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742AB" w14:textId="31695E90" w:rsidR="008741FC" w:rsidRDefault="008741FC" w:rsidP="00893F12">
      <w:pPr>
        <w:jc w:val="both"/>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Journal of Strength and Conditioning Research</w:t>
      </w:r>
    </w:p>
    <w:p w14:paraId="4276F6D3" w14:textId="77777777" w:rsidR="008741FC" w:rsidRDefault="008741FC" w:rsidP="00893F12">
      <w:pPr>
        <w:jc w:val="both"/>
        <w:rPr>
          <w:rFonts w:ascii="Times New Roman" w:hAnsi="Times New Roman" w:cs="Times New Roman"/>
          <w:b/>
          <w:bCs/>
          <w:sz w:val="24"/>
          <w:szCs w:val="24"/>
        </w:rPr>
      </w:pPr>
    </w:p>
    <w:p w14:paraId="289F2313" w14:textId="56C63E84" w:rsidR="00386B16" w:rsidRPr="008741FC" w:rsidRDefault="00893F12" w:rsidP="00893F12">
      <w:pPr>
        <w:jc w:val="both"/>
        <w:rPr>
          <w:rFonts w:ascii="Times New Roman" w:hAnsi="Times New Roman" w:cs="Times New Roman"/>
          <w:sz w:val="24"/>
          <w:szCs w:val="24"/>
        </w:rPr>
      </w:pPr>
      <w:r w:rsidRPr="008741FC">
        <w:rPr>
          <w:rFonts w:ascii="Times New Roman" w:hAnsi="Times New Roman" w:cs="Times New Roman"/>
          <w:b/>
          <w:bCs/>
          <w:sz w:val="24"/>
          <w:szCs w:val="24"/>
        </w:rPr>
        <w:t>R-353113_</w:t>
      </w:r>
      <w:r w:rsidRPr="008741FC">
        <w:rPr>
          <w:rFonts w:ascii="Times New Roman" w:hAnsi="Times New Roman" w:cs="Times New Roman"/>
          <w:b/>
          <w:sz w:val="24"/>
          <w:szCs w:val="24"/>
        </w:rPr>
        <w:t>t</w:t>
      </w:r>
      <w:r w:rsidR="00386B16" w:rsidRPr="008741FC">
        <w:rPr>
          <w:rFonts w:ascii="Times New Roman" w:hAnsi="Times New Roman" w:cs="Times New Roman"/>
          <w:b/>
          <w:sz w:val="24"/>
          <w:szCs w:val="24"/>
        </w:rPr>
        <w:t>itle:</w:t>
      </w:r>
      <w:r w:rsidR="00386B16" w:rsidRPr="008741FC">
        <w:rPr>
          <w:rFonts w:ascii="Times New Roman" w:hAnsi="Times New Roman" w:cs="Times New Roman"/>
          <w:sz w:val="24"/>
          <w:szCs w:val="24"/>
        </w:rPr>
        <w:t xml:space="preserve"> </w:t>
      </w:r>
      <w:r w:rsidR="007E7025" w:rsidRPr="008741FC">
        <w:rPr>
          <w:rFonts w:ascii="Times New Roman" w:hAnsi="Times New Roman" w:cs="Times New Roman"/>
          <w:sz w:val="24"/>
          <w:szCs w:val="24"/>
        </w:rPr>
        <w:t>The reliability of</w:t>
      </w:r>
      <w:r w:rsidR="00FF1954" w:rsidRPr="008741FC">
        <w:rPr>
          <w:rFonts w:ascii="Times New Roman" w:hAnsi="Times New Roman" w:cs="Times New Roman"/>
          <w:sz w:val="24"/>
          <w:szCs w:val="24"/>
        </w:rPr>
        <w:t xml:space="preserve"> </w:t>
      </w:r>
      <w:r w:rsidR="00386B16" w:rsidRPr="008741FC">
        <w:rPr>
          <w:rFonts w:ascii="Times New Roman" w:hAnsi="Times New Roman" w:cs="Times New Roman"/>
          <w:sz w:val="24"/>
          <w:szCs w:val="24"/>
        </w:rPr>
        <w:t xml:space="preserve">Functional Movement Screening (FMS) </w:t>
      </w:r>
      <w:r w:rsidR="00FF1954" w:rsidRPr="008741FC">
        <w:rPr>
          <w:rFonts w:ascii="Times New Roman" w:hAnsi="Times New Roman" w:cs="Times New Roman"/>
          <w:sz w:val="24"/>
          <w:szCs w:val="24"/>
        </w:rPr>
        <w:t>and</w:t>
      </w:r>
      <w:r w:rsidR="007E7025" w:rsidRPr="008741FC">
        <w:rPr>
          <w:rFonts w:ascii="Times New Roman" w:hAnsi="Times New Roman" w:cs="Times New Roman"/>
          <w:sz w:val="24"/>
          <w:szCs w:val="24"/>
        </w:rPr>
        <w:t xml:space="preserve"> in-season changes</w:t>
      </w:r>
      <w:r w:rsidR="00FF1954" w:rsidRPr="008741FC">
        <w:rPr>
          <w:rFonts w:ascii="Times New Roman" w:hAnsi="Times New Roman" w:cs="Times New Roman"/>
          <w:sz w:val="24"/>
          <w:szCs w:val="24"/>
        </w:rPr>
        <w:t xml:space="preserve"> </w:t>
      </w:r>
      <w:r w:rsidR="007E7025" w:rsidRPr="008741FC">
        <w:rPr>
          <w:rFonts w:ascii="Times New Roman" w:hAnsi="Times New Roman" w:cs="Times New Roman"/>
          <w:sz w:val="24"/>
          <w:szCs w:val="24"/>
        </w:rPr>
        <w:t xml:space="preserve">in </w:t>
      </w:r>
      <w:r w:rsidR="00386B16" w:rsidRPr="008741FC">
        <w:rPr>
          <w:rFonts w:ascii="Times New Roman" w:hAnsi="Times New Roman" w:cs="Times New Roman"/>
          <w:sz w:val="24"/>
          <w:szCs w:val="24"/>
        </w:rPr>
        <w:t xml:space="preserve">physical </w:t>
      </w:r>
      <w:r w:rsidR="007E7025" w:rsidRPr="008741FC">
        <w:rPr>
          <w:rFonts w:ascii="Times New Roman" w:hAnsi="Times New Roman" w:cs="Times New Roman"/>
          <w:sz w:val="24"/>
          <w:szCs w:val="24"/>
        </w:rPr>
        <w:t xml:space="preserve">function and </w:t>
      </w:r>
      <w:r w:rsidR="00386B16" w:rsidRPr="008741FC">
        <w:rPr>
          <w:rFonts w:ascii="Times New Roman" w:hAnsi="Times New Roman" w:cs="Times New Roman"/>
          <w:sz w:val="24"/>
          <w:szCs w:val="24"/>
        </w:rPr>
        <w:t xml:space="preserve">performance </w:t>
      </w:r>
      <w:r w:rsidR="007E7025" w:rsidRPr="008741FC">
        <w:rPr>
          <w:rFonts w:ascii="Times New Roman" w:hAnsi="Times New Roman" w:cs="Times New Roman"/>
          <w:sz w:val="24"/>
          <w:szCs w:val="24"/>
        </w:rPr>
        <w:t>among</w:t>
      </w:r>
      <w:r w:rsidR="00386B16" w:rsidRPr="008741FC">
        <w:rPr>
          <w:rFonts w:ascii="Times New Roman" w:hAnsi="Times New Roman" w:cs="Times New Roman"/>
          <w:sz w:val="24"/>
          <w:szCs w:val="24"/>
        </w:rPr>
        <w:t xml:space="preserve"> elite rugby league players</w:t>
      </w:r>
      <w:r w:rsidR="00FF1954" w:rsidRPr="008741FC">
        <w:rPr>
          <w:rFonts w:ascii="Times New Roman" w:hAnsi="Times New Roman" w:cs="Times New Roman"/>
          <w:sz w:val="24"/>
          <w:szCs w:val="24"/>
        </w:rPr>
        <w:t xml:space="preserve"> </w:t>
      </w:r>
    </w:p>
    <w:p w14:paraId="7C116B29" w14:textId="77777777" w:rsidR="00386B16" w:rsidRPr="008741FC" w:rsidRDefault="00386B16" w:rsidP="00386B16">
      <w:pPr>
        <w:rPr>
          <w:rFonts w:ascii="Times New Roman" w:hAnsi="Times New Roman" w:cs="Times New Roman"/>
          <w:sz w:val="24"/>
          <w:szCs w:val="24"/>
        </w:rPr>
      </w:pPr>
    </w:p>
    <w:p w14:paraId="43490D3D" w14:textId="77777777" w:rsidR="00386B16" w:rsidRPr="008741FC" w:rsidRDefault="00386B16" w:rsidP="00386B16">
      <w:pPr>
        <w:rPr>
          <w:rFonts w:ascii="Times New Roman" w:hAnsi="Times New Roman" w:cs="Times New Roman"/>
          <w:sz w:val="24"/>
          <w:szCs w:val="24"/>
        </w:rPr>
      </w:pPr>
      <w:r w:rsidRPr="008741FC">
        <w:rPr>
          <w:rFonts w:ascii="Times New Roman" w:hAnsi="Times New Roman" w:cs="Times New Roman"/>
          <w:b/>
          <w:sz w:val="24"/>
          <w:szCs w:val="24"/>
        </w:rPr>
        <w:t xml:space="preserve">Running head: </w:t>
      </w:r>
      <w:r w:rsidR="00B13FDC" w:rsidRPr="008741FC">
        <w:rPr>
          <w:rFonts w:ascii="Times New Roman" w:hAnsi="Times New Roman" w:cs="Times New Roman"/>
          <w:sz w:val="24"/>
          <w:szCs w:val="24"/>
        </w:rPr>
        <w:t>Reliability of and</w:t>
      </w:r>
      <w:r w:rsidR="00B13FDC" w:rsidRPr="008741FC">
        <w:rPr>
          <w:rFonts w:ascii="Times New Roman" w:hAnsi="Times New Roman" w:cs="Times New Roman"/>
          <w:b/>
          <w:sz w:val="24"/>
          <w:szCs w:val="24"/>
        </w:rPr>
        <w:t xml:space="preserve"> </w:t>
      </w:r>
      <w:r w:rsidR="00B13FDC" w:rsidRPr="008741FC">
        <w:rPr>
          <w:rFonts w:ascii="Times New Roman" w:hAnsi="Times New Roman" w:cs="Times New Roman"/>
          <w:sz w:val="24"/>
          <w:szCs w:val="24"/>
        </w:rPr>
        <w:t>c</w:t>
      </w:r>
      <w:r w:rsidR="00FF1954" w:rsidRPr="008741FC">
        <w:rPr>
          <w:rFonts w:ascii="Times New Roman" w:hAnsi="Times New Roman" w:cs="Times New Roman"/>
          <w:sz w:val="24"/>
          <w:szCs w:val="24"/>
        </w:rPr>
        <w:t xml:space="preserve">hanges in </w:t>
      </w:r>
      <w:r w:rsidR="00B13FDC" w:rsidRPr="008741FC">
        <w:rPr>
          <w:rFonts w:ascii="Times New Roman" w:hAnsi="Times New Roman" w:cs="Times New Roman"/>
          <w:sz w:val="24"/>
          <w:szCs w:val="24"/>
        </w:rPr>
        <w:t>physical function and performance</w:t>
      </w:r>
    </w:p>
    <w:p w14:paraId="648DB50D" w14:textId="77777777" w:rsidR="00386B16" w:rsidRPr="008741FC" w:rsidRDefault="00386B16" w:rsidP="00386B16">
      <w:pPr>
        <w:spacing w:line="240" w:lineRule="auto"/>
        <w:rPr>
          <w:rFonts w:ascii="Times New Roman" w:hAnsi="Times New Roman" w:cs="Times New Roman"/>
          <w:b/>
          <w:sz w:val="24"/>
          <w:szCs w:val="24"/>
        </w:rPr>
      </w:pPr>
    </w:p>
    <w:p w14:paraId="2B679009" w14:textId="77777777" w:rsidR="00B13FDC" w:rsidRPr="008741FC" w:rsidRDefault="00B13FDC" w:rsidP="00B13FDC">
      <w:pPr>
        <w:rPr>
          <w:rFonts w:ascii="Times New Roman" w:hAnsi="Times New Roman" w:cs="Times New Roman"/>
          <w:b/>
          <w:sz w:val="24"/>
          <w:szCs w:val="24"/>
        </w:rPr>
      </w:pPr>
      <w:r w:rsidRPr="008741FC">
        <w:rPr>
          <w:rFonts w:ascii="Times New Roman" w:hAnsi="Times New Roman" w:cs="Times New Roman"/>
          <w:b/>
          <w:sz w:val="24"/>
          <w:szCs w:val="24"/>
        </w:rPr>
        <w:t>Authors:</w:t>
      </w:r>
    </w:p>
    <w:p w14:paraId="3F0D7AB8" w14:textId="77777777" w:rsidR="00B13FDC" w:rsidRPr="008741FC" w:rsidRDefault="00B13FDC" w:rsidP="00B13FDC">
      <w:pPr>
        <w:rPr>
          <w:rFonts w:ascii="Times New Roman" w:hAnsi="Times New Roman"/>
          <w:sz w:val="24"/>
          <w:szCs w:val="24"/>
        </w:rPr>
      </w:pPr>
      <w:r w:rsidRPr="008741FC">
        <w:rPr>
          <w:rFonts w:ascii="Times New Roman" w:hAnsi="Times New Roman"/>
          <w:sz w:val="24"/>
          <w:szCs w:val="24"/>
        </w:rPr>
        <w:t>Mark Waldron</w:t>
      </w:r>
      <w:r w:rsidRPr="008741FC">
        <w:rPr>
          <w:rFonts w:ascii="Times New Roman" w:hAnsi="Times New Roman"/>
          <w:sz w:val="24"/>
          <w:szCs w:val="24"/>
          <w:vertAlign w:val="superscript"/>
        </w:rPr>
        <w:t>1</w:t>
      </w:r>
      <w:r w:rsidRPr="008741FC">
        <w:rPr>
          <w:rFonts w:ascii="Times New Roman" w:hAnsi="Times New Roman"/>
          <w:sz w:val="24"/>
          <w:szCs w:val="24"/>
        </w:rPr>
        <w:t xml:space="preserve"> </w:t>
      </w:r>
    </w:p>
    <w:p w14:paraId="0329A955" w14:textId="77777777" w:rsidR="00B13FDC" w:rsidRPr="008741FC" w:rsidRDefault="00B13FDC" w:rsidP="00B13FDC">
      <w:pPr>
        <w:rPr>
          <w:rFonts w:ascii="Times New Roman" w:hAnsi="Times New Roman"/>
          <w:sz w:val="24"/>
          <w:szCs w:val="24"/>
        </w:rPr>
      </w:pPr>
      <w:r w:rsidRPr="008741FC">
        <w:rPr>
          <w:rFonts w:ascii="Times New Roman" w:hAnsi="Times New Roman"/>
          <w:sz w:val="24"/>
          <w:szCs w:val="24"/>
        </w:rPr>
        <w:t>Adrian Gray</w:t>
      </w:r>
      <w:r w:rsidRPr="008741FC">
        <w:rPr>
          <w:rFonts w:ascii="Times New Roman" w:hAnsi="Times New Roman"/>
          <w:sz w:val="24"/>
          <w:szCs w:val="24"/>
          <w:vertAlign w:val="superscript"/>
        </w:rPr>
        <w:t>1</w:t>
      </w:r>
    </w:p>
    <w:p w14:paraId="7051D61A" w14:textId="77777777" w:rsidR="00B13FDC" w:rsidRPr="008741FC" w:rsidRDefault="00B13FDC" w:rsidP="00B13FDC">
      <w:pPr>
        <w:rPr>
          <w:rFonts w:ascii="Times New Roman" w:hAnsi="Times New Roman"/>
          <w:sz w:val="24"/>
          <w:szCs w:val="24"/>
        </w:rPr>
      </w:pPr>
      <w:r w:rsidRPr="008741FC">
        <w:rPr>
          <w:rFonts w:ascii="Times New Roman" w:hAnsi="Times New Roman"/>
          <w:sz w:val="24"/>
          <w:szCs w:val="24"/>
        </w:rPr>
        <w:t>Paul Worsfold</w:t>
      </w:r>
      <w:r w:rsidRPr="008741FC">
        <w:rPr>
          <w:rFonts w:ascii="Times New Roman" w:hAnsi="Times New Roman"/>
          <w:sz w:val="24"/>
          <w:szCs w:val="24"/>
          <w:vertAlign w:val="superscript"/>
        </w:rPr>
        <w:t>2</w:t>
      </w:r>
    </w:p>
    <w:p w14:paraId="0E8F9471" w14:textId="77777777" w:rsidR="00B13FDC" w:rsidRPr="008741FC" w:rsidRDefault="00B13FDC" w:rsidP="00B13FDC">
      <w:pPr>
        <w:rPr>
          <w:rFonts w:ascii="Times New Roman" w:hAnsi="Times New Roman"/>
          <w:sz w:val="24"/>
          <w:szCs w:val="24"/>
        </w:rPr>
      </w:pPr>
      <w:r w:rsidRPr="008741FC">
        <w:rPr>
          <w:rFonts w:ascii="Times New Roman" w:hAnsi="Times New Roman"/>
          <w:sz w:val="24"/>
          <w:szCs w:val="24"/>
        </w:rPr>
        <w:t>Craig Twist</w:t>
      </w:r>
      <w:r w:rsidRPr="008741FC">
        <w:rPr>
          <w:rFonts w:ascii="Times New Roman" w:hAnsi="Times New Roman"/>
          <w:sz w:val="24"/>
          <w:szCs w:val="24"/>
          <w:vertAlign w:val="superscript"/>
        </w:rPr>
        <w:t>2</w:t>
      </w:r>
    </w:p>
    <w:p w14:paraId="353E7A4F" w14:textId="77777777" w:rsidR="00B13FDC" w:rsidRPr="008741FC" w:rsidRDefault="00B13FDC" w:rsidP="00B13FDC">
      <w:pPr>
        <w:rPr>
          <w:rFonts w:ascii="Times New Roman" w:hAnsi="Times New Roman"/>
          <w:sz w:val="24"/>
          <w:szCs w:val="24"/>
          <w:vertAlign w:val="superscript"/>
        </w:rPr>
      </w:pPr>
    </w:p>
    <w:p w14:paraId="38E6F893" w14:textId="77777777" w:rsidR="00B13FDC" w:rsidRPr="008741FC" w:rsidRDefault="00B13FDC" w:rsidP="00B13FDC">
      <w:pPr>
        <w:rPr>
          <w:rFonts w:ascii="Times New Roman" w:hAnsi="Times New Roman"/>
          <w:sz w:val="24"/>
          <w:szCs w:val="24"/>
        </w:rPr>
      </w:pPr>
      <w:r w:rsidRPr="008741FC">
        <w:rPr>
          <w:rFonts w:ascii="Times New Roman" w:hAnsi="Times New Roman"/>
          <w:sz w:val="24"/>
          <w:szCs w:val="24"/>
          <w:vertAlign w:val="superscript"/>
        </w:rPr>
        <w:t>1</w:t>
      </w:r>
      <w:r w:rsidRPr="008741FC">
        <w:rPr>
          <w:rFonts w:ascii="Times New Roman" w:hAnsi="Times New Roman"/>
          <w:sz w:val="24"/>
          <w:szCs w:val="24"/>
        </w:rPr>
        <w:t>Department of Exercise and Sport Science, School of Science and Technology, University of New England, Armidale, NSW 2350</w:t>
      </w:r>
    </w:p>
    <w:p w14:paraId="0FDAEB02" w14:textId="77777777" w:rsidR="00B13FDC" w:rsidRPr="008741FC" w:rsidRDefault="00B13FDC" w:rsidP="00B13FDC">
      <w:pPr>
        <w:rPr>
          <w:rFonts w:ascii="Times New Roman" w:hAnsi="Times New Roman"/>
          <w:sz w:val="24"/>
          <w:szCs w:val="24"/>
        </w:rPr>
      </w:pPr>
      <w:r w:rsidRPr="008741FC">
        <w:rPr>
          <w:rFonts w:ascii="Times New Roman" w:hAnsi="Times New Roman"/>
          <w:sz w:val="24"/>
          <w:szCs w:val="24"/>
          <w:vertAlign w:val="superscript"/>
        </w:rPr>
        <w:t>2</w:t>
      </w:r>
      <w:r w:rsidRPr="008741FC">
        <w:rPr>
          <w:rFonts w:ascii="Times New Roman" w:hAnsi="Times New Roman"/>
          <w:sz w:val="24"/>
          <w:szCs w:val="24"/>
        </w:rPr>
        <w:t>Department of Sport and Exercise Sciences, University of Chester, Parkgate Road, Chester, CH1 4BJ</w:t>
      </w:r>
    </w:p>
    <w:p w14:paraId="5C7669C4" w14:textId="77777777" w:rsidR="00B13FDC" w:rsidRPr="008741FC" w:rsidRDefault="00B13FDC" w:rsidP="00B13FDC">
      <w:pPr>
        <w:jc w:val="center"/>
        <w:rPr>
          <w:rFonts w:ascii="Times New Roman" w:hAnsi="Times New Roman" w:cs="Times New Roman"/>
          <w:b/>
          <w:sz w:val="24"/>
          <w:szCs w:val="24"/>
        </w:rPr>
      </w:pPr>
    </w:p>
    <w:p w14:paraId="45C46D54" w14:textId="77777777" w:rsidR="00B13FDC" w:rsidRPr="008741FC" w:rsidRDefault="00B13FDC" w:rsidP="00B13FDC">
      <w:pPr>
        <w:spacing w:line="240" w:lineRule="auto"/>
        <w:rPr>
          <w:rFonts w:ascii="Times New Roman" w:hAnsi="Times New Roman"/>
          <w:b/>
          <w:sz w:val="24"/>
          <w:szCs w:val="24"/>
        </w:rPr>
      </w:pPr>
      <w:r w:rsidRPr="008741FC">
        <w:rPr>
          <w:rFonts w:ascii="Times New Roman" w:hAnsi="Times New Roman"/>
          <w:b/>
          <w:sz w:val="24"/>
          <w:szCs w:val="24"/>
        </w:rPr>
        <w:t xml:space="preserve">Lead Author Correspondence:  </w:t>
      </w:r>
    </w:p>
    <w:p w14:paraId="1BA3034A" w14:textId="77777777" w:rsidR="00B13FDC" w:rsidRPr="008741FC" w:rsidRDefault="00B13FDC" w:rsidP="00B13FDC">
      <w:pPr>
        <w:spacing w:line="240" w:lineRule="auto"/>
        <w:rPr>
          <w:rFonts w:ascii="Times New Roman" w:hAnsi="Times New Roman"/>
          <w:sz w:val="24"/>
          <w:szCs w:val="24"/>
        </w:rPr>
      </w:pPr>
      <w:r w:rsidRPr="008741FC">
        <w:rPr>
          <w:rFonts w:ascii="Times New Roman" w:hAnsi="Times New Roman"/>
          <w:sz w:val="24"/>
          <w:szCs w:val="24"/>
        </w:rPr>
        <w:t>Mark Waldron,</w:t>
      </w:r>
    </w:p>
    <w:p w14:paraId="57C1E434" w14:textId="77777777" w:rsidR="00B13FDC" w:rsidRPr="008741FC" w:rsidRDefault="00B13FDC" w:rsidP="00B13FDC">
      <w:pPr>
        <w:spacing w:line="240" w:lineRule="auto"/>
        <w:rPr>
          <w:rFonts w:ascii="Times New Roman" w:hAnsi="Times New Roman"/>
          <w:sz w:val="24"/>
          <w:szCs w:val="24"/>
        </w:rPr>
      </w:pPr>
      <w:r w:rsidRPr="008741FC">
        <w:rPr>
          <w:rFonts w:ascii="Times New Roman" w:hAnsi="Times New Roman"/>
          <w:sz w:val="24"/>
          <w:szCs w:val="24"/>
        </w:rPr>
        <w:t>Lecturer in Exercise and Sports Science,</w:t>
      </w:r>
    </w:p>
    <w:p w14:paraId="445C932E" w14:textId="77777777" w:rsidR="00B13FDC" w:rsidRPr="008741FC" w:rsidRDefault="00B13FDC" w:rsidP="00B13FDC">
      <w:pPr>
        <w:spacing w:line="240" w:lineRule="auto"/>
        <w:rPr>
          <w:rFonts w:ascii="Times New Roman" w:hAnsi="Times New Roman"/>
          <w:sz w:val="24"/>
          <w:szCs w:val="24"/>
        </w:rPr>
      </w:pPr>
      <w:r w:rsidRPr="008741FC">
        <w:rPr>
          <w:rFonts w:ascii="Times New Roman" w:hAnsi="Times New Roman"/>
          <w:sz w:val="24"/>
          <w:szCs w:val="24"/>
        </w:rPr>
        <w:t>Department of Exercise &amp; Sport Sciences</w:t>
      </w:r>
    </w:p>
    <w:p w14:paraId="2E8721F4" w14:textId="77777777" w:rsidR="00B13FDC" w:rsidRPr="008741FC" w:rsidRDefault="00B13FDC" w:rsidP="00B13FDC">
      <w:pPr>
        <w:spacing w:line="240" w:lineRule="auto"/>
        <w:rPr>
          <w:rFonts w:ascii="Times New Roman" w:hAnsi="Times New Roman"/>
          <w:sz w:val="24"/>
          <w:szCs w:val="24"/>
        </w:rPr>
      </w:pPr>
      <w:r w:rsidRPr="008741FC">
        <w:rPr>
          <w:rFonts w:ascii="Times New Roman" w:hAnsi="Times New Roman"/>
          <w:sz w:val="24"/>
          <w:szCs w:val="24"/>
        </w:rPr>
        <w:t xml:space="preserve">School of Science and Technology, </w:t>
      </w:r>
    </w:p>
    <w:p w14:paraId="112E6A1B" w14:textId="77777777" w:rsidR="00B13FDC" w:rsidRPr="008741FC" w:rsidRDefault="00B13FDC" w:rsidP="00B13FDC">
      <w:pPr>
        <w:spacing w:line="240" w:lineRule="auto"/>
        <w:rPr>
          <w:rFonts w:ascii="Times New Roman" w:hAnsi="Times New Roman"/>
          <w:sz w:val="24"/>
          <w:szCs w:val="24"/>
        </w:rPr>
      </w:pPr>
      <w:r w:rsidRPr="008741FC">
        <w:rPr>
          <w:rFonts w:ascii="Times New Roman" w:hAnsi="Times New Roman"/>
          <w:sz w:val="24"/>
          <w:szCs w:val="24"/>
        </w:rPr>
        <w:t xml:space="preserve">University of New England, </w:t>
      </w:r>
    </w:p>
    <w:p w14:paraId="3CA946D4" w14:textId="77777777" w:rsidR="00B13FDC" w:rsidRPr="008741FC" w:rsidRDefault="00B13FDC" w:rsidP="00B13FDC">
      <w:pPr>
        <w:spacing w:line="240" w:lineRule="auto"/>
        <w:rPr>
          <w:rFonts w:ascii="Times New Roman" w:hAnsi="Times New Roman"/>
          <w:sz w:val="24"/>
          <w:szCs w:val="24"/>
        </w:rPr>
      </w:pPr>
      <w:r w:rsidRPr="008741FC">
        <w:rPr>
          <w:rFonts w:ascii="Times New Roman" w:hAnsi="Times New Roman"/>
          <w:sz w:val="24"/>
          <w:szCs w:val="24"/>
        </w:rPr>
        <w:t>Armidale,</w:t>
      </w:r>
    </w:p>
    <w:p w14:paraId="450F159F" w14:textId="77777777" w:rsidR="00B13FDC" w:rsidRPr="008741FC" w:rsidRDefault="00B13FDC" w:rsidP="00B13FDC">
      <w:pPr>
        <w:spacing w:line="240" w:lineRule="auto"/>
        <w:rPr>
          <w:rFonts w:ascii="Times New Roman" w:hAnsi="Times New Roman"/>
          <w:sz w:val="24"/>
          <w:szCs w:val="24"/>
        </w:rPr>
      </w:pPr>
      <w:r w:rsidRPr="008741FC">
        <w:rPr>
          <w:rFonts w:ascii="Times New Roman" w:hAnsi="Times New Roman"/>
          <w:sz w:val="24"/>
          <w:szCs w:val="24"/>
        </w:rPr>
        <w:t xml:space="preserve">NSW 2350 </w:t>
      </w:r>
    </w:p>
    <w:p w14:paraId="6EBD5019" w14:textId="77777777" w:rsidR="00B13FDC" w:rsidRPr="008741FC" w:rsidRDefault="00B13FDC" w:rsidP="00B13FDC">
      <w:pPr>
        <w:spacing w:line="240" w:lineRule="auto"/>
        <w:rPr>
          <w:rFonts w:ascii="Times New Roman" w:hAnsi="Times New Roman"/>
          <w:sz w:val="24"/>
          <w:szCs w:val="24"/>
        </w:rPr>
      </w:pPr>
    </w:p>
    <w:p w14:paraId="6FB6B907" w14:textId="77777777" w:rsidR="00B13FDC" w:rsidRPr="008741FC" w:rsidRDefault="00B13FDC" w:rsidP="00B13FDC">
      <w:pPr>
        <w:spacing w:line="240" w:lineRule="auto"/>
        <w:rPr>
          <w:rFonts w:ascii="Times New Roman" w:hAnsi="Times New Roman"/>
          <w:sz w:val="24"/>
          <w:szCs w:val="24"/>
        </w:rPr>
      </w:pPr>
      <w:r w:rsidRPr="008741FC">
        <w:rPr>
          <w:rFonts w:ascii="Times New Roman" w:hAnsi="Times New Roman"/>
          <w:b/>
          <w:i/>
          <w:sz w:val="24"/>
          <w:szCs w:val="24"/>
        </w:rPr>
        <w:t>Email:</w:t>
      </w:r>
      <w:r w:rsidRPr="008741FC">
        <w:rPr>
          <w:rFonts w:ascii="Times New Roman" w:hAnsi="Times New Roman"/>
          <w:sz w:val="24"/>
          <w:szCs w:val="24"/>
        </w:rPr>
        <w:t xml:space="preserve"> </w:t>
      </w:r>
      <w:hyperlink r:id="rId7" w:history="1">
        <w:r w:rsidRPr="008741FC">
          <w:rPr>
            <w:rStyle w:val="Hyperlink"/>
            <w:rFonts w:ascii="Times New Roman" w:hAnsi="Times New Roman"/>
            <w:color w:val="auto"/>
            <w:sz w:val="24"/>
            <w:szCs w:val="24"/>
          </w:rPr>
          <w:t>mwaldro4@une.edu.au</w:t>
        </w:r>
      </w:hyperlink>
    </w:p>
    <w:p w14:paraId="4FE53BC0" w14:textId="77777777" w:rsidR="00B13FDC" w:rsidRPr="008741FC" w:rsidRDefault="00B13FDC" w:rsidP="00B13FDC">
      <w:pPr>
        <w:spacing w:line="240" w:lineRule="auto"/>
        <w:rPr>
          <w:rFonts w:ascii="Times New Roman" w:hAnsi="Times New Roman"/>
          <w:sz w:val="24"/>
          <w:szCs w:val="24"/>
        </w:rPr>
      </w:pPr>
      <w:r w:rsidRPr="008741FC">
        <w:rPr>
          <w:rFonts w:ascii="Times New Roman" w:hAnsi="Times New Roman"/>
          <w:b/>
          <w:i/>
          <w:sz w:val="24"/>
          <w:szCs w:val="24"/>
        </w:rPr>
        <w:t>Office Tel:</w:t>
      </w:r>
      <w:r w:rsidRPr="008741FC">
        <w:rPr>
          <w:rFonts w:ascii="Times New Roman" w:hAnsi="Times New Roman"/>
          <w:sz w:val="24"/>
          <w:szCs w:val="24"/>
        </w:rPr>
        <w:t xml:space="preserve"> +61 2 6773 3344 </w:t>
      </w:r>
    </w:p>
    <w:p w14:paraId="2832187B" w14:textId="77777777" w:rsidR="00386B16" w:rsidRPr="008741FC" w:rsidRDefault="00386B16" w:rsidP="00386B16">
      <w:pPr>
        <w:spacing w:line="240" w:lineRule="auto"/>
        <w:rPr>
          <w:rFonts w:ascii="Times New Roman" w:hAnsi="Times New Roman" w:cs="Times New Roman"/>
          <w:b/>
          <w:sz w:val="24"/>
          <w:szCs w:val="24"/>
        </w:rPr>
      </w:pPr>
    </w:p>
    <w:p w14:paraId="24E1F775" w14:textId="77777777" w:rsidR="00B13FDC" w:rsidRPr="008741FC" w:rsidRDefault="00B13FDC" w:rsidP="00B13FDC">
      <w:pPr>
        <w:rPr>
          <w:rFonts w:ascii="Times New Roman" w:hAnsi="Times New Roman" w:cs="Times New Roman"/>
          <w:b/>
          <w:sz w:val="24"/>
          <w:szCs w:val="24"/>
        </w:rPr>
      </w:pPr>
    </w:p>
    <w:p w14:paraId="0BDF1601" w14:textId="77777777" w:rsidR="001353E6" w:rsidRPr="008741FC" w:rsidRDefault="001353E6" w:rsidP="00B13FDC">
      <w:pPr>
        <w:rPr>
          <w:rFonts w:ascii="Times New Roman" w:hAnsi="Times New Roman" w:cs="Times New Roman"/>
          <w:b/>
          <w:sz w:val="24"/>
          <w:szCs w:val="24"/>
        </w:rPr>
      </w:pPr>
    </w:p>
    <w:p w14:paraId="085BD751" w14:textId="77777777" w:rsidR="001353E6" w:rsidRPr="008741FC" w:rsidRDefault="001353E6" w:rsidP="00B13FDC">
      <w:pPr>
        <w:rPr>
          <w:rFonts w:ascii="Times New Roman" w:hAnsi="Times New Roman" w:cs="Times New Roman"/>
          <w:b/>
          <w:sz w:val="24"/>
          <w:szCs w:val="24"/>
        </w:rPr>
      </w:pPr>
    </w:p>
    <w:p w14:paraId="466005AF" w14:textId="77777777" w:rsidR="00B13FDC" w:rsidRPr="008741FC" w:rsidRDefault="00B13FDC" w:rsidP="00B13FDC">
      <w:pPr>
        <w:rPr>
          <w:rFonts w:ascii="Times New Roman" w:hAnsi="Times New Roman" w:cs="Times New Roman"/>
          <w:b/>
          <w:sz w:val="24"/>
          <w:szCs w:val="24"/>
        </w:rPr>
      </w:pPr>
    </w:p>
    <w:p w14:paraId="6CC6DA72" w14:textId="77777777" w:rsidR="00B13FDC" w:rsidRPr="008741FC" w:rsidRDefault="00B13FDC" w:rsidP="00B13FDC">
      <w:pPr>
        <w:rPr>
          <w:rFonts w:ascii="Times New Roman" w:hAnsi="Times New Roman" w:cs="Times New Roman"/>
          <w:b/>
          <w:sz w:val="24"/>
          <w:szCs w:val="24"/>
        </w:rPr>
      </w:pPr>
    </w:p>
    <w:p w14:paraId="23B73962" w14:textId="77777777" w:rsidR="00B13FDC" w:rsidRPr="008741FC" w:rsidRDefault="00B13FDC" w:rsidP="00B13FDC">
      <w:pPr>
        <w:rPr>
          <w:rFonts w:ascii="Times New Roman" w:hAnsi="Times New Roman" w:cs="Times New Roman"/>
          <w:b/>
          <w:sz w:val="24"/>
          <w:szCs w:val="24"/>
        </w:rPr>
      </w:pPr>
    </w:p>
    <w:p w14:paraId="472122B8" w14:textId="77777777" w:rsidR="00B13FDC" w:rsidRPr="008741FC" w:rsidRDefault="00B13FDC" w:rsidP="00B13FDC">
      <w:pPr>
        <w:rPr>
          <w:rFonts w:ascii="Times New Roman" w:hAnsi="Times New Roman" w:cs="Times New Roman"/>
          <w:b/>
          <w:sz w:val="24"/>
          <w:szCs w:val="24"/>
        </w:rPr>
      </w:pPr>
    </w:p>
    <w:p w14:paraId="5D3DB692" w14:textId="77777777" w:rsidR="00B13FDC" w:rsidRPr="008741FC" w:rsidRDefault="00B13FDC" w:rsidP="00B13FDC">
      <w:pPr>
        <w:rPr>
          <w:rFonts w:ascii="Times New Roman" w:hAnsi="Times New Roman" w:cs="Times New Roman"/>
          <w:b/>
          <w:sz w:val="24"/>
          <w:szCs w:val="24"/>
        </w:rPr>
      </w:pPr>
    </w:p>
    <w:p w14:paraId="2391F50E" w14:textId="77777777" w:rsidR="00B13FDC" w:rsidRPr="008741FC" w:rsidRDefault="00B13FDC" w:rsidP="00B13FDC">
      <w:pPr>
        <w:rPr>
          <w:rFonts w:ascii="Times New Roman" w:hAnsi="Times New Roman" w:cs="Times New Roman"/>
          <w:b/>
          <w:sz w:val="24"/>
          <w:szCs w:val="24"/>
        </w:rPr>
      </w:pPr>
    </w:p>
    <w:p w14:paraId="3172D0C9" w14:textId="77777777" w:rsidR="00B13FDC" w:rsidRPr="008741FC" w:rsidRDefault="00B13FDC" w:rsidP="00B13FDC">
      <w:pPr>
        <w:rPr>
          <w:rFonts w:ascii="Times New Roman" w:hAnsi="Times New Roman" w:cs="Times New Roman"/>
          <w:b/>
          <w:sz w:val="24"/>
          <w:szCs w:val="24"/>
        </w:rPr>
      </w:pPr>
    </w:p>
    <w:p w14:paraId="1CC0796D" w14:textId="77777777" w:rsidR="00B13FDC" w:rsidRPr="008741FC" w:rsidRDefault="00B13FDC" w:rsidP="00B13FDC">
      <w:pPr>
        <w:rPr>
          <w:rFonts w:ascii="Times New Roman" w:hAnsi="Times New Roman" w:cs="Times New Roman"/>
          <w:sz w:val="24"/>
          <w:szCs w:val="24"/>
        </w:rPr>
      </w:pPr>
      <w:r w:rsidRPr="008741FC">
        <w:rPr>
          <w:rFonts w:ascii="Times New Roman" w:hAnsi="Times New Roman" w:cs="Times New Roman"/>
          <w:b/>
          <w:sz w:val="24"/>
          <w:szCs w:val="24"/>
        </w:rPr>
        <w:t>Title:</w:t>
      </w:r>
      <w:r w:rsidRPr="008741FC">
        <w:rPr>
          <w:rFonts w:ascii="Times New Roman" w:hAnsi="Times New Roman" w:cs="Times New Roman"/>
          <w:sz w:val="24"/>
          <w:szCs w:val="24"/>
        </w:rPr>
        <w:t xml:space="preserve"> The reliability of Functional Movement Screening (FMS) and in-season changes in physical function and performance among elite rugby league players </w:t>
      </w:r>
    </w:p>
    <w:p w14:paraId="1EFF0C3D" w14:textId="77777777" w:rsidR="00B13FDC" w:rsidRPr="008741FC" w:rsidRDefault="00B13FDC" w:rsidP="00386B16">
      <w:pPr>
        <w:spacing w:line="240" w:lineRule="auto"/>
        <w:rPr>
          <w:rFonts w:ascii="Times New Roman" w:hAnsi="Times New Roman" w:cs="Times New Roman"/>
          <w:b/>
          <w:sz w:val="24"/>
          <w:szCs w:val="24"/>
        </w:rPr>
      </w:pPr>
    </w:p>
    <w:p w14:paraId="39853822" w14:textId="77777777" w:rsidR="00B13FDC" w:rsidRPr="008741FC" w:rsidRDefault="00B13FDC" w:rsidP="00386B16">
      <w:pPr>
        <w:spacing w:line="240" w:lineRule="auto"/>
        <w:rPr>
          <w:rFonts w:ascii="Times New Roman" w:hAnsi="Times New Roman" w:cs="Times New Roman"/>
          <w:b/>
          <w:sz w:val="24"/>
          <w:szCs w:val="24"/>
        </w:rPr>
      </w:pPr>
    </w:p>
    <w:p w14:paraId="46C73E21" w14:textId="77777777" w:rsidR="00B13FDC" w:rsidRPr="008741FC" w:rsidRDefault="00B13FDC" w:rsidP="00386B16">
      <w:pPr>
        <w:spacing w:line="240" w:lineRule="auto"/>
        <w:rPr>
          <w:rFonts w:ascii="Times New Roman" w:hAnsi="Times New Roman" w:cs="Times New Roman"/>
          <w:b/>
          <w:sz w:val="24"/>
          <w:szCs w:val="24"/>
        </w:rPr>
      </w:pPr>
    </w:p>
    <w:p w14:paraId="64A7404B" w14:textId="77777777" w:rsidR="00B13FDC" w:rsidRPr="008741FC" w:rsidRDefault="00B13FDC" w:rsidP="00386B16">
      <w:pPr>
        <w:spacing w:line="240" w:lineRule="auto"/>
        <w:rPr>
          <w:rFonts w:ascii="Times New Roman" w:hAnsi="Times New Roman" w:cs="Times New Roman"/>
          <w:b/>
          <w:sz w:val="24"/>
          <w:szCs w:val="24"/>
        </w:rPr>
      </w:pPr>
    </w:p>
    <w:p w14:paraId="7F5A61F2" w14:textId="77777777" w:rsidR="00B13FDC" w:rsidRPr="008741FC" w:rsidRDefault="00B13FDC" w:rsidP="00386B16">
      <w:pPr>
        <w:spacing w:line="240" w:lineRule="auto"/>
        <w:rPr>
          <w:rFonts w:ascii="Times New Roman" w:hAnsi="Times New Roman" w:cs="Times New Roman"/>
          <w:b/>
          <w:sz w:val="24"/>
          <w:szCs w:val="24"/>
        </w:rPr>
      </w:pPr>
    </w:p>
    <w:p w14:paraId="496C85E9" w14:textId="77777777" w:rsidR="00B13FDC" w:rsidRPr="008741FC" w:rsidRDefault="00B13FDC" w:rsidP="00386B16">
      <w:pPr>
        <w:spacing w:line="240" w:lineRule="auto"/>
        <w:rPr>
          <w:rFonts w:ascii="Times New Roman" w:hAnsi="Times New Roman" w:cs="Times New Roman"/>
          <w:b/>
          <w:sz w:val="24"/>
          <w:szCs w:val="24"/>
        </w:rPr>
      </w:pPr>
    </w:p>
    <w:p w14:paraId="635A255E" w14:textId="77777777" w:rsidR="00B13FDC" w:rsidRPr="008741FC" w:rsidRDefault="00B13FDC" w:rsidP="00386B16">
      <w:pPr>
        <w:spacing w:line="240" w:lineRule="auto"/>
        <w:rPr>
          <w:rFonts w:ascii="Times New Roman" w:hAnsi="Times New Roman" w:cs="Times New Roman"/>
          <w:b/>
          <w:sz w:val="24"/>
          <w:szCs w:val="24"/>
        </w:rPr>
      </w:pPr>
    </w:p>
    <w:p w14:paraId="14586C4E" w14:textId="77777777" w:rsidR="00B13FDC" w:rsidRPr="008741FC" w:rsidRDefault="00B13FDC" w:rsidP="00386B16">
      <w:pPr>
        <w:spacing w:line="240" w:lineRule="auto"/>
        <w:rPr>
          <w:rFonts w:ascii="Times New Roman" w:hAnsi="Times New Roman" w:cs="Times New Roman"/>
          <w:b/>
          <w:sz w:val="24"/>
          <w:szCs w:val="24"/>
        </w:rPr>
      </w:pPr>
    </w:p>
    <w:p w14:paraId="1F3FA80E" w14:textId="77777777" w:rsidR="00B13FDC" w:rsidRPr="008741FC" w:rsidRDefault="00B13FDC" w:rsidP="00386B16">
      <w:pPr>
        <w:spacing w:line="240" w:lineRule="auto"/>
        <w:rPr>
          <w:rFonts w:ascii="Times New Roman" w:hAnsi="Times New Roman" w:cs="Times New Roman"/>
          <w:b/>
          <w:sz w:val="24"/>
          <w:szCs w:val="24"/>
        </w:rPr>
      </w:pPr>
    </w:p>
    <w:p w14:paraId="681EF202" w14:textId="77777777" w:rsidR="00B13FDC" w:rsidRPr="008741FC" w:rsidRDefault="00B13FDC" w:rsidP="00386B16">
      <w:pPr>
        <w:spacing w:line="240" w:lineRule="auto"/>
        <w:rPr>
          <w:rFonts w:ascii="Times New Roman" w:hAnsi="Times New Roman" w:cs="Times New Roman"/>
          <w:b/>
          <w:sz w:val="24"/>
          <w:szCs w:val="24"/>
        </w:rPr>
      </w:pPr>
    </w:p>
    <w:p w14:paraId="0637172A" w14:textId="77777777" w:rsidR="00B13FDC" w:rsidRPr="008741FC" w:rsidRDefault="00B13FDC" w:rsidP="00386B16">
      <w:pPr>
        <w:spacing w:line="240" w:lineRule="auto"/>
        <w:rPr>
          <w:rFonts w:ascii="Times New Roman" w:hAnsi="Times New Roman" w:cs="Times New Roman"/>
          <w:b/>
          <w:sz w:val="24"/>
          <w:szCs w:val="24"/>
        </w:rPr>
      </w:pPr>
    </w:p>
    <w:p w14:paraId="0A8050F8" w14:textId="77777777" w:rsidR="005A3F51" w:rsidRPr="008741FC" w:rsidRDefault="005A3F51" w:rsidP="00386B16">
      <w:pPr>
        <w:spacing w:line="240" w:lineRule="auto"/>
        <w:rPr>
          <w:rFonts w:ascii="Times New Roman" w:hAnsi="Times New Roman" w:cs="Times New Roman"/>
          <w:b/>
          <w:sz w:val="24"/>
          <w:szCs w:val="24"/>
        </w:rPr>
      </w:pPr>
    </w:p>
    <w:p w14:paraId="77AF0219" w14:textId="77777777" w:rsidR="00B13FDC" w:rsidRPr="008741FC" w:rsidRDefault="00B13FDC" w:rsidP="00386B16">
      <w:pPr>
        <w:spacing w:line="240" w:lineRule="auto"/>
        <w:rPr>
          <w:rFonts w:ascii="Times New Roman" w:hAnsi="Times New Roman" w:cs="Times New Roman"/>
          <w:b/>
          <w:sz w:val="24"/>
          <w:szCs w:val="24"/>
        </w:rPr>
      </w:pPr>
    </w:p>
    <w:p w14:paraId="0FF06847" w14:textId="77777777" w:rsidR="00B13FDC" w:rsidRPr="008741FC" w:rsidRDefault="00B13FDC" w:rsidP="00386B16">
      <w:pPr>
        <w:spacing w:line="240" w:lineRule="auto"/>
        <w:rPr>
          <w:rFonts w:ascii="Times New Roman" w:hAnsi="Times New Roman" w:cs="Times New Roman"/>
          <w:b/>
          <w:sz w:val="24"/>
          <w:szCs w:val="24"/>
        </w:rPr>
      </w:pPr>
    </w:p>
    <w:p w14:paraId="14DD348D" w14:textId="77777777" w:rsidR="00B13FDC" w:rsidRPr="008741FC" w:rsidRDefault="00B13FDC" w:rsidP="00386B16">
      <w:pPr>
        <w:spacing w:line="240" w:lineRule="auto"/>
        <w:rPr>
          <w:rFonts w:ascii="Times New Roman" w:hAnsi="Times New Roman" w:cs="Times New Roman"/>
          <w:b/>
          <w:sz w:val="24"/>
          <w:szCs w:val="24"/>
        </w:rPr>
      </w:pPr>
    </w:p>
    <w:p w14:paraId="0535C703" w14:textId="77777777" w:rsidR="00B13FDC" w:rsidRPr="008741FC" w:rsidRDefault="00B13FDC" w:rsidP="00386B16">
      <w:pPr>
        <w:spacing w:line="240" w:lineRule="auto"/>
        <w:rPr>
          <w:rFonts w:ascii="Times New Roman" w:hAnsi="Times New Roman" w:cs="Times New Roman"/>
          <w:b/>
          <w:sz w:val="24"/>
          <w:szCs w:val="24"/>
        </w:rPr>
      </w:pPr>
    </w:p>
    <w:p w14:paraId="7B2083FF" w14:textId="77777777" w:rsidR="00B13FDC" w:rsidRPr="008741FC" w:rsidRDefault="00B13FDC" w:rsidP="00386B16">
      <w:pPr>
        <w:spacing w:line="240" w:lineRule="auto"/>
        <w:rPr>
          <w:rFonts w:ascii="Times New Roman" w:hAnsi="Times New Roman" w:cs="Times New Roman"/>
          <w:b/>
          <w:sz w:val="24"/>
          <w:szCs w:val="24"/>
        </w:rPr>
      </w:pPr>
    </w:p>
    <w:p w14:paraId="2974B989" w14:textId="77777777" w:rsidR="00B13FDC" w:rsidRPr="008741FC" w:rsidRDefault="00B13FDC" w:rsidP="00386B16">
      <w:pPr>
        <w:spacing w:line="240" w:lineRule="auto"/>
        <w:rPr>
          <w:rFonts w:ascii="Times New Roman" w:hAnsi="Times New Roman" w:cs="Times New Roman"/>
          <w:b/>
          <w:sz w:val="24"/>
          <w:szCs w:val="24"/>
        </w:rPr>
      </w:pPr>
    </w:p>
    <w:p w14:paraId="7DFE85D2" w14:textId="77777777" w:rsidR="00386B16" w:rsidRPr="008741FC" w:rsidRDefault="001372AF" w:rsidP="00D91DB2">
      <w:pPr>
        <w:spacing w:line="480" w:lineRule="auto"/>
        <w:rPr>
          <w:rFonts w:ascii="Times New Roman" w:hAnsi="Times New Roman"/>
          <w:sz w:val="24"/>
          <w:szCs w:val="24"/>
        </w:rPr>
      </w:pPr>
      <w:r w:rsidRPr="008741FC">
        <w:rPr>
          <w:rFonts w:ascii="Times New Roman" w:hAnsi="Times New Roman" w:cs="Times New Roman"/>
          <w:b/>
          <w:sz w:val="24"/>
          <w:szCs w:val="24"/>
        </w:rPr>
        <w:t>ABSTRACT</w:t>
      </w:r>
    </w:p>
    <w:p w14:paraId="2860CD51" w14:textId="77777777" w:rsidR="00386B16" w:rsidRPr="008741FC" w:rsidRDefault="00650586" w:rsidP="00D91DB2">
      <w:pPr>
        <w:spacing w:line="480" w:lineRule="auto"/>
        <w:jc w:val="both"/>
        <w:rPr>
          <w:rFonts w:ascii="Times New Roman" w:hAnsi="Times New Roman" w:cs="Times New Roman"/>
          <w:sz w:val="24"/>
          <w:szCs w:val="24"/>
        </w:rPr>
      </w:pPr>
      <w:r w:rsidRPr="008741FC">
        <w:rPr>
          <w:rFonts w:ascii="Times New Roman" w:hAnsi="Times New Roman" w:cs="Times New Roman"/>
          <w:sz w:val="24"/>
          <w:szCs w:val="24"/>
        </w:rPr>
        <w:t>T</w:t>
      </w:r>
      <w:r w:rsidR="00386B16" w:rsidRPr="008741FC">
        <w:rPr>
          <w:rFonts w:ascii="Times New Roman" w:hAnsi="Times New Roman" w:cs="Times New Roman"/>
          <w:sz w:val="24"/>
          <w:szCs w:val="24"/>
        </w:rPr>
        <w:t xml:space="preserve">his study aimed to </w:t>
      </w:r>
      <w:r w:rsidRPr="008741FC">
        <w:rPr>
          <w:rFonts w:ascii="Times New Roman" w:hAnsi="Times New Roman" w:cs="Times New Roman"/>
          <w:sz w:val="24"/>
          <w:szCs w:val="24"/>
        </w:rPr>
        <w:t xml:space="preserve">1) </w:t>
      </w:r>
      <w:r w:rsidR="00386B16" w:rsidRPr="008741FC">
        <w:rPr>
          <w:rFonts w:ascii="Times New Roman" w:hAnsi="Times New Roman" w:cs="Times New Roman"/>
          <w:sz w:val="24"/>
          <w:szCs w:val="24"/>
        </w:rPr>
        <w:t>assess the reliability of the FMS protocol and</w:t>
      </w:r>
      <w:r w:rsidRPr="008741FC">
        <w:rPr>
          <w:rFonts w:ascii="Times New Roman" w:hAnsi="Times New Roman" w:cs="Times New Roman"/>
          <w:sz w:val="24"/>
          <w:szCs w:val="24"/>
        </w:rPr>
        <w:t xml:space="preserve"> 2)</w:t>
      </w:r>
      <w:r w:rsidR="00386B16" w:rsidRPr="008741FC">
        <w:rPr>
          <w:rFonts w:ascii="Times New Roman" w:hAnsi="Times New Roman" w:cs="Times New Roman"/>
          <w:sz w:val="24"/>
          <w:szCs w:val="24"/>
        </w:rPr>
        <w:t xml:space="preserve"> to establish changes in both FMS and tests of physical performance throughout a season. The reliability of the FMS components (12 in total</w:t>
      </w:r>
      <w:r w:rsidR="00D401B8" w:rsidRPr="008741FC">
        <w:rPr>
          <w:rFonts w:ascii="Times New Roman" w:hAnsi="Times New Roman" w:cs="Times New Roman"/>
          <w:sz w:val="24"/>
          <w:szCs w:val="24"/>
        </w:rPr>
        <w:t>) was</w:t>
      </w:r>
      <w:r w:rsidR="00386B16" w:rsidRPr="008741FC">
        <w:rPr>
          <w:rFonts w:ascii="Times New Roman" w:hAnsi="Times New Roman" w:cs="Times New Roman"/>
          <w:sz w:val="24"/>
          <w:szCs w:val="24"/>
        </w:rPr>
        <w:t xml:space="preserve"> assessed via a non-parametric statistical approach, based on two trials, separated by one week. Score on the FMS, strength (3 RM </w:t>
      </w:r>
      <w:r w:rsidR="00AA2B42" w:rsidRPr="008741FC">
        <w:rPr>
          <w:rFonts w:ascii="Times New Roman" w:hAnsi="Times New Roman" w:cs="Times New Roman"/>
          <w:sz w:val="24"/>
          <w:szCs w:val="24"/>
        </w:rPr>
        <w:t>full-squat</w:t>
      </w:r>
      <w:r w:rsidR="00386B16" w:rsidRPr="008741FC">
        <w:rPr>
          <w:rFonts w:ascii="Times New Roman" w:hAnsi="Times New Roman" w:cs="Times New Roman"/>
          <w:sz w:val="24"/>
          <w:szCs w:val="24"/>
        </w:rPr>
        <w:t>, 1 RM bench press), running speed (10 &amp; 40 m) and jump height of 12 elite male under-19 rugby league players was monitored at pre-, mid- and late-season periods. There was no bias</w:t>
      </w:r>
      <w:r w:rsidR="00C96B1D" w:rsidRPr="008741FC">
        <w:rPr>
          <w:rFonts w:ascii="Times New Roman" w:hAnsi="Times New Roman" w:cs="Times New Roman"/>
          <w:sz w:val="24"/>
          <w:szCs w:val="24"/>
        </w:rPr>
        <w:t xml:space="preserve"> (</w:t>
      </w:r>
      <w:r w:rsidR="00C96B1D" w:rsidRPr="008741FC">
        <w:rPr>
          <w:rFonts w:ascii="Times New Roman" w:hAnsi="Times New Roman" w:cs="Times New Roman"/>
          <w:i/>
          <w:sz w:val="24"/>
          <w:szCs w:val="24"/>
        </w:rPr>
        <w:t>P</w:t>
      </w:r>
      <w:r w:rsidR="00C96B1D" w:rsidRPr="008741FC">
        <w:rPr>
          <w:rFonts w:ascii="Times New Roman" w:hAnsi="Times New Roman" w:cs="Times New Roman"/>
          <w:sz w:val="24"/>
          <w:szCs w:val="24"/>
        </w:rPr>
        <w:t xml:space="preserve"> &gt; 0.05)</w:t>
      </w:r>
      <w:r w:rsidR="00386B16" w:rsidRPr="008741FC">
        <w:rPr>
          <w:rFonts w:ascii="Times New Roman" w:hAnsi="Times New Roman" w:cs="Times New Roman"/>
          <w:sz w:val="24"/>
          <w:szCs w:val="24"/>
        </w:rPr>
        <w:t xml:space="preserve"> found between trials for the FMS, with the majority of components reaching 100% ‘perfect agreement’</w:t>
      </w:r>
      <w:r w:rsidR="00C96B1D" w:rsidRPr="008741FC">
        <w:rPr>
          <w:rFonts w:ascii="Times New Roman" w:hAnsi="Times New Roman" w:cs="Times New Roman"/>
          <w:sz w:val="24"/>
          <w:szCs w:val="24"/>
        </w:rPr>
        <w:t>, reflecting the good reliability of the FMS tool.</w:t>
      </w:r>
      <w:r w:rsidR="00386B16" w:rsidRPr="008741FC">
        <w:rPr>
          <w:rFonts w:ascii="Times New Roman" w:hAnsi="Times New Roman" w:cs="Times New Roman"/>
          <w:sz w:val="24"/>
          <w:szCs w:val="24"/>
        </w:rPr>
        <w:t xml:space="preserve"> There were no effects</w:t>
      </w:r>
      <w:r w:rsidR="00C96B1D" w:rsidRPr="008741FC">
        <w:rPr>
          <w:rFonts w:ascii="Times New Roman" w:hAnsi="Times New Roman" w:cs="Times New Roman"/>
          <w:sz w:val="24"/>
          <w:szCs w:val="24"/>
        </w:rPr>
        <w:t xml:space="preserve"> (</w:t>
      </w:r>
      <w:r w:rsidR="00C96B1D" w:rsidRPr="008741FC">
        <w:rPr>
          <w:rFonts w:ascii="Times New Roman" w:hAnsi="Times New Roman" w:cs="Times New Roman"/>
          <w:i/>
          <w:sz w:val="24"/>
          <w:szCs w:val="24"/>
        </w:rPr>
        <w:t>P</w:t>
      </w:r>
      <w:r w:rsidR="00C96B1D" w:rsidRPr="008741FC">
        <w:rPr>
          <w:rFonts w:ascii="Times New Roman" w:hAnsi="Times New Roman" w:cs="Times New Roman"/>
          <w:sz w:val="24"/>
          <w:szCs w:val="24"/>
        </w:rPr>
        <w:t xml:space="preserve"> &gt; 0.05)</w:t>
      </w:r>
      <w:r w:rsidR="00386B16" w:rsidRPr="008741FC">
        <w:rPr>
          <w:rFonts w:ascii="Times New Roman" w:hAnsi="Times New Roman" w:cs="Times New Roman"/>
          <w:sz w:val="24"/>
          <w:szCs w:val="24"/>
        </w:rPr>
        <w:t xml:space="preserve"> of season stage on</w:t>
      </w:r>
      <w:r w:rsidR="00386B16" w:rsidRPr="008741FC">
        <w:rPr>
          <w:rFonts w:ascii="Times New Roman" w:hAnsi="Times New Roman" w:cs="Times New Roman"/>
          <w:b/>
          <w:sz w:val="24"/>
          <w:szCs w:val="24"/>
        </w:rPr>
        <w:t xml:space="preserve"> </w:t>
      </w:r>
      <w:r w:rsidR="00386B16" w:rsidRPr="008741FC">
        <w:rPr>
          <w:rFonts w:ascii="Times New Roman" w:hAnsi="Times New Roman" w:cs="Times New Roman"/>
          <w:sz w:val="24"/>
          <w:szCs w:val="24"/>
        </w:rPr>
        <w:t xml:space="preserve">any of the FMS components; however, </w:t>
      </w:r>
      <w:r w:rsidR="00386B16" w:rsidRPr="008741FC">
        <w:rPr>
          <w:rFonts w:ascii="Times New Roman" w:hAnsi="Times New Roman" w:cs="Times New Roman"/>
          <w:sz w:val="24"/>
        </w:rPr>
        <w:t>an improvement</w:t>
      </w:r>
      <w:r w:rsidR="00C96B1D" w:rsidRPr="008741FC">
        <w:rPr>
          <w:rFonts w:ascii="Times New Roman" w:hAnsi="Times New Roman" w:cs="Times New Roman"/>
          <w:sz w:val="24"/>
        </w:rPr>
        <w:t xml:space="preserve"> </w:t>
      </w:r>
      <w:r w:rsidR="00C96B1D" w:rsidRPr="008741FC">
        <w:rPr>
          <w:rFonts w:ascii="Times New Roman" w:hAnsi="Times New Roman" w:cs="Times New Roman"/>
          <w:sz w:val="24"/>
          <w:szCs w:val="24"/>
        </w:rPr>
        <w:t>(</w:t>
      </w:r>
      <w:r w:rsidR="00C96B1D" w:rsidRPr="008741FC">
        <w:rPr>
          <w:rFonts w:ascii="Times New Roman" w:hAnsi="Times New Roman" w:cs="Times New Roman"/>
          <w:i/>
          <w:sz w:val="24"/>
          <w:szCs w:val="24"/>
        </w:rPr>
        <w:t>P</w:t>
      </w:r>
      <w:r w:rsidR="00C96B1D" w:rsidRPr="008741FC">
        <w:rPr>
          <w:rFonts w:ascii="Times New Roman" w:hAnsi="Times New Roman" w:cs="Times New Roman"/>
          <w:sz w:val="24"/>
          <w:szCs w:val="24"/>
        </w:rPr>
        <w:t xml:space="preserve"> &lt; 0.05)</w:t>
      </w:r>
      <w:r w:rsidR="004C02F0" w:rsidRPr="008741FC">
        <w:rPr>
          <w:rFonts w:ascii="Times New Roman" w:hAnsi="Times New Roman" w:cs="Times New Roman"/>
          <w:sz w:val="24"/>
          <w:szCs w:val="24"/>
        </w:rPr>
        <w:t xml:space="preserve"> </w:t>
      </w:r>
      <w:r w:rsidR="004C02F0" w:rsidRPr="008741FC">
        <w:rPr>
          <w:rFonts w:ascii="Times New Roman" w:hAnsi="Times New Roman" w:cs="Times New Roman"/>
          <w:sz w:val="24"/>
        </w:rPr>
        <w:t xml:space="preserve">between the pre- and both mid- and late-season periods was apparent in every </w:t>
      </w:r>
      <w:r w:rsidR="007D3715" w:rsidRPr="008741FC">
        <w:rPr>
          <w:rFonts w:ascii="Times New Roman" w:hAnsi="Times New Roman" w:cs="Times New Roman"/>
          <w:sz w:val="24"/>
        </w:rPr>
        <w:t>component</w:t>
      </w:r>
      <w:r w:rsidR="004C02F0" w:rsidRPr="008741FC">
        <w:rPr>
          <w:rFonts w:ascii="Times New Roman" w:hAnsi="Times New Roman" w:cs="Times New Roman"/>
          <w:sz w:val="24"/>
        </w:rPr>
        <w:t xml:space="preserve"> of fitness, such as</w:t>
      </w:r>
      <w:r w:rsidR="00386B16" w:rsidRPr="008741FC">
        <w:rPr>
          <w:rFonts w:ascii="Times New Roman" w:hAnsi="Times New Roman" w:cs="Times New Roman"/>
          <w:sz w:val="24"/>
        </w:rPr>
        <w:t xml:space="preserve"> </w:t>
      </w:r>
      <w:r w:rsidR="004C02F0" w:rsidRPr="008741FC">
        <w:rPr>
          <w:rFonts w:ascii="Times New Roman" w:hAnsi="Times New Roman" w:cs="Times New Roman"/>
          <w:sz w:val="24"/>
        </w:rPr>
        <w:t xml:space="preserve">1 RM bench-press </w:t>
      </w:r>
      <w:r w:rsidR="004C02F0" w:rsidRPr="008741FC">
        <w:rPr>
          <w:rFonts w:ascii="Times New Roman" w:hAnsi="Times New Roman" w:cs="Times New Roman"/>
          <w:sz w:val="24"/>
          <w:szCs w:val="24"/>
        </w:rPr>
        <w:t>(</w:t>
      </w:r>
      <w:r w:rsidR="004C02F0" w:rsidRPr="008741FC">
        <w:rPr>
          <w:rFonts w:ascii="Times New Roman" w:eastAsia="Times New Roman" w:hAnsi="Times New Roman" w:cs="Times New Roman"/>
          <w:sz w:val="24"/>
          <w:szCs w:val="24"/>
        </w:rPr>
        <w:t>112.92 ± 24.54</w:t>
      </w:r>
      <w:r w:rsidR="004C02F0" w:rsidRPr="008741FC">
        <w:rPr>
          <w:rFonts w:ascii="Times New Roman" w:hAnsi="Times New Roman" w:cs="Times New Roman"/>
          <w:sz w:val="24"/>
          <w:szCs w:val="24"/>
        </w:rPr>
        <w:t xml:space="preserve"> kg;</w:t>
      </w:r>
      <w:r w:rsidR="00C96B1D" w:rsidRPr="008741FC">
        <w:rPr>
          <w:rFonts w:ascii="Times New Roman" w:hAnsi="Times New Roman" w:cs="Times New Roman"/>
          <w:sz w:val="24"/>
        </w:rPr>
        <w:t xml:space="preserve"> </w:t>
      </w:r>
      <w:r w:rsidR="004C02F0" w:rsidRPr="008741FC">
        <w:rPr>
          <w:rFonts w:ascii="Times New Roman" w:eastAsia="Times New Roman" w:hAnsi="Times New Roman" w:cs="Times New Roman"/>
          <w:sz w:val="24"/>
          <w:szCs w:val="20"/>
        </w:rPr>
        <w:t>125.83 ± 21.41 kg; 125.98 ± 24.48 kg)</w:t>
      </w:r>
      <w:r w:rsidR="004C02F0" w:rsidRPr="008741FC">
        <w:rPr>
          <w:rFonts w:ascii="Times New Roman" w:hAnsi="Times New Roman" w:cs="Times New Roman"/>
          <w:sz w:val="24"/>
        </w:rPr>
        <w:t xml:space="preserve"> and 40 m sprint time (</w:t>
      </w:r>
      <w:r w:rsidR="004C02F0" w:rsidRPr="008741FC">
        <w:rPr>
          <w:rFonts w:ascii="Times New Roman" w:eastAsia="Times New Roman" w:hAnsi="Times New Roman" w:cs="Times New Roman"/>
          <w:sz w:val="24"/>
          <w:szCs w:val="24"/>
        </w:rPr>
        <w:t>5.69 ± 0.35</w:t>
      </w:r>
      <w:r w:rsidR="004C02F0" w:rsidRPr="008741FC">
        <w:rPr>
          <w:rFonts w:ascii="Times New Roman" w:hAnsi="Times New Roman" w:cs="Times New Roman"/>
          <w:sz w:val="24"/>
          <w:szCs w:val="24"/>
        </w:rPr>
        <w:t xml:space="preserve"> s; </w:t>
      </w:r>
      <w:r w:rsidR="004C02F0" w:rsidRPr="008741FC">
        <w:rPr>
          <w:rFonts w:ascii="Times New Roman" w:eastAsia="Times New Roman" w:hAnsi="Times New Roman" w:cs="Times New Roman"/>
          <w:sz w:val="24"/>
          <w:szCs w:val="24"/>
        </w:rPr>
        <w:t>5.62 ± 0.31</w:t>
      </w:r>
      <w:r w:rsidR="004C02F0" w:rsidRPr="008741FC">
        <w:rPr>
          <w:rFonts w:ascii="Times New Roman" w:hAnsi="Times New Roman" w:cs="Times New Roman"/>
          <w:sz w:val="24"/>
        </w:rPr>
        <w:t xml:space="preserve"> s; </w:t>
      </w:r>
      <w:r w:rsidR="004C02F0" w:rsidRPr="008741FC">
        <w:rPr>
          <w:rFonts w:ascii="Times New Roman" w:eastAsia="Times New Roman" w:hAnsi="Times New Roman" w:cs="Times New Roman"/>
          <w:sz w:val="24"/>
          <w:szCs w:val="24"/>
        </w:rPr>
        <w:t>5.64 ± 0.27 s)</w:t>
      </w:r>
      <w:r w:rsidR="004C02F0" w:rsidRPr="008741FC">
        <w:rPr>
          <w:rFonts w:ascii="Times New Roman" w:hAnsi="Times New Roman" w:cs="Times New Roman"/>
          <w:sz w:val="24"/>
        </w:rPr>
        <w:t xml:space="preserve">. </w:t>
      </w:r>
      <w:r w:rsidR="00386B16" w:rsidRPr="008741FC">
        <w:rPr>
          <w:rFonts w:ascii="Times New Roman" w:hAnsi="Times New Roman" w:cs="Times New Roman"/>
          <w:sz w:val="24"/>
          <w:szCs w:val="24"/>
        </w:rPr>
        <w:t xml:space="preserve">Our findings demonstrate that the FMS can be reliably administered to elite rugby league players but </w:t>
      </w:r>
      <w:r w:rsidR="00A427F2" w:rsidRPr="008741FC">
        <w:rPr>
          <w:rFonts w:ascii="Times New Roman" w:hAnsi="Times New Roman" w:cs="Times New Roman"/>
          <w:sz w:val="24"/>
          <w:szCs w:val="24"/>
        </w:rPr>
        <w:t>will not change in accordance with</w:t>
      </w:r>
      <w:r w:rsidR="00386B16" w:rsidRPr="008741FC">
        <w:rPr>
          <w:rFonts w:ascii="Times New Roman" w:hAnsi="Times New Roman" w:cs="Times New Roman"/>
          <w:sz w:val="24"/>
          <w:szCs w:val="24"/>
        </w:rPr>
        <w:t xml:space="preserve"> </w:t>
      </w:r>
      <w:r w:rsidR="00A427F2" w:rsidRPr="008741FC">
        <w:rPr>
          <w:rFonts w:ascii="Times New Roman" w:hAnsi="Times New Roman" w:cs="Times New Roman"/>
          <w:sz w:val="24"/>
          <w:szCs w:val="24"/>
        </w:rPr>
        <w:t>ph</w:t>
      </w:r>
      <w:r w:rsidR="00470819" w:rsidRPr="008741FC">
        <w:rPr>
          <w:rFonts w:ascii="Times New Roman" w:hAnsi="Times New Roman" w:cs="Times New Roman"/>
          <w:sz w:val="24"/>
          <w:szCs w:val="24"/>
        </w:rPr>
        <w:t>ysi</w:t>
      </w:r>
      <w:r w:rsidR="00A427F2" w:rsidRPr="008741FC">
        <w:rPr>
          <w:rFonts w:ascii="Times New Roman" w:hAnsi="Times New Roman" w:cs="Times New Roman"/>
          <w:sz w:val="24"/>
          <w:szCs w:val="24"/>
        </w:rPr>
        <w:t>cal</w:t>
      </w:r>
      <w:r w:rsidR="00386B16" w:rsidRPr="008741FC">
        <w:rPr>
          <w:rFonts w:ascii="Times New Roman" w:hAnsi="Times New Roman" w:cs="Times New Roman"/>
          <w:sz w:val="24"/>
          <w:szCs w:val="24"/>
        </w:rPr>
        <w:t xml:space="preserve"> performance</w:t>
      </w:r>
      <w:r w:rsidR="00A427F2" w:rsidRPr="008741FC">
        <w:rPr>
          <w:rFonts w:ascii="Times New Roman" w:hAnsi="Times New Roman" w:cs="Times New Roman"/>
          <w:sz w:val="24"/>
          <w:szCs w:val="24"/>
        </w:rPr>
        <w:t xml:space="preserve"> across a competitive s</w:t>
      </w:r>
      <w:r w:rsidR="00470819" w:rsidRPr="008741FC">
        <w:rPr>
          <w:rFonts w:ascii="Times New Roman" w:hAnsi="Times New Roman" w:cs="Times New Roman"/>
          <w:sz w:val="24"/>
          <w:szCs w:val="24"/>
        </w:rPr>
        <w:t>eason</w:t>
      </w:r>
      <w:r w:rsidR="00386B16" w:rsidRPr="008741FC">
        <w:rPr>
          <w:rFonts w:ascii="Times New Roman" w:hAnsi="Times New Roman" w:cs="Times New Roman"/>
          <w:sz w:val="24"/>
          <w:szCs w:val="24"/>
        </w:rPr>
        <w:t>.</w:t>
      </w:r>
      <w:r w:rsidR="00EE4D44" w:rsidRPr="008741FC">
        <w:rPr>
          <w:rFonts w:ascii="Times New Roman" w:hAnsi="Times New Roman" w:cs="Times New Roman"/>
          <w:sz w:val="24"/>
          <w:szCs w:val="24"/>
        </w:rPr>
        <w:t xml:space="preserve"> </w:t>
      </w:r>
      <w:r w:rsidR="005A3F51" w:rsidRPr="008741FC">
        <w:rPr>
          <w:rFonts w:ascii="Times New Roman" w:hAnsi="Times New Roman" w:cs="Times New Roman"/>
          <w:sz w:val="24"/>
          <w:szCs w:val="24"/>
        </w:rPr>
        <w:t>Our findings should not necessarily deter practitioners from using the FMS but begin to question the specific qualities that are being assessed through its administration</w:t>
      </w:r>
      <w:r w:rsidR="00EE4D44" w:rsidRPr="008741FC">
        <w:rPr>
          <w:rFonts w:ascii="Times New Roman" w:hAnsi="Times New Roman" w:cs="Times New Roman"/>
          <w:sz w:val="24"/>
          <w:szCs w:val="24"/>
        </w:rPr>
        <w:t xml:space="preserve">.  </w:t>
      </w:r>
    </w:p>
    <w:p w14:paraId="24B15200" w14:textId="77777777" w:rsidR="005A3F51" w:rsidRPr="008741FC" w:rsidRDefault="005A3F51" w:rsidP="005A3F51">
      <w:pPr>
        <w:rPr>
          <w:rFonts w:ascii="Times New Roman" w:hAnsi="Times New Roman" w:cs="Times New Roman"/>
          <w:sz w:val="24"/>
          <w:szCs w:val="24"/>
        </w:rPr>
      </w:pPr>
      <w:r w:rsidRPr="008741FC">
        <w:rPr>
          <w:rFonts w:ascii="Times New Roman" w:hAnsi="Times New Roman" w:cs="Times New Roman"/>
          <w:b/>
          <w:sz w:val="24"/>
          <w:szCs w:val="24"/>
        </w:rPr>
        <w:t xml:space="preserve">Key words: </w:t>
      </w:r>
      <w:r w:rsidRPr="008741FC">
        <w:rPr>
          <w:rFonts w:ascii="Times New Roman" w:hAnsi="Times New Roman" w:cs="Times New Roman"/>
          <w:sz w:val="24"/>
          <w:szCs w:val="24"/>
        </w:rPr>
        <w:t>team sport; mobility; measurement error</w:t>
      </w:r>
    </w:p>
    <w:p w14:paraId="41A39EF8" w14:textId="77777777" w:rsidR="00386B16" w:rsidRPr="008741FC" w:rsidRDefault="00386B16" w:rsidP="00D91DB2">
      <w:pPr>
        <w:spacing w:line="480" w:lineRule="auto"/>
        <w:rPr>
          <w:rFonts w:ascii="Times New Roman" w:hAnsi="Times New Roman" w:cs="Times New Roman"/>
          <w:b/>
          <w:sz w:val="24"/>
          <w:szCs w:val="24"/>
        </w:rPr>
      </w:pPr>
    </w:p>
    <w:p w14:paraId="3D16692F" w14:textId="77777777" w:rsidR="00386B16" w:rsidRPr="008741FC" w:rsidRDefault="00386B16" w:rsidP="00D91DB2">
      <w:pPr>
        <w:spacing w:line="480" w:lineRule="auto"/>
        <w:rPr>
          <w:rFonts w:ascii="Times New Roman" w:hAnsi="Times New Roman" w:cs="Times New Roman"/>
          <w:b/>
          <w:sz w:val="24"/>
          <w:szCs w:val="24"/>
        </w:rPr>
      </w:pPr>
    </w:p>
    <w:p w14:paraId="1FCE08CB" w14:textId="77777777" w:rsidR="00650586" w:rsidRPr="008741FC" w:rsidRDefault="00650586" w:rsidP="00D91DB2">
      <w:pPr>
        <w:spacing w:line="480" w:lineRule="auto"/>
        <w:rPr>
          <w:rFonts w:ascii="Times New Roman" w:hAnsi="Times New Roman" w:cs="Times New Roman"/>
          <w:b/>
          <w:sz w:val="24"/>
          <w:szCs w:val="24"/>
        </w:rPr>
      </w:pPr>
    </w:p>
    <w:p w14:paraId="3E34099F" w14:textId="77777777" w:rsidR="00650586" w:rsidRPr="008741FC" w:rsidRDefault="00650586" w:rsidP="00D91DB2">
      <w:pPr>
        <w:spacing w:line="480" w:lineRule="auto"/>
        <w:rPr>
          <w:rFonts w:ascii="Times New Roman" w:hAnsi="Times New Roman" w:cs="Times New Roman"/>
          <w:b/>
          <w:sz w:val="24"/>
          <w:szCs w:val="24"/>
        </w:rPr>
      </w:pPr>
    </w:p>
    <w:p w14:paraId="6D61E33D" w14:textId="77777777" w:rsidR="00650586" w:rsidRPr="008741FC" w:rsidRDefault="00650586" w:rsidP="00D91DB2">
      <w:pPr>
        <w:spacing w:line="480" w:lineRule="auto"/>
        <w:rPr>
          <w:rFonts w:ascii="Times New Roman" w:hAnsi="Times New Roman" w:cs="Times New Roman"/>
          <w:b/>
          <w:sz w:val="24"/>
          <w:szCs w:val="24"/>
        </w:rPr>
      </w:pPr>
    </w:p>
    <w:p w14:paraId="5F578A21" w14:textId="77777777" w:rsidR="00386B16" w:rsidRPr="008741FC" w:rsidRDefault="00FF1954" w:rsidP="00D91DB2">
      <w:pPr>
        <w:spacing w:line="480" w:lineRule="auto"/>
        <w:rPr>
          <w:rFonts w:ascii="Times New Roman" w:hAnsi="Times New Roman" w:cs="Times New Roman"/>
          <w:b/>
          <w:sz w:val="24"/>
          <w:szCs w:val="24"/>
        </w:rPr>
      </w:pPr>
      <w:r w:rsidRPr="008741FC">
        <w:rPr>
          <w:rFonts w:ascii="Times New Roman" w:hAnsi="Times New Roman" w:cs="Times New Roman"/>
          <w:b/>
          <w:sz w:val="24"/>
          <w:szCs w:val="24"/>
        </w:rPr>
        <w:t>INTRODUCTION</w:t>
      </w:r>
    </w:p>
    <w:p w14:paraId="3C5AEE47" w14:textId="2F0EDCAC" w:rsidR="00386B16" w:rsidRPr="008741FC" w:rsidRDefault="00831D53" w:rsidP="00D91DB2">
      <w:pPr>
        <w:spacing w:line="480" w:lineRule="auto"/>
        <w:jc w:val="both"/>
        <w:rPr>
          <w:rFonts w:ascii="Times New Roman" w:hAnsi="Times New Roman" w:cs="Times New Roman"/>
          <w:sz w:val="24"/>
          <w:szCs w:val="24"/>
        </w:rPr>
      </w:pPr>
      <w:r w:rsidRPr="008741FC">
        <w:rPr>
          <w:rFonts w:ascii="Times New Roman" w:hAnsi="Times New Roman" w:cs="Times New Roman"/>
          <w:sz w:val="24"/>
          <w:szCs w:val="24"/>
        </w:rPr>
        <w:t xml:space="preserve">PARAGRAPH 1 </w:t>
      </w:r>
      <w:r w:rsidR="00386B16" w:rsidRPr="008741FC">
        <w:rPr>
          <w:rFonts w:ascii="Times New Roman" w:hAnsi="Times New Roman" w:cs="Times New Roman"/>
          <w:sz w:val="24"/>
          <w:szCs w:val="24"/>
        </w:rPr>
        <w:t>Functional Movement Screening (FMS) is advocated as a practical and objective tool to assess the ‘fundamental movement characteristics’ of athletes (</w:t>
      </w:r>
      <w:r w:rsidR="009377B0" w:rsidRPr="008741FC">
        <w:rPr>
          <w:rFonts w:ascii="Times New Roman" w:hAnsi="Times New Roman" w:cs="Times New Roman"/>
          <w:sz w:val="24"/>
          <w:szCs w:val="24"/>
        </w:rPr>
        <w:t>3</w:t>
      </w:r>
      <w:r w:rsidR="00386B16" w:rsidRPr="008741FC">
        <w:rPr>
          <w:rFonts w:ascii="Times New Roman" w:hAnsi="Times New Roman" w:cs="Times New Roman"/>
          <w:sz w:val="24"/>
          <w:szCs w:val="24"/>
        </w:rPr>
        <w:t>). The entire screening process is categorized into seven different movements, designed to reflect the basic positions and movement patterns required for whole-body function (</w:t>
      </w:r>
      <w:r w:rsidR="009377B0" w:rsidRPr="008741FC">
        <w:rPr>
          <w:rFonts w:ascii="Times New Roman" w:hAnsi="Times New Roman" w:cs="Times New Roman"/>
          <w:sz w:val="24"/>
          <w:szCs w:val="24"/>
        </w:rPr>
        <w:t>3</w:t>
      </w:r>
      <w:r w:rsidR="00386B16" w:rsidRPr="008741FC">
        <w:rPr>
          <w:rFonts w:ascii="Times New Roman" w:hAnsi="Times New Roman" w:cs="Times New Roman"/>
          <w:sz w:val="24"/>
          <w:szCs w:val="24"/>
        </w:rPr>
        <w:t>). In the FMS protocol, fundamental movements are characterized by the simultaneous requirement of motion, stability and balance, which are thought to be underpinned by muscle strength, flexibility, range of motion, coordination and proprioception (</w:t>
      </w:r>
      <w:r w:rsidR="009377B0" w:rsidRPr="008741FC">
        <w:rPr>
          <w:rFonts w:ascii="Times New Roman" w:hAnsi="Times New Roman" w:cs="Times New Roman"/>
          <w:sz w:val="24"/>
          <w:szCs w:val="24"/>
        </w:rPr>
        <w:t>8</w:t>
      </w:r>
      <w:r w:rsidR="00386B16" w:rsidRPr="008741FC">
        <w:rPr>
          <w:rFonts w:ascii="Times New Roman" w:hAnsi="Times New Roman" w:cs="Times New Roman"/>
          <w:sz w:val="24"/>
          <w:szCs w:val="24"/>
        </w:rPr>
        <w:t xml:space="preserve">). </w:t>
      </w:r>
      <w:r w:rsidR="007D3715" w:rsidRPr="008741FC">
        <w:rPr>
          <w:rFonts w:ascii="Times New Roman" w:hAnsi="Times New Roman" w:cs="Times New Roman"/>
          <w:sz w:val="24"/>
          <w:szCs w:val="24"/>
        </w:rPr>
        <w:t xml:space="preserve">The quality of the </w:t>
      </w:r>
      <w:r w:rsidR="00902D2F" w:rsidRPr="008741FC">
        <w:rPr>
          <w:rFonts w:ascii="Times New Roman" w:hAnsi="Times New Roman" w:cs="Times New Roman"/>
          <w:sz w:val="24"/>
          <w:szCs w:val="24"/>
        </w:rPr>
        <w:t>participant</w:t>
      </w:r>
      <w:r w:rsidR="007D3715" w:rsidRPr="008741FC">
        <w:rPr>
          <w:rFonts w:ascii="Times New Roman" w:hAnsi="Times New Roman" w:cs="Times New Roman"/>
          <w:sz w:val="24"/>
          <w:szCs w:val="24"/>
        </w:rPr>
        <w:t>s</w:t>
      </w:r>
      <w:r w:rsidR="00902D2F" w:rsidRPr="008741FC">
        <w:rPr>
          <w:rFonts w:ascii="Times New Roman" w:hAnsi="Times New Roman" w:cs="Times New Roman"/>
          <w:sz w:val="24"/>
          <w:szCs w:val="24"/>
        </w:rPr>
        <w:t>’</w:t>
      </w:r>
      <w:r w:rsidR="00386B16" w:rsidRPr="008741FC">
        <w:rPr>
          <w:rFonts w:ascii="Times New Roman" w:hAnsi="Times New Roman" w:cs="Times New Roman"/>
          <w:sz w:val="24"/>
          <w:szCs w:val="24"/>
        </w:rPr>
        <w:t xml:space="preserve"> movement is subjectively assessed by an observer according to specific criteria and is proposed to detect the functional limitations and asymmetries of the participant (</w:t>
      </w:r>
      <w:r w:rsidR="009377B0" w:rsidRPr="008741FC">
        <w:rPr>
          <w:rFonts w:ascii="Times New Roman" w:hAnsi="Times New Roman" w:cs="Times New Roman"/>
          <w:sz w:val="24"/>
          <w:szCs w:val="24"/>
        </w:rPr>
        <w:t>3</w:t>
      </w:r>
      <w:r w:rsidR="00386B16" w:rsidRPr="008741FC">
        <w:rPr>
          <w:rFonts w:ascii="Times New Roman" w:hAnsi="Times New Roman" w:cs="Times New Roman"/>
          <w:sz w:val="24"/>
          <w:szCs w:val="24"/>
        </w:rPr>
        <w:t>). The scores are placed on an ordinal scale of measurement, ranging from 0-3. A score of 0 indicates pain on movement, a score of 1 indicates an incomplete movement, a score of 2 indicating a compensated movement and a score of 3 meaning that the movement was fully completed (</w:t>
      </w:r>
      <w:r w:rsidR="009377B0" w:rsidRPr="008741FC">
        <w:rPr>
          <w:rFonts w:ascii="Times New Roman" w:hAnsi="Times New Roman" w:cs="Times New Roman"/>
          <w:sz w:val="24"/>
          <w:szCs w:val="24"/>
        </w:rPr>
        <w:t>3</w:t>
      </w:r>
      <w:r w:rsidR="00386B16" w:rsidRPr="008741FC">
        <w:rPr>
          <w:rFonts w:ascii="Times New Roman" w:hAnsi="Times New Roman" w:cs="Times New Roman"/>
          <w:sz w:val="24"/>
          <w:szCs w:val="24"/>
        </w:rPr>
        <w:t xml:space="preserve">). Individual scores are summated to determine an accumulated FMS score. </w:t>
      </w:r>
    </w:p>
    <w:p w14:paraId="0773EEEA" w14:textId="77777777" w:rsidR="00D91DB2" w:rsidRPr="008741FC" w:rsidRDefault="00D91DB2" w:rsidP="00D91DB2">
      <w:pPr>
        <w:spacing w:line="480" w:lineRule="auto"/>
        <w:jc w:val="both"/>
        <w:rPr>
          <w:rFonts w:ascii="Times New Roman" w:hAnsi="Times New Roman" w:cs="Times New Roman"/>
          <w:sz w:val="24"/>
          <w:szCs w:val="24"/>
        </w:rPr>
      </w:pPr>
    </w:p>
    <w:p w14:paraId="05A147AD" w14:textId="77777777" w:rsidR="00386B16" w:rsidRPr="008741FC" w:rsidRDefault="00831D53" w:rsidP="00D91DB2">
      <w:pPr>
        <w:spacing w:line="480" w:lineRule="auto"/>
        <w:jc w:val="both"/>
        <w:rPr>
          <w:rFonts w:ascii="Times New Roman" w:hAnsi="Times New Roman" w:cs="Times New Roman"/>
          <w:sz w:val="24"/>
          <w:szCs w:val="24"/>
        </w:rPr>
      </w:pPr>
      <w:r w:rsidRPr="008741FC">
        <w:rPr>
          <w:rFonts w:ascii="Times New Roman" w:hAnsi="Times New Roman" w:cs="Times New Roman"/>
          <w:sz w:val="24"/>
          <w:szCs w:val="24"/>
        </w:rPr>
        <w:t xml:space="preserve">PARAGRAPH 2 </w:t>
      </w:r>
      <w:r w:rsidR="00386B16" w:rsidRPr="008741FC">
        <w:rPr>
          <w:rFonts w:ascii="Times New Roman" w:hAnsi="Times New Roman" w:cs="Times New Roman"/>
          <w:sz w:val="24"/>
          <w:szCs w:val="24"/>
        </w:rPr>
        <w:t>Since FMS relies upon the judgment of the observer, it might be anticipated that factors such as experience and qualification will influence the interpretation of the movement pattern (</w:t>
      </w:r>
      <w:r w:rsidR="009377B0" w:rsidRPr="008741FC">
        <w:rPr>
          <w:rFonts w:ascii="Times New Roman" w:hAnsi="Times New Roman" w:cs="Times New Roman"/>
          <w:sz w:val="24"/>
          <w:szCs w:val="24"/>
        </w:rPr>
        <w:t>17</w:t>
      </w:r>
      <w:r w:rsidR="00386B16" w:rsidRPr="008741FC">
        <w:rPr>
          <w:rFonts w:ascii="Times New Roman" w:hAnsi="Times New Roman" w:cs="Times New Roman"/>
          <w:sz w:val="24"/>
          <w:szCs w:val="24"/>
        </w:rPr>
        <w:t xml:space="preserve">).  </w:t>
      </w:r>
      <w:r w:rsidR="009377B0" w:rsidRPr="008741FC">
        <w:rPr>
          <w:rFonts w:ascii="Times New Roman" w:hAnsi="Times New Roman" w:cs="Times New Roman"/>
          <w:sz w:val="24"/>
          <w:szCs w:val="24"/>
        </w:rPr>
        <w:t>However, Minick and colleagues</w:t>
      </w:r>
      <w:r w:rsidR="00386B16" w:rsidRPr="008741FC">
        <w:rPr>
          <w:rFonts w:ascii="Times New Roman" w:hAnsi="Times New Roman" w:cs="Times New Roman"/>
          <w:sz w:val="24"/>
          <w:szCs w:val="24"/>
        </w:rPr>
        <w:t xml:space="preserve"> (</w:t>
      </w:r>
      <w:r w:rsidR="009377B0" w:rsidRPr="008741FC">
        <w:rPr>
          <w:rFonts w:ascii="Times New Roman" w:hAnsi="Times New Roman" w:cs="Times New Roman"/>
          <w:sz w:val="24"/>
          <w:szCs w:val="24"/>
        </w:rPr>
        <w:t>11</w:t>
      </w:r>
      <w:r w:rsidR="00386B16" w:rsidRPr="008741FC">
        <w:rPr>
          <w:rFonts w:ascii="Times New Roman" w:hAnsi="Times New Roman" w:cs="Times New Roman"/>
          <w:sz w:val="24"/>
          <w:szCs w:val="24"/>
        </w:rPr>
        <w:t xml:space="preserve">) reported weighted Kappa coefficients equating to either ‘substantial’ or ‘excellent’ agreement between novice (recently trained with FMS) and experienced observers (instructors of FMS). There was, however, an increase reported in the frequency of ‘moderate’ agreements between the two novice observers, which was attributed to their lack of training with the FMS descriptors for each movement pattern. On the basis of these data, novice users can reliably use FMS to assess </w:t>
      </w:r>
      <w:r w:rsidR="00386B16" w:rsidRPr="008741FC">
        <w:rPr>
          <w:rFonts w:ascii="Times New Roman" w:hAnsi="Times New Roman" w:cs="Times New Roman"/>
          <w:sz w:val="24"/>
          <w:szCs w:val="24"/>
        </w:rPr>
        <w:lastRenderedPageBreak/>
        <w:t>their athletes.</w:t>
      </w:r>
      <w:r w:rsidR="006F4C80" w:rsidRPr="008741FC">
        <w:rPr>
          <w:rFonts w:ascii="Times New Roman" w:hAnsi="Times New Roman" w:cs="Times New Roman"/>
          <w:sz w:val="24"/>
          <w:szCs w:val="24"/>
        </w:rPr>
        <w:t xml:space="preserve"> Indeed, u</w:t>
      </w:r>
      <w:r w:rsidR="00386B16" w:rsidRPr="008741FC">
        <w:rPr>
          <w:rFonts w:ascii="Times New Roman" w:hAnsi="Times New Roman" w:cs="Times New Roman"/>
          <w:sz w:val="24"/>
          <w:szCs w:val="24"/>
        </w:rPr>
        <w:t>sing the Kappa statistic, other studies have reported ‘moderate’ to ‘high’ agreement between FMS testing sessions among observers of a non-specified experience (</w:t>
      </w:r>
      <w:r w:rsidR="009377B0" w:rsidRPr="008741FC">
        <w:rPr>
          <w:rFonts w:ascii="Times New Roman" w:hAnsi="Times New Roman" w:cs="Times New Roman"/>
          <w:sz w:val="24"/>
          <w:szCs w:val="24"/>
        </w:rPr>
        <w:t>14,16</w:t>
      </w:r>
      <w:r w:rsidR="00386B16" w:rsidRPr="008741FC">
        <w:rPr>
          <w:rFonts w:ascii="Times New Roman" w:hAnsi="Times New Roman" w:cs="Times New Roman"/>
          <w:sz w:val="24"/>
          <w:szCs w:val="24"/>
        </w:rPr>
        <w:t xml:space="preserve">). However, the Kappa statistic is a dimensionless value that prevents an interpretation of reliability within the context of its eventual use. The level of test re-test reliability that is acceptable should be considered </w:t>
      </w:r>
      <w:r w:rsidR="00386B16" w:rsidRPr="008741FC">
        <w:rPr>
          <w:rFonts w:ascii="Times New Roman" w:hAnsi="Times New Roman" w:cs="Times New Roman"/>
          <w:i/>
          <w:sz w:val="24"/>
          <w:szCs w:val="24"/>
        </w:rPr>
        <w:t>a-priori</w:t>
      </w:r>
      <w:r w:rsidR="00386B16" w:rsidRPr="008741FC">
        <w:rPr>
          <w:rFonts w:ascii="Times New Roman" w:hAnsi="Times New Roman" w:cs="Times New Roman"/>
          <w:sz w:val="24"/>
          <w:szCs w:val="24"/>
        </w:rPr>
        <w:t xml:space="preserve">, according to the magnitude of systematic change that might occur in an </w:t>
      </w:r>
      <w:r w:rsidR="00FF1954" w:rsidRPr="008741FC">
        <w:rPr>
          <w:rFonts w:ascii="Times New Roman" w:hAnsi="Times New Roman" w:cs="Times New Roman"/>
          <w:sz w:val="24"/>
          <w:szCs w:val="24"/>
        </w:rPr>
        <w:t>individual’s</w:t>
      </w:r>
      <w:r w:rsidR="00386B16" w:rsidRPr="008741FC">
        <w:rPr>
          <w:rFonts w:ascii="Times New Roman" w:hAnsi="Times New Roman" w:cs="Times New Roman"/>
          <w:sz w:val="24"/>
          <w:szCs w:val="24"/>
        </w:rPr>
        <w:t xml:space="preserve"> FMS score over time. Kiesel et al. (</w:t>
      </w:r>
      <w:r w:rsidR="009377B0" w:rsidRPr="008741FC">
        <w:rPr>
          <w:rFonts w:ascii="Times New Roman" w:hAnsi="Times New Roman" w:cs="Times New Roman"/>
          <w:sz w:val="24"/>
          <w:szCs w:val="24"/>
        </w:rPr>
        <w:t>9</w:t>
      </w:r>
      <w:r w:rsidR="00386B16" w:rsidRPr="008741FC">
        <w:rPr>
          <w:rFonts w:ascii="Times New Roman" w:hAnsi="Times New Roman" w:cs="Times New Roman"/>
          <w:sz w:val="24"/>
          <w:szCs w:val="24"/>
        </w:rPr>
        <w:t>) reported common mean changes in accumulated FMS score (owing to a training intervention) of less than one, which is, in fact, an unattainable score on the ordinal scale. The ordinal scoring system (0-3) should also preclude the use of other statistical processes, such as standard error of measurement (SEM), which has been applied in previous FMS reliability analyses (</w:t>
      </w:r>
      <w:r w:rsidR="009377B0" w:rsidRPr="008741FC">
        <w:rPr>
          <w:rFonts w:ascii="Times New Roman" w:hAnsi="Times New Roman" w:cs="Times New Roman"/>
          <w:sz w:val="24"/>
          <w:szCs w:val="24"/>
        </w:rPr>
        <w:t>14</w:t>
      </w:r>
      <w:r w:rsidR="00386B16" w:rsidRPr="008741FC">
        <w:rPr>
          <w:rFonts w:ascii="Times New Roman" w:hAnsi="Times New Roman" w:cs="Times New Roman"/>
          <w:sz w:val="24"/>
          <w:szCs w:val="24"/>
        </w:rPr>
        <w:t>). Finally, previous studies have failed to assess the reliability of the FMS within each of the individual movement categories, which is important if erroneous interpretation of the accumulated FMS score is to be avoided. A method posited by Cooper</w:t>
      </w:r>
      <w:r w:rsidR="009377B0" w:rsidRPr="008741FC">
        <w:rPr>
          <w:rFonts w:ascii="Times New Roman" w:hAnsi="Times New Roman" w:cs="Times New Roman"/>
          <w:sz w:val="24"/>
          <w:szCs w:val="24"/>
        </w:rPr>
        <w:t xml:space="preserve"> et al.</w:t>
      </w:r>
      <w:r w:rsidR="00386B16" w:rsidRPr="008741FC">
        <w:rPr>
          <w:rFonts w:ascii="Times New Roman" w:hAnsi="Times New Roman" w:cs="Times New Roman"/>
          <w:sz w:val="24"/>
          <w:szCs w:val="24"/>
        </w:rPr>
        <w:t xml:space="preserve"> (</w:t>
      </w:r>
      <w:r w:rsidR="009377B0" w:rsidRPr="008741FC">
        <w:rPr>
          <w:rFonts w:ascii="Times New Roman" w:hAnsi="Times New Roman" w:cs="Times New Roman"/>
          <w:sz w:val="24"/>
          <w:szCs w:val="24"/>
        </w:rPr>
        <w:t>4</w:t>
      </w:r>
      <w:r w:rsidR="00386B16" w:rsidRPr="008741FC">
        <w:rPr>
          <w:rFonts w:ascii="Times New Roman" w:hAnsi="Times New Roman" w:cs="Times New Roman"/>
          <w:sz w:val="24"/>
          <w:szCs w:val="24"/>
        </w:rPr>
        <w:t>) provides an alternative approach for the assessment of FMS intra-observer reliability. This method adopts the use of a ‘practically important reference value’ and identifies both the systematic and random error of a measurement. In the case of FMS, such an approach establishes the minimum change in an FMS score to be considered meaningful and, in turn, what level of reliability is ‘acceptable’.</w:t>
      </w:r>
    </w:p>
    <w:p w14:paraId="174761F6" w14:textId="77777777" w:rsidR="00D91DB2" w:rsidRPr="008741FC" w:rsidRDefault="00D91DB2" w:rsidP="00D91DB2">
      <w:pPr>
        <w:spacing w:line="480" w:lineRule="auto"/>
        <w:jc w:val="both"/>
        <w:rPr>
          <w:rFonts w:ascii="Times New Roman" w:hAnsi="Times New Roman" w:cs="Times New Roman"/>
          <w:sz w:val="24"/>
          <w:szCs w:val="24"/>
        </w:rPr>
      </w:pPr>
    </w:p>
    <w:p w14:paraId="2885D0FE" w14:textId="77777777" w:rsidR="00386B16" w:rsidRPr="008741FC" w:rsidRDefault="00831D53" w:rsidP="00D91DB2">
      <w:pPr>
        <w:spacing w:line="480" w:lineRule="auto"/>
        <w:jc w:val="both"/>
        <w:rPr>
          <w:rFonts w:ascii="Times New Roman" w:hAnsi="Times New Roman" w:cs="Times New Roman"/>
          <w:sz w:val="24"/>
          <w:szCs w:val="24"/>
        </w:rPr>
      </w:pPr>
      <w:r w:rsidRPr="008741FC">
        <w:rPr>
          <w:rFonts w:ascii="Times New Roman" w:hAnsi="Times New Roman" w:cs="Times New Roman"/>
          <w:sz w:val="24"/>
          <w:szCs w:val="24"/>
        </w:rPr>
        <w:t xml:space="preserve">PARAGRAPH 3 </w:t>
      </w:r>
      <w:r w:rsidR="00386B16" w:rsidRPr="008741FC">
        <w:rPr>
          <w:rFonts w:ascii="Times New Roman" w:hAnsi="Times New Roman" w:cs="Times New Roman"/>
          <w:sz w:val="24"/>
          <w:szCs w:val="24"/>
        </w:rPr>
        <w:t>A recent study identified American Football players with an accumulated FMS score of less than 14 out of 21 as ‘injury-risks’ (</w:t>
      </w:r>
      <w:r w:rsidR="009377B0" w:rsidRPr="008741FC">
        <w:rPr>
          <w:rFonts w:ascii="Times New Roman" w:hAnsi="Times New Roman" w:cs="Times New Roman"/>
          <w:sz w:val="24"/>
          <w:szCs w:val="24"/>
        </w:rPr>
        <w:t>8</w:t>
      </w:r>
      <w:r w:rsidR="00386B16" w:rsidRPr="008741FC">
        <w:rPr>
          <w:rFonts w:ascii="Times New Roman" w:hAnsi="Times New Roman" w:cs="Times New Roman"/>
          <w:sz w:val="24"/>
          <w:szCs w:val="24"/>
        </w:rPr>
        <w:t>). That is, an accumulated FMS score of &lt;14 has been used to predict athletes losing 3 weeks or more of training time with specificity of 0.91 and sensitivity of 0.54 (</w:t>
      </w:r>
      <w:r w:rsidR="009377B0" w:rsidRPr="008741FC">
        <w:rPr>
          <w:rFonts w:ascii="Times New Roman" w:hAnsi="Times New Roman" w:cs="Times New Roman"/>
          <w:sz w:val="24"/>
          <w:szCs w:val="24"/>
        </w:rPr>
        <w:t>8</w:t>
      </w:r>
      <w:r w:rsidR="00386B16" w:rsidRPr="008741FC">
        <w:rPr>
          <w:rFonts w:ascii="Times New Roman" w:hAnsi="Times New Roman" w:cs="Times New Roman"/>
          <w:sz w:val="24"/>
          <w:szCs w:val="24"/>
        </w:rPr>
        <w:t>). The administration of an off-season conditioning intervention among American Football players increased the number of players with accumulated FMS scores above 14 compared to baseline values (</w:t>
      </w:r>
      <w:r w:rsidR="009377B0" w:rsidRPr="008741FC">
        <w:rPr>
          <w:rFonts w:ascii="Times New Roman" w:hAnsi="Times New Roman" w:cs="Times New Roman"/>
          <w:sz w:val="24"/>
          <w:szCs w:val="24"/>
        </w:rPr>
        <w:t>9</w:t>
      </w:r>
      <w:r w:rsidR="00386B16" w:rsidRPr="008741FC">
        <w:rPr>
          <w:rFonts w:ascii="Times New Roman" w:hAnsi="Times New Roman" w:cs="Times New Roman"/>
          <w:sz w:val="24"/>
          <w:szCs w:val="24"/>
        </w:rPr>
        <w:t xml:space="preserve">). Whilst FMS scores </w:t>
      </w:r>
      <w:r w:rsidR="00386B16" w:rsidRPr="008741FC">
        <w:rPr>
          <w:rFonts w:ascii="Times New Roman" w:hAnsi="Times New Roman" w:cs="Times New Roman"/>
          <w:sz w:val="24"/>
          <w:szCs w:val="24"/>
        </w:rPr>
        <w:lastRenderedPageBreak/>
        <w:t>appear sensitive to t</w:t>
      </w:r>
      <w:r w:rsidR="00E82CC1" w:rsidRPr="008741FC">
        <w:rPr>
          <w:rFonts w:ascii="Times New Roman" w:hAnsi="Times New Roman" w:cs="Times New Roman"/>
          <w:sz w:val="24"/>
          <w:szCs w:val="24"/>
        </w:rPr>
        <w:t>raining intervention, only poor-to-</w:t>
      </w:r>
      <w:r w:rsidR="00386B16" w:rsidRPr="008741FC">
        <w:rPr>
          <w:rFonts w:ascii="Times New Roman" w:hAnsi="Times New Roman" w:cs="Times New Roman"/>
          <w:sz w:val="24"/>
          <w:szCs w:val="24"/>
        </w:rPr>
        <w:t>moderate relationships between accumulated FMS score and tests of physical fitness have been found among elite golfers (</w:t>
      </w:r>
      <w:r w:rsidR="009377B0" w:rsidRPr="008741FC">
        <w:rPr>
          <w:rFonts w:ascii="Times New Roman" w:hAnsi="Times New Roman" w:cs="Times New Roman"/>
          <w:sz w:val="24"/>
          <w:szCs w:val="24"/>
        </w:rPr>
        <w:t>15</w:t>
      </w:r>
      <w:r w:rsidR="00386B16" w:rsidRPr="008741FC">
        <w:rPr>
          <w:rFonts w:ascii="Times New Roman" w:hAnsi="Times New Roman" w:cs="Times New Roman"/>
          <w:sz w:val="24"/>
          <w:szCs w:val="24"/>
        </w:rPr>
        <w:t>) or untrained individuals (</w:t>
      </w:r>
      <w:r w:rsidR="009377B0" w:rsidRPr="008741FC">
        <w:rPr>
          <w:rFonts w:ascii="Times New Roman" w:hAnsi="Times New Roman" w:cs="Times New Roman"/>
          <w:sz w:val="24"/>
          <w:szCs w:val="24"/>
        </w:rPr>
        <w:t>13</w:t>
      </w:r>
      <w:r w:rsidR="00386B16" w:rsidRPr="008741FC">
        <w:rPr>
          <w:rFonts w:ascii="Times New Roman" w:hAnsi="Times New Roman" w:cs="Times New Roman"/>
          <w:sz w:val="24"/>
          <w:szCs w:val="24"/>
        </w:rPr>
        <w:t xml:space="preserve">), thus questioning the generalizability of the accumulated FMS score as a correlate of athletic ability. It is currently unknown whether FMS scores are ‘sensitive’ to changes in various components of physical fitness </w:t>
      </w:r>
      <w:r w:rsidR="00D92D15" w:rsidRPr="008741FC">
        <w:rPr>
          <w:rFonts w:ascii="Times New Roman" w:hAnsi="Times New Roman" w:cs="Times New Roman"/>
          <w:sz w:val="24"/>
          <w:szCs w:val="24"/>
        </w:rPr>
        <w:t xml:space="preserve">that typically occur across </w:t>
      </w:r>
      <w:r w:rsidR="00386B16" w:rsidRPr="008741FC">
        <w:rPr>
          <w:rFonts w:ascii="Times New Roman" w:hAnsi="Times New Roman" w:cs="Times New Roman"/>
          <w:sz w:val="24"/>
          <w:szCs w:val="24"/>
        </w:rPr>
        <w:t>in-season periods</w:t>
      </w:r>
      <w:r w:rsidR="00D92D15" w:rsidRPr="008741FC">
        <w:rPr>
          <w:rFonts w:ascii="Times New Roman" w:hAnsi="Times New Roman" w:cs="Times New Roman"/>
          <w:sz w:val="24"/>
          <w:szCs w:val="24"/>
        </w:rPr>
        <w:t xml:space="preserve">, particularly when there is no specific aim </w:t>
      </w:r>
      <w:r w:rsidR="00784159" w:rsidRPr="008741FC">
        <w:rPr>
          <w:rFonts w:ascii="Times New Roman" w:hAnsi="Times New Roman" w:cs="Times New Roman"/>
          <w:sz w:val="24"/>
          <w:szCs w:val="24"/>
        </w:rPr>
        <w:t>to improve the performance of players on the components of the FMS</w:t>
      </w:r>
      <w:r w:rsidR="00386B16" w:rsidRPr="008741FC">
        <w:rPr>
          <w:rFonts w:ascii="Times New Roman" w:hAnsi="Times New Roman" w:cs="Times New Roman"/>
          <w:sz w:val="24"/>
          <w:szCs w:val="24"/>
        </w:rPr>
        <w:t>. During such periods, one might expect changes in the physical fitness of athletes, in response to modified training and match loads (</w:t>
      </w:r>
      <w:r w:rsidR="009377B0" w:rsidRPr="008741FC">
        <w:rPr>
          <w:rFonts w:ascii="Times New Roman" w:hAnsi="Times New Roman" w:cs="Times New Roman"/>
          <w:sz w:val="24"/>
          <w:szCs w:val="24"/>
        </w:rPr>
        <w:t>6</w:t>
      </w:r>
      <w:r w:rsidR="00386B16" w:rsidRPr="008741FC">
        <w:rPr>
          <w:rFonts w:ascii="Times New Roman" w:hAnsi="Times New Roman" w:cs="Times New Roman"/>
          <w:sz w:val="24"/>
          <w:szCs w:val="24"/>
        </w:rPr>
        <w:t xml:space="preserve">). </w:t>
      </w:r>
      <w:r w:rsidR="00784159" w:rsidRPr="008741FC">
        <w:rPr>
          <w:rFonts w:ascii="Times New Roman" w:hAnsi="Times New Roman" w:cs="Times New Roman"/>
          <w:sz w:val="24"/>
          <w:szCs w:val="24"/>
        </w:rPr>
        <w:t xml:space="preserve">However, it is not currently known whether changes in whole-body function (as determined by the FMS) will occur without deliberately following a program designed to improve such movement patterns and, indeed, whether changes in physical fitness rely on an improvement in FMS score. </w:t>
      </w:r>
      <w:r w:rsidR="00E82CC1" w:rsidRPr="008741FC">
        <w:rPr>
          <w:rFonts w:ascii="Times New Roman" w:hAnsi="Times New Roman" w:cs="Times New Roman"/>
          <w:sz w:val="24"/>
          <w:szCs w:val="24"/>
        </w:rPr>
        <w:t xml:space="preserve">This is important since practitioners should be aware of the different qualities that underpin general physical fitness or specific whole-body function, as determined by the FMS.   </w:t>
      </w:r>
      <w:r w:rsidR="00784159" w:rsidRPr="008741FC">
        <w:rPr>
          <w:rFonts w:ascii="Times New Roman" w:hAnsi="Times New Roman" w:cs="Times New Roman"/>
          <w:sz w:val="24"/>
          <w:szCs w:val="24"/>
        </w:rPr>
        <w:t xml:space="preserve">  </w:t>
      </w:r>
    </w:p>
    <w:p w14:paraId="30AF63B6" w14:textId="77777777" w:rsidR="00D91DB2" w:rsidRPr="008741FC" w:rsidRDefault="00D91DB2" w:rsidP="00D91DB2">
      <w:pPr>
        <w:spacing w:line="480" w:lineRule="auto"/>
        <w:jc w:val="both"/>
        <w:rPr>
          <w:rFonts w:ascii="Times New Roman" w:hAnsi="Times New Roman" w:cs="Times New Roman"/>
          <w:sz w:val="24"/>
          <w:szCs w:val="24"/>
        </w:rPr>
      </w:pPr>
    </w:p>
    <w:p w14:paraId="539102E0" w14:textId="77777777" w:rsidR="00386B16" w:rsidRPr="008741FC" w:rsidRDefault="00831D53" w:rsidP="00D91DB2">
      <w:pPr>
        <w:spacing w:line="480" w:lineRule="auto"/>
        <w:jc w:val="both"/>
        <w:rPr>
          <w:rFonts w:ascii="Times New Roman" w:hAnsi="Times New Roman" w:cs="Times New Roman"/>
          <w:sz w:val="24"/>
          <w:szCs w:val="24"/>
        </w:rPr>
      </w:pPr>
      <w:r w:rsidRPr="008741FC">
        <w:rPr>
          <w:rFonts w:ascii="Times New Roman" w:hAnsi="Times New Roman" w:cs="Times New Roman"/>
          <w:sz w:val="24"/>
          <w:szCs w:val="24"/>
        </w:rPr>
        <w:t xml:space="preserve">PARAGRAPH 4 </w:t>
      </w:r>
      <w:r w:rsidR="00386B16" w:rsidRPr="008741FC">
        <w:rPr>
          <w:rFonts w:ascii="Times New Roman" w:hAnsi="Times New Roman" w:cs="Times New Roman"/>
          <w:sz w:val="24"/>
          <w:szCs w:val="24"/>
        </w:rPr>
        <w:t>Given the statistical methods used to assess the test re-test reliability of FMS to date are inappropriate, the</w:t>
      </w:r>
      <w:r w:rsidR="00073A20" w:rsidRPr="008741FC">
        <w:rPr>
          <w:rFonts w:ascii="Times New Roman" w:hAnsi="Times New Roman" w:cs="Times New Roman"/>
          <w:sz w:val="24"/>
          <w:szCs w:val="24"/>
        </w:rPr>
        <w:t xml:space="preserve"> first</w:t>
      </w:r>
      <w:r w:rsidR="00386B16" w:rsidRPr="008741FC">
        <w:rPr>
          <w:rFonts w:ascii="Times New Roman" w:hAnsi="Times New Roman" w:cs="Times New Roman"/>
          <w:sz w:val="24"/>
          <w:szCs w:val="24"/>
        </w:rPr>
        <w:t xml:space="preserve"> aim of the current study was to assess the real-time test re-test reliability of the FMS, adopting a non-parametric statistical approach (</w:t>
      </w:r>
      <w:r w:rsidR="009377B0" w:rsidRPr="008741FC">
        <w:rPr>
          <w:rFonts w:ascii="Times New Roman" w:hAnsi="Times New Roman" w:cs="Times New Roman"/>
          <w:sz w:val="24"/>
          <w:szCs w:val="24"/>
        </w:rPr>
        <w:t>4</w:t>
      </w:r>
      <w:r w:rsidR="00386B16" w:rsidRPr="008741FC">
        <w:rPr>
          <w:rFonts w:ascii="Times New Roman" w:hAnsi="Times New Roman" w:cs="Times New Roman"/>
          <w:sz w:val="24"/>
          <w:szCs w:val="24"/>
        </w:rPr>
        <w:t xml:space="preserve">). </w:t>
      </w:r>
      <w:r w:rsidR="00073A20" w:rsidRPr="008741FC">
        <w:rPr>
          <w:rFonts w:ascii="Times New Roman" w:hAnsi="Times New Roman" w:cs="Times New Roman"/>
          <w:sz w:val="24"/>
          <w:szCs w:val="24"/>
        </w:rPr>
        <w:t>Secondly</w:t>
      </w:r>
      <w:r w:rsidR="00386B16" w:rsidRPr="008741FC">
        <w:rPr>
          <w:rFonts w:ascii="Times New Roman" w:hAnsi="Times New Roman" w:cs="Times New Roman"/>
          <w:sz w:val="24"/>
          <w:szCs w:val="24"/>
        </w:rPr>
        <w:t>, since training intervention</w:t>
      </w:r>
      <w:r w:rsidR="00073A20" w:rsidRPr="008741FC">
        <w:rPr>
          <w:rFonts w:ascii="Times New Roman" w:hAnsi="Times New Roman" w:cs="Times New Roman"/>
          <w:sz w:val="24"/>
          <w:szCs w:val="24"/>
        </w:rPr>
        <w:t>s have</w:t>
      </w:r>
      <w:r w:rsidR="00386B16" w:rsidRPr="008741FC">
        <w:rPr>
          <w:rFonts w:ascii="Times New Roman" w:hAnsi="Times New Roman" w:cs="Times New Roman"/>
          <w:sz w:val="24"/>
          <w:szCs w:val="24"/>
        </w:rPr>
        <w:t xml:space="preserve"> improved accumulated FMS score in other contact sports (</w:t>
      </w:r>
      <w:r w:rsidR="009377B0" w:rsidRPr="008741FC">
        <w:rPr>
          <w:rFonts w:ascii="Times New Roman" w:hAnsi="Times New Roman" w:cs="Times New Roman"/>
          <w:sz w:val="24"/>
          <w:szCs w:val="24"/>
        </w:rPr>
        <w:t>8,9</w:t>
      </w:r>
      <w:r w:rsidR="00386B16" w:rsidRPr="008741FC">
        <w:rPr>
          <w:rFonts w:ascii="Times New Roman" w:hAnsi="Times New Roman" w:cs="Times New Roman"/>
          <w:sz w:val="24"/>
          <w:szCs w:val="24"/>
        </w:rPr>
        <w:t xml:space="preserve">), a second aim was to assess the changes in FMS score and concurrent tests of physical fitness at three stages of a competitive season in elite rugby league players. </w:t>
      </w:r>
    </w:p>
    <w:p w14:paraId="7D282955" w14:textId="77777777" w:rsidR="00386B16" w:rsidRPr="008741FC" w:rsidRDefault="00386B16" w:rsidP="00D91DB2">
      <w:pPr>
        <w:spacing w:line="480" w:lineRule="auto"/>
        <w:jc w:val="both"/>
        <w:rPr>
          <w:rFonts w:ascii="Times New Roman" w:hAnsi="Times New Roman" w:cs="Times New Roman"/>
          <w:b/>
          <w:sz w:val="24"/>
          <w:szCs w:val="24"/>
        </w:rPr>
      </w:pPr>
    </w:p>
    <w:p w14:paraId="08C6998B" w14:textId="77777777" w:rsidR="00386B16" w:rsidRPr="008741FC" w:rsidRDefault="00FF1954" w:rsidP="00D91DB2">
      <w:pPr>
        <w:spacing w:line="480" w:lineRule="auto"/>
        <w:jc w:val="both"/>
        <w:rPr>
          <w:rFonts w:ascii="Times New Roman" w:hAnsi="Times New Roman" w:cs="Times New Roman"/>
          <w:b/>
          <w:sz w:val="24"/>
          <w:szCs w:val="24"/>
        </w:rPr>
      </w:pPr>
      <w:r w:rsidRPr="008741FC">
        <w:rPr>
          <w:rFonts w:ascii="Times New Roman" w:hAnsi="Times New Roman" w:cs="Times New Roman"/>
          <w:b/>
          <w:sz w:val="24"/>
          <w:szCs w:val="24"/>
        </w:rPr>
        <w:t>METH</w:t>
      </w:r>
      <w:r w:rsidR="00906610" w:rsidRPr="008741FC">
        <w:rPr>
          <w:rFonts w:ascii="Times New Roman" w:hAnsi="Times New Roman" w:cs="Times New Roman"/>
          <w:b/>
          <w:sz w:val="24"/>
          <w:szCs w:val="24"/>
        </w:rPr>
        <w:t>O</w:t>
      </w:r>
      <w:r w:rsidRPr="008741FC">
        <w:rPr>
          <w:rFonts w:ascii="Times New Roman" w:hAnsi="Times New Roman" w:cs="Times New Roman"/>
          <w:b/>
          <w:sz w:val="24"/>
          <w:szCs w:val="24"/>
        </w:rPr>
        <w:t>DS</w:t>
      </w:r>
    </w:p>
    <w:p w14:paraId="45FD201E" w14:textId="77777777" w:rsidR="00FF1954" w:rsidRPr="008741FC" w:rsidRDefault="00FF1954" w:rsidP="00D91DB2">
      <w:pPr>
        <w:spacing w:line="480" w:lineRule="auto"/>
        <w:rPr>
          <w:rFonts w:ascii="Times New Roman" w:hAnsi="Times New Roman" w:cs="Times New Roman"/>
          <w:b/>
          <w:sz w:val="24"/>
          <w:szCs w:val="24"/>
        </w:rPr>
      </w:pPr>
      <w:r w:rsidRPr="008741FC">
        <w:rPr>
          <w:rFonts w:ascii="Times New Roman" w:hAnsi="Times New Roman" w:cs="Times New Roman"/>
          <w:b/>
          <w:sz w:val="24"/>
          <w:szCs w:val="24"/>
        </w:rPr>
        <w:t>Experimental Approach to the Problem</w:t>
      </w:r>
      <w:r w:rsidR="00386B16" w:rsidRPr="008741FC">
        <w:rPr>
          <w:rFonts w:ascii="Times New Roman" w:hAnsi="Times New Roman" w:cs="Times New Roman"/>
          <w:b/>
          <w:sz w:val="24"/>
          <w:szCs w:val="24"/>
        </w:rPr>
        <w:t xml:space="preserve"> </w:t>
      </w:r>
    </w:p>
    <w:p w14:paraId="1AC608B3" w14:textId="77777777" w:rsidR="00386B16" w:rsidRPr="008741FC" w:rsidRDefault="00831D53" w:rsidP="00D91DB2">
      <w:pPr>
        <w:spacing w:line="480" w:lineRule="auto"/>
        <w:jc w:val="both"/>
        <w:rPr>
          <w:rFonts w:ascii="Times New Roman" w:hAnsi="Times New Roman" w:cs="Times New Roman"/>
          <w:sz w:val="24"/>
          <w:szCs w:val="24"/>
        </w:rPr>
      </w:pPr>
      <w:r w:rsidRPr="008741FC">
        <w:rPr>
          <w:rFonts w:ascii="Times New Roman" w:hAnsi="Times New Roman" w:cs="Times New Roman"/>
          <w:sz w:val="24"/>
          <w:szCs w:val="24"/>
        </w:rPr>
        <w:lastRenderedPageBreak/>
        <w:t xml:space="preserve">PARAGRAPH 5 </w:t>
      </w:r>
      <w:r w:rsidR="002209BB" w:rsidRPr="008741FC">
        <w:rPr>
          <w:rFonts w:ascii="Times New Roman" w:hAnsi="Times New Roman" w:cs="Times New Roman"/>
          <w:sz w:val="24"/>
          <w:szCs w:val="24"/>
        </w:rPr>
        <w:t>A descriptive study was undertaken to determine whether changes in the players’ whole-body function (as described by the FMS tool) changed in accordance with anticipated changes in physical fitness (speed, strength and jump height) over three stages</w:t>
      </w:r>
      <w:r w:rsidR="00D92D15" w:rsidRPr="008741FC">
        <w:rPr>
          <w:rFonts w:ascii="Times New Roman" w:hAnsi="Times New Roman" w:cs="Times New Roman"/>
          <w:sz w:val="24"/>
          <w:szCs w:val="24"/>
        </w:rPr>
        <w:t xml:space="preserve"> </w:t>
      </w:r>
      <w:r w:rsidR="002209BB" w:rsidRPr="008741FC">
        <w:rPr>
          <w:rFonts w:ascii="Times New Roman" w:hAnsi="Times New Roman" w:cs="Times New Roman"/>
          <w:sz w:val="24"/>
          <w:szCs w:val="24"/>
        </w:rPr>
        <w:t>of a competitive season</w:t>
      </w:r>
      <w:r w:rsidR="00D92D15" w:rsidRPr="008741FC">
        <w:rPr>
          <w:rFonts w:ascii="Times New Roman" w:hAnsi="Times New Roman" w:cs="Times New Roman"/>
          <w:sz w:val="24"/>
          <w:szCs w:val="24"/>
        </w:rPr>
        <w:t xml:space="preserve"> (pre-, mid- &amp; late-season)</w:t>
      </w:r>
      <w:r w:rsidR="002209BB" w:rsidRPr="008741FC">
        <w:rPr>
          <w:rFonts w:ascii="Times New Roman" w:hAnsi="Times New Roman" w:cs="Times New Roman"/>
          <w:sz w:val="24"/>
          <w:szCs w:val="24"/>
        </w:rPr>
        <w:t xml:space="preserve">. Specifically, these were; </w:t>
      </w:r>
      <w:r w:rsidR="00386B16" w:rsidRPr="008741FC">
        <w:rPr>
          <w:rFonts w:ascii="Times New Roman" w:hAnsi="Times New Roman" w:cs="Times New Roman"/>
          <w:sz w:val="24"/>
          <w:szCs w:val="24"/>
        </w:rPr>
        <w:t>six weeks prior to the first competitive match of the season (January), the middle week of the season (April) and 4 weeks prior to the end of the season (August</w:t>
      </w:r>
      <w:r w:rsidR="00D92D15" w:rsidRPr="008741FC">
        <w:rPr>
          <w:rFonts w:ascii="Times New Roman" w:hAnsi="Times New Roman" w:cs="Times New Roman"/>
          <w:sz w:val="24"/>
          <w:szCs w:val="24"/>
        </w:rPr>
        <w:t>). At each stage,</w:t>
      </w:r>
      <w:r w:rsidR="00386B16" w:rsidRPr="008741FC">
        <w:rPr>
          <w:rFonts w:ascii="Times New Roman" w:hAnsi="Times New Roman" w:cs="Times New Roman"/>
          <w:sz w:val="24"/>
          <w:szCs w:val="24"/>
        </w:rPr>
        <w:t xml:space="preserve"> </w:t>
      </w:r>
      <w:r w:rsidR="00906610" w:rsidRPr="008741FC">
        <w:rPr>
          <w:rFonts w:ascii="Times New Roman" w:hAnsi="Times New Roman" w:cs="Times New Roman"/>
          <w:sz w:val="24"/>
          <w:szCs w:val="24"/>
        </w:rPr>
        <w:t xml:space="preserve">elite rugby league </w:t>
      </w:r>
      <w:r w:rsidR="00386B16" w:rsidRPr="008741FC">
        <w:rPr>
          <w:rFonts w:ascii="Times New Roman" w:hAnsi="Times New Roman" w:cs="Times New Roman"/>
          <w:sz w:val="24"/>
          <w:szCs w:val="24"/>
        </w:rPr>
        <w:t>players were tested for speed, counter-movement jump (CMJ) height, 3 repeti</w:t>
      </w:r>
      <w:r w:rsidR="00D92D15" w:rsidRPr="008741FC">
        <w:rPr>
          <w:rFonts w:ascii="Times New Roman" w:hAnsi="Times New Roman" w:cs="Times New Roman"/>
          <w:sz w:val="24"/>
          <w:szCs w:val="24"/>
        </w:rPr>
        <w:t xml:space="preserve">tion maximum (3RM) </w:t>
      </w:r>
      <w:r w:rsidR="00AA2B42" w:rsidRPr="008741FC">
        <w:rPr>
          <w:rFonts w:ascii="Times New Roman" w:hAnsi="Times New Roman" w:cs="Times New Roman"/>
          <w:sz w:val="24"/>
          <w:szCs w:val="24"/>
        </w:rPr>
        <w:t>full-squat</w:t>
      </w:r>
      <w:r w:rsidR="00D92D15" w:rsidRPr="008741FC">
        <w:rPr>
          <w:rFonts w:ascii="Times New Roman" w:hAnsi="Times New Roman" w:cs="Times New Roman"/>
          <w:sz w:val="24"/>
          <w:szCs w:val="24"/>
        </w:rPr>
        <w:t>, 1</w:t>
      </w:r>
      <w:r w:rsidR="00386B16" w:rsidRPr="008741FC">
        <w:rPr>
          <w:rFonts w:ascii="Times New Roman" w:hAnsi="Times New Roman" w:cs="Times New Roman"/>
          <w:sz w:val="24"/>
          <w:szCs w:val="24"/>
        </w:rPr>
        <w:t>RM bench press and underwent functional movement screening.</w:t>
      </w:r>
      <w:r w:rsidR="00D92D15" w:rsidRPr="008741FC">
        <w:rPr>
          <w:rFonts w:ascii="Times New Roman" w:hAnsi="Times New Roman" w:cs="Times New Roman"/>
          <w:sz w:val="24"/>
          <w:szCs w:val="24"/>
        </w:rPr>
        <w:t xml:space="preserve"> Whilst the training program (below) followed by the players was aimed at increasing strength, speed and power, there was no attempt to change their performance on the FMS.</w:t>
      </w:r>
      <w:r w:rsidR="00386B16" w:rsidRPr="008741FC">
        <w:rPr>
          <w:rFonts w:ascii="Times New Roman" w:hAnsi="Times New Roman" w:cs="Times New Roman"/>
          <w:sz w:val="24"/>
          <w:szCs w:val="24"/>
        </w:rPr>
        <w:t xml:space="preserve"> Intra-observer reliability</w:t>
      </w:r>
      <w:r w:rsidR="00906610" w:rsidRPr="008741FC">
        <w:rPr>
          <w:rFonts w:ascii="Times New Roman" w:hAnsi="Times New Roman" w:cs="Times New Roman"/>
          <w:sz w:val="24"/>
          <w:szCs w:val="24"/>
        </w:rPr>
        <w:t xml:space="preserve"> of the FMS</w:t>
      </w:r>
      <w:r w:rsidR="00386B16" w:rsidRPr="008741FC">
        <w:rPr>
          <w:rFonts w:ascii="Times New Roman" w:hAnsi="Times New Roman" w:cs="Times New Roman"/>
          <w:sz w:val="24"/>
          <w:szCs w:val="24"/>
        </w:rPr>
        <w:t xml:space="preserve"> was assessed during the first period of data collection, comprising two screens, separated by one week. The observer was deemed to be of </w:t>
      </w:r>
      <w:r w:rsidR="00906610" w:rsidRPr="008741FC">
        <w:rPr>
          <w:rFonts w:ascii="Times New Roman" w:hAnsi="Times New Roman" w:cs="Times New Roman"/>
          <w:sz w:val="24"/>
          <w:szCs w:val="24"/>
        </w:rPr>
        <w:t>an</w:t>
      </w:r>
      <w:r w:rsidR="00386B16" w:rsidRPr="008741FC">
        <w:rPr>
          <w:rFonts w:ascii="Times New Roman" w:hAnsi="Times New Roman" w:cs="Times New Roman"/>
          <w:sz w:val="24"/>
          <w:szCs w:val="24"/>
        </w:rPr>
        <w:t xml:space="preserve"> intermediate standard, with one year of experience using the FMS and the associated descriptors. </w:t>
      </w:r>
    </w:p>
    <w:p w14:paraId="3A4880C9" w14:textId="77777777" w:rsidR="00386B16" w:rsidRPr="008741FC" w:rsidRDefault="00386B16" w:rsidP="00D91DB2">
      <w:pPr>
        <w:spacing w:line="480" w:lineRule="auto"/>
        <w:rPr>
          <w:rFonts w:ascii="Times New Roman" w:hAnsi="Times New Roman" w:cs="Times New Roman"/>
          <w:sz w:val="24"/>
          <w:szCs w:val="24"/>
        </w:rPr>
      </w:pPr>
    </w:p>
    <w:p w14:paraId="0A817CFC" w14:textId="77777777" w:rsidR="00906610" w:rsidRPr="008741FC" w:rsidRDefault="00906610" w:rsidP="00D91DB2">
      <w:pPr>
        <w:spacing w:line="480" w:lineRule="auto"/>
        <w:rPr>
          <w:rFonts w:ascii="Times New Roman" w:hAnsi="Times New Roman" w:cs="Times New Roman"/>
          <w:b/>
          <w:sz w:val="24"/>
          <w:szCs w:val="24"/>
        </w:rPr>
      </w:pPr>
      <w:r w:rsidRPr="008741FC">
        <w:rPr>
          <w:rFonts w:ascii="Times New Roman" w:hAnsi="Times New Roman" w:cs="Times New Roman"/>
          <w:b/>
          <w:sz w:val="24"/>
          <w:szCs w:val="24"/>
        </w:rPr>
        <w:t>Subjects</w:t>
      </w:r>
    </w:p>
    <w:p w14:paraId="24A47A7C" w14:textId="77777777" w:rsidR="00906610" w:rsidRPr="008741FC" w:rsidRDefault="00831D53" w:rsidP="00D91DB2">
      <w:pPr>
        <w:spacing w:line="480" w:lineRule="auto"/>
        <w:jc w:val="both"/>
        <w:rPr>
          <w:rFonts w:ascii="Times New Roman" w:hAnsi="Times New Roman" w:cs="Times New Roman"/>
          <w:sz w:val="24"/>
          <w:szCs w:val="24"/>
        </w:rPr>
      </w:pPr>
      <w:r w:rsidRPr="008741FC">
        <w:rPr>
          <w:rFonts w:ascii="Times New Roman" w:hAnsi="Times New Roman" w:cs="Times New Roman"/>
          <w:sz w:val="24"/>
          <w:szCs w:val="24"/>
        </w:rPr>
        <w:t xml:space="preserve">PARAGRAPH 6 </w:t>
      </w:r>
      <w:r w:rsidR="00906610" w:rsidRPr="008741FC">
        <w:rPr>
          <w:rFonts w:ascii="Times New Roman" w:hAnsi="Times New Roman" w:cs="Times New Roman"/>
          <w:sz w:val="24"/>
          <w:szCs w:val="24"/>
        </w:rPr>
        <w:t>Thirteen elite male under-19 rugby league players contracted to a professional club in England volunteered to participate in the study (age: 18.2 ± 0.5 years; body mass: 92.5 ± 12.5 kg; stature: 182.2 ± 6.0 cm).</w:t>
      </w:r>
      <w:r w:rsidR="004453E7" w:rsidRPr="008741FC">
        <w:rPr>
          <w:rFonts w:ascii="Times New Roman" w:hAnsi="Times New Roman" w:cs="Times New Roman"/>
          <w:sz w:val="24"/>
          <w:szCs w:val="24"/>
        </w:rPr>
        <w:t xml:space="preserve"> The players had an average playing experience of 8 ± 1</w:t>
      </w:r>
      <w:r w:rsidR="000B6B7D" w:rsidRPr="008741FC">
        <w:rPr>
          <w:rFonts w:ascii="Times New Roman" w:hAnsi="Times New Roman" w:cs="Times New Roman"/>
          <w:sz w:val="24"/>
          <w:szCs w:val="24"/>
        </w:rPr>
        <w:t xml:space="preserve"> years</w:t>
      </w:r>
      <w:r w:rsidR="004453E7" w:rsidRPr="008741FC">
        <w:rPr>
          <w:rFonts w:ascii="Times New Roman" w:hAnsi="Times New Roman" w:cs="Times New Roman"/>
          <w:sz w:val="24"/>
          <w:szCs w:val="24"/>
        </w:rPr>
        <w:t xml:space="preserve"> and had been cont</w:t>
      </w:r>
      <w:r w:rsidR="0039178D" w:rsidRPr="008741FC">
        <w:rPr>
          <w:rFonts w:ascii="Times New Roman" w:hAnsi="Times New Roman" w:cs="Times New Roman"/>
          <w:sz w:val="24"/>
          <w:szCs w:val="24"/>
        </w:rPr>
        <w:t>racted to the professional c</w:t>
      </w:r>
      <w:r w:rsidR="004453E7" w:rsidRPr="008741FC">
        <w:rPr>
          <w:rFonts w:ascii="Times New Roman" w:hAnsi="Times New Roman" w:cs="Times New Roman"/>
          <w:sz w:val="24"/>
          <w:szCs w:val="24"/>
        </w:rPr>
        <w:t>lub</w:t>
      </w:r>
      <w:r w:rsidR="0039178D" w:rsidRPr="008741FC">
        <w:rPr>
          <w:rFonts w:ascii="Times New Roman" w:hAnsi="Times New Roman" w:cs="Times New Roman"/>
          <w:sz w:val="24"/>
          <w:szCs w:val="24"/>
        </w:rPr>
        <w:t xml:space="preserve"> for the previous 5 years.</w:t>
      </w:r>
      <w:r w:rsidR="000B6B7D" w:rsidRPr="008741FC">
        <w:rPr>
          <w:rFonts w:ascii="Times New Roman" w:hAnsi="Times New Roman" w:cs="Times New Roman"/>
          <w:sz w:val="24"/>
          <w:szCs w:val="24"/>
        </w:rPr>
        <w:t xml:space="preserve"> The players followed</w:t>
      </w:r>
      <w:r w:rsidR="007D3715" w:rsidRPr="008741FC">
        <w:rPr>
          <w:rFonts w:ascii="Times New Roman" w:hAnsi="Times New Roman" w:cs="Times New Roman"/>
          <w:sz w:val="24"/>
          <w:szCs w:val="24"/>
        </w:rPr>
        <w:t xml:space="preserve"> a supervised training program</w:t>
      </w:r>
      <w:r w:rsidR="000B6B7D" w:rsidRPr="008741FC">
        <w:rPr>
          <w:rFonts w:ascii="Times New Roman" w:hAnsi="Times New Roman" w:cs="Times New Roman"/>
          <w:sz w:val="24"/>
          <w:szCs w:val="24"/>
        </w:rPr>
        <w:t xml:space="preserve">, attending three sessions per week, comprising field-based aerobic training, gym-based resistance training, and small-sided rugby games, and played competitively for the club. </w:t>
      </w:r>
      <w:r w:rsidR="00906610" w:rsidRPr="008741FC">
        <w:rPr>
          <w:rFonts w:ascii="Times New Roman" w:hAnsi="Times New Roman" w:cs="Times New Roman"/>
          <w:sz w:val="24"/>
          <w:szCs w:val="24"/>
        </w:rPr>
        <w:t xml:space="preserve">The sample was later reduced to 12 as one player was omitted from the study owing to injury between the start and mid-season stage. No other participants sustained an injury that prevented them from taking part in more than </w:t>
      </w:r>
      <w:r w:rsidR="00906610" w:rsidRPr="008741FC">
        <w:rPr>
          <w:rFonts w:ascii="Times New Roman" w:hAnsi="Times New Roman" w:cs="Times New Roman"/>
          <w:sz w:val="24"/>
          <w:szCs w:val="24"/>
        </w:rPr>
        <w:lastRenderedPageBreak/>
        <w:t xml:space="preserve">one training session or match. During the study period, the players typically trained for 3-4 days of the week and played one match at the weekend (in-season only). Their training included a variety of strength, power, endurance, core stability and skill-related exercises, arranged to accommodate the demands of the season. </w:t>
      </w:r>
      <w:r w:rsidR="008D3FEB" w:rsidRPr="008741FC">
        <w:rPr>
          <w:rFonts w:ascii="Times New Roman" w:hAnsi="Times New Roman" w:cs="Times New Roman"/>
          <w:sz w:val="24"/>
          <w:szCs w:val="24"/>
        </w:rPr>
        <w:t>More specifically, the p</w:t>
      </w:r>
      <w:r w:rsidR="00FB6211" w:rsidRPr="008741FC">
        <w:rPr>
          <w:rFonts w:ascii="Times New Roman" w:hAnsi="Times New Roman" w:cs="Times New Roman"/>
          <w:sz w:val="24"/>
          <w:szCs w:val="24"/>
        </w:rPr>
        <w:t xml:space="preserve">layers followed a periodized cycle beginning in the </w:t>
      </w:r>
      <w:r w:rsidR="007C1473" w:rsidRPr="008741FC">
        <w:rPr>
          <w:rFonts w:ascii="Times New Roman" w:hAnsi="Times New Roman" w:cs="Times New Roman"/>
          <w:sz w:val="24"/>
          <w:szCs w:val="24"/>
        </w:rPr>
        <w:t xml:space="preserve">December </w:t>
      </w:r>
      <w:r w:rsidR="00FB6211" w:rsidRPr="008741FC">
        <w:rPr>
          <w:rFonts w:ascii="Times New Roman" w:hAnsi="Times New Roman" w:cs="Times New Roman"/>
          <w:sz w:val="24"/>
          <w:szCs w:val="24"/>
        </w:rPr>
        <w:t xml:space="preserve">pre-season (focus on hypertrophy and/or gains in strength alongside continuous aerobic conditioning), changing to an in-season program in </w:t>
      </w:r>
      <w:r w:rsidR="007C1473" w:rsidRPr="008741FC">
        <w:rPr>
          <w:rFonts w:ascii="Times New Roman" w:hAnsi="Times New Roman" w:cs="Times New Roman"/>
          <w:sz w:val="24"/>
          <w:szCs w:val="24"/>
        </w:rPr>
        <w:t>February (</w:t>
      </w:r>
      <w:r w:rsidR="00FB6211" w:rsidRPr="008741FC">
        <w:rPr>
          <w:rFonts w:ascii="Times New Roman" w:hAnsi="Times New Roman" w:cs="Times New Roman"/>
          <w:sz w:val="24"/>
          <w:szCs w:val="24"/>
        </w:rPr>
        <w:t xml:space="preserve">power-based </w:t>
      </w:r>
      <w:r w:rsidR="007C1473" w:rsidRPr="008741FC">
        <w:rPr>
          <w:rFonts w:ascii="Times New Roman" w:hAnsi="Times New Roman" w:cs="Times New Roman"/>
          <w:sz w:val="24"/>
          <w:szCs w:val="24"/>
        </w:rPr>
        <w:t>activities alongside</w:t>
      </w:r>
      <w:r w:rsidR="00FB6211" w:rsidRPr="008741FC">
        <w:rPr>
          <w:rFonts w:ascii="Times New Roman" w:hAnsi="Times New Roman" w:cs="Times New Roman"/>
          <w:sz w:val="24"/>
          <w:szCs w:val="24"/>
        </w:rPr>
        <w:t xml:space="preserve"> </w:t>
      </w:r>
      <w:r w:rsidR="007C1473" w:rsidRPr="008741FC">
        <w:rPr>
          <w:rFonts w:ascii="Times New Roman" w:hAnsi="Times New Roman" w:cs="Times New Roman"/>
          <w:sz w:val="24"/>
          <w:szCs w:val="24"/>
        </w:rPr>
        <w:t>higher-intensity/sprint interval training). Hypertrophy sessions included</w:t>
      </w:r>
      <w:r w:rsidR="008D3FEB" w:rsidRPr="008741FC">
        <w:rPr>
          <w:rFonts w:ascii="Times New Roman" w:hAnsi="Times New Roman" w:cs="Times New Roman"/>
          <w:sz w:val="24"/>
          <w:szCs w:val="24"/>
        </w:rPr>
        <w:t xml:space="preserve"> moderate-load,</w:t>
      </w:r>
      <w:r w:rsidR="007C1473" w:rsidRPr="008741FC">
        <w:rPr>
          <w:rFonts w:ascii="Times New Roman" w:hAnsi="Times New Roman" w:cs="Times New Roman"/>
          <w:sz w:val="24"/>
          <w:szCs w:val="24"/>
        </w:rPr>
        <w:t xml:space="preserve"> </w:t>
      </w:r>
      <w:r w:rsidR="008D3FEB" w:rsidRPr="008741FC">
        <w:rPr>
          <w:rFonts w:ascii="Times New Roman" w:hAnsi="Times New Roman" w:cs="Times New Roman"/>
          <w:sz w:val="24"/>
          <w:szCs w:val="24"/>
        </w:rPr>
        <w:t xml:space="preserve">high-volume resistance sessions, using compound upper and lower-body movements. Upper and lower-body plyometric exercises and Olympic-style lifts were incorporated into the players’ program during the in-season periods, performed at lower volumes and higher intensities. </w:t>
      </w:r>
      <w:r w:rsidR="00906610" w:rsidRPr="008741FC">
        <w:rPr>
          <w:rFonts w:ascii="Times New Roman" w:hAnsi="Times New Roman" w:cs="Times New Roman"/>
          <w:sz w:val="24"/>
          <w:szCs w:val="24"/>
        </w:rPr>
        <w:t>Importantly, none of the exercises were aimed specifically at improving performance on the FMS alone. Consent was obtained from the players</w:t>
      </w:r>
      <w:r w:rsidR="00C04114" w:rsidRPr="008741FC">
        <w:rPr>
          <w:rFonts w:ascii="Times New Roman" w:hAnsi="Times New Roman" w:cs="Times New Roman"/>
          <w:sz w:val="24"/>
          <w:szCs w:val="24"/>
        </w:rPr>
        <w:t xml:space="preserve"> pursuant to law </w:t>
      </w:r>
      <w:r w:rsidR="00906610" w:rsidRPr="008741FC">
        <w:rPr>
          <w:rFonts w:ascii="Times New Roman" w:hAnsi="Times New Roman" w:cs="Times New Roman"/>
          <w:sz w:val="24"/>
          <w:szCs w:val="24"/>
        </w:rPr>
        <w:t xml:space="preserve">and </w:t>
      </w:r>
      <w:r w:rsidR="00C04114" w:rsidRPr="008741FC">
        <w:rPr>
          <w:rFonts w:ascii="Times New Roman" w:hAnsi="Times New Roman" w:cs="Times New Roman"/>
          <w:sz w:val="24"/>
          <w:szCs w:val="24"/>
        </w:rPr>
        <w:t xml:space="preserve">Institutional Board </w:t>
      </w:r>
      <w:r w:rsidR="00906610" w:rsidRPr="008741FC">
        <w:rPr>
          <w:rFonts w:ascii="Times New Roman" w:hAnsi="Times New Roman" w:cs="Times New Roman"/>
          <w:sz w:val="24"/>
          <w:szCs w:val="24"/>
        </w:rPr>
        <w:t xml:space="preserve">approval for the study was granted by the Faculty of Applied Health Sciences Ethics Committee. </w:t>
      </w:r>
      <w:r w:rsidR="00C04114" w:rsidRPr="008741FC">
        <w:rPr>
          <w:rFonts w:ascii="Times New Roman" w:hAnsi="Times New Roman" w:cs="Times New Roman"/>
          <w:sz w:val="24"/>
          <w:szCs w:val="24"/>
        </w:rPr>
        <w:t xml:space="preserve">  </w:t>
      </w:r>
    </w:p>
    <w:p w14:paraId="54FB9D98" w14:textId="77777777" w:rsidR="00906610" w:rsidRPr="008741FC" w:rsidRDefault="00906610" w:rsidP="00D91DB2">
      <w:pPr>
        <w:spacing w:line="480" w:lineRule="auto"/>
        <w:rPr>
          <w:rFonts w:ascii="Times New Roman" w:hAnsi="Times New Roman" w:cs="Times New Roman"/>
          <w:b/>
          <w:sz w:val="24"/>
          <w:szCs w:val="24"/>
        </w:rPr>
      </w:pPr>
    </w:p>
    <w:p w14:paraId="53D9B30C" w14:textId="77777777" w:rsidR="00386B16" w:rsidRPr="008741FC" w:rsidRDefault="00386B16" w:rsidP="00D91DB2">
      <w:pPr>
        <w:spacing w:line="480" w:lineRule="auto"/>
        <w:rPr>
          <w:rFonts w:ascii="Times New Roman" w:hAnsi="Times New Roman" w:cs="Times New Roman"/>
          <w:b/>
          <w:sz w:val="24"/>
          <w:szCs w:val="24"/>
        </w:rPr>
      </w:pPr>
      <w:r w:rsidRPr="008741FC">
        <w:rPr>
          <w:rFonts w:ascii="Times New Roman" w:hAnsi="Times New Roman" w:cs="Times New Roman"/>
          <w:b/>
          <w:sz w:val="24"/>
          <w:szCs w:val="24"/>
        </w:rPr>
        <w:t xml:space="preserve">Functional Movement Screening </w:t>
      </w:r>
    </w:p>
    <w:p w14:paraId="61B6C39A" w14:textId="77777777" w:rsidR="00967E1F" w:rsidRPr="008741FC" w:rsidRDefault="00831D53" w:rsidP="00D91DB2">
      <w:pPr>
        <w:spacing w:line="480" w:lineRule="auto"/>
        <w:jc w:val="both"/>
        <w:rPr>
          <w:rFonts w:ascii="Times New Roman" w:hAnsi="Times New Roman" w:cs="Times New Roman"/>
          <w:sz w:val="24"/>
          <w:szCs w:val="24"/>
        </w:rPr>
      </w:pPr>
      <w:r w:rsidRPr="008741FC">
        <w:rPr>
          <w:rFonts w:ascii="Times New Roman" w:hAnsi="Times New Roman" w:cs="Times New Roman"/>
          <w:sz w:val="24"/>
          <w:szCs w:val="24"/>
        </w:rPr>
        <w:t xml:space="preserve">PARAGRAPH 7 </w:t>
      </w:r>
      <w:r w:rsidR="00386B16" w:rsidRPr="008741FC">
        <w:rPr>
          <w:rFonts w:ascii="Times New Roman" w:hAnsi="Times New Roman" w:cs="Times New Roman"/>
          <w:sz w:val="24"/>
          <w:szCs w:val="24"/>
        </w:rPr>
        <w:t>The FMS procedure was carried out in accordance with the guidelines of Cook et al. (</w:t>
      </w:r>
      <w:r w:rsidR="009377B0" w:rsidRPr="008741FC">
        <w:rPr>
          <w:rFonts w:ascii="Times New Roman" w:hAnsi="Times New Roman" w:cs="Times New Roman"/>
          <w:sz w:val="24"/>
          <w:szCs w:val="24"/>
        </w:rPr>
        <w:t>3</w:t>
      </w:r>
      <w:r w:rsidR="00386B16" w:rsidRPr="008741FC">
        <w:rPr>
          <w:rFonts w:ascii="Times New Roman" w:hAnsi="Times New Roman" w:cs="Times New Roman"/>
          <w:sz w:val="24"/>
          <w:szCs w:val="24"/>
        </w:rPr>
        <w:t>). In brief, the full screen included 12 tests (in order); the squat, hurdle step (right then left), lunge (right then left), shoulder mobility (right then left), active straight leg raise (right then left), push-up and rotary stability (right then left) (</w:t>
      </w:r>
      <w:r w:rsidR="009377B0" w:rsidRPr="008741FC">
        <w:rPr>
          <w:rFonts w:ascii="Times New Roman" w:hAnsi="Times New Roman" w:cs="Times New Roman"/>
          <w:sz w:val="24"/>
          <w:szCs w:val="24"/>
        </w:rPr>
        <w:t>3</w:t>
      </w:r>
      <w:r w:rsidR="00386B16" w:rsidRPr="008741FC">
        <w:rPr>
          <w:rFonts w:ascii="Times New Roman" w:hAnsi="Times New Roman" w:cs="Times New Roman"/>
          <w:sz w:val="24"/>
          <w:szCs w:val="24"/>
        </w:rPr>
        <w:t>). In the days prior to the screen, each movement was demonstrated to the participants by an experienced strength and conditioning practitioner using the guidelines provided by Cook et al. (</w:t>
      </w:r>
      <w:r w:rsidR="009377B0" w:rsidRPr="008741FC">
        <w:rPr>
          <w:rFonts w:ascii="Times New Roman" w:hAnsi="Times New Roman" w:cs="Times New Roman"/>
          <w:sz w:val="24"/>
          <w:szCs w:val="24"/>
        </w:rPr>
        <w:t>3</w:t>
      </w:r>
      <w:r w:rsidR="00386B16" w:rsidRPr="008741FC">
        <w:rPr>
          <w:rFonts w:ascii="Times New Roman" w:hAnsi="Times New Roman" w:cs="Times New Roman"/>
          <w:sz w:val="24"/>
          <w:szCs w:val="24"/>
        </w:rPr>
        <w:t>), without any cues or suggestions relating to the quality of their movement from the researcher or observer. The movement was scored according to the criteria outlined in previous studies (</w:t>
      </w:r>
      <w:r w:rsidR="00A427F2" w:rsidRPr="008741FC">
        <w:rPr>
          <w:rFonts w:ascii="Times New Roman" w:hAnsi="Times New Roman" w:cs="Times New Roman"/>
          <w:sz w:val="24"/>
          <w:szCs w:val="24"/>
        </w:rPr>
        <w:t>11,13</w:t>
      </w:r>
      <w:r w:rsidR="00386B16" w:rsidRPr="008741FC">
        <w:rPr>
          <w:rFonts w:ascii="Times New Roman" w:hAnsi="Times New Roman" w:cs="Times New Roman"/>
          <w:sz w:val="24"/>
          <w:szCs w:val="24"/>
        </w:rPr>
        <w:t>).</w:t>
      </w:r>
      <w:r w:rsidR="006C3259" w:rsidRPr="008741FC">
        <w:rPr>
          <w:rFonts w:ascii="Times New Roman" w:hAnsi="Times New Roman" w:cs="Times New Roman"/>
          <w:sz w:val="24"/>
          <w:szCs w:val="24"/>
        </w:rPr>
        <w:t xml:space="preserve"> Table 1 </w:t>
      </w:r>
      <w:r w:rsidR="006C3259" w:rsidRPr="008741FC">
        <w:rPr>
          <w:rFonts w:ascii="Times New Roman" w:hAnsi="Times New Roman" w:cs="Times New Roman"/>
          <w:sz w:val="24"/>
          <w:szCs w:val="24"/>
        </w:rPr>
        <w:lastRenderedPageBreak/>
        <w:t>describes the instructions provided for ea</w:t>
      </w:r>
      <w:r w:rsidR="00692A50" w:rsidRPr="008741FC">
        <w:rPr>
          <w:rFonts w:ascii="Times New Roman" w:hAnsi="Times New Roman" w:cs="Times New Roman"/>
          <w:sz w:val="24"/>
          <w:szCs w:val="24"/>
        </w:rPr>
        <w:t>ch movement pattern and additional scoring information used by the researcher to assess</w:t>
      </w:r>
      <w:r w:rsidR="006C3259" w:rsidRPr="008741FC">
        <w:rPr>
          <w:rFonts w:ascii="Times New Roman" w:hAnsi="Times New Roman" w:cs="Times New Roman"/>
          <w:sz w:val="24"/>
          <w:szCs w:val="24"/>
        </w:rPr>
        <w:t xml:space="preserve"> the quality of the movement (see Cook et al. </w:t>
      </w:r>
      <w:r w:rsidR="00345FB5" w:rsidRPr="008741FC">
        <w:rPr>
          <w:rFonts w:ascii="Times New Roman" w:hAnsi="Times New Roman" w:cs="Times New Roman"/>
          <w:sz w:val="24"/>
          <w:szCs w:val="24"/>
        </w:rPr>
        <w:t xml:space="preserve">(3)). The equipment used was a 121.9 x 5.1 x 15.3 cm PVC </w:t>
      </w:r>
      <w:r w:rsidR="00247374" w:rsidRPr="008741FC">
        <w:rPr>
          <w:rFonts w:ascii="Times New Roman" w:hAnsi="Times New Roman" w:cs="Times New Roman"/>
          <w:sz w:val="24"/>
          <w:szCs w:val="24"/>
        </w:rPr>
        <w:t>me</w:t>
      </w:r>
      <w:r w:rsidR="00692A50" w:rsidRPr="008741FC">
        <w:rPr>
          <w:rFonts w:ascii="Times New Roman" w:hAnsi="Times New Roman" w:cs="Times New Roman"/>
          <w:sz w:val="24"/>
          <w:szCs w:val="24"/>
        </w:rPr>
        <w:t>asurement board with removable dowel</w:t>
      </w:r>
      <w:r w:rsidR="00345FB5" w:rsidRPr="008741FC">
        <w:rPr>
          <w:rFonts w:ascii="Times New Roman" w:hAnsi="Times New Roman" w:cs="Times New Roman"/>
          <w:sz w:val="24"/>
          <w:szCs w:val="24"/>
        </w:rPr>
        <w:t xml:space="preserve"> (76.2 cm)</w:t>
      </w:r>
      <w:r w:rsidR="00692A50" w:rsidRPr="008741FC">
        <w:rPr>
          <w:rFonts w:ascii="Times New Roman" w:hAnsi="Times New Roman" w:cs="Times New Roman"/>
          <w:sz w:val="24"/>
          <w:szCs w:val="24"/>
        </w:rPr>
        <w:t xml:space="preserve"> inserts</w:t>
      </w:r>
      <w:r w:rsidR="00345FB5" w:rsidRPr="008741FC">
        <w:rPr>
          <w:rFonts w:ascii="Times New Roman" w:hAnsi="Times New Roman" w:cs="Times New Roman"/>
          <w:sz w:val="24"/>
          <w:szCs w:val="24"/>
        </w:rPr>
        <w:t>, a 121.9 cm PVC dowel</w:t>
      </w:r>
      <w:r w:rsidR="00692A50" w:rsidRPr="008741FC">
        <w:rPr>
          <w:rFonts w:ascii="Times New Roman" w:hAnsi="Times New Roman" w:cs="Times New Roman"/>
          <w:sz w:val="24"/>
          <w:szCs w:val="24"/>
        </w:rPr>
        <w:t xml:space="preserve"> and elastic band for the hurdle-step movement. The use of the equipment is described in Table 1. </w:t>
      </w:r>
    </w:p>
    <w:p w14:paraId="3B7AC888" w14:textId="77777777" w:rsidR="00345FB5" w:rsidRPr="008741FC" w:rsidRDefault="00345FB5" w:rsidP="00D91DB2">
      <w:pPr>
        <w:spacing w:line="480" w:lineRule="auto"/>
        <w:jc w:val="both"/>
        <w:rPr>
          <w:rFonts w:ascii="Times New Roman" w:hAnsi="Times New Roman" w:cs="Times New Roman"/>
          <w:sz w:val="24"/>
          <w:szCs w:val="24"/>
        </w:rPr>
      </w:pPr>
    </w:p>
    <w:p w14:paraId="706BDE39" w14:textId="77777777" w:rsidR="00967E1F" w:rsidRPr="008741FC" w:rsidRDefault="00967E1F" w:rsidP="00967E1F">
      <w:pPr>
        <w:spacing w:line="480" w:lineRule="auto"/>
        <w:jc w:val="center"/>
        <w:rPr>
          <w:rFonts w:ascii="Times New Roman" w:hAnsi="Times New Roman" w:cs="Times New Roman"/>
          <w:sz w:val="24"/>
          <w:szCs w:val="24"/>
        </w:rPr>
      </w:pPr>
      <w:r w:rsidRPr="008741FC">
        <w:rPr>
          <w:rFonts w:ascii="Times New Roman" w:hAnsi="Times New Roman" w:cs="Times New Roman"/>
          <w:sz w:val="24"/>
          <w:szCs w:val="24"/>
        </w:rPr>
        <w:t>***************Table 1 near here****************</w:t>
      </w:r>
    </w:p>
    <w:p w14:paraId="75392238" w14:textId="77777777" w:rsidR="00345FB5" w:rsidRPr="008741FC" w:rsidRDefault="00345FB5" w:rsidP="00967E1F">
      <w:pPr>
        <w:spacing w:line="480" w:lineRule="auto"/>
        <w:jc w:val="center"/>
        <w:rPr>
          <w:rFonts w:ascii="Times New Roman" w:hAnsi="Times New Roman" w:cs="Times New Roman"/>
          <w:sz w:val="24"/>
          <w:szCs w:val="24"/>
        </w:rPr>
      </w:pPr>
    </w:p>
    <w:p w14:paraId="2BE2C5BE" w14:textId="77777777" w:rsidR="00386B16" w:rsidRPr="008741FC" w:rsidRDefault="00831D53" w:rsidP="00D91DB2">
      <w:pPr>
        <w:spacing w:line="480" w:lineRule="auto"/>
        <w:jc w:val="both"/>
        <w:rPr>
          <w:rFonts w:ascii="Times New Roman" w:hAnsi="Times New Roman" w:cs="Times New Roman"/>
          <w:sz w:val="24"/>
          <w:szCs w:val="24"/>
        </w:rPr>
      </w:pPr>
      <w:r w:rsidRPr="008741FC">
        <w:rPr>
          <w:rFonts w:ascii="Times New Roman" w:hAnsi="Times New Roman" w:cs="Times New Roman"/>
          <w:sz w:val="24"/>
          <w:szCs w:val="24"/>
        </w:rPr>
        <w:t xml:space="preserve">PARAGRAPH 8 </w:t>
      </w:r>
      <w:r w:rsidR="00386B16" w:rsidRPr="008741FC">
        <w:rPr>
          <w:rFonts w:ascii="Times New Roman" w:hAnsi="Times New Roman" w:cs="Times New Roman"/>
          <w:sz w:val="24"/>
          <w:szCs w:val="24"/>
        </w:rPr>
        <w:t>The participants performed the movements twice, permitting the observer to vary their view of the athlete’s movement through different planes of motion (i.e. sagittal and frontal), respectively. An identical screening procedure was administered at both the mid- and end-of-season phase, at the same time of the day (13:00 - 20:00), using the same equipment. The FMS was performed by the participants at the start of a designated testing week, which was followed by the physical performance tests in the subsequent days.</w:t>
      </w:r>
      <w:r w:rsidR="000B6B7D" w:rsidRPr="008741FC">
        <w:rPr>
          <w:rFonts w:ascii="Times New Roman" w:hAnsi="Times New Roman" w:cs="Times New Roman"/>
          <w:sz w:val="24"/>
          <w:szCs w:val="24"/>
        </w:rPr>
        <w:t xml:space="preserve"> For consistency, the fitness tests were</w:t>
      </w:r>
      <w:r w:rsidR="004B2E6F" w:rsidRPr="008741FC">
        <w:rPr>
          <w:rFonts w:ascii="Times New Roman" w:hAnsi="Times New Roman" w:cs="Times New Roman"/>
          <w:sz w:val="24"/>
          <w:szCs w:val="24"/>
        </w:rPr>
        <w:t xml:space="preserve"> also</w:t>
      </w:r>
      <w:r w:rsidR="000B6B7D" w:rsidRPr="008741FC">
        <w:rPr>
          <w:rFonts w:ascii="Times New Roman" w:hAnsi="Times New Roman" w:cs="Times New Roman"/>
          <w:sz w:val="24"/>
          <w:szCs w:val="24"/>
        </w:rPr>
        <w:t xml:space="preserve"> carried out at the same time of day (between </w:t>
      </w:r>
      <w:r w:rsidR="004B2E6F" w:rsidRPr="008741FC">
        <w:rPr>
          <w:rFonts w:ascii="Times New Roman" w:hAnsi="Times New Roman" w:cs="Times New Roman"/>
          <w:sz w:val="24"/>
          <w:szCs w:val="24"/>
        </w:rPr>
        <w:t>16:00 – 19:00).</w:t>
      </w:r>
      <w:r w:rsidR="000B6B7D" w:rsidRPr="008741FC">
        <w:rPr>
          <w:rFonts w:ascii="Times New Roman" w:hAnsi="Times New Roman" w:cs="Times New Roman"/>
          <w:sz w:val="24"/>
          <w:szCs w:val="24"/>
        </w:rPr>
        <w:t xml:space="preserve"> </w:t>
      </w:r>
      <w:r w:rsidR="00386B16" w:rsidRPr="008741FC">
        <w:rPr>
          <w:rFonts w:ascii="Times New Roman" w:hAnsi="Times New Roman" w:cs="Times New Roman"/>
          <w:sz w:val="24"/>
          <w:szCs w:val="24"/>
        </w:rPr>
        <w:t xml:space="preserve">All of the participants did not take part in exercise, outside of that required for completion of the study, in the 48 hours before any of the functional tests or performance measurements. </w:t>
      </w:r>
      <w:r w:rsidR="000B6B7D" w:rsidRPr="008741FC">
        <w:rPr>
          <w:rFonts w:ascii="Times New Roman" w:hAnsi="Times New Roman" w:cs="Times New Roman"/>
          <w:sz w:val="24"/>
          <w:szCs w:val="24"/>
        </w:rPr>
        <w:t xml:space="preserve">As part of their support </w:t>
      </w:r>
      <w:r w:rsidR="007D3715" w:rsidRPr="008741FC">
        <w:rPr>
          <w:rFonts w:ascii="Times New Roman" w:hAnsi="Times New Roman" w:cs="Times New Roman"/>
          <w:sz w:val="24"/>
          <w:szCs w:val="24"/>
        </w:rPr>
        <w:t>program</w:t>
      </w:r>
      <w:r w:rsidR="000B6B7D" w:rsidRPr="008741FC">
        <w:rPr>
          <w:rFonts w:ascii="Times New Roman" w:hAnsi="Times New Roman" w:cs="Times New Roman"/>
          <w:sz w:val="24"/>
          <w:szCs w:val="24"/>
        </w:rPr>
        <w:t xml:space="preserve">, the players’ hydration and nutritional status was regularly monitored and, if required, adjusted (weekly) by sports scientists employed by the club.     </w:t>
      </w:r>
      <w:r w:rsidR="00386B16" w:rsidRPr="008741FC">
        <w:rPr>
          <w:rFonts w:ascii="Times New Roman" w:hAnsi="Times New Roman" w:cs="Times New Roman"/>
          <w:sz w:val="24"/>
          <w:szCs w:val="24"/>
        </w:rPr>
        <w:t xml:space="preserve">  </w:t>
      </w:r>
    </w:p>
    <w:p w14:paraId="35C8C631" w14:textId="77777777" w:rsidR="00386B16" w:rsidRPr="008741FC" w:rsidRDefault="00386B16" w:rsidP="00D91DB2">
      <w:pPr>
        <w:spacing w:line="480" w:lineRule="auto"/>
        <w:rPr>
          <w:rFonts w:ascii="Times New Roman" w:hAnsi="Times New Roman" w:cs="Times New Roman"/>
          <w:b/>
          <w:sz w:val="24"/>
          <w:szCs w:val="24"/>
        </w:rPr>
      </w:pPr>
    </w:p>
    <w:p w14:paraId="72681A2B" w14:textId="77777777" w:rsidR="00386B16" w:rsidRPr="008741FC" w:rsidRDefault="00345FB5" w:rsidP="00D91DB2">
      <w:pPr>
        <w:spacing w:line="480" w:lineRule="auto"/>
        <w:jc w:val="both"/>
        <w:rPr>
          <w:rFonts w:ascii="Times New Roman" w:hAnsi="Times New Roman" w:cs="Times New Roman"/>
          <w:b/>
          <w:sz w:val="24"/>
          <w:szCs w:val="24"/>
        </w:rPr>
      </w:pPr>
      <w:r w:rsidRPr="008741FC">
        <w:rPr>
          <w:rFonts w:ascii="Times New Roman" w:hAnsi="Times New Roman" w:cs="Times New Roman"/>
          <w:b/>
          <w:sz w:val="24"/>
          <w:szCs w:val="24"/>
        </w:rPr>
        <w:t>Sprinting Speed and CMJ H</w:t>
      </w:r>
      <w:r w:rsidR="00386B16" w:rsidRPr="008741FC">
        <w:rPr>
          <w:rFonts w:ascii="Times New Roman" w:hAnsi="Times New Roman" w:cs="Times New Roman"/>
          <w:b/>
          <w:sz w:val="24"/>
          <w:szCs w:val="24"/>
        </w:rPr>
        <w:t>eight</w:t>
      </w:r>
    </w:p>
    <w:p w14:paraId="1EC0D1B1" w14:textId="77777777" w:rsidR="00386B16" w:rsidRPr="008741FC" w:rsidRDefault="00831D53" w:rsidP="00D91DB2">
      <w:pPr>
        <w:spacing w:line="480" w:lineRule="auto"/>
        <w:jc w:val="both"/>
        <w:rPr>
          <w:rFonts w:ascii="Times New Roman" w:hAnsi="Times New Roman" w:cs="Times New Roman"/>
          <w:sz w:val="24"/>
          <w:szCs w:val="24"/>
        </w:rPr>
      </w:pPr>
      <w:r w:rsidRPr="008741FC">
        <w:rPr>
          <w:rFonts w:ascii="Times New Roman" w:hAnsi="Times New Roman" w:cs="Times New Roman"/>
          <w:sz w:val="24"/>
          <w:szCs w:val="24"/>
        </w:rPr>
        <w:t xml:space="preserve">PARAGRAPH 9 </w:t>
      </w:r>
      <w:r w:rsidR="00386B16" w:rsidRPr="008741FC">
        <w:rPr>
          <w:rFonts w:ascii="Times New Roman" w:hAnsi="Times New Roman" w:cs="Times New Roman"/>
          <w:sz w:val="24"/>
          <w:szCs w:val="24"/>
        </w:rPr>
        <w:t xml:space="preserve">Both the sprinting and CMJ tests were performed on the day after the FMS procedure. The tests of sprinting speed and CMJ height were preceded by a standardized </w:t>
      </w:r>
      <w:r w:rsidR="00386B16" w:rsidRPr="008741FC">
        <w:rPr>
          <w:rFonts w:ascii="Times New Roman" w:hAnsi="Times New Roman" w:cs="Times New Roman"/>
          <w:sz w:val="24"/>
          <w:szCs w:val="24"/>
        </w:rPr>
        <w:lastRenderedPageBreak/>
        <w:t>warm-up that comprised moderate intensity jogging, calisthenics and dynamic stretching. The sprinting protocol consisted of two maximal sprint efforts, starting from a standing position, separated by a three minute recovery period. The sprinting course was marked with a pre-measured (tape measure) straight painted line, upon which timing gates were positioned at 10 and 40 m. At each interval, timing gate height was set at 60 cm (</w:t>
      </w:r>
      <w:r w:rsidR="009377B0" w:rsidRPr="008741FC">
        <w:rPr>
          <w:rFonts w:ascii="Times New Roman" w:hAnsi="Times New Roman" w:cs="Times New Roman"/>
          <w:sz w:val="24"/>
          <w:szCs w:val="24"/>
        </w:rPr>
        <w:t>5</w:t>
      </w:r>
      <w:r w:rsidR="00386B16" w:rsidRPr="008741FC">
        <w:rPr>
          <w:rFonts w:ascii="Times New Roman" w:hAnsi="Times New Roman" w:cs="Times New Roman"/>
          <w:sz w:val="24"/>
          <w:szCs w:val="24"/>
        </w:rPr>
        <w:t xml:space="preserve">). On both occasions, participants were instructed to start sprinting from 30 cm behind the first timing gate, from their preferred foot, until they reached the final cone. Split times were recorded at 10 and 40 m from a wireless receiver (Brower timing systems, Utah, USA) accurate to 0.01 s. The coefficient of variation (CV) for sprinting times over 10 and 40 m was 1.1% and 1.4%, respectively. The CMJ test was performed approximately 10 minutes after the sprinting test. Maintaining a stance at shoulder width, participants flexed their knees in a rapid downward motion, reaching approximately 90º, before rapidly extending their knees and driving in an upward motion to complete the jump. The participants performed three jumps with the highest jump used for analysis. CMJ height (cm) was calculated as the difference between landing and take-off time recorded using a timing mat system (Just Jump System, Probotics Inc., Huntsville, AL). The CV of the CMJ height was 2.4%. </w:t>
      </w:r>
    </w:p>
    <w:p w14:paraId="663946B2" w14:textId="77777777" w:rsidR="00386B16" w:rsidRPr="008741FC" w:rsidRDefault="00386B16" w:rsidP="00D91DB2">
      <w:pPr>
        <w:spacing w:line="480" w:lineRule="auto"/>
        <w:rPr>
          <w:rFonts w:ascii="Times New Roman" w:hAnsi="Times New Roman" w:cs="Times New Roman"/>
          <w:b/>
          <w:sz w:val="24"/>
          <w:szCs w:val="24"/>
        </w:rPr>
      </w:pPr>
    </w:p>
    <w:p w14:paraId="3E59FADF" w14:textId="77777777" w:rsidR="00386B16" w:rsidRPr="008741FC" w:rsidRDefault="00AA2B42" w:rsidP="00D91DB2">
      <w:pPr>
        <w:spacing w:line="480" w:lineRule="auto"/>
        <w:rPr>
          <w:rFonts w:ascii="Times New Roman" w:hAnsi="Times New Roman" w:cs="Times New Roman"/>
          <w:b/>
          <w:sz w:val="24"/>
          <w:szCs w:val="24"/>
        </w:rPr>
      </w:pPr>
      <w:r w:rsidRPr="008741FC">
        <w:rPr>
          <w:rFonts w:ascii="Times New Roman" w:hAnsi="Times New Roman" w:cs="Times New Roman"/>
          <w:b/>
          <w:sz w:val="24"/>
          <w:szCs w:val="24"/>
        </w:rPr>
        <w:t>3RM full-squat and 1</w:t>
      </w:r>
      <w:r w:rsidR="00386B16" w:rsidRPr="008741FC">
        <w:rPr>
          <w:rFonts w:ascii="Times New Roman" w:hAnsi="Times New Roman" w:cs="Times New Roman"/>
          <w:b/>
          <w:sz w:val="24"/>
          <w:szCs w:val="24"/>
        </w:rPr>
        <w:t>RM bench press</w:t>
      </w:r>
    </w:p>
    <w:p w14:paraId="1CFA1F8B" w14:textId="77777777" w:rsidR="00386B16" w:rsidRPr="008741FC" w:rsidRDefault="00831D53" w:rsidP="00D91DB2">
      <w:pPr>
        <w:spacing w:line="480" w:lineRule="auto"/>
        <w:jc w:val="both"/>
        <w:rPr>
          <w:rFonts w:ascii="Times New Roman" w:hAnsi="Times New Roman" w:cs="Times New Roman"/>
          <w:sz w:val="24"/>
          <w:szCs w:val="24"/>
        </w:rPr>
      </w:pPr>
      <w:r w:rsidRPr="008741FC">
        <w:rPr>
          <w:rFonts w:ascii="Times New Roman" w:hAnsi="Times New Roman" w:cs="Times New Roman"/>
          <w:sz w:val="24"/>
          <w:szCs w:val="24"/>
        </w:rPr>
        <w:t xml:space="preserve">PARAGRAPH 10 </w:t>
      </w:r>
      <w:r w:rsidR="00386B16" w:rsidRPr="008741FC">
        <w:rPr>
          <w:rFonts w:ascii="Times New Roman" w:hAnsi="Times New Roman" w:cs="Times New Roman"/>
          <w:sz w:val="24"/>
          <w:szCs w:val="24"/>
        </w:rPr>
        <w:t>For each of the strength tests, the procedures followed those outlined for the assessment of rugby league players (</w:t>
      </w:r>
      <w:r w:rsidR="00A427F2" w:rsidRPr="008741FC">
        <w:rPr>
          <w:rFonts w:ascii="Times New Roman" w:hAnsi="Times New Roman" w:cs="Times New Roman"/>
          <w:sz w:val="24"/>
          <w:szCs w:val="24"/>
        </w:rPr>
        <w:t>1</w:t>
      </w:r>
      <w:r w:rsidR="00386B16" w:rsidRPr="008741FC">
        <w:rPr>
          <w:rFonts w:ascii="Times New Roman" w:hAnsi="Times New Roman" w:cs="Times New Roman"/>
          <w:sz w:val="24"/>
          <w:szCs w:val="24"/>
        </w:rPr>
        <w:t xml:space="preserve">). For the </w:t>
      </w:r>
      <w:r w:rsidR="00AA2B42" w:rsidRPr="008741FC">
        <w:rPr>
          <w:rFonts w:ascii="Times New Roman" w:hAnsi="Times New Roman" w:cs="Times New Roman"/>
          <w:sz w:val="24"/>
          <w:szCs w:val="24"/>
        </w:rPr>
        <w:t>full-squat</w:t>
      </w:r>
      <w:r w:rsidR="00386B16" w:rsidRPr="008741FC">
        <w:rPr>
          <w:rFonts w:ascii="Times New Roman" w:hAnsi="Times New Roman" w:cs="Times New Roman"/>
          <w:sz w:val="24"/>
          <w:szCs w:val="24"/>
        </w:rPr>
        <w:t xml:space="preserve">, the warm-up consisted of dynamic stretching and 3 light sets of 3 repetitions with progressively heavier loads, finishing 10-15 kg less than the individually prescribed goal 3RM. The participants then performed a 3RM load that was estimated in accordance with their training history and lifts during the warm-up. The participants were offered an additional attempt with the 3RM depending on </w:t>
      </w:r>
      <w:r w:rsidR="00386B16" w:rsidRPr="008741FC">
        <w:rPr>
          <w:rFonts w:ascii="Times New Roman" w:hAnsi="Times New Roman" w:cs="Times New Roman"/>
          <w:sz w:val="24"/>
          <w:szCs w:val="24"/>
        </w:rPr>
        <w:lastRenderedPageBreak/>
        <w:t>whether the prescribed 3RM load was either successfully or unsuccessfully lifted. In such cases, one further attempt with an increment or reduction of 5% of the original load was permitted, respectively. For the 1RM bench press exercise, the participants followed an identical warm-up pattern using single, rather than 3, repetitions. For both the bench press</w:t>
      </w:r>
      <w:r w:rsidR="00AA2B42" w:rsidRPr="008741FC">
        <w:rPr>
          <w:rFonts w:ascii="Times New Roman" w:hAnsi="Times New Roman" w:cs="Times New Roman"/>
          <w:sz w:val="24"/>
          <w:szCs w:val="24"/>
        </w:rPr>
        <w:t xml:space="preserve"> and full-</w:t>
      </w:r>
      <w:r w:rsidR="00386B16" w:rsidRPr="008741FC">
        <w:rPr>
          <w:rFonts w:ascii="Times New Roman" w:hAnsi="Times New Roman" w:cs="Times New Roman"/>
          <w:sz w:val="24"/>
          <w:szCs w:val="24"/>
        </w:rPr>
        <w:t xml:space="preserve">squat exercise, the bar was lifted in a smooth motion (i.e. approximate 2 second eccentric, 1 second pause and 2 second concentric action). For the bench press exercise, the bar was gripped marginally outside of shoulder width, with the feet remaining in contact with the floor and the buttocks remaining in contact with the bench. For the </w:t>
      </w:r>
      <w:r w:rsidR="00AA2B42" w:rsidRPr="008741FC">
        <w:rPr>
          <w:rFonts w:ascii="Times New Roman" w:hAnsi="Times New Roman" w:cs="Times New Roman"/>
          <w:sz w:val="24"/>
          <w:szCs w:val="24"/>
        </w:rPr>
        <w:t>full-squat</w:t>
      </w:r>
      <w:r w:rsidR="00386B16" w:rsidRPr="008741FC">
        <w:rPr>
          <w:rFonts w:ascii="Times New Roman" w:hAnsi="Times New Roman" w:cs="Times New Roman"/>
          <w:sz w:val="24"/>
          <w:szCs w:val="24"/>
        </w:rPr>
        <w:t xml:space="preserve">, the participant descended eccentrically until the top of the thigh was slightly below parallel with the floor. A qualified strength and conditioning coach monitored the lifting technique of each exercise, with the heaviest load lifted recorded as the participant’s final score. </w:t>
      </w:r>
      <w:r w:rsidRPr="008741FC">
        <w:rPr>
          <w:rFonts w:ascii="Times New Roman" w:hAnsi="Times New Roman" w:cs="Times New Roman"/>
          <w:sz w:val="24"/>
          <w:szCs w:val="24"/>
        </w:rPr>
        <w:t>We have previously determined the test re-test reliability (CV%) of the bench press and full-squat exercises to be</w:t>
      </w:r>
      <w:r w:rsidR="008E1550" w:rsidRPr="008741FC">
        <w:rPr>
          <w:rFonts w:ascii="Times New Roman" w:hAnsi="Times New Roman" w:cs="Times New Roman"/>
          <w:sz w:val="24"/>
          <w:szCs w:val="24"/>
        </w:rPr>
        <w:t xml:space="preserve"> 1.7% and 2.0</w:t>
      </w:r>
      <w:r w:rsidRPr="008741FC">
        <w:rPr>
          <w:rFonts w:ascii="Times New Roman" w:hAnsi="Times New Roman" w:cs="Times New Roman"/>
          <w:sz w:val="24"/>
          <w:szCs w:val="24"/>
        </w:rPr>
        <w:t>%</w:t>
      </w:r>
      <w:r w:rsidR="006877F7" w:rsidRPr="008741FC">
        <w:rPr>
          <w:rFonts w:ascii="Times New Roman" w:hAnsi="Times New Roman" w:cs="Times New Roman"/>
          <w:sz w:val="24"/>
          <w:szCs w:val="24"/>
        </w:rPr>
        <w:t>,</w:t>
      </w:r>
      <w:r w:rsidRPr="008741FC">
        <w:rPr>
          <w:rFonts w:ascii="Times New Roman" w:hAnsi="Times New Roman" w:cs="Times New Roman"/>
          <w:sz w:val="24"/>
          <w:szCs w:val="24"/>
        </w:rPr>
        <w:t xml:space="preserve"> respectively.  </w:t>
      </w:r>
    </w:p>
    <w:p w14:paraId="4298EBDE" w14:textId="77777777" w:rsidR="00386B16" w:rsidRPr="008741FC" w:rsidRDefault="00386B16" w:rsidP="00D91DB2">
      <w:pPr>
        <w:spacing w:line="480" w:lineRule="auto"/>
        <w:rPr>
          <w:rFonts w:ascii="Times New Roman" w:hAnsi="Times New Roman" w:cs="Times New Roman"/>
          <w:b/>
          <w:sz w:val="24"/>
          <w:szCs w:val="24"/>
        </w:rPr>
      </w:pPr>
    </w:p>
    <w:p w14:paraId="7F9D6B5A" w14:textId="77777777" w:rsidR="00386B16" w:rsidRPr="008741FC" w:rsidRDefault="00386B16" w:rsidP="00D91DB2">
      <w:pPr>
        <w:spacing w:line="480" w:lineRule="auto"/>
        <w:rPr>
          <w:rFonts w:ascii="Times New Roman" w:hAnsi="Times New Roman" w:cs="Times New Roman"/>
          <w:b/>
          <w:sz w:val="24"/>
          <w:szCs w:val="24"/>
        </w:rPr>
      </w:pPr>
      <w:r w:rsidRPr="008741FC">
        <w:rPr>
          <w:rFonts w:ascii="Times New Roman" w:hAnsi="Times New Roman" w:cs="Times New Roman"/>
          <w:b/>
          <w:sz w:val="24"/>
          <w:szCs w:val="24"/>
        </w:rPr>
        <w:t xml:space="preserve">Statistical </w:t>
      </w:r>
      <w:r w:rsidR="00345FB5" w:rsidRPr="008741FC">
        <w:rPr>
          <w:rFonts w:ascii="Times New Roman" w:hAnsi="Times New Roman" w:cs="Times New Roman"/>
          <w:b/>
          <w:sz w:val="24"/>
          <w:szCs w:val="24"/>
        </w:rPr>
        <w:t>A</w:t>
      </w:r>
      <w:r w:rsidRPr="008741FC">
        <w:rPr>
          <w:rFonts w:ascii="Times New Roman" w:hAnsi="Times New Roman" w:cs="Times New Roman"/>
          <w:b/>
          <w:sz w:val="24"/>
          <w:szCs w:val="24"/>
        </w:rPr>
        <w:t>nalysis</w:t>
      </w:r>
    </w:p>
    <w:p w14:paraId="552C5561" w14:textId="77777777" w:rsidR="00386B16" w:rsidRPr="008741FC" w:rsidRDefault="00831D53" w:rsidP="00D91DB2">
      <w:pPr>
        <w:spacing w:line="480" w:lineRule="auto"/>
        <w:jc w:val="both"/>
        <w:rPr>
          <w:rFonts w:ascii="Times New Roman" w:hAnsi="Times New Roman" w:cs="Times New Roman"/>
          <w:sz w:val="24"/>
          <w:szCs w:val="24"/>
        </w:rPr>
      </w:pPr>
      <w:r w:rsidRPr="008741FC">
        <w:rPr>
          <w:rFonts w:ascii="Times New Roman" w:hAnsi="Times New Roman" w:cs="Times New Roman"/>
          <w:sz w:val="24"/>
          <w:szCs w:val="24"/>
        </w:rPr>
        <w:t xml:space="preserve">PARAGRAPH 11 </w:t>
      </w:r>
      <w:r w:rsidR="00386B16" w:rsidRPr="008741FC">
        <w:rPr>
          <w:rFonts w:ascii="Times New Roman" w:hAnsi="Times New Roman" w:cs="Times New Roman"/>
          <w:sz w:val="24"/>
          <w:szCs w:val="24"/>
        </w:rPr>
        <w:t>The distributions of the data sets were checked for normality using the Shapiro-Wilk statistic, with equality of variance being assessed via Levene’s test. Since violations to normality were observed (</w:t>
      </w:r>
      <w:r w:rsidR="00386B16" w:rsidRPr="008741FC">
        <w:rPr>
          <w:rFonts w:ascii="Times New Roman" w:hAnsi="Times New Roman" w:cs="Times New Roman"/>
          <w:i/>
          <w:sz w:val="24"/>
          <w:szCs w:val="24"/>
        </w:rPr>
        <w:t>P</w:t>
      </w:r>
      <w:r w:rsidR="00386B16" w:rsidRPr="008741FC">
        <w:rPr>
          <w:rFonts w:ascii="Times New Roman" w:hAnsi="Times New Roman" w:cs="Times New Roman"/>
          <w:sz w:val="24"/>
          <w:szCs w:val="24"/>
        </w:rPr>
        <w:t xml:space="preserve"> &lt; 0.05) in the FMS data sets, changes in each of the 12 FMS scores over the season were assessed using a non-parametric Friedman test, with seasonal stage (start-, mid- and late-season) as the independent variable. Changes in physical fitness (10 m speed, 40 m speed, CMJ height, bench press and </w:t>
      </w:r>
      <w:r w:rsidR="00AA2B42" w:rsidRPr="008741FC">
        <w:rPr>
          <w:rFonts w:ascii="Times New Roman" w:hAnsi="Times New Roman" w:cs="Times New Roman"/>
          <w:sz w:val="24"/>
          <w:szCs w:val="24"/>
        </w:rPr>
        <w:t>full-squat</w:t>
      </w:r>
      <w:r w:rsidR="00386B16" w:rsidRPr="008741FC">
        <w:rPr>
          <w:rFonts w:ascii="Times New Roman" w:hAnsi="Times New Roman" w:cs="Times New Roman"/>
          <w:sz w:val="24"/>
          <w:szCs w:val="24"/>
        </w:rPr>
        <w:t xml:space="preserve">) were assessed using a series of one-way analyses of variance with repeated measures (One-way ANOVA-RM), using seasonal stage as the independent variable. Pairwise comparisons were performed </w:t>
      </w:r>
      <w:r w:rsidR="00386B16" w:rsidRPr="008741FC">
        <w:rPr>
          <w:rFonts w:ascii="Times New Roman" w:hAnsi="Times New Roman" w:cs="Times New Roman"/>
          <w:i/>
          <w:sz w:val="24"/>
          <w:szCs w:val="24"/>
        </w:rPr>
        <w:t>post-</w:t>
      </w:r>
      <w:r w:rsidR="00386B16" w:rsidRPr="008741FC">
        <w:rPr>
          <w:rFonts w:ascii="Times New Roman" w:hAnsi="Times New Roman" w:cs="Times New Roman"/>
          <w:i/>
          <w:sz w:val="24"/>
          <w:szCs w:val="24"/>
        </w:rPr>
        <w:lastRenderedPageBreak/>
        <w:t>hoc</w:t>
      </w:r>
      <w:r w:rsidR="00386B16" w:rsidRPr="008741FC">
        <w:rPr>
          <w:rFonts w:ascii="Times New Roman" w:hAnsi="Times New Roman" w:cs="Times New Roman"/>
          <w:sz w:val="24"/>
          <w:szCs w:val="24"/>
        </w:rPr>
        <w:t xml:space="preserve"> using paired </w:t>
      </w:r>
      <w:r w:rsidR="00386B16" w:rsidRPr="008741FC">
        <w:rPr>
          <w:rFonts w:ascii="Times New Roman" w:hAnsi="Times New Roman" w:cs="Times New Roman"/>
          <w:i/>
          <w:sz w:val="24"/>
          <w:szCs w:val="24"/>
        </w:rPr>
        <w:t>t</w:t>
      </w:r>
      <w:r w:rsidR="00386B16" w:rsidRPr="008741FC">
        <w:rPr>
          <w:rFonts w:ascii="Times New Roman" w:hAnsi="Times New Roman" w:cs="Times New Roman"/>
          <w:sz w:val="24"/>
          <w:szCs w:val="24"/>
        </w:rPr>
        <w:t>-tests.</w:t>
      </w:r>
      <w:r w:rsidR="00E41115" w:rsidRPr="008741FC">
        <w:rPr>
          <w:rFonts w:ascii="Times New Roman" w:hAnsi="Times New Roman" w:cs="Times New Roman"/>
          <w:sz w:val="24"/>
          <w:szCs w:val="24"/>
        </w:rPr>
        <w:t xml:space="preserve"> Statistical significance was set at </w:t>
      </w:r>
      <w:r w:rsidR="00E41115" w:rsidRPr="008741FC">
        <w:rPr>
          <w:rFonts w:ascii="Times New Roman" w:hAnsi="Times New Roman" w:cs="Times New Roman"/>
          <w:i/>
          <w:sz w:val="24"/>
          <w:szCs w:val="24"/>
        </w:rPr>
        <w:t>P</w:t>
      </w:r>
      <w:r w:rsidR="00E41115" w:rsidRPr="008741FC">
        <w:rPr>
          <w:rFonts w:ascii="Times New Roman" w:hAnsi="Times New Roman" w:cs="Times New Roman"/>
          <w:sz w:val="24"/>
          <w:szCs w:val="24"/>
        </w:rPr>
        <w:t xml:space="preserve"> &lt; 0.05 and analysis was performed using SPSS (version 19).  </w:t>
      </w:r>
      <w:r w:rsidR="00386B16" w:rsidRPr="008741FC">
        <w:rPr>
          <w:rFonts w:ascii="Times New Roman" w:hAnsi="Times New Roman" w:cs="Times New Roman"/>
          <w:sz w:val="24"/>
          <w:szCs w:val="24"/>
        </w:rPr>
        <w:t xml:space="preserve">   </w:t>
      </w:r>
    </w:p>
    <w:p w14:paraId="20D4437B" w14:textId="77777777" w:rsidR="00386B16" w:rsidRPr="008741FC" w:rsidRDefault="00386B16" w:rsidP="00D91DB2">
      <w:pPr>
        <w:spacing w:line="480" w:lineRule="auto"/>
        <w:rPr>
          <w:rFonts w:ascii="Times New Roman" w:hAnsi="Times New Roman" w:cs="Times New Roman"/>
          <w:b/>
          <w:sz w:val="24"/>
          <w:szCs w:val="24"/>
        </w:rPr>
      </w:pPr>
    </w:p>
    <w:p w14:paraId="0A2D85FA" w14:textId="77777777" w:rsidR="009D2025" w:rsidRPr="008741FC" w:rsidRDefault="00831D53" w:rsidP="006877F7">
      <w:pPr>
        <w:spacing w:line="480" w:lineRule="auto"/>
        <w:jc w:val="both"/>
        <w:rPr>
          <w:rFonts w:ascii="Times New Roman" w:hAnsi="Times New Roman"/>
          <w:sz w:val="24"/>
          <w:szCs w:val="24"/>
        </w:rPr>
      </w:pPr>
      <w:r w:rsidRPr="008741FC">
        <w:rPr>
          <w:rFonts w:ascii="Times New Roman" w:hAnsi="Times New Roman" w:cs="Times New Roman"/>
          <w:sz w:val="24"/>
          <w:szCs w:val="24"/>
        </w:rPr>
        <w:t xml:space="preserve">PARAGRAPH 12 </w:t>
      </w:r>
      <w:r w:rsidR="009D2025" w:rsidRPr="008741FC">
        <w:rPr>
          <w:rFonts w:ascii="Times New Roman" w:hAnsi="Times New Roman" w:cs="Times New Roman"/>
          <w:sz w:val="24"/>
          <w:szCs w:val="24"/>
        </w:rPr>
        <w:t xml:space="preserve">Intra-observer test re-test reliability was assessed using the non-parametric statistical technique of Cooper et al. (4). Firstly, this technique required that </w:t>
      </w:r>
      <w:r w:rsidR="009D2025" w:rsidRPr="008741FC">
        <w:rPr>
          <w:rFonts w:ascii="Times New Roman" w:hAnsi="Times New Roman"/>
          <w:sz w:val="24"/>
          <w:szCs w:val="24"/>
        </w:rPr>
        <w:t xml:space="preserve">the presence of bias between the test and re-test trials of the observer was checked via a median sign test. Secondly, the degree of random variation between trials was evaluated by calculating the percentage of agreement and associated 95% confidence intervals (CIs) between trials inside a ‘practically important’ reference value (12). In the context of FMS among elite team sport athletes, previous studies have demonstrated common mean changes of less than 1 in each movement component following a pre-season training intervention program (9). Such changes contributed to a significant increase in the composite FMS score of the athletes, rendering them as lower injury risks (9). As such, small (1 or less) changes in each FMS component require identification using the FMS protocol. Therefore, any variability (error) between repeated FMS measurements exceeding 1 would mean that any potential change (perhaps owing to a training intervention) is undetectable. As such, a reference value of ‘perfect agreement’ (zero difference between observations) was deemed as ‘practically important’ for each movement being assessed. For demonstrative purposes, a secondary (hypothetical) reference value of ± 1 (a difference of one in either direction) was also set. An error of plus or minus one was adopted since this is the smallest possible error that can be made on the 1-3 ordinal scale. It was anticipated that adopting a more tolerant reference value of </w:t>
      </w:r>
      <w:r w:rsidR="006877F7" w:rsidRPr="008741FC">
        <w:rPr>
          <w:rFonts w:ascii="Times New Roman" w:hAnsi="Times New Roman"/>
          <w:sz w:val="24"/>
          <w:szCs w:val="24"/>
        </w:rPr>
        <w:t xml:space="preserve">± 1 </w:t>
      </w:r>
      <w:r w:rsidR="009D2025" w:rsidRPr="008741FC">
        <w:rPr>
          <w:rFonts w:ascii="Times New Roman" w:hAnsi="Times New Roman"/>
          <w:sz w:val="24"/>
          <w:szCs w:val="24"/>
        </w:rPr>
        <w:t>would highlight the margins within which the FMS components might be considered reliable.</w:t>
      </w:r>
    </w:p>
    <w:p w14:paraId="0F797574" w14:textId="77777777" w:rsidR="006877F7" w:rsidRPr="008741FC" w:rsidRDefault="006877F7" w:rsidP="006877F7">
      <w:pPr>
        <w:spacing w:line="480" w:lineRule="auto"/>
        <w:jc w:val="both"/>
        <w:rPr>
          <w:rFonts w:ascii="Times New Roman" w:hAnsi="Times New Roman" w:cs="Times New Roman"/>
          <w:sz w:val="24"/>
          <w:szCs w:val="24"/>
        </w:rPr>
      </w:pPr>
    </w:p>
    <w:p w14:paraId="419BAE5E" w14:textId="77777777" w:rsidR="00386B16" w:rsidRPr="008741FC" w:rsidRDefault="00073A20" w:rsidP="00D91DB2">
      <w:pPr>
        <w:spacing w:line="480" w:lineRule="auto"/>
        <w:rPr>
          <w:rFonts w:ascii="Times New Roman" w:hAnsi="Times New Roman" w:cs="Times New Roman"/>
          <w:b/>
          <w:sz w:val="24"/>
          <w:szCs w:val="24"/>
        </w:rPr>
      </w:pPr>
      <w:r w:rsidRPr="008741FC">
        <w:rPr>
          <w:rFonts w:ascii="Times New Roman" w:hAnsi="Times New Roman" w:cs="Times New Roman"/>
          <w:b/>
          <w:sz w:val="24"/>
          <w:szCs w:val="24"/>
        </w:rPr>
        <w:lastRenderedPageBreak/>
        <w:t>RESULTS</w:t>
      </w:r>
    </w:p>
    <w:p w14:paraId="0C7D3414" w14:textId="77777777" w:rsidR="00386B16" w:rsidRPr="008741FC" w:rsidRDefault="00345FB5" w:rsidP="00D91DB2">
      <w:pPr>
        <w:spacing w:line="480" w:lineRule="auto"/>
        <w:jc w:val="both"/>
        <w:rPr>
          <w:rFonts w:ascii="Times New Roman" w:hAnsi="Times New Roman" w:cs="Times New Roman"/>
          <w:b/>
          <w:sz w:val="24"/>
          <w:szCs w:val="24"/>
        </w:rPr>
      </w:pPr>
      <w:r w:rsidRPr="008741FC">
        <w:rPr>
          <w:rFonts w:ascii="Times New Roman" w:hAnsi="Times New Roman" w:cs="Times New Roman"/>
          <w:b/>
          <w:sz w:val="24"/>
          <w:szCs w:val="24"/>
        </w:rPr>
        <w:t>Intra-Observer R</w:t>
      </w:r>
      <w:r w:rsidR="00386B16" w:rsidRPr="008741FC">
        <w:rPr>
          <w:rFonts w:ascii="Times New Roman" w:hAnsi="Times New Roman" w:cs="Times New Roman"/>
          <w:b/>
          <w:sz w:val="24"/>
          <w:szCs w:val="24"/>
        </w:rPr>
        <w:t>eliability of the FMS</w:t>
      </w:r>
    </w:p>
    <w:p w14:paraId="3A439445" w14:textId="77777777" w:rsidR="00386B16" w:rsidRPr="008741FC" w:rsidRDefault="00831D53" w:rsidP="00D91DB2">
      <w:pPr>
        <w:spacing w:line="480" w:lineRule="auto"/>
        <w:jc w:val="both"/>
        <w:rPr>
          <w:rFonts w:ascii="Times New Roman" w:hAnsi="Times New Roman" w:cs="Times New Roman"/>
          <w:sz w:val="24"/>
          <w:szCs w:val="24"/>
        </w:rPr>
      </w:pPr>
      <w:r w:rsidRPr="008741FC">
        <w:rPr>
          <w:rFonts w:ascii="Times New Roman" w:hAnsi="Times New Roman" w:cs="Times New Roman"/>
          <w:sz w:val="24"/>
          <w:szCs w:val="24"/>
        </w:rPr>
        <w:t xml:space="preserve">PARAGRAPH 13 </w:t>
      </w:r>
      <w:r w:rsidR="00386B16" w:rsidRPr="008741FC">
        <w:rPr>
          <w:rFonts w:ascii="Times New Roman" w:hAnsi="Times New Roman" w:cs="Times New Roman"/>
          <w:sz w:val="24"/>
          <w:szCs w:val="24"/>
        </w:rPr>
        <w:t>There was no systematic bias (</w:t>
      </w:r>
      <w:r w:rsidR="00386B16" w:rsidRPr="008741FC">
        <w:rPr>
          <w:rFonts w:ascii="Times New Roman" w:hAnsi="Times New Roman" w:cs="Times New Roman"/>
          <w:i/>
          <w:sz w:val="24"/>
          <w:szCs w:val="24"/>
        </w:rPr>
        <w:t>P</w:t>
      </w:r>
      <w:r w:rsidR="00386B16" w:rsidRPr="008741FC">
        <w:rPr>
          <w:rFonts w:ascii="Times New Roman" w:hAnsi="Times New Roman" w:cs="Times New Roman"/>
          <w:sz w:val="24"/>
          <w:szCs w:val="24"/>
        </w:rPr>
        <w:t xml:space="preserve"> &gt; 0.05) found between trials for the scoring of any FMS component. Within the practically important reference value of ‘perfect agreement’, the observer demonstrated 100% agreement in all tests apart from the left lunge, left leg raise and the right leg raise. In the worst case, left leg raise and right leg raise showed agreements of 88.3% with 95%, respectively, with CIs ranging</w:t>
      </w:r>
      <w:r w:rsidR="00967E1F" w:rsidRPr="008741FC">
        <w:rPr>
          <w:rFonts w:ascii="Times New Roman" w:hAnsi="Times New Roman" w:cs="Times New Roman"/>
          <w:sz w:val="24"/>
          <w:szCs w:val="24"/>
        </w:rPr>
        <w:t xml:space="preserve"> between 65.6% and 100% (Table 2</w:t>
      </w:r>
      <w:r w:rsidR="00386B16" w:rsidRPr="008741FC">
        <w:rPr>
          <w:rFonts w:ascii="Times New Roman" w:hAnsi="Times New Roman" w:cs="Times New Roman"/>
          <w:sz w:val="24"/>
          <w:szCs w:val="24"/>
        </w:rPr>
        <w:t xml:space="preserve">).  </w:t>
      </w:r>
    </w:p>
    <w:p w14:paraId="4D9BECF6" w14:textId="77777777" w:rsidR="00386B16" w:rsidRPr="008741FC" w:rsidRDefault="00386B16" w:rsidP="00D91DB2">
      <w:pPr>
        <w:spacing w:line="480" w:lineRule="auto"/>
        <w:jc w:val="both"/>
        <w:rPr>
          <w:rFonts w:ascii="Times New Roman" w:hAnsi="Times New Roman" w:cs="Times New Roman"/>
          <w:sz w:val="24"/>
          <w:szCs w:val="24"/>
        </w:rPr>
      </w:pPr>
      <w:r w:rsidRPr="008741FC">
        <w:rPr>
          <w:rFonts w:ascii="Times New Roman" w:hAnsi="Times New Roman" w:cs="Times New Roman"/>
          <w:sz w:val="24"/>
          <w:szCs w:val="24"/>
        </w:rPr>
        <w:t xml:space="preserve">  </w:t>
      </w:r>
    </w:p>
    <w:p w14:paraId="71DE87A9" w14:textId="77777777" w:rsidR="00386B16" w:rsidRPr="008741FC" w:rsidRDefault="00967E1F" w:rsidP="00D91DB2">
      <w:pPr>
        <w:spacing w:line="480" w:lineRule="auto"/>
        <w:jc w:val="center"/>
        <w:rPr>
          <w:rFonts w:ascii="Times New Roman" w:hAnsi="Times New Roman" w:cs="Times New Roman"/>
          <w:b/>
          <w:sz w:val="24"/>
          <w:szCs w:val="24"/>
        </w:rPr>
      </w:pPr>
      <w:r w:rsidRPr="008741FC">
        <w:rPr>
          <w:rFonts w:ascii="Times New Roman" w:hAnsi="Times New Roman" w:cs="Times New Roman"/>
          <w:b/>
          <w:sz w:val="24"/>
          <w:szCs w:val="24"/>
        </w:rPr>
        <w:t>*****************Table 2</w:t>
      </w:r>
      <w:r w:rsidR="00AE55AE" w:rsidRPr="008741FC">
        <w:rPr>
          <w:rFonts w:ascii="Times New Roman" w:hAnsi="Times New Roman" w:cs="Times New Roman"/>
          <w:b/>
          <w:sz w:val="24"/>
          <w:szCs w:val="24"/>
        </w:rPr>
        <w:t xml:space="preserve"> here*****************</w:t>
      </w:r>
    </w:p>
    <w:p w14:paraId="010746A0" w14:textId="77777777" w:rsidR="00AE55AE" w:rsidRPr="008741FC" w:rsidRDefault="00AE55AE" w:rsidP="00D91DB2">
      <w:pPr>
        <w:spacing w:line="480" w:lineRule="auto"/>
        <w:jc w:val="center"/>
        <w:rPr>
          <w:rFonts w:ascii="Times New Roman" w:hAnsi="Times New Roman" w:cs="Times New Roman"/>
          <w:b/>
          <w:sz w:val="24"/>
          <w:szCs w:val="24"/>
        </w:rPr>
      </w:pPr>
    </w:p>
    <w:p w14:paraId="0F2D0EB7" w14:textId="77777777" w:rsidR="00386B16" w:rsidRPr="008741FC" w:rsidRDefault="00345FB5" w:rsidP="00D91DB2">
      <w:pPr>
        <w:spacing w:line="480" w:lineRule="auto"/>
        <w:rPr>
          <w:rFonts w:ascii="Times New Roman" w:hAnsi="Times New Roman" w:cs="Times New Roman"/>
          <w:b/>
          <w:sz w:val="24"/>
          <w:szCs w:val="24"/>
        </w:rPr>
      </w:pPr>
      <w:r w:rsidRPr="008741FC">
        <w:rPr>
          <w:rFonts w:ascii="Times New Roman" w:hAnsi="Times New Roman" w:cs="Times New Roman"/>
          <w:b/>
          <w:sz w:val="24"/>
          <w:szCs w:val="24"/>
        </w:rPr>
        <w:t>Seasonal Changes in FMS and Physical P</w:t>
      </w:r>
      <w:r w:rsidR="00386B16" w:rsidRPr="008741FC">
        <w:rPr>
          <w:rFonts w:ascii="Times New Roman" w:hAnsi="Times New Roman" w:cs="Times New Roman"/>
          <w:b/>
          <w:sz w:val="24"/>
          <w:szCs w:val="24"/>
        </w:rPr>
        <w:t>erformance</w:t>
      </w:r>
    </w:p>
    <w:p w14:paraId="4E9A4ADD" w14:textId="77777777" w:rsidR="00386B16" w:rsidRPr="008741FC" w:rsidRDefault="00831D53" w:rsidP="00D91DB2">
      <w:pPr>
        <w:spacing w:line="480" w:lineRule="auto"/>
        <w:rPr>
          <w:rFonts w:ascii="Times New Roman" w:hAnsi="Times New Roman" w:cs="Times New Roman"/>
          <w:sz w:val="24"/>
          <w:szCs w:val="24"/>
        </w:rPr>
      </w:pPr>
      <w:r w:rsidRPr="008741FC">
        <w:rPr>
          <w:rFonts w:ascii="Times New Roman" w:hAnsi="Times New Roman" w:cs="Times New Roman"/>
          <w:sz w:val="24"/>
          <w:szCs w:val="24"/>
        </w:rPr>
        <w:t xml:space="preserve">PARAGRAPH 14 </w:t>
      </w:r>
      <w:r w:rsidR="00386B16" w:rsidRPr="008741FC">
        <w:rPr>
          <w:rFonts w:ascii="Times New Roman" w:hAnsi="Times New Roman" w:cs="Times New Roman"/>
          <w:sz w:val="24"/>
          <w:szCs w:val="24"/>
        </w:rPr>
        <w:t>There were no effects of season stage on</w:t>
      </w:r>
      <w:r w:rsidR="00386B16" w:rsidRPr="008741FC">
        <w:rPr>
          <w:rFonts w:ascii="Times New Roman" w:hAnsi="Times New Roman" w:cs="Times New Roman"/>
          <w:b/>
          <w:sz w:val="24"/>
          <w:szCs w:val="24"/>
        </w:rPr>
        <w:t xml:space="preserve"> </w:t>
      </w:r>
      <w:r w:rsidR="00386B16" w:rsidRPr="008741FC">
        <w:rPr>
          <w:rFonts w:ascii="Times New Roman" w:hAnsi="Times New Roman" w:cs="Times New Roman"/>
          <w:sz w:val="24"/>
          <w:szCs w:val="24"/>
        </w:rPr>
        <w:t>any of the FMS components (</w:t>
      </w:r>
      <w:r w:rsidR="00386B16" w:rsidRPr="008741FC">
        <w:rPr>
          <w:rFonts w:ascii="Times New Roman" w:hAnsi="Times New Roman" w:cs="Times New Roman"/>
          <w:i/>
          <w:sz w:val="24"/>
          <w:szCs w:val="24"/>
        </w:rPr>
        <w:t>P</w:t>
      </w:r>
      <w:r w:rsidR="00967E1F" w:rsidRPr="008741FC">
        <w:rPr>
          <w:rFonts w:ascii="Times New Roman" w:hAnsi="Times New Roman" w:cs="Times New Roman"/>
          <w:sz w:val="24"/>
          <w:szCs w:val="24"/>
        </w:rPr>
        <w:t xml:space="preserve"> &gt; 0.05; Table 3</w:t>
      </w:r>
      <w:r w:rsidR="00386B16" w:rsidRPr="008741FC">
        <w:rPr>
          <w:rFonts w:ascii="Times New Roman" w:hAnsi="Times New Roman" w:cs="Times New Roman"/>
          <w:sz w:val="24"/>
          <w:szCs w:val="24"/>
        </w:rPr>
        <w:t>). Similarly, there was no change (</w:t>
      </w:r>
      <w:r w:rsidR="00386B16" w:rsidRPr="008741FC">
        <w:rPr>
          <w:rFonts w:ascii="Times New Roman" w:hAnsi="Times New Roman" w:cs="Times New Roman"/>
          <w:i/>
          <w:sz w:val="24"/>
          <w:szCs w:val="24"/>
        </w:rPr>
        <w:t>P</w:t>
      </w:r>
      <w:r w:rsidR="00386B16" w:rsidRPr="008741FC">
        <w:rPr>
          <w:rFonts w:ascii="Times New Roman" w:hAnsi="Times New Roman" w:cs="Times New Roman"/>
          <w:sz w:val="24"/>
          <w:szCs w:val="24"/>
        </w:rPr>
        <w:t xml:space="preserve"> &gt; 0.05) in the accumulated FMS score across the season (Pre-season = Median 14, 95% CI = 14 to 18; Mid-season = Median 14, 95% CI = 14 to 18; Late-season = Median 14, 95% CI = 14 to 18).</w:t>
      </w:r>
    </w:p>
    <w:p w14:paraId="1036D119" w14:textId="77777777" w:rsidR="00386B16" w:rsidRPr="008741FC" w:rsidRDefault="00386B16" w:rsidP="00D91DB2">
      <w:pPr>
        <w:spacing w:line="480" w:lineRule="auto"/>
        <w:rPr>
          <w:rFonts w:ascii="Times New Roman" w:hAnsi="Times New Roman" w:cs="Times New Roman"/>
          <w:sz w:val="24"/>
          <w:szCs w:val="24"/>
        </w:rPr>
      </w:pPr>
    </w:p>
    <w:p w14:paraId="22006EEC" w14:textId="77777777" w:rsidR="00386B16" w:rsidRPr="008741FC" w:rsidRDefault="00AE55AE" w:rsidP="00D91DB2">
      <w:pPr>
        <w:spacing w:line="480" w:lineRule="auto"/>
        <w:jc w:val="center"/>
        <w:rPr>
          <w:rFonts w:ascii="Times New Roman" w:hAnsi="Times New Roman" w:cs="Times New Roman"/>
          <w:b/>
        </w:rPr>
      </w:pPr>
      <w:r w:rsidRPr="008741FC">
        <w:rPr>
          <w:rFonts w:ascii="Times New Roman" w:hAnsi="Times New Roman" w:cs="Times New Roman"/>
          <w:b/>
        </w:rPr>
        <w:t xml:space="preserve">******************Table </w:t>
      </w:r>
      <w:r w:rsidR="00967E1F" w:rsidRPr="008741FC">
        <w:rPr>
          <w:rFonts w:ascii="Times New Roman" w:hAnsi="Times New Roman" w:cs="Times New Roman"/>
          <w:b/>
        </w:rPr>
        <w:t>3</w:t>
      </w:r>
      <w:r w:rsidRPr="008741FC">
        <w:rPr>
          <w:rFonts w:ascii="Times New Roman" w:hAnsi="Times New Roman" w:cs="Times New Roman"/>
          <w:b/>
        </w:rPr>
        <w:t xml:space="preserve"> here*******************</w:t>
      </w:r>
    </w:p>
    <w:p w14:paraId="05AC081D" w14:textId="77777777" w:rsidR="00AE55AE" w:rsidRPr="008741FC" w:rsidRDefault="00AE55AE" w:rsidP="00D91DB2">
      <w:pPr>
        <w:spacing w:line="480" w:lineRule="auto"/>
        <w:jc w:val="center"/>
        <w:rPr>
          <w:rFonts w:ascii="Times New Roman" w:hAnsi="Times New Roman" w:cs="Times New Roman"/>
          <w:b/>
        </w:rPr>
      </w:pPr>
    </w:p>
    <w:p w14:paraId="33BFF2BD" w14:textId="77777777" w:rsidR="00386B16" w:rsidRPr="008741FC" w:rsidRDefault="00831D53" w:rsidP="00D91DB2">
      <w:pPr>
        <w:spacing w:line="480" w:lineRule="auto"/>
        <w:jc w:val="both"/>
        <w:rPr>
          <w:rFonts w:ascii="Times New Roman" w:hAnsi="Times New Roman" w:cs="Times New Roman"/>
          <w:sz w:val="24"/>
        </w:rPr>
      </w:pPr>
      <w:r w:rsidRPr="008741FC">
        <w:rPr>
          <w:rFonts w:ascii="Times New Roman" w:hAnsi="Times New Roman" w:cs="Times New Roman"/>
          <w:sz w:val="24"/>
          <w:szCs w:val="24"/>
        </w:rPr>
        <w:t>PARAGRAPH 15</w:t>
      </w:r>
      <w:r w:rsidRPr="008741FC">
        <w:rPr>
          <w:rFonts w:ascii="Times New Roman" w:hAnsi="Times New Roman" w:cs="Times New Roman"/>
          <w:sz w:val="24"/>
        </w:rPr>
        <w:t xml:space="preserve"> </w:t>
      </w:r>
      <w:r w:rsidR="00386B16" w:rsidRPr="008741FC">
        <w:rPr>
          <w:rFonts w:ascii="Times New Roman" w:hAnsi="Times New Roman" w:cs="Times New Roman"/>
          <w:sz w:val="24"/>
        </w:rPr>
        <w:t>The ANOVA-RM demonstrated differences across the season for 10 m sprint time (</w:t>
      </w:r>
      <w:r w:rsidR="00386B16" w:rsidRPr="008741FC">
        <w:rPr>
          <w:rFonts w:ascii="Times New Roman" w:hAnsi="Times New Roman" w:cs="Times New Roman"/>
          <w:i/>
          <w:sz w:val="24"/>
        </w:rPr>
        <w:t>F</w:t>
      </w:r>
      <w:r w:rsidR="00386B16" w:rsidRPr="008741FC">
        <w:rPr>
          <w:rFonts w:ascii="Times New Roman" w:hAnsi="Times New Roman" w:cs="Times New Roman"/>
          <w:sz w:val="24"/>
        </w:rPr>
        <w:t xml:space="preserve"> </w:t>
      </w:r>
      <w:r w:rsidR="00386B16" w:rsidRPr="008741FC">
        <w:rPr>
          <w:rFonts w:ascii="Times New Roman" w:hAnsi="Times New Roman" w:cs="Times New Roman"/>
          <w:sz w:val="24"/>
          <w:vertAlign w:val="subscript"/>
        </w:rPr>
        <w:t>(1,11)</w:t>
      </w:r>
      <w:r w:rsidR="00386B16" w:rsidRPr="008741FC">
        <w:rPr>
          <w:rFonts w:ascii="Times New Roman" w:hAnsi="Times New Roman" w:cs="Times New Roman"/>
          <w:sz w:val="24"/>
        </w:rPr>
        <w:t xml:space="preserve"> = 3719, </w:t>
      </w:r>
      <w:r w:rsidR="00386B16" w:rsidRPr="008741FC">
        <w:rPr>
          <w:rFonts w:ascii="Times New Roman" w:hAnsi="Times New Roman" w:cs="Times New Roman"/>
          <w:i/>
          <w:sz w:val="24"/>
        </w:rPr>
        <w:t>P</w:t>
      </w:r>
      <w:r w:rsidR="00386B16" w:rsidRPr="008741FC">
        <w:rPr>
          <w:rFonts w:ascii="Times New Roman" w:hAnsi="Times New Roman" w:cs="Times New Roman"/>
          <w:sz w:val="24"/>
        </w:rPr>
        <w:t xml:space="preserve"> &lt; 0.001), 40 m sprint time (</w:t>
      </w:r>
      <w:r w:rsidR="00386B16" w:rsidRPr="008741FC">
        <w:rPr>
          <w:rFonts w:ascii="Times New Roman" w:hAnsi="Times New Roman" w:cs="Times New Roman"/>
          <w:i/>
          <w:sz w:val="24"/>
        </w:rPr>
        <w:t>F</w:t>
      </w:r>
      <w:r w:rsidR="00386B16" w:rsidRPr="008741FC">
        <w:rPr>
          <w:rFonts w:ascii="Times New Roman" w:hAnsi="Times New Roman" w:cs="Times New Roman"/>
          <w:sz w:val="24"/>
        </w:rPr>
        <w:t xml:space="preserve"> </w:t>
      </w:r>
      <w:r w:rsidR="00386B16" w:rsidRPr="008741FC">
        <w:rPr>
          <w:rFonts w:ascii="Times New Roman" w:hAnsi="Times New Roman" w:cs="Times New Roman"/>
          <w:sz w:val="24"/>
          <w:vertAlign w:val="subscript"/>
        </w:rPr>
        <w:t>(1,11)</w:t>
      </w:r>
      <w:r w:rsidR="00386B16" w:rsidRPr="008741FC">
        <w:rPr>
          <w:rFonts w:ascii="Times New Roman" w:hAnsi="Times New Roman" w:cs="Times New Roman"/>
          <w:sz w:val="24"/>
        </w:rPr>
        <w:t xml:space="preserve"> = 4410, </w:t>
      </w:r>
      <w:r w:rsidR="00386B16" w:rsidRPr="008741FC">
        <w:rPr>
          <w:rFonts w:ascii="Times New Roman" w:hAnsi="Times New Roman" w:cs="Times New Roman"/>
          <w:i/>
          <w:sz w:val="24"/>
        </w:rPr>
        <w:t>P</w:t>
      </w:r>
      <w:r w:rsidR="00386B16" w:rsidRPr="008741FC">
        <w:rPr>
          <w:rFonts w:ascii="Times New Roman" w:hAnsi="Times New Roman" w:cs="Times New Roman"/>
          <w:sz w:val="24"/>
        </w:rPr>
        <w:t xml:space="preserve"> &lt; 0.001), CMJ </w:t>
      </w:r>
      <w:r w:rsidR="00386B16" w:rsidRPr="008741FC">
        <w:rPr>
          <w:rFonts w:ascii="Times New Roman" w:hAnsi="Times New Roman" w:cs="Times New Roman"/>
          <w:sz w:val="24"/>
        </w:rPr>
        <w:lastRenderedPageBreak/>
        <w:t>height (</w:t>
      </w:r>
      <w:r w:rsidR="00386B16" w:rsidRPr="008741FC">
        <w:rPr>
          <w:rFonts w:ascii="Times New Roman" w:hAnsi="Times New Roman" w:cs="Times New Roman"/>
          <w:i/>
          <w:sz w:val="24"/>
        </w:rPr>
        <w:t>F</w:t>
      </w:r>
      <w:r w:rsidR="00386B16" w:rsidRPr="008741FC">
        <w:rPr>
          <w:rFonts w:ascii="Times New Roman" w:hAnsi="Times New Roman" w:cs="Times New Roman"/>
          <w:sz w:val="24"/>
        </w:rPr>
        <w:t xml:space="preserve"> </w:t>
      </w:r>
      <w:r w:rsidR="00386B16" w:rsidRPr="008741FC">
        <w:rPr>
          <w:rFonts w:ascii="Times New Roman" w:hAnsi="Times New Roman" w:cs="Times New Roman"/>
          <w:sz w:val="24"/>
          <w:vertAlign w:val="subscript"/>
        </w:rPr>
        <w:t>(1,11)</w:t>
      </w:r>
      <w:r w:rsidR="00386B16" w:rsidRPr="008741FC">
        <w:rPr>
          <w:rFonts w:ascii="Times New Roman" w:hAnsi="Times New Roman" w:cs="Times New Roman"/>
          <w:sz w:val="24"/>
        </w:rPr>
        <w:t xml:space="preserve"> = 750, </w:t>
      </w:r>
      <w:r w:rsidR="00386B16" w:rsidRPr="008741FC">
        <w:rPr>
          <w:rFonts w:ascii="Times New Roman" w:hAnsi="Times New Roman" w:cs="Times New Roman"/>
          <w:i/>
          <w:sz w:val="24"/>
        </w:rPr>
        <w:t>P</w:t>
      </w:r>
      <w:r w:rsidR="00386B16" w:rsidRPr="008741FC">
        <w:rPr>
          <w:rFonts w:ascii="Times New Roman" w:hAnsi="Times New Roman" w:cs="Times New Roman"/>
          <w:sz w:val="24"/>
        </w:rPr>
        <w:t xml:space="preserve"> &lt; 0.001), 3RM squat (</w:t>
      </w:r>
      <w:r w:rsidR="00386B16" w:rsidRPr="008741FC">
        <w:rPr>
          <w:rFonts w:ascii="Times New Roman" w:hAnsi="Times New Roman" w:cs="Times New Roman"/>
          <w:i/>
          <w:sz w:val="24"/>
        </w:rPr>
        <w:t>F</w:t>
      </w:r>
      <w:r w:rsidR="00386B16" w:rsidRPr="008741FC">
        <w:rPr>
          <w:rFonts w:ascii="Times New Roman" w:hAnsi="Times New Roman" w:cs="Times New Roman"/>
          <w:sz w:val="24"/>
        </w:rPr>
        <w:t xml:space="preserve"> </w:t>
      </w:r>
      <w:r w:rsidR="00386B16" w:rsidRPr="008741FC">
        <w:rPr>
          <w:rFonts w:ascii="Times New Roman" w:hAnsi="Times New Roman" w:cs="Times New Roman"/>
          <w:sz w:val="24"/>
          <w:vertAlign w:val="subscript"/>
        </w:rPr>
        <w:t>(1,11)</w:t>
      </w:r>
      <w:r w:rsidR="00386B16" w:rsidRPr="008741FC">
        <w:rPr>
          <w:rFonts w:ascii="Times New Roman" w:hAnsi="Times New Roman" w:cs="Times New Roman"/>
          <w:sz w:val="24"/>
        </w:rPr>
        <w:t xml:space="preserve"> = 467, </w:t>
      </w:r>
      <w:r w:rsidR="00386B16" w:rsidRPr="008741FC">
        <w:rPr>
          <w:rFonts w:ascii="Times New Roman" w:hAnsi="Times New Roman" w:cs="Times New Roman"/>
          <w:i/>
          <w:sz w:val="24"/>
        </w:rPr>
        <w:t>P</w:t>
      </w:r>
      <w:r w:rsidR="00386B16" w:rsidRPr="008741FC">
        <w:rPr>
          <w:rFonts w:ascii="Times New Roman" w:hAnsi="Times New Roman" w:cs="Times New Roman"/>
          <w:sz w:val="24"/>
        </w:rPr>
        <w:t xml:space="preserve"> &lt; 0.001) and 1RM bench press (</w:t>
      </w:r>
      <w:r w:rsidR="00386B16" w:rsidRPr="008741FC">
        <w:rPr>
          <w:rFonts w:ascii="Times New Roman" w:hAnsi="Times New Roman" w:cs="Times New Roman"/>
          <w:i/>
          <w:sz w:val="24"/>
        </w:rPr>
        <w:t>F</w:t>
      </w:r>
      <w:r w:rsidR="00386B16" w:rsidRPr="008741FC">
        <w:rPr>
          <w:rFonts w:ascii="Times New Roman" w:hAnsi="Times New Roman" w:cs="Times New Roman"/>
          <w:sz w:val="24"/>
        </w:rPr>
        <w:t xml:space="preserve"> </w:t>
      </w:r>
      <w:r w:rsidR="00386B16" w:rsidRPr="008741FC">
        <w:rPr>
          <w:rFonts w:ascii="Times New Roman" w:hAnsi="Times New Roman" w:cs="Times New Roman"/>
          <w:sz w:val="24"/>
          <w:vertAlign w:val="subscript"/>
        </w:rPr>
        <w:t>(1,11)</w:t>
      </w:r>
      <w:r w:rsidR="00386B16" w:rsidRPr="008741FC">
        <w:rPr>
          <w:rFonts w:ascii="Times New Roman" w:hAnsi="Times New Roman" w:cs="Times New Roman"/>
          <w:sz w:val="24"/>
        </w:rPr>
        <w:t xml:space="preserve"> = 335, </w:t>
      </w:r>
      <w:r w:rsidR="00386B16" w:rsidRPr="008741FC">
        <w:rPr>
          <w:rFonts w:ascii="Times New Roman" w:hAnsi="Times New Roman" w:cs="Times New Roman"/>
          <w:i/>
          <w:sz w:val="24"/>
        </w:rPr>
        <w:t>P</w:t>
      </w:r>
      <w:r w:rsidR="00386B16" w:rsidRPr="008741FC">
        <w:rPr>
          <w:rFonts w:ascii="Times New Roman" w:hAnsi="Times New Roman" w:cs="Times New Roman"/>
          <w:sz w:val="24"/>
        </w:rPr>
        <w:t xml:space="preserve"> &lt; 0.001). </w:t>
      </w:r>
      <w:r w:rsidR="00386B16" w:rsidRPr="008741FC">
        <w:rPr>
          <w:rFonts w:ascii="Times New Roman" w:hAnsi="Times New Roman" w:cs="Times New Roman"/>
          <w:i/>
          <w:sz w:val="24"/>
        </w:rPr>
        <w:t>Post-hoc</w:t>
      </w:r>
      <w:r w:rsidR="00386B16" w:rsidRPr="008741FC">
        <w:rPr>
          <w:rFonts w:ascii="Times New Roman" w:hAnsi="Times New Roman" w:cs="Times New Roman"/>
          <w:sz w:val="24"/>
        </w:rPr>
        <w:t xml:space="preserve"> paired </w:t>
      </w:r>
      <w:r w:rsidR="00386B16" w:rsidRPr="008741FC">
        <w:rPr>
          <w:rFonts w:ascii="Times New Roman" w:hAnsi="Times New Roman" w:cs="Times New Roman"/>
          <w:i/>
          <w:sz w:val="24"/>
        </w:rPr>
        <w:t>t</w:t>
      </w:r>
      <w:r w:rsidR="00386B16" w:rsidRPr="008741FC">
        <w:rPr>
          <w:rFonts w:ascii="Times New Roman" w:hAnsi="Times New Roman" w:cs="Times New Roman"/>
          <w:sz w:val="24"/>
        </w:rPr>
        <w:t>-tests revealed an improvement between pre- and both mid- and late-season in</w:t>
      </w:r>
      <w:r w:rsidR="00967E1F" w:rsidRPr="008741FC">
        <w:rPr>
          <w:rFonts w:ascii="Times New Roman" w:hAnsi="Times New Roman" w:cs="Times New Roman"/>
          <w:sz w:val="24"/>
        </w:rPr>
        <w:t xml:space="preserve"> every performance test (Table 4</w:t>
      </w:r>
      <w:r w:rsidR="00386B16" w:rsidRPr="008741FC">
        <w:rPr>
          <w:rFonts w:ascii="Times New Roman" w:hAnsi="Times New Roman" w:cs="Times New Roman"/>
          <w:sz w:val="24"/>
        </w:rPr>
        <w:t xml:space="preserve">). </w:t>
      </w:r>
      <w:r w:rsidR="004453E7" w:rsidRPr="008741FC">
        <w:rPr>
          <w:rFonts w:ascii="Times New Roman" w:hAnsi="Times New Roman" w:cs="Times New Roman"/>
          <w:sz w:val="24"/>
        </w:rPr>
        <w:t>For each of the outcome measures, between 83% (</w:t>
      </w:r>
      <w:r w:rsidR="004453E7" w:rsidRPr="008741FC">
        <w:rPr>
          <w:rFonts w:ascii="Times New Roman" w:hAnsi="Times New Roman" w:cs="Times New Roman"/>
          <w:i/>
          <w:sz w:val="24"/>
        </w:rPr>
        <w:t>n</w:t>
      </w:r>
      <w:r w:rsidR="004453E7" w:rsidRPr="008741FC">
        <w:rPr>
          <w:rFonts w:ascii="Times New Roman" w:hAnsi="Times New Roman" w:cs="Times New Roman"/>
          <w:sz w:val="24"/>
        </w:rPr>
        <w:t xml:space="preserve"> = 10) and 100% (</w:t>
      </w:r>
      <w:r w:rsidR="004453E7" w:rsidRPr="008741FC">
        <w:rPr>
          <w:rFonts w:ascii="Times New Roman" w:hAnsi="Times New Roman" w:cs="Times New Roman"/>
          <w:i/>
          <w:sz w:val="24"/>
        </w:rPr>
        <w:t>n</w:t>
      </w:r>
      <w:r w:rsidR="004453E7" w:rsidRPr="008741FC">
        <w:rPr>
          <w:rFonts w:ascii="Times New Roman" w:hAnsi="Times New Roman" w:cs="Times New Roman"/>
          <w:sz w:val="24"/>
        </w:rPr>
        <w:t xml:space="preserve"> =12) of the participants showed a descriptive improvement in their fitness, reflecting a consistency in their response to training across the season. T</w:t>
      </w:r>
      <w:r w:rsidR="00386B16" w:rsidRPr="008741FC">
        <w:rPr>
          <w:rFonts w:ascii="Times New Roman" w:hAnsi="Times New Roman" w:cs="Times New Roman"/>
          <w:sz w:val="24"/>
        </w:rPr>
        <w:t>here were no differences (</w:t>
      </w:r>
      <w:r w:rsidR="00386B16" w:rsidRPr="008741FC">
        <w:rPr>
          <w:rFonts w:ascii="Times New Roman" w:hAnsi="Times New Roman" w:cs="Times New Roman"/>
          <w:i/>
          <w:sz w:val="24"/>
        </w:rPr>
        <w:t>P</w:t>
      </w:r>
      <w:r w:rsidR="00386B16" w:rsidRPr="008741FC">
        <w:rPr>
          <w:rFonts w:ascii="Times New Roman" w:hAnsi="Times New Roman" w:cs="Times New Roman"/>
          <w:sz w:val="24"/>
        </w:rPr>
        <w:t xml:space="preserve"> &lt; 0.05) found between mid- and late-season in any performance test</w:t>
      </w:r>
      <w:r w:rsidR="004453E7" w:rsidRPr="008741FC">
        <w:rPr>
          <w:rFonts w:ascii="Times New Roman" w:hAnsi="Times New Roman" w:cs="Times New Roman"/>
          <w:sz w:val="24"/>
        </w:rPr>
        <w:t>, which was the case for all of the participants</w:t>
      </w:r>
      <w:r w:rsidR="00386B16" w:rsidRPr="008741FC">
        <w:rPr>
          <w:rFonts w:ascii="Times New Roman" w:hAnsi="Times New Roman" w:cs="Times New Roman"/>
          <w:sz w:val="24"/>
        </w:rPr>
        <w:t xml:space="preserve">. </w:t>
      </w:r>
    </w:p>
    <w:p w14:paraId="65D00AF5" w14:textId="77777777" w:rsidR="00386B16" w:rsidRPr="008741FC" w:rsidRDefault="00386B16" w:rsidP="00D91DB2">
      <w:pPr>
        <w:spacing w:line="480" w:lineRule="auto"/>
        <w:jc w:val="both"/>
        <w:rPr>
          <w:rFonts w:ascii="Times New Roman" w:hAnsi="Times New Roman" w:cs="Times New Roman"/>
          <w:sz w:val="24"/>
        </w:rPr>
      </w:pPr>
    </w:p>
    <w:p w14:paraId="79415216" w14:textId="77777777" w:rsidR="00386B16" w:rsidRPr="008741FC" w:rsidRDefault="00AE55AE" w:rsidP="00D91DB2">
      <w:pPr>
        <w:spacing w:line="480" w:lineRule="auto"/>
        <w:jc w:val="center"/>
        <w:rPr>
          <w:rFonts w:ascii="Times New Roman" w:hAnsi="Times New Roman" w:cs="Times New Roman"/>
          <w:b/>
          <w:sz w:val="24"/>
          <w:szCs w:val="24"/>
        </w:rPr>
      </w:pPr>
      <w:r w:rsidRPr="008741FC">
        <w:rPr>
          <w:rFonts w:ascii="Times New Roman" w:hAnsi="Times New Roman" w:cs="Times New Roman"/>
          <w:b/>
          <w:sz w:val="24"/>
          <w:szCs w:val="24"/>
        </w:rPr>
        <w:t>***********</w:t>
      </w:r>
      <w:r w:rsidR="00967E1F" w:rsidRPr="008741FC">
        <w:rPr>
          <w:rFonts w:ascii="Times New Roman" w:hAnsi="Times New Roman" w:cs="Times New Roman"/>
          <w:b/>
          <w:sz w:val="24"/>
          <w:szCs w:val="24"/>
        </w:rPr>
        <w:t>**********Table 4</w:t>
      </w:r>
      <w:r w:rsidRPr="008741FC">
        <w:rPr>
          <w:rFonts w:ascii="Times New Roman" w:hAnsi="Times New Roman" w:cs="Times New Roman"/>
          <w:b/>
          <w:sz w:val="24"/>
          <w:szCs w:val="24"/>
        </w:rPr>
        <w:t xml:space="preserve"> here***********************</w:t>
      </w:r>
    </w:p>
    <w:p w14:paraId="59F70436" w14:textId="77777777" w:rsidR="00AE55AE" w:rsidRPr="008741FC" w:rsidRDefault="00AE55AE" w:rsidP="00D91DB2">
      <w:pPr>
        <w:spacing w:line="480" w:lineRule="auto"/>
        <w:rPr>
          <w:rFonts w:ascii="Times New Roman" w:hAnsi="Times New Roman" w:cs="Times New Roman"/>
          <w:b/>
          <w:sz w:val="24"/>
          <w:szCs w:val="24"/>
        </w:rPr>
      </w:pPr>
    </w:p>
    <w:p w14:paraId="74696CF2" w14:textId="77777777" w:rsidR="00386B16" w:rsidRPr="008741FC" w:rsidRDefault="00AE55AE" w:rsidP="00D91DB2">
      <w:pPr>
        <w:spacing w:line="480" w:lineRule="auto"/>
        <w:rPr>
          <w:rFonts w:ascii="Times New Roman" w:hAnsi="Times New Roman" w:cs="Times New Roman"/>
          <w:b/>
          <w:sz w:val="24"/>
          <w:szCs w:val="24"/>
        </w:rPr>
      </w:pPr>
      <w:r w:rsidRPr="008741FC">
        <w:rPr>
          <w:rFonts w:ascii="Times New Roman" w:hAnsi="Times New Roman" w:cs="Times New Roman"/>
          <w:b/>
          <w:sz w:val="24"/>
          <w:szCs w:val="24"/>
        </w:rPr>
        <w:t>DISCUSSION</w:t>
      </w:r>
    </w:p>
    <w:p w14:paraId="0B857E3F" w14:textId="088D5230" w:rsidR="00386B16" w:rsidRPr="008741FC" w:rsidRDefault="00831D53" w:rsidP="00D91DB2">
      <w:pPr>
        <w:spacing w:line="480" w:lineRule="auto"/>
        <w:jc w:val="both"/>
        <w:rPr>
          <w:rFonts w:ascii="Times New Roman" w:hAnsi="Times New Roman" w:cs="Times New Roman"/>
          <w:sz w:val="24"/>
          <w:szCs w:val="24"/>
        </w:rPr>
      </w:pPr>
      <w:r w:rsidRPr="008741FC">
        <w:rPr>
          <w:rFonts w:ascii="Times New Roman" w:hAnsi="Times New Roman" w:cs="Times New Roman"/>
          <w:sz w:val="24"/>
          <w:szCs w:val="24"/>
        </w:rPr>
        <w:t xml:space="preserve">PARAGRAPH 16 </w:t>
      </w:r>
      <w:r w:rsidR="00386B16" w:rsidRPr="008741FC">
        <w:rPr>
          <w:rFonts w:ascii="Times New Roman" w:hAnsi="Times New Roman" w:cs="Times New Roman"/>
          <w:sz w:val="24"/>
          <w:szCs w:val="24"/>
        </w:rPr>
        <w:t>Our findings have demonstrated that the majority of FMS components, in relation to a ‘practically relevant’ analytical goal, can be considered reliable. Such findings reaffirm the conclusions of previous studies (</w:t>
      </w:r>
      <w:r w:rsidR="009377B0" w:rsidRPr="008741FC">
        <w:rPr>
          <w:rFonts w:ascii="Times New Roman" w:hAnsi="Times New Roman" w:cs="Times New Roman"/>
          <w:sz w:val="24"/>
          <w:szCs w:val="24"/>
        </w:rPr>
        <w:t>11</w:t>
      </w:r>
      <w:r w:rsidR="00386B16" w:rsidRPr="008741FC">
        <w:rPr>
          <w:rFonts w:ascii="Times New Roman" w:hAnsi="Times New Roman" w:cs="Times New Roman"/>
          <w:sz w:val="24"/>
          <w:szCs w:val="24"/>
        </w:rPr>
        <w:t>), whilst adopting the use of a more appropriate non-parametric statistical technique. In particular, the squat, hurdle step (right and left), lunge (left), shoulder mobility (right and left), push-up and rotary stability (right and left) demonstrated 100% perfect agreement between trials, with a population range (CIs) showing no potential for random error in these measurements. The level of reliability shown in the aforementioned tests would permit the detection of changes in FMS components of the magnitude (i.e. less than 1) previously reported by Kiesel et al. (</w:t>
      </w:r>
      <w:r w:rsidR="00A427F2" w:rsidRPr="008741FC">
        <w:rPr>
          <w:rFonts w:ascii="Times New Roman" w:hAnsi="Times New Roman" w:cs="Times New Roman"/>
          <w:sz w:val="24"/>
          <w:szCs w:val="24"/>
        </w:rPr>
        <w:t>9</w:t>
      </w:r>
      <w:r w:rsidR="00386B16" w:rsidRPr="008741FC">
        <w:rPr>
          <w:rFonts w:ascii="Times New Roman" w:hAnsi="Times New Roman" w:cs="Times New Roman"/>
          <w:sz w:val="24"/>
          <w:szCs w:val="24"/>
        </w:rPr>
        <w:t>). Whilst there was no systematic bias between trial</w:t>
      </w:r>
      <w:r w:rsidR="007F0979" w:rsidRPr="008741FC">
        <w:rPr>
          <w:rFonts w:ascii="Times New Roman" w:hAnsi="Times New Roman" w:cs="Times New Roman"/>
          <w:sz w:val="24"/>
          <w:szCs w:val="24"/>
        </w:rPr>
        <w:t>s for any FMS component (Table 2</w:t>
      </w:r>
      <w:r w:rsidR="00386B16" w:rsidRPr="008741FC">
        <w:rPr>
          <w:rFonts w:ascii="Times New Roman" w:hAnsi="Times New Roman" w:cs="Times New Roman"/>
          <w:sz w:val="24"/>
          <w:szCs w:val="24"/>
        </w:rPr>
        <w:t xml:space="preserve">), there was more random error found for the active leg raise (right and left) and the right-sided lunge. Although 100% agreement was demonstrated within the hypothetical tolerance of </w:t>
      </w:r>
      <w:r w:rsidR="005F6317" w:rsidRPr="008741FC">
        <w:rPr>
          <w:rFonts w:ascii="Times New Roman" w:hAnsi="Times New Roman"/>
          <w:sz w:val="24"/>
          <w:szCs w:val="24"/>
        </w:rPr>
        <w:t>± 1</w:t>
      </w:r>
      <w:r w:rsidR="00386B16" w:rsidRPr="008741FC">
        <w:rPr>
          <w:rFonts w:ascii="Times New Roman" w:hAnsi="Times New Roman" w:cs="Times New Roman"/>
          <w:sz w:val="24"/>
          <w:szCs w:val="24"/>
        </w:rPr>
        <w:t xml:space="preserve"> in the above tests, </w:t>
      </w:r>
      <w:r w:rsidR="00386B16" w:rsidRPr="008741FC">
        <w:rPr>
          <w:rFonts w:ascii="Times New Roman" w:hAnsi="Times New Roman" w:cs="Times New Roman"/>
          <w:sz w:val="24"/>
          <w:szCs w:val="24"/>
        </w:rPr>
        <w:lastRenderedPageBreak/>
        <w:t>perfect agreement was marginally poorer, rang</w:t>
      </w:r>
      <w:r w:rsidR="007F0979" w:rsidRPr="008741FC">
        <w:rPr>
          <w:rFonts w:ascii="Times New Roman" w:hAnsi="Times New Roman" w:cs="Times New Roman"/>
          <w:sz w:val="24"/>
          <w:szCs w:val="24"/>
        </w:rPr>
        <w:t>ing from 88.3% to 91.6% (Table 2</w:t>
      </w:r>
      <w:r w:rsidR="00386B16" w:rsidRPr="008741FC">
        <w:rPr>
          <w:rFonts w:ascii="Times New Roman" w:hAnsi="Times New Roman" w:cs="Times New Roman"/>
          <w:sz w:val="24"/>
          <w:szCs w:val="24"/>
        </w:rPr>
        <w:t xml:space="preserve">). Based on the 95% CIs, the active leg raise (both left and right) error could range as low as 65.6% or as high as 100% if the tests were to be performed again. In the context of the current analysis, obtaining an agreement of 65.6% would result in 34.4% of athletes’ hamstring flexibility being misinterpreted. It is for practitioners to recognize the implications of such findings when working with athletes and to consider the acceptability of this error range. However, as we have demonstrated, it is unlikely that an error range of </w:t>
      </w:r>
      <w:r w:rsidR="005F6317" w:rsidRPr="008741FC">
        <w:rPr>
          <w:rFonts w:ascii="Times New Roman" w:hAnsi="Times New Roman"/>
          <w:sz w:val="24"/>
          <w:szCs w:val="24"/>
        </w:rPr>
        <w:t xml:space="preserve">± 1 </w:t>
      </w:r>
      <w:r w:rsidR="00386B16" w:rsidRPr="008741FC">
        <w:rPr>
          <w:rFonts w:ascii="Times New Roman" w:hAnsi="Times New Roman" w:cs="Times New Roman"/>
          <w:sz w:val="24"/>
          <w:szCs w:val="24"/>
        </w:rPr>
        <w:t>would be acceptable for team sport practitioners. As such, some caution is warranted when using the active leg raise tests in conjunction with the FMS protocol. The poorer reliability in the active leg raise components might be a consequence of insufficient pre-warming of the muscle group prior to the assessment. Incidentally, there is no standard warm-up advocated prior to the FMS assessment, which may also influence the scoring of this test. Within the hypothetical practical reference value of greater tolerance (</w:t>
      </w:r>
      <w:r w:rsidR="005F6317" w:rsidRPr="008741FC">
        <w:rPr>
          <w:rFonts w:ascii="Times New Roman" w:hAnsi="Times New Roman"/>
          <w:sz w:val="24"/>
          <w:szCs w:val="24"/>
        </w:rPr>
        <w:t>± 1</w:t>
      </w:r>
      <w:r w:rsidR="00386B16" w:rsidRPr="008741FC">
        <w:rPr>
          <w:rFonts w:ascii="Times New Roman" w:hAnsi="Times New Roman" w:cs="Times New Roman"/>
          <w:sz w:val="24"/>
          <w:szCs w:val="24"/>
        </w:rPr>
        <w:t xml:space="preserve">), 100% agreement was found for every FMS component. Such findings highlight the use of </w:t>
      </w:r>
      <w:r w:rsidR="00386B16" w:rsidRPr="008741FC">
        <w:rPr>
          <w:rFonts w:ascii="Times New Roman" w:hAnsi="Times New Roman" w:cs="Times New Roman"/>
          <w:i/>
          <w:sz w:val="24"/>
          <w:szCs w:val="24"/>
        </w:rPr>
        <w:t>a-priori</w:t>
      </w:r>
      <w:r w:rsidR="00386B16" w:rsidRPr="008741FC">
        <w:rPr>
          <w:rFonts w:ascii="Times New Roman" w:hAnsi="Times New Roman" w:cs="Times New Roman"/>
          <w:sz w:val="24"/>
          <w:szCs w:val="24"/>
        </w:rPr>
        <w:t xml:space="preserve"> reference values that suit the context of eventual use. For example, potential users of the FMS who are less concerned with reaching perfect agreement and are willing to incorporate an error of </w:t>
      </w:r>
      <w:r w:rsidR="005F6317" w:rsidRPr="008741FC">
        <w:rPr>
          <w:rFonts w:ascii="Times New Roman" w:hAnsi="Times New Roman"/>
          <w:sz w:val="24"/>
          <w:szCs w:val="24"/>
        </w:rPr>
        <w:t xml:space="preserve">± 1 </w:t>
      </w:r>
      <w:r w:rsidR="005F6317" w:rsidRPr="008741FC">
        <w:rPr>
          <w:rFonts w:ascii="Times New Roman" w:hAnsi="Times New Roman" w:cs="Times New Roman"/>
          <w:sz w:val="24"/>
          <w:szCs w:val="24"/>
        </w:rPr>
        <w:t>into their assessment</w:t>
      </w:r>
      <w:r w:rsidR="00386B16" w:rsidRPr="008741FC">
        <w:rPr>
          <w:rFonts w:ascii="Times New Roman" w:hAnsi="Times New Roman" w:cs="Times New Roman"/>
          <w:sz w:val="24"/>
          <w:szCs w:val="24"/>
        </w:rPr>
        <w:t xml:space="preserve"> can be assured of the credibility of the FMS to detect changes of a larger magnitude. </w:t>
      </w:r>
    </w:p>
    <w:p w14:paraId="1B48F3F5" w14:textId="77777777" w:rsidR="00386B16" w:rsidRPr="008741FC" w:rsidRDefault="00386B16" w:rsidP="00D91DB2">
      <w:pPr>
        <w:spacing w:line="480" w:lineRule="auto"/>
        <w:jc w:val="both"/>
        <w:rPr>
          <w:rFonts w:ascii="Times New Roman" w:hAnsi="Times New Roman" w:cs="Times New Roman"/>
          <w:sz w:val="24"/>
          <w:szCs w:val="24"/>
        </w:rPr>
      </w:pPr>
      <w:r w:rsidRPr="008741FC">
        <w:rPr>
          <w:rFonts w:ascii="Times New Roman" w:hAnsi="Times New Roman" w:cs="Times New Roman"/>
          <w:sz w:val="24"/>
          <w:szCs w:val="24"/>
        </w:rPr>
        <w:t xml:space="preserve"> </w:t>
      </w:r>
    </w:p>
    <w:p w14:paraId="58C3B2E7" w14:textId="20A8A0EE" w:rsidR="00386B16" w:rsidRPr="008741FC" w:rsidRDefault="00831D53" w:rsidP="00D91DB2">
      <w:pPr>
        <w:spacing w:line="480" w:lineRule="auto"/>
        <w:jc w:val="both"/>
        <w:rPr>
          <w:rFonts w:ascii="Times New Roman" w:hAnsi="Times New Roman" w:cs="Times New Roman"/>
          <w:sz w:val="24"/>
          <w:szCs w:val="24"/>
        </w:rPr>
      </w:pPr>
      <w:r w:rsidRPr="008741FC">
        <w:rPr>
          <w:rFonts w:ascii="Times New Roman" w:hAnsi="Times New Roman" w:cs="Times New Roman"/>
          <w:sz w:val="24"/>
          <w:szCs w:val="24"/>
        </w:rPr>
        <w:t xml:space="preserve">PARAGRAPH 17 </w:t>
      </w:r>
      <w:r w:rsidR="00386B16" w:rsidRPr="008741FC">
        <w:rPr>
          <w:rFonts w:ascii="Times New Roman" w:hAnsi="Times New Roman" w:cs="Times New Roman"/>
          <w:sz w:val="24"/>
          <w:szCs w:val="24"/>
        </w:rPr>
        <w:t>The improvements in speed, strength and jump height between the start and middle of the season are similar to those reported among rugby league players of a similar age and ability (</w:t>
      </w:r>
      <w:r w:rsidR="00A427F2" w:rsidRPr="008741FC">
        <w:rPr>
          <w:rFonts w:ascii="Times New Roman" w:hAnsi="Times New Roman" w:cs="Times New Roman"/>
          <w:sz w:val="24"/>
          <w:szCs w:val="24"/>
        </w:rPr>
        <w:t>7</w:t>
      </w:r>
      <w:r w:rsidR="00386B16" w:rsidRPr="008741FC">
        <w:rPr>
          <w:rFonts w:ascii="Times New Roman" w:hAnsi="Times New Roman" w:cs="Times New Roman"/>
          <w:sz w:val="24"/>
          <w:szCs w:val="24"/>
        </w:rPr>
        <w:t>).</w:t>
      </w:r>
      <w:r w:rsidR="004B2E6F" w:rsidRPr="008741FC">
        <w:rPr>
          <w:rFonts w:ascii="Times New Roman" w:hAnsi="Times New Roman" w:cs="Times New Roman"/>
          <w:sz w:val="24"/>
          <w:szCs w:val="24"/>
        </w:rPr>
        <w:t xml:space="preserve"> Such changes </w:t>
      </w:r>
      <w:r w:rsidR="00452235" w:rsidRPr="008741FC">
        <w:rPr>
          <w:rFonts w:ascii="Times New Roman" w:hAnsi="Times New Roman" w:cs="Times New Roman"/>
          <w:sz w:val="24"/>
          <w:szCs w:val="24"/>
        </w:rPr>
        <w:t>reflect an</w:t>
      </w:r>
      <w:r w:rsidR="00A9545F" w:rsidRPr="008741FC">
        <w:rPr>
          <w:rFonts w:ascii="Times New Roman" w:hAnsi="Times New Roman" w:cs="Times New Roman"/>
          <w:sz w:val="24"/>
          <w:szCs w:val="24"/>
        </w:rPr>
        <w:t xml:space="preserve"> acute neuromuscular adaptation (7)</w:t>
      </w:r>
      <w:r w:rsidR="00902D2F" w:rsidRPr="008741FC">
        <w:rPr>
          <w:rFonts w:ascii="Times New Roman" w:hAnsi="Times New Roman" w:cs="Times New Roman"/>
          <w:sz w:val="24"/>
          <w:szCs w:val="24"/>
        </w:rPr>
        <w:t>,</w:t>
      </w:r>
      <w:r w:rsidR="00A9545F" w:rsidRPr="008741FC">
        <w:rPr>
          <w:rFonts w:ascii="Times New Roman" w:hAnsi="Times New Roman" w:cs="Times New Roman"/>
          <w:sz w:val="24"/>
          <w:szCs w:val="24"/>
        </w:rPr>
        <w:t xml:space="preserve"> as well as </w:t>
      </w:r>
      <w:r w:rsidR="00452235" w:rsidRPr="008741FC">
        <w:rPr>
          <w:rFonts w:ascii="Times New Roman" w:hAnsi="Times New Roman" w:cs="Times New Roman"/>
          <w:sz w:val="24"/>
          <w:szCs w:val="24"/>
        </w:rPr>
        <w:t>increase</w:t>
      </w:r>
      <w:r w:rsidR="00A9545F" w:rsidRPr="008741FC">
        <w:rPr>
          <w:rFonts w:ascii="Times New Roman" w:hAnsi="Times New Roman" w:cs="Times New Roman"/>
          <w:sz w:val="24"/>
          <w:szCs w:val="24"/>
        </w:rPr>
        <w:t>s</w:t>
      </w:r>
      <w:r w:rsidR="00452235" w:rsidRPr="008741FC">
        <w:rPr>
          <w:rFonts w:ascii="Times New Roman" w:hAnsi="Times New Roman" w:cs="Times New Roman"/>
          <w:sz w:val="24"/>
          <w:szCs w:val="24"/>
        </w:rPr>
        <w:t xml:space="preserve"> in</w:t>
      </w:r>
      <w:r w:rsidR="00A9545F" w:rsidRPr="008741FC">
        <w:rPr>
          <w:rFonts w:ascii="Times New Roman" w:hAnsi="Times New Roman" w:cs="Times New Roman"/>
          <w:sz w:val="24"/>
          <w:szCs w:val="24"/>
        </w:rPr>
        <w:t xml:space="preserve"> the contractile fibres of the relevant muscle groups</w:t>
      </w:r>
      <w:r w:rsidR="00902D2F" w:rsidRPr="008741FC">
        <w:rPr>
          <w:rFonts w:ascii="Times New Roman" w:hAnsi="Times New Roman" w:cs="Times New Roman"/>
          <w:sz w:val="24"/>
          <w:szCs w:val="24"/>
        </w:rPr>
        <w:t>,</w:t>
      </w:r>
      <w:r w:rsidR="00A9545F" w:rsidRPr="008741FC">
        <w:rPr>
          <w:rFonts w:ascii="Times New Roman" w:hAnsi="Times New Roman" w:cs="Times New Roman"/>
          <w:sz w:val="24"/>
          <w:szCs w:val="24"/>
        </w:rPr>
        <w:t xml:space="preserve"> (1) that would support an increase in strength and power.</w:t>
      </w:r>
      <w:r w:rsidR="00452235" w:rsidRPr="008741FC">
        <w:rPr>
          <w:rFonts w:ascii="Times New Roman" w:hAnsi="Times New Roman" w:cs="Times New Roman"/>
          <w:sz w:val="24"/>
          <w:szCs w:val="24"/>
        </w:rPr>
        <w:t xml:space="preserve"> </w:t>
      </w:r>
      <w:r w:rsidR="00386B16" w:rsidRPr="008741FC">
        <w:rPr>
          <w:rFonts w:ascii="Times New Roman" w:hAnsi="Times New Roman" w:cs="Times New Roman"/>
          <w:sz w:val="24"/>
          <w:szCs w:val="24"/>
        </w:rPr>
        <w:t xml:space="preserve">In the current study, each parameter of fitness remained the same between the mid- </w:t>
      </w:r>
      <w:r w:rsidR="007F0979" w:rsidRPr="008741FC">
        <w:rPr>
          <w:rFonts w:ascii="Times New Roman" w:hAnsi="Times New Roman" w:cs="Times New Roman"/>
          <w:sz w:val="24"/>
          <w:szCs w:val="24"/>
        </w:rPr>
        <w:t>and late-season periods (Table 4</w:t>
      </w:r>
      <w:r w:rsidR="00386B16" w:rsidRPr="008741FC">
        <w:rPr>
          <w:rFonts w:ascii="Times New Roman" w:hAnsi="Times New Roman" w:cs="Times New Roman"/>
          <w:sz w:val="24"/>
          <w:szCs w:val="24"/>
        </w:rPr>
        <w:t xml:space="preserve">). Such changes were anticipated among the participants owing to the reductions in training load that are typical of </w:t>
      </w:r>
      <w:r w:rsidR="00386B16" w:rsidRPr="008741FC">
        <w:rPr>
          <w:rFonts w:ascii="Times New Roman" w:hAnsi="Times New Roman" w:cs="Times New Roman"/>
          <w:sz w:val="24"/>
          <w:szCs w:val="24"/>
        </w:rPr>
        <w:lastRenderedPageBreak/>
        <w:t>a mid- to late-season transition (</w:t>
      </w:r>
      <w:r w:rsidR="00A427F2" w:rsidRPr="008741FC">
        <w:rPr>
          <w:rFonts w:ascii="Times New Roman" w:hAnsi="Times New Roman" w:cs="Times New Roman"/>
          <w:sz w:val="24"/>
          <w:szCs w:val="24"/>
        </w:rPr>
        <w:t>6</w:t>
      </w:r>
      <w:r w:rsidR="00386B16" w:rsidRPr="008741FC">
        <w:rPr>
          <w:rFonts w:ascii="Times New Roman" w:hAnsi="Times New Roman" w:cs="Times New Roman"/>
          <w:sz w:val="24"/>
          <w:szCs w:val="24"/>
        </w:rPr>
        <w:t>). Given</w:t>
      </w:r>
      <w:r w:rsidR="00073A20" w:rsidRPr="008741FC">
        <w:rPr>
          <w:rFonts w:ascii="Times New Roman" w:hAnsi="Times New Roman" w:cs="Times New Roman"/>
          <w:sz w:val="24"/>
          <w:szCs w:val="24"/>
        </w:rPr>
        <w:t xml:space="preserve"> that</w:t>
      </w:r>
      <w:r w:rsidR="00386B16" w:rsidRPr="008741FC">
        <w:rPr>
          <w:rFonts w:ascii="Times New Roman" w:hAnsi="Times New Roman" w:cs="Times New Roman"/>
          <w:sz w:val="24"/>
          <w:szCs w:val="24"/>
        </w:rPr>
        <w:t xml:space="preserve"> the physical fitness of the participants’ changed markedly from the start to the middle of the season, one might expect concomitant changes in their FMS scores. However, no changes (either increase or decrease) in FMS components were found across the entire season (Table </w:t>
      </w:r>
      <w:r w:rsidR="007F0979" w:rsidRPr="008741FC">
        <w:rPr>
          <w:rFonts w:ascii="Times New Roman" w:hAnsi="Times New Roman" w:cs="Times New Roman"/>
          <w:sz w:val="24"/>
          <w:szCs w:val="24"/>
        </w:rPr>
        <w:t>3</w:t>
      </w:r>
      <w:r w:rsidR="00386B16" w:rsidRPr="008741FC">
        <w:rPr>
          <w:rFonts w:ascii="Times New Roman" w:hAnsi="Times New Roman" w:cs="Times New Roman"/>
          <w:sz w:val="24"/>
          <w:szCs w:val="24"/>
        </w:rPr>
        <w:t xml:space="preserve">). This finding suggests either the qualities </w:t>
      </w:r>
      <w:r w:rsidR="006A1745" w:rsidRPr="008741FC">
        <w:rPr>
          <w:rFonts w:ascii="Times New Roman" w:hAnsi="Times New Roman" w:cs="Times New Roman"/>
          <w:sz w:val="24"/>
          <w:szCs w:val="24"/>
        </w:rPr>
        <w:t>that are suggested</w:t>
      </w:r>
      <w:r w:rsidR="00386B16" w:rsidRPr="008741FC">
        <w:rPr>
          <w:rFonts w:ascii="Times New Roman" w:hAnsi="Times New Roman" w:cs="Times New Roman"/>
          <w:sz w:val="24"/>
          <w:szCs w:val="24"/>
        </w:rPr>
        <w:t xml:space="preserve"> to underpin the FMS tests (muscle strength, flexibility, range of motion, coordination and proprioception) do not contribute to performanc</w:t>
      </w:r>
      <w:r w:rsidR="00073A20" w:rsidRPr="008741FC">
        <w:rPr>
          <w:rFonts w:ascii="Times New Roman" w:hAnsi="Times New Roman" w:cs="Times New Roman"/>
          <w:sz w:val="24"/>
          <w:szCs w:val="24"/>
        </w:rPr>
        <w:t>e in the physical fitness tests</w:t>
      </w:r>
      <w:r w:rsidR="00386B16" w:rsidRPr="008741FC">
        <w:rPr>
          <w:rFonts w:ascii="Times New Roman" w:hAnsi="Times New Roman" w:cs="Times New Roman"/>
          <w:sz w:val="24"/>
          <w:szCs w:val="24"/>
        </w:rPr>
        <w:t xml:space="preserve"> or</w:t>
      </w:r>
      <w:r w:rsidR="00073A20" w:rsidRPr="008741FC">
        <w:rPr>
          <w:rFonts w:ascii="Times New Roman" w:hAnsi="Times New Roman" w:cs="Times New Roman"/>
          <w:sz w:val="24"/>
          <w:szCs w:val="24"/>
        </w:rPr>
        <w:t xml:space="preserve"> that</w:t>
      </w:r>
      <w:r w:rsidR="00386B16" w:rsidRPr="008741FC">
        <w:rPr>
          <w:rFonts w:ascii="Times New Roman" w:hAnsi="Times New Roman" w:cs="Times New Roman"/>
          <w:sz w:val="24"/>
          <w:szCs w:val="24"/>
        </w:rPr>
        <w:t xml:space="preserve"> FMS scoring is not sensitive to these changes.</w:t>
      </w:r>
      <w:r w:rsidR="00073A20" w:rsidRPr="008741FC">
        <w:rPr>
          <w:rFonts w:ascii="Times New Roman" w:hAnsi="Times New Roman" w:cs="Times New Roman"/>
          <w:sz w:val="24"/>
          <w:szCs w:val="24"/>
        </w:rPr>
        <w:t xml:space="preserve"> Alternatively, it has been</w:t>
      </w:r>
      <w:r w:rsidR="00386B16" w:rsidRPr="008741FC">
        <w:rPr>
          <w:rFonts w:ascii="Times New Roman" w:hAnsi="Times New Roman" w:cs="Times New Roman"/>
          <w:sz w:val="24"/>
          <w:szCs w:val="24"/>
        </w:rPr>
        <w:t xml:space="preserve"> suggested that athletes </w:t>
      </w:r>
      <w:r w:rsidR="00902D2F" w:rsidRPr="008741FC">
        <w:rPr>
          <w:rFonts w:ascii="Times New Roman" w:hAnsi="Times New Roman" w:cs="Times New Roman"/>
          <w:sz w:val="24"/>
          <w:szCs w:val="24"/>
        </w:rPr>
        <w:t>can</w:t>
      </w:r>
      <w:r w:rsidR="00386B16" w:rsidRPr="008741FC">
        <w:rPr>
          <w:rFonts w:ascii="Times New Roman" w:hAnsi="Times New Roman" w:cs="Times New Roman"/>
          <w:sz w:val="24"/>
          <w:szCs w:val="24"/>
        </w:rPr>
        <w:t xml:space="preserve"> enhance athletic ability, independent of proper function, via compensatory adaptations (</w:t>
      </w:r>
      <w:r w:rsidR="00A427F2" w:rsidRPr="008741FC">
        <w:rPr>
          <w:rFonts w:ascii="Times New Roman" w:hAnsi="Times New Roman" w:cs="Times New Roman"/>
          <w:sz w:val="24"/>
          <w:szCs w:val="24"/>
        </w:rPr>
        <w:t>3</w:t>
      </w:r>
      <w:r w:rsidR="00386B16" w:rsidRPr="008741FC">
        <w:rPr>
          <w:rFonts w:ascii="Times New Roman" w:hAnsi="Times New Roman" w:cs="Times New Roman"/>
          <w:sz w:val="24"/>
          <w:szCs w:val="24"/>
        </w:rPr>
        <w:t xml:space="preserve">). </w:t>
      </w:r>
      <w:r w:rsidR="00BA6E82" w:rsidRPr="008741FC">
        <w:rPr>
          <w:rFonts w:ascii="Times New Roman" w:hAnsi="Times New Roman" w:cs="Times New Roman"/>
          <w:sz w:val="24"/>
          <w:szCs w:val="24"/>
        </w:rPr>
        <w:t>T</w:t>
      </w:r>
      <w:r w:rsidR="00386B16" w:rsidRPr="008741FC">
        <w:rPr>
          <w:rFonts w:ascii="Times New Roman" w:hAnsi="Times New Roman" w:cs="Times New Roman"/>
          <w:sz w:val="24"/>
          <w:szCs w:val="24"/>
        </w:rPr>
        <w:t xml:space="preserve">he lack of change in the FMS score in the presence of improvements in general physical fitness over the course of a competitive season has highlighted </w:t>
      </w:r>
      <w:r w:rsidR="00073A20" w:rsidRPr="008741FC">
        <w:rPr>
          <w:rFonts w:ascii="Times New Roman" w:hAnsi="Times New Roman" w:cs="Times New Roman"/>
          <w:sz w:val="24"/>
          <w:szCs w:val="24"/>
        </w:rPr>
        <w:t>that the</w:t>
      </w:r>
      <w:r w:rsidR="00386B16" w:rsidRPr="008741FC">
        <w:rPr>
          <w:rFonts w:ascii="Times New Roman" w:hAnsi="Times New Roman" w:cs="Times New Roman"/>
          <w:sz w:val="24"/>
          <w:szCs w:val="24"/>
        </w:rPr>
        <w:t xml:space="preserve"> FMS </w:t>
      </w:r>
      <w:r w:rsidR="00073A20" w:rsidRPr="008741FC">
        <w:rPr>
          <w:rFonts w:ascii="Times New Roman" w:hAnsi="Times New Roman" w:cs="Times New Roman"/>
          <w:sz w:val="24"/>
          <w:szCs w:val="24"/>
        </w:rPr>
        <w:t xml:space="preserve">tool should not be confused </w:t>
      </w:r>
      <w:r w:rsidR="00386B16" w:rsidRPr="008741FC">
        <w:rPr>
          <w:rFonts w:ascii="Times New Roman" w:hAnsi="Times New Roman" w:cs="Times New Roman"/>
          <w:sz w:val="24"/>
          <w:szCs w:val="24"/>
        </w:rPr>
        <w:t>as a marker of athletic ability. Such findings are in agreement with previous studies that have demonstrated no relationship between physical performance and FMS scores among elite golfers (</w:t>
      </w:r>
      <w:r w:rsidR="00A427F2" w:rsidRPr="008741FC">
        <w:rPr>
          <w:rFonts w:ascii="Times New Roman" w:hAnsi="Times New Roman" w:cs="Times New Roman"/>
          <w:sz w:val="24"/>
          <w:szCs w:val="24"/>
        </w:rPr>
        <w:t>15</w:t>
      </w:r>
      <w:r w:rsidR="00386B16" w:rsidRPr="008741FC">
        <w:rPr>
          <w:rFonts w:ascii="Times New Roman" w:hAnsi="Times New Roman" w:cs="Times New Roman"/>
          <w:sz w:val="24"/>
          <w:szCs w:val="24"/>
        </w:rPr>
        <w:t xml:space="preserve">). </w:t>
      </w:r>
      <w:r w:rsidR="00073A20" w:rsidRPr="008741FC">
        <w:rPr>
          <w:rFonts w:ascii="Times New Roman" w:hAnsi="Times New Roman" w:cs="Times New Roman"/>
          <w:sz w:val="24"/>
          <w:szCs w:val="24"/>
        </w:rPr>
        <w:t xml:space="preserve">While it is not our contention that the FMS tool should be used to measure athletic ability, it is </w:t>
      </w:r>
      <w:r w:rsidR="00BA6E82" w:rsidRPr="008741FC">
        <w:rPr>
          <w:rFonts w:ascii="Times New Roman" w:hAnsi="Times New Roman" w:cs="Times New Roman"/>
          <w:sz w:val="24"/>
          <w:szCs w:val="24"/>
        </w:rPr>
        <w:t>interesting</w:t>
      </w:r>
      <w:r w:rsidR="00073A20" w:rsidRPr="008741FC">
        <w:rPr>
          <w:rFonts w:ascii="Times New Roman" w:hAnsi="Times New Roman" w:cs="Times New Roman"/>
          <w:sz w:val="24"/>
          <w:szCs w:val="24"/>
        </w:rPr>
        <w:t xml:space="preserve"> that changes in strength, power and speed are not coupled by changes in functional movement. </w:t>
      </w:r>
      <w:r w:rsidR="00BA6E82" w:rsidRPr="008741FC">
        <w:rPr>
          <w:rFonts w:ascii="Times New Roman" w:hAnsi="Times New Roman" w:cs="Times New Roman"/>
          <w:sz w:val="24"/>
          <w:szCs w:val="24"/>
        </w:rPr>
        <w:t>In this regard, our findings have two potential implications; firstly, it is possible that the widely adopted 21-point scale lack</w:t>
      </w:r>
      <w:r w:rsidR="00470819" w:rsidRPr="008741FC">
        <w:rPr>
          <w:rFonts w:ascii="Times New Roman" w:hAnsi="Times New Roman" w:cs="Times New Roman"/>
          <w:sz w:val="24"/>
          <w:szCs w:val="24"/>
        </w:rPr>
        <w:t>s</w:t>
      </w:r>
      <w:r w:rsidR="00BA6E82" w:rsidRPr="008741FC">
        <w:rPr>
          <w:rFonts w:ascii="Times New Roman" w:hAnsi="Times New Roman" w:cs="Times New Roman"/>
          <w:sz w:val="24"/>
          <w:szCs w:val="24"/>
        </w:rPr>
        <w:t xml:space="preserve"> sensitivity to changes in whole-body function, and thus physical performance</w:t>
      </w:r>
      <w:r w:rsidR="006A1745" w:rsidRPr="008741FC">
        <w:rPr>
          <w:rFonts w:ascii="Times New Roman" w:hAnsi="Times New Roman" w:cs="Times New Roman"/>
          <w:sz w:val="24"/>
          <w:szCs w:val="24"/>
        </w:rPr>
        <w:t>. T</w:t>
      </w:r>
      <w:r w:rsidR="00386B16" w:rsidRPr="008741FC">
        <w:rPr>
          <w:rFonts w:ascii="Times New Roman" w:hAnsi="Times New Roman" w:cs="Times New Roman"/>
          <w:sz w:val="24"/>
          <w:szCs w:val="24"/>
        </w:rPr>
        <w:t>he recent development of a 100-point FMS protocol (</w:t>
      </w:r>
      <w:r w:rsidR="00A427F2" w:rsidRPr="008741FC">
        <w:rPr>
          <w:rFonts w:ascii="Times New Roman" w:hAnsi="Times New Roman" w:cs="Times New Roman"/>
          <w:sz w:val="24"/>
          <w:szCs w:val="24"/>
        </w:rPr>
        <w:t>2</w:t>
      </w:r>
      <w:r w:rsidR="00386B16" w:rsidRPr="008741FC">
        <w:rPr>
          <w:rFonts w:ascii="Times New Roman" w:hAnsi="Times New Roman" w:cs="Times New Roman"/>
          <w:sz w:val="24"/>
          <w:szCs w:val="24"/>
        </w:rPr>
        <w:t xml:space="preserve">) </w:t>
      </w:r>
      <w:r w:rsidR="00BA6E82" w:rsidRPr="008741FC">
        <w:rPr>
          <w:rFonts w:ascii="Times New Roman" w:hAnsi="Times New Roman" w:cs="Times New Roman"/>
          <w:sz w:val="24"/>
          <w:szCs w:val="24"/>
        </w:rPr>
        <w:t xml:space="preserve">might be a useful, and perhaps more sensitive, method of identifying changes in function. </w:t>
      </w:r>
      <w:r w:rsidR="006A1745" w:rsidRPr="008741FC">
        <w:rPr>
          <w:rFonts w:ascii="Times New Roman" w:hAnsi="Times New Roman" w:cs="Times New Roman"/>
          <w:sz w:val="24"/>
          <w:szCs w:val="24"/>
        </w:rPr>
        <w:t>Secondly, in accordance with view of the developers of the FMS tool (</w:t>
      </w:r>
      <w:r w:rsidR="00A427F2" w:rsidRPr="008741FC">
        <w:rPr>
          <w:rFonts w:ascii="Times New Roman" w:hAnsi="Times New Roman" w:cs="Times New Roman"/>
          <w:sz w:val="24"/>
          <w:szCs w:val="24"/>
        </w:rPr>
        <w:t>3</w:t>
      </w:r>
      <w:r w:rsidR="006A1745" w:rsidRPr="008741FC">
        <w:rPr>
          <w:rFonts w:ascii="Times New Roman" w:hAnsi="Times New Roman" w:cs="Times New Roman"/>
          <w:sz w:val="24"/>
          <w:szCs w:val="24"/>
        </w:rPr>
        <w:t xml:space="preserve">), our findings demonstrate that physical performance and physical function are separate constructs. </w:t>
      </w:r>
    </w:p>
    <w:p w14:paraId="66B32AE5" w14:textId="77777777" w:rsidR="00386B16" w:rsidRPr="008741FC" w:rsidRDefault="00386B16" w:rsidP="00D91DB2">
      <w:pPr>
        <w:spacing w:line="480" w:lineRule="auto"/>
        <w:rPr>
          <w:rFonts w:ascii="Times New Roman" w:hAnsi="Times New Roman" w:cs="Times New Roman"/>
          <w:b/>
          <w:sz w:val="24"/>
          <w:szCs w:val="24"/>
        </w:rPr>
      </w:pPr>
    </w:p>
    <w:p w14:paraId="02819160" w14:textId="71358A34" w:rsidR="00386B16" w:rsidRPr="008741FC" w:rsidRDefault="00831D53" w:rsidP="00D91DB2">
      <w:pPr>
        <w:spacing w:line="480" w:lineRule="auto"/>
        <w:jc w:val="both"/>
        <w:rPr>
          <w:rFonts w:ascii="Times New Roman" w:hAnsi="Times New Roman" w:cs="Times New Roman"/>
          <w:sz w:val="24"/>
          <w:szCs w:val="24"/>
        </w:rPr>
      </w:pPr>
      <w:r w:rsidRPr="008741FC">
        <w:rPr>
          <w:rFonts w:ascii="Times New Roman" w:hAnsi="Times New Roman" w:cs="Times New Roman"/>
          <w:sz w:val="24"/>
          <w:szCs w:val="24"/>
        </w:rPr>
        <w:t xml:space="preserve">PARAGRAPH 18 </w:t>
      </w:r>
      <w:r w:rsidR="008766E7" w:rsidRPr="008741FC">
        <w:rPr>
          <w:rFonts w:ascii="Times New Roman" w:hAnsi="Times New Roman" w:cs="Times New Roman"/>
          <w:sz w:val="24"/>
          <w:szCs w:val="24"/>
        </w:rPr>
        <w:t>A</w:t>
      </w:r>
      <w:r w:rsidR="00902D2F" w:rsidRPr="008741FC">
        <w:rPr>
          <w:rFonts w:ascii="Times New Roman" w:hAnsi="Times New Roman" w:cs="Times New Roman"/>
          <w:sz w:val="24"/>
          <w:szCs w:val="24"/>
        </w:rPr>
        <w:t xml:space="preserve"> 12-</w:t>
      </w:r>
      <w:r w:rsidR="00386B16" w:rsidRPr="008741FC">
        <w:rPr>
          <w:rFonts w:ascii="Times New Roman" w:hAnsi="Times New Roman" w:cs="Times New Roman"/>
          <w:sz w:val="24"/>
          <w:szCs w:val="24"/>
        </w:rPr>
        <w:t>week off-season training intervention among elite American Football players helped to increase the cumulative FMS score, leading to the attainment of scores beyond the injury threshold of ‘14’ on the 21-point scale (</w:t>
      </w:r>
      <w:r w:rsidR="00A427F2" w:rsidRPr="008741FC">
        <w:rPr>
          <w:rFonts w:ascii="Times New Roman" w:hAnsi="Times New Roman" w:cs="Times New Roman"/>
          <w:sz w:val="24"/>
          <w:szCs w:val="24"/>
        </w:rPr>
        <w:t>9</w:t>
      </w:r>
      <w:r w:rsidR="00386B16" w:rsidRPr="008741FC">
        <w:rPr>
          <w:rFonts w:ascii="Times New Roman" w:hAnsi="Times New Roman" w:cs="Times New Roman"/>
          <w:sz w:val="24"/>
          <w:szCs w:val="24"/>
        </w:rPr>
        <w:t xml:space="preserve">). In the current study, there were </w:t>
      </w:r>
      <w:r w:rsidR="00386B16" w:rsidRPr="008741FC">
        <w:rPr>
          <w:rFonts w:ascii="Times New Roman" w:hAnsi="Times New Roman" w:cs="Times New Roman"/>
          <w:sz w:val="24"/>
          <w:szCs w:val="24"/>
        </w:rPr>
        <w:lastRenderedPageBreak/>
        <w:t>no such changes in the accumulated FMS score across the three season periods.</w:t>
      </w:r>
      <w:r w:rsidR="00386B16" w:rsidRPr="008741FC">
        <w:rPr>
          <w:rFonts w:ascii="Times New Roman" w:hAnsi="Times New Roman" w:cs="Times New Roman"/>
          <w:b/>
          <w:sz w:val="24"/>
          <w:szCs w:val="24"/>
        </w:rPr>
        <w:t xml:space="preserve"> </w:t>
      </w:r>
      <w:r w:rsidR="00386B16" w:rsidRPr="008741FC">
        <w:rPr>
          <w:rFonts w:ascii="Times New Roman" w:hAnsi="Times New Roman" w:cs="Times New Roman"/>
          <w:sz w:val="24"/>
          <w:szCs w:val="24"/>
        </w:rPr>
        <w:t>Kiesel and colleagues (</w:t>
      </w:r>
      <w:r w:rsidR="00A427F2" w:rsidRPr="008741FC">
        <w:rPr>
          <w:rFonts w:ascii="Times New Roman" w:hAnsi="Times New Roman" w:cs="Times New Roman"/>
          <w:sz w:val="24"/>
          <w:szCs w:val="24"/>
        </w:rPr>
        <w:t>9</w:t>
      </w:r>
      <w:r w:rsidR="00386B16" w:rsidRPr="008741FC">
        <w:rPr>
          <w:rFonts w:ascii="Times New Roman" w:hAnsi="Times New Roman" w:cs="Times New Roman"/>
          <w:sz w:val="24"/>
          <w:szCs w:val="24"/>
        </w:rPr>
        <w:t>) designed individualized training intervention program</w:t>
      </w:r>
      <w:r w:rsidR="008766E7" w:rsidRPr="008741FC">
        <w:rPr>
          <w:rFonts w:ascii="Times New Roman" w:hAnsi="Times New Roman" w:cs="Times New Roman"/>
          <w:sz w:val="24"/>
          <w:szCs w:val="24"/>
        </w:rPr>
        <w:t>s</w:t>
      </w:r>
      <w:r w:rsidR="00386B16" w:rsidRPr="008741FC">
        <w:rPr>
          <w:rFonts w:ascii="Times New Roman" w:hAnsi="Times New Roman" w:cs="Times New Roman"/>
          <w:sz w:val="24"/>
          <w:szCs w:val="24"/>
        </w:rPr>
        <w:t>, specifically focussing on improving the movement patterns of the FMS that were deficient at baseline. In contrast, a program designed to improve rugby league performance, rather than the FMS patterns alone, does not induce the same changes in the FMS. Potential use</w:t>
      </w:r>
      <w:r w:rsidR="00BA6E82" w:rsidRPr="008741FC">
        <w:rPr>
          <w:rFonts w:ascii="Times New Roman" w:hAnsi="Times New Roman" w:cs="Times New Roman"/>
          <w:sz w:val="24"/>
          <w:szCs w:val="24"/>
        </w:rPr>
        <w:t>rs should be aware that a sport-</w:t>
      </w:r>
      <w:r w:rsidR="00386B16" w:rsidRPr="008741FC">
        <w:rPr>
          <w:rFonts w:ascii="Times New Roman" w:hAnsi="Times New Roman" w:cs="Times New Roman"/>
          <w:sz w:val="24"/>
          <w:szCs w:val="24"/>
        </w:rPr>
        <w:t>specific training program that does not focus on deficient components of the FMS, yet encompass</w:t>
      </w:r>
      <w:r w:rsidR="00BA6E82" w:rsidRPr="008741FC">
        <w:rPr>
          <w:rFonts w:ascii="Times New Roman" w:hAnsi="Times New Roman" w:cs="Times New Roman"/>
          <w:sz w:val="24"/>
          <w:szCs w:val="24"/>
        </w:rPr>
        <w:t>es</w:t>
      </w:r>
      <w:r w:rsidR="00386B16" w:rsidRPr="008741FC">
        <w:rPr>
          <w:rFonts w:ascii="Times New Roman" w:hAnsi="Times New Roman" w:cs="Times New Roman"/>
          <w:sz w:val="24"/>
          <w:szCs w:val="24"/>
        </w:rPr>
        <w:t xml:space="preserve"> various core stability and flexibility regimes (amongst others), will not improve performance in the FMS. Indeed, Kiesel et al. (</w:t>
      </w:r>
      <w:r w:rsidR="00A427F2" w:rsidRPr="008741FC">
        <w:rPr>
          <w:rFonts w:ascii="Times New Roman" w:hAnsi="Times New Roman" w:cs="Times New Roman"/>
          <w:sz w:val="24"/>
          <w:szCs w:val="24"/>
        </w:rPr>
        <w:t>9</w:t>
      </w:r>
      <w:r w:rsidR="00386B16" w:rsidRPr="008741FC">
        <w:rPr>
          <w:rFonts w:ascii="Times New Roman" w:hAnsi="Times New Roman" w:cs="Times New Roman"/>
          <w:sz w:val="24"/>
          <w:szCs w:val="24"/>
        </w:rPr>
        <w:t xml:space="preserve">) suggested that the lack of a control group (i.e. not undergoing FMS-specific training) was a limitation of their study. It is </w:t>
      </w:r>
      <w:r w:rsidR="00BA6E82" w:rsidRPr="008741FC">
        <w:rPr>
          <w:rFonts w:ascii="Times New Roman" w:hAnsi="Times New Roman" w:cs="Times New Roman"/>
          <w:sz w:val="24"/>
          <w:szCs w:val="24"/>
        </w:rPr>
        <w:t>possible</w:t>
      </w:r>
      <w:r w:rsidR="00386B16" w:rsidRPr="008741FC">
        <w:rPr>
          <w:rFonts w:ascii="Times New Roman" w:hAnsi="Times New Roman" w:cs="Times New Roman"/>
          <w:sz w:val="24"/>
          <w:szCs w:val="24"/>
        </w:rPr>
        <w:t xml:space="preserve"> that</w:t>
      </w:r>
      <w:r w:rsidR="008766E7" w:rsidRPr="008741FC">
        <w:rPr>
          <w:rFonts w:ascii="Times New Roman" w:hAnsi="Times New Roman" w:cs="Times New Roman"/>
          <w:sz w:val="24"/>
          <w:szCs w:val="24"/>
        </w:rPr>
        <w:t xml:space="preserve"> FMS-specific training program</w:t>
      </w:r>
      <w:r w:rsidR="00386B16" w:rsidRPr="008741FC">
        <w:rPr>
          <w:rFonts w:ascii="Times New Roman" w:hAnsi="Times New Roman" w:cs="Times New Roman"/>
          <w:sz w:val="24"/>
          <w:szCs w:val="24"/>
        </w:rPr>
        <w:t>s condition the athlete to perform simple, yet novel, movements over a prolonged period of time. Future research should consider evaluating the relationship between FMS and injury incidence among rugby league players</w:t>
      </w:r>
      <w:r w:rsidR="00A427F2" w:rsidRPr="008741FC">
        <w:rPr>
          <w:rFonts w:ascii="Times New Roman" w:hAnsi="Times New Roman" w:cs="Times New Roman"/>
          <w:sz w:val="24"/>
          <w:szCs w:val="24"/>
        </w:rPr>
        <w:t>, which was not an aim of the current study</w:t>
      </w:r>
      <w:r w:rsidR="00386B16" w:rsidRPr="008741FC">
        <w:rPr>
          <w:rFonts w:ascii="Times New Roman" w:hAnsi="Times New Roman" w:cs="Times New Roman"/>
          <w:sz w:val="24"/>
          <w:szCs w:val="24"/>
        </w:rPr>
        <w:t>. Such an analysis is required to ratif</w:t>
      </w:r>
      <w:r w:rsidR="00077983" w:rsidRPr="008741FC">
        <w:rPr>
          <w:rFonts w:ascii="Times New Roman" w:hAnsi="Times New Roman" w:cs="Times New Roman"/>
          <w:sz w:val="24"/>
          <w:szCs w:val="24"/>
        </w:rPr>
        <w:t>y the FMS, and in turn program</w:t>
      </w:r>
      <w:r w:rsidR="00386B16" w:rsidRPr="008741FC">
        <w:rPr>
          <w:rFonts w:ascii="Times New Roman" w:hAnsi="Times New Roman" w:cs="Times New Roman"/>
          <w:sz w:val="24"/>
          <w:szCs w:val="24"/>
        </w:rPr>
        <w:t>s aimed to improve FMS performance, as an indicator of</w:t>
      </w:r>
      <w:r w:rsidR="00470819" w:rsidRPr="008741FC">
        <w:rPr>
          <w:rFonts w:ascii="Times New Roman" w:hAnsi="Times New Roman" w:cs="Times New Roman"/>
          <w:sz w:val="24"/>
          <w:szCs w:val="24"/>
        </w:rPr>
        <w:t xml:space="preserve"> the well-known</w:t>
      </w:r>
      <w:r w:rsidR="00386B16" w:rsidRPr="008741FC">
        <w:rPr>
          <w:rFonts w:ascii="Times New Roman" w:hAnsi="Times New Roman" w:cs="Times New Roman"/>
          <w:sz w:val="24"/>
          <w:szCs w:val="24"/>
        </w:rPr>
        <w:t xml:space="preserve"> injury risk</w:t>
      </w:r>
      <w:r w:rsidR="00470819" w:rsidRPr="008741FC">
        <w:rPr>
          <w:rFonts w:ascii="Times New Roman" w:hAnsi="Times New Roman" w:cs="Times New Roman"/>
          <w:sz w:val="24"/>
          <w:szCs w:val="24"/>
        </w:rPr>
        <w:t xml:space="preserve"> in rugby league (</w:t>
      </w:r>
      <w:r w:rsidR="00A90B54" w:rsidRPr="008741FC">
        <w:rPr>
          <w:rFonts w:ascii="Times New Roman" w:hAnsi="Times New Roman" w:cs="Times New Roman"/>
          <w:sz w:val="24"/>
          <w:szCs w:val="24"/>
        </w:rPr>
        <w:t>10)</w:t>
      </w:r>
      <w:r w:rsidR="00386B16" w:rsidRPr="008741FC">
        <w:rPr>
          <w:rFonts w:ascii="Times New Roman" w:hAnsi="Times New Roman" w:cs="Times New Roman"/>
          <w:sz w:val="24"/>
          <w:szCs w:val="24"/>
        </w:rPr>
        <w:t xml:space="preserve">. </w:t>
      </w:r>
    </w:p>
    <w:p w14:paraId="3FB2BEDB" w14:textId="77777777" w:rsidR="00386B16" w:rsidRPr="008741FC" w:rsidRDefault="00386B16" w:rsidP="00D91DB2">
      <w:pPr>
        <w:spacing w:line="480" w:lineRule="auto"/>
        <w:jc w:val="both"/>
        <w:rPr>
          <w:rFonts w:ascii="Times New Roman" w:hAnsi="Times New Roman" w:cs="Times New Roman"/>
          <w:b/>
          <w:sz w:val="24"/>
          <w:szCs w:val="24"/>
        </w:rPr>
      </w:pPr>
    </w:p>
    <w:p w14:paraId="4750AD21" w14:textId="77777777" w:rsidR="00D91DB2" w:rsidRPr="008741FC" w:rsidRDefault="00BA6E82" w:rsidP="00D91DB2">
      <w:pPr>
        <w:spacing w:line="480" w:lineRule="auto"/>
        <w:jc w:val="both"/>
        <w:rPr>
          <w:rFonts w:ascii="Times New Roman" w:hAnsi="Times New Roman" w:cs="Times New Roman"/>
          <w:b/>
          <w:sz w:val="24"/>
          <w:szCs w:val="24"/>
        </w:rPr>
      </w:pPr>
      <w:r w:rsidRPr="008741FC">
        <w:rPr>
          <w:rFonts w:ascii="Times New Roman" w:hAnsi="Times New Roman" w:cs="Times New Roman"/>
          <w:b/>
          <w:sz w:val="24"/>
          <w:szCs w:val="24"/>
        </w:rPr>
        <w:t>PRACTICAL APPLICATIONS</w:t>
      </w:r>
    </w:p>
    <w:p w14:paraId="7D0EA619" w14:textId="77777777" w:rsidR="00386B16" w:rsidRPr="008741FC" w:rsidRDefault="00831D53" w:rsidP="00D91DB2">
      <w:pPr>
        <w:spacing w:line="480" w:lineRule="auto"/>
        <w:jc w:val="both"/>
        <w:rPr>
          <w:rFonts w:ascii="Times New Roman" w:hAnsi="Times New Roman" w:cs="Times New Roman"/>
          <w:sz w:val="24"/>
          <w:szCs w:val="24"/>
        </w:rPr>
      </w:pPr>
      <w:r w:rsidRPr="008741FC">
        <w:rPr>
          <w:rFonts w:ascii="Times New Roman" w:hAnsi="Times New Roman" w:cs="Times New Roman"/>
          <w:sz w:val="24"/>
          <w:szCs w:val="24"/>
        </w:rPr>
        <w:t xml:space="preserve">PARAGRAPH 19 </w:t>
      </w:r>
      <w:r w:rsidR="00386B16" w:rsidRPr="008741FC">
        <w:rPr>
          <w:rFonts w:ascii="Times New Roman" w:hAnsi="Times New Roman" w:cs="Times New Roman"/>
          <w:sz w:val="24"/>
          <w:szCs w:val="24"/>
        </w:rPr>
        <w:t xml:space="preserve">Within a reference value of ‘practical importance’, the FMS components can be reliably administered to elite rugby league players. Some caution is warranted with the active leg raise components, dependent on the degree of error that can be tolerated by the user. While the FMS is a reliable measure, our findings </w:t>
      </w:r>
      <w:r w:rsidR="00D401B8" w:rsidRPr="008741FC">
        <w:rPr>
          <w:rFonts w:ascii="Times New Roman" w:hAnsi="Times New Roman" w:cs="Times New Roman"/>
          <w:sz w:val="24"/>
          <w:szCs w:val="24"/>
        </w:rPr>
        <w:t>provide evidence that</w:t>
      </w:r>
      <w:r w:rsidR="00386B16" w:rsidRPr="008741FC">
        <w:rPr>
          <w:rFonts w:ascii="Times New Roman" w:hAnsi="Times New Roman" w:cs="Times New Roman"/>
          <w:sz w:val="24"/>
          <w:szCs w:val="24"/>
        </w:rPr>
        <w:t xml:space="preserve"> systematic changes in athletic ability</w:t>
      </w:r>
      <w:r w:rsidR="00D401B8" w:rsidRPr="008741FC">
        <w:rPr>
          <w:rFonts w:ascii="Times New Roman" w:hAnsi="Times New Roman" w:cs="Times New Roman"/>
          <w:sz w:val="24"/>
          <w:szCs w:val="24"/>
        </w:rPr>
        <w:t xml:space="preserve"> can be developed independent of changes</w:t>
      </w:r>
      <w:r w:rsidR="004C2B95" w:rsidRPr="008741FC">
        <w:rPr>
          <w:rFonts w:ascii="Times New Roman" w:hAnsi="Times New Roman" w:cs="Times New Roman"/>
          <w:sz w:val="24"/>
          <w:szCs w:val="24"/>
        </w:rPr>
        <w:t xml:space="preserve"> in</w:t>
      </w:r>
      <w:r w:rsidR="00D401B8" w:rsidRPr="008741FC">
        <w:rPr>
          <w:rFonts w:ascii="Times New Roman" w:hAnsi="Times New Roman" w:cs="Times New Roman"/>
          <w:sz w:val="24"/>
          <w:szCs w:val="24"/>
        </w:rPr>
        <w:t xml:space="preserve"> </w:t>
      </w:r>
      <w:r w:rsidR="00386B16" w:rsidRPr="008741FC">
        <w:rPr>
          <w:rFonts w:ascii="Times New Roman" w:hAnsi="Times New Roman" w:cs="Times New Roman"/>
          <w:sz w:val="24"/>
          <w:szCs w:val="24"/>
        </w:rPr>
        <w:t xml:space="preserve">movement function. </w:t>
      </w:r>
      <w:r w:rsidR="00D401B8" w:rsidRPr="008741FC">
        <w:rPr>
          <w:rFonts w:ascii="Times New Roman" w:hAnsi="Times New Roman" w:cs="Times New Roman"/>
          <w:sz w:val="24"/>
          <w:szCs w:val="24"/>
        </w:rPr>
        <w:t xml:space="preserve">Such findings demonstrate the apparent differences between physical performance and physical function and should encourage practitioners to separately assess each construct. </w:t>
      </w:r>
      <w:r w:rsidR="004C2B95" w:rsidRPr="008741FC">
        <w:rPr>
          <w:rFonts w:ascii="Times New Roman" w:hAnsi="Times New Roman" w:cs="Times New Roman"/>
          <w:sz w:val="24"/>
          <w:szCs w:val="24"/>
        </w:rPr>
        <w:t xml:space="preserve">The </w:t>
      </w:r>
      <w:r w:rsidR="004C2B95" w:rsidRPr="008741FC">
        <w:rPr>
          <w:rFonts w:ascii="Times New Roman" w:hAnsi="Times New Roman" w:cs="Times New Roman"/>
          <w:sz w:val="24"/>
          <w:szCs w:val="24"/>
        </w:rPr>
        <w:lastRenderedPageBreak/>
        <w:t xml:space="preserve">important finding for rugby league practitioners is that improvements in speed, strength and power across a competitive season do not rely on changes in FMS score and, without specific focus on developing the FMS movement patterns, they will not improve. </w:t>
      </w:r>
      <w:r w:rsidR="007254D7" w:rsidRPr="008741FC">
        <w:rPr>
          <w:rFonts w:ascii="Times New Roman" w:hAnsi="Times New Roman" w:cs="Times New Roman"/>
          <w:sz w:val="24"/>
          <w:szCs w:val="24"/>
        </w:rPr>
        <w:t>Our</w:t>
      </w:r>
      <w:r w:rsidR="004C2B95" w:rsidRPr="008741FC">
        <w:rPr>
          <w:rFonts w:ascii="Times New Roman" w:hAnsi="Times New Roman" w:cs="Times New Roman"/>
          <w:sz w:val="24"/>
          <w:szCs w:val="24"/>
        </w:rPr>
        <w:t xml:space="preserve"> findings should not</w:t>
      </w:r>
      <w:r w:rsidR="007254D7" w:rsidRPr="008741FC">
        <w:rPr>
          <w:rFonts w:ascii="Times New Roman" w:hAnsi="Times New Roman" w:cs="Times New Roman"/>
          <w:sz w:val="24"/>
          <w:szCs w:val="24"/>
        </w:rPr>
        <w:t xml:space="preserve"> necessarily</w:t>
      </w:r>
      <w:r w:rsidR="004C2B95" w:rsidRPr="008741FC">
        <w:rPr>
          <w:rFonts w:ascii="Times New Roman" w:hAnsi="Times New Roman" w:cs="Times New Roman"/>
          <w:sz w:val="24"/>
          <w:szCs w:val="24"/>
        </w:rPr>
        <w:t xml:space="preserve"> deter practitioners from using the FMS but</w:t>
      </w:r>
      <w:r w:rsidR="007254D7" w:rsidRPr="008741FC">
        <w:rPr>
          <w:rFonts w:ascii="Times New Roman" w:hAnsi="Times New Roman" w:cs="Times New Roman"/>
          <w:sz w:val="24"/>
          <w:szCs w:val="24"/>
        </w:rPr>
        <w:t xml:space="preserve"> begin to question the specific qualities that are being assessed through its administration, as well as highlighting its poor relationship to improvements in selected parameters of fitness.</w:t>
      </w:r>
    </w:p>
    <w:p w14:paraId="3607087D" w14:textId="77777777" w:rsidR="00831D53" w:rsidRPr="008741FC" w:rsidRDefault="00831D53" w:rsidP="00D91DB2">
      <w:pPr>
        <w:spacing w:line="480" w:lineRule="auto"/>
        <w:jc w:val="both"/>
        <w:rPr>
          <w:rFonts w:ascii="Times New Roman" w:hAnsi="Times New Roman" w:cs="Times New Roman"/>
          <w:b/>
          <w:sz w:val="24"/>
          <w:szCs w:val="24"/>
        </w:rPr>
      </w:pPr>
    </w:p>
    <w:p w14:paraId="46DD838B" w14:textId="77777777" w:rsidR="00855688" w:rsidRPr="008741FC" w:rsidRDefault="00855688" w:rsidP="00D91DB2">
      <w:pPr>
        <w:spacing w:line="480" w:lineRule="auto"/>
        <w:jc w:val="both"/>
        <w:rPr>
          <w:rFonts w:ascii="Times New Roman" w:hAnsi="Times New Roman" w:cs="Times New Roman"/>
          <w:b/>
          <w:sz w:val="24"/>
          <w:szCs w:val="24"/>
        </w:rPr>
      </w:pPr>
    </w:p>
    <w:p w14:paraId="3B0C470F" w14:textId="77777777" w:rsidR="00855688" w:rsidRPr="008741FC" w:rsidRDefault="00855688" w:rsidP="00D91DB2">
      <w:pPr>
        <w:spacing w:line="480" w:lineRule="auto"/>
        <w:jc w:val="both"/>
        <w:rPr>
          <w:rFonts w:ascii="Times New Roman" w:hAnsi="Times New Roman" w:cs="Times New Roman"/>
          <w:b/>
          <w:sz w:val="24"/>
          <w:szCs w:val="24"/>
        </w:rPr>
      </w:pPr>
    </w:p>
    <w:p w14:paraId="610EE2F0" w14:textId="77777777" w:rsidR="00855688" w:rsidRPr="008741FC" w:rsidRDefault="00855688" w:rsidP="00D91DB2">
      <w:pPr>
        <w:spacing w:line="480" w:lineRule="auto"/>
        <w:jc w:val="both"/>
        <w:rPr>
          <w:rFonts w:ascii="Times New Roman" w:hAnsi="Times New Roman" w:cs="Times New Roman"/>
          <w:b/>
          <w:sz w:val="24"/>
          <w:szCs w:val="24"/>
        </w:rPr>
      </w:pPr>
    </w:p>
    <w:p w14:paraId="1324FEE3" w14:textId="77777777" w:rsidR="00855688" w:rsidRPr="008741FC" w:rsidRDefault="00855688" w:rsidP="00D91DB2">
      <w:pPr>
        <w:spacing w:line="480" w:lineRule="auto"/>
        <w:jc w:val="both"/>
        <w:rPr>
          <w:rFonts w:ascii="Times New Roman" w:hAnsi="Times New Roman" w:cs="Times New Roman"/>
          <w:b/>
          <w:sz w:val="24"/>
          <w:szCs w:val="24"/>
        </w:rPr>
      </w:pPr>
    </w:p>
    <w:p w14:paraId="0D52FAF2" w14:textId="77777777" w:rsidR="00855688" w:rsidRPr="008741FC" w:rsidRDefault="00855688" w:rsidP="00D91DB2">
      <w:pPr>
        <w:spacing w:line="480" w:lineRule="auto"/>
        <w:jc w:val="both"/>
        <w:rPr>
          <w:rFonts w:ascii="Times New Roman" w:hAnsi="Times New Roman" w:cs="Times New Roman"/>
          <w:b/>
          <w:sz w:val="24"/>
          <w:szCs w:val="24"/>
        </w:rPr>
      </w:pPr>
    </w:p>
    <w:p w14:paraId="4371DD65" w14:textId="77777777" w:rsidR="00855688" w:rsidRPr="008741FC" w:rsidRDefault="00855688" w:rsidP="00D91DB2">
      <w:pPr>
        <w:spacing w:line="480" w:lineRule="auto"/>
        <w:jc w:val="both"/>
        <w:rPr>
          <w:rFonts w:ascii="Times New Roman" w:hAnsi="Times New Roman" w:cs="Times New Roman"/>
          <w:b/>
          <w:sz w:val="24"/>
          <w:szCs w:val="24"/>
        </w:rPr>
      </w:pPr>
    </w:p>
    <w:p w14:paraId="02475079" w14:textId="77777777" w:rsidR="00855688" w:rsidRPr="008741FC" w:rsidRDefault="00855688" w:rsidP="00D91DB2">
      <w:pPr>
        <w:spacing w:line="480" w:lineRule="auto"/>
        <w:jc w:val="both"/>
        <w:rPr>
          <w:rFonts w:ascii="Times New Roman" w:hAnsi="Times New Roman" w:cs="Times New Roman"/>
          <w:b/>
          <w:sz w:val="24"/>
          <w:szCs w:val="24"/>
        </w:rPr>
      </w:pPr>
    </w:p>
    <w:p w14:paraId="04E6F133" w14:textId="77777777" w:rsidR="00855688" w:rsidRPr="008741FC" w:rsidRDefault="00855688" w:rsidP="00D91DB2">
      <w:pPr>
        <w:spacing w:line="480" w:lineRule="auto"/>
        <w:jc w:val="both"/>
        <w:rPr>
          <w:rFonts w:ascii="Times New Roman" w:hAnsi="Times New Roman" w:cs="Times New Roman"/>
          <w:b/>
          <w:sz w:val="24"/>
          <w:szCs w:val="24"/>
        </w:rPr>
      </w:pPr>
    </w:p>
    <w:p w14:paraId="2ABFF0B2" w14:textId="77777777" w:rsidR="00855688" w:rsidRPr="008741FC" w:rsidRDefault="00855688" w:rsidP="00D91DB2">
      <w:pPr>
        <w:spacing w:line="480" w:lineRule="auto"/>
        <w:jc w:val="both"/>
        <w:rPr>
          <w:rFonts w:ascii="Times New Roman" w:hAnsi="Times New Roman" w:cs="Times New Roman"/>
          <w:b/>
          <w:sz w:val="24"/>
          <w:szCs w:val="24"/>
        </w:rPr>
      </w:pPr>
    </w:p>
    <w:p w14:paraId="2081ABDB" w14:textId="77777777" w:rsidR="00855688" w:rsidRPr="008741FC" w:rsidRDefault="00855688" w:rsidP="00D91DB2">
      <w:pPr>
        <w:spacing w:line="480" w:lineRule="auto"/>
        <w:jc w:val="both"/>
        <w:rPr>
          <w:rFonts w:ascii="Times New Roman" w:hAnsi="Times New Roman" w:cs="Times New Roman"/>
          <w:b/>
          <w:sz w:val="24"/>
          <w:szCs w:val="24"/>
        </w:rPr>
      </w:pPr>
    </w:p>
    <w:p w14:paraId="29AABAED" w14:textId="77777777" w:rsidR="00855688" w:rsidRPr="008741FC" w:rsidRDefault="00855688" w:rsidP="00D91DB2">
      <w:pPr>
        <w:spacing w:line="480" w:lineRule="auto"/>
        <w:jc w:val="both"/>
        <w:rPr>
          <w:rFonts w:ascii="Times New Roman" w:hAnsi="Times New Roman" w:cs="Times New Roman"/>
          <w:b/>
          <w:sz w:val="24"/>
          <w:szCs w:val="24"/>
        </w:rPr>
      </w:pPr>
    </w:p>
    <w:p w14:paraId="15D1E76F" w14:textId="77777777" w:rsidR="00855688" w:rsidRPr="008741FC" w:rsidRDefault="00855688" w:rsidP="00D91DB2">
      <w:pPr>
        <w:spacing w:line="480" w:lineRule="auto"/>
        <w:jc w:val="both"/>
        <w:rPr>
          <w:rFonts w:ascii="Times New Roman" w:hAnsi="Times New Roman" w:cs="Times New Roman"/>
          <w:b/>
          <w:sz w:val="24"/>
          <w:szCs w:val="24"/>
        </w:rPr>
      </w:pPr>
    </w:p>
    <w:p w14:paraId="72A1D753" w14:textId="77777777" w:rsidR="00902D2F" w:rsidRPr="008741FC" w:rsidRDefault="00902D2F" w:rsidP="00D91DB2">
      <w:pPr>
        <w:spacing w:line="480" w:lineRule="auto"/>
        <w:jc w:val="both"/>
        <w:rPr>
          <w:rFonts w:ascii="Times New Roman" w:hAnsi="Times New Roman" w:cs="Times New Roman"/>
          <w:b/>
          <w:sz w:val="24"/>
          <w:szCs w:val="24"/>
        </w:rPr>
      </w:pPr>
    </w:p>
    <w:p w14:paraId="30A85A8A" w14:textId="77777777" w:rsidR="00386B16" w:rsidRPr="008741FC" w:rsidRDefault="00013A29" w:rsidP="00D91DB2">
      <w:pPr>
        <w:spacing w:line="480" w:lineRule="auto"/>
        <w:jc w:val="both"/>
        <w:rPr>
          <w:rFonts w:ascii="Times New Roman" w:hAnsi="Times New Roman" w:cs="Times New Roman"/>
          <w:b/>
          <w:sz w:val="24"/>
          <w:szCs w:val="24"/>
        </w:rPr>
      </w:pPr>
      <w:r w:rsidRPr="008741FC">
        <w:rPr>
          <w:rFonts w:ascii="Times New Roman" w:hAnsi="Times New Roman" w:cs="Times New Roman"/>
          <w:b/>
          <w:sz w:val="24"/>
          <w:szCs w:val="24"/>
        </w:rPr>
        <w:lastRenderedPageBreak/>
        <w:t>REFERENCES</w:t>
      </w:r>
    </w:p>
    <w:p w14:paraId="45A62DB9" w14:textId="77777777" w:rsidR="00386B16" w:rsidRPr="008741FC" w:rsidRDefault="009A01F5" w:rsidP="00D91DB2">
      <w:pPr>
        <w:pStyle w:val="ListParagraph"/>
        <w:numPr>
          <w:ilvl w:val="0"/>
          <w:numId w:val="2"/>
        </w:numPr>
        <w:autoSpaceDE w:val="0"/>
        <w:autoSpaceDN w:val="0"/>
        <w:adjustRightInd w:val="0"/>
        <w:spacing w:after="0" w:line="480" w:lineRule="auto"/>
        <w:jc w:val="both"/>
        <w:rPr>
          <w:rFonts w:ascii="Times New Roman" w:hAnsi="Times New Roman" w:cs="Times New Roman"/>
          <w:bCs/>
          <w:sz w:val="24"/>
          <w:szCs w:val="24"/>
        </w:rPr>
      </w:pPr>
      <w:r w:rsidRPr="008741FC">
        <w:rPr>
          <w:rFonts w:ascii="Times New Roman" w:hAnsi="Times New Roman" w:cs="Times New Roman"/>
          <w:bCs/>
          <w:sz w:val="24"/>
          <w:szCs w:val="24"/>
        </w:rPr>
        <w:t>Baker, D, and</w:t>
      </w:r>
      <w:r w:rsidR="00386B16" w:rsidRPr="008741FC">
        <w:rPr>
          <w:rFonts w:ascii="Times New Roman" w:hAnsi="Times New Roman" w:cs="Times New Roman"/>
          <w:bCs/>
          <w:sz w:val="24"/>
          <w:szCs w:val="24"/>
        </w:rPr>
        <w:t xml:space="preserve"> Nance, S. The relation between strength and power in professional rugby league players. </w:t>
      </w:r>
      <w:r w:rsidRPr="008741FC">
        <w:rPr>
          <w:rFonts w:ascii="Times New Roman" w:hAnsi="Times New Roman" w:cs="Times New Roman"/>
          <w:sz w:val="24"/>
          <w:szCs w:val="24"/>
        </w:rPr>
        <w:t>J Strength Cond Res</w:t>
      </w:r>
      <w:r w:rsidR="00386B16" w:rsidRPr="008741FC">
        <w:rPr>
          <w:rFonts w:ascii="Times New Roman" w:hAnsi="Times New Roman" w:cs="Times New Roman"/>
          <w:sz w:val="24"/>
          <w:szCs w:val="24"/>
        </w:rPr>
        <w:t>, 13</w:t>
      </w:r>
      <w:r w:rsidRPr="008741FC">
        <w:rPr>
          <w:rFonts w:ascii="Times New Roman" w:hAnsi="Times New Roman" w:cs="Times New Roman"/>
          <w:sz w:val="24"/>
          <w:szCs w:val="24"/>
        </w:rPr>
        <w:t>: 224-229, 1999.</w:t>
      </w:r>
    </w:p>
    <w:p w14:paraId="1334DC47" w14:textId="77777777" w:rsidR="00386B16" w:rsidRPr="008741FC" w:rsidRDefault="00386B16" w:rsidP="00D91DB2">
      <w:pPr>
        <w:autoSpaceDE w:val="0"/>
        <w:autoSpaceDN w:val="0"/>
        <w:adjustRightInd w:val="0"/>
        <w:spacing w:after="0" w:line="480" w:lineRule="auto"/>
        <w:ind w:left="709" w:hanging="709"/>
        <w:jc w:val="both"/>
        <w:rPr>
          <w:rFonts w:ascii="Times New Roman" w:hAnsi="Times New Roman" w:cs="Times New Roman"/>
          <w:sz w:val="24"/>
          <w:szCs w:val="24"/>
        </w:rPr>
      </w:pPr>
    </w:p>
    <w:p w14:paraId="6DF3454A" w14:textId="77777777" w:rsidR="00386B16" w:rsidRPr="008741FC" w:rsidRDefault="000E4E5B" w:rsidP="00D91DB2">
      <w:pPr>
        <w:pStyle w:val="ListParagraph"/>
        <w:numPr>
          <w:ilvl w:val="0"/>
          <w:numId w:val="2"/>
        </w:numPr>
        <w:autoSpaceDE w:val="0"/>
        <w:autoSpaceDN w:val="0"/>
        <w:adjustRightInd w:val="0"/>
        <w:spacing w:after="0" w:line="480" w:lineRule="auto"/>
        <w:jc w:val="both"/>
        <w:rPr>
          <w:rFonts w:ascii="Times New Roman" w:hAnsi="Times New Roman" w:cs="Times New Roman"/>
          <w:bCs/>
          <w:sz w:val="24"/>
          <w:szCs w:val="24"/>
        </w:rPr>
      </w:pPr>
      <w:r w:rsidRPr="008741FC">
        <w:rPr>
          <w:rFonts w:ascii="Times New Roman" w:hAnsi="Times New Roman" w:cs="Times New Roman"/>
          <w:sz w:val="24"/>
          <w:szCs w:val="24"/>
        </w:rPr>
        <w:t>Butler, RJ, Plisky, PJ,</w:t>
      </w:r>
      <w:r w:rsidR="009A01F5" w:rsidRPr="008741FC">
        <w:rPr>
          <w:rFonts w:ascii="Times New Roman" w:hAnsi="Times New Roman" w:cs="Times New Roman"/>
          <w:sz w:val="24"/>
          <w:szCs w:val="24"/>
        </w:rPr>
        <w:t xml:space="preserve"> and</w:t>
      </w:r>
      <w:r w:rsidRPr="008741FC">
        <w:rPr>
          <w:rFonts w:ascii="Times New Roman" w:hAnsi="Times New Roman" w:cs="Times New Roman"/>
          <w:sz w:val="24"/>
          <w:szCs w:val="24"/>
        </w:rPr>
        <w:t xml:space="preserve"> Kiesel, KB.</w:t>
      </w:r>
      <w:r w:rsidR="00386B16" w:rsidRPr="008741FC">
        <w:rPr>
          <w:rFonts w:ascii="Times New Roman" w:hAnsi="Times New Roman" w:cs="Times New Roman"/>
          <w:sz w:val="24"/>
          <w:szCs w:val="24"/>
        </w:rPr>
        <w:t xml:space="preserve"> </w:t>
      </w:r>
      <w:r w:rsidR="00386B16" w:rsidRPr="008741FC">
        <w:rPr>
          <w:rFonts w:ascii="Times New Roman" w:hAnsi="Times New Roman" w:cs="Times New Roman"/>
          <w:bCs/>
          <w:sz w:val="24"/>
          <w:szCs w:val="24"/>
        </w:rPr>
        <w:t xml:space="preserve">Inter-rater reliability of videotaped performance on the Functional Movement Screen using the 100-point scoring scale. </w:t>
      </w:r>
      <w:r w:rsidR="009A01F5" w:rsidRPr="008741FC">
        <w:rPr>
          <w:rFonts w:ascii="Times New Roman" w:hAnsi="Times New Roman" w:cs="Times New Roman"/>
          <w:sz w:val="24"/>
          <w:szCs w:val="24"/>
        </w:rPr>
        <w:t>Athl</w:t>
      </w:r>
      <w:r w:rsidR="001372AF" w:rsidRPr="008741FC">
        <w:rPr>
          <w:rFonts w:ascii="Times New Roman" w:hAnsi="Times New Roman" w:cs="Times New Roman"/>
          <w:sz w:val="24"/>
          <w:szCs w:val="24"/>
        </w:rPr>
        <w:t xml:space="preserve"> Train Sport</w:t>
      </w:r>
      <w:r w:rsidR="00386B16" w:rsidRPr="008741FC">
        <w:rPr>
          <w:rFonts w:ascii="Times New Roman" w:hAnsi="Times New Roman" w:cs="Times New Roman"/>
          <w:sz w:val="24"/>
          <w:szCs w:val="24"/>
        </w:rPr>
        <w:t xml:space="preserve"> Health Care</w:t>
      </w:r>
      <w:r w:rsidR="00EE66FD" w:rsidRPr="008741FC">
        <w:rPr>
          <w:rFonts w:ascii="Times New Roman" w:hAnsi="Times New Roman" w:cs="Times New Roman"/>
          <w:sz w:val="24"/>
          <w:szCs w:val="24"/>
        </w:rPr>
        <w:t>, 4:</w:t>
      </w:r>
      <w:r w:rsidRPr="008741FC">
        <w:rPr>
          <w:rFonts w:ascii="Times New Roman" w:hAnsi="Times New Roman" w:cs="Times New Roman"/>
          <w:sz w:val="24"/>
          <w:szCs w:val="24"/>
        </w:rPr>
        <w:t xml:space="preserve"> 103-109, 2012. </w:t>
      </w:r>
    </w:p>
    <w:p w14:paraId="28B61C40" w14:textId="77777777" w:rsidR="00386B16" w:rsidRPr="008741FC" w:rsidRDefault="00386B16" w:rsidP="00D91DB2">
      <w:pPr>
        <w:pStyle w:val="Heading1"/>
        <w:shd w:val="clear" w:color="auto" w:fill="FFFFFF"/>
        <w:spacing w:before="0" w:beforeAutospacing="0" w:after="0" w:afterAutospacing="0" w:line="480" w:lineRule="auto"/>
        <w:ind w:left="709" w:hanging="709"/>
        <w:jc w:val="both"/>
        <w:rPr>
          <w:b w:val="0"/>
          <w:sz w:val="24"/>
          <w:szCs w:val="24"/>
        </w:rPr>
      </w:pPr>
    </w:p>
    <w:p w14:paraId="6D667A2C" w14:textId="77777777" w:rsidR="00386B16" w:rsidRPr="008741FC" w:rsidRDefault="000E4E5B" w:rsidP="00D91DB2">
      <w:pPr>
        <w:pStyle w:val="Heading1"/>
        <w:numPr>
          <w:ilvl w:val="0"/>
          <w:numId w:val="2"/>
        </w:numPr>
        <w:shd w:val="clear" w:color="auto" w:fill="FFFFFF"/>
        <w:spacing w:before="0" w:beforeAutospacing="0" w:after="0" w:afterAutospacing="0" w:line="480" w:lineRule="auto"/>
        <w:jc w:val="both"/>
        <w:rPr>
          <w:b w:val="0"/>
          <w:sz w:val="24"/>
          <w:szCs w:val="24"/>
        </w:rPr>
      </w:pPr>
      <w:r w:rsidRPr="008741FC">
        <w:rPr>
          <w:b w:val="0"/>
          <w:sz w:val="24"/>
          <w:szCs w:val="24"/>
        </w:rPr>
        <w:t>Cook, G, Burton, L, Kiesel, K, Rose, G</w:t>
      </w:r>
      <w:r w:rsidR="009A01F5" w:rsidRPr="008741FC">
        <w:rPr>
          <w:b w:val="0"/>
          <w:sz w:val="24"/>
          <w:szCs w:val="24"/>
        </w:rPr>
        <w:t>,</w:t>
      </w:r>
      <w:r w:rsidRPr="008741FC">
        <w:rPr>
          <w:b w:val="0"/>
          <w:sz w:val="24"/>
          <w:szCs w:val="24"/>
        </w:rPr>
        <w:t xml:space="preserve"> and Bryant, M</w:t>
      </w:r>
      <w:r w:rsidR="00386B16" w:rsidRPr="008741FC">
        <w:rPr>
          <w:b w:val="0"/>
          <w:sz w:val="24"/>
          <w:szCs w:val="24"/>
        </w:rPr>
        <w:t>F. Movement: Functional Movement Systems: Screening, Assessment, and corrective strategies. Aptos, CA: On</w:t>
      </w:r>
      <w:r w:rsidRPr="008741FC">
        <w:rPr>
          <w:b w:val="0"/>
          <w:sz w:val="24"/>
          <w:szCs w:val="24"/>
        </w:rPr>
        <w:t xml:space="preserve"> target publications, 2010.</w:t>
      </w:r>
    </w:p>
    <w:p w14:paraId="0F69C94C" w14:textId="77777777" w:rsidR="00386B16" w:rsidRPr="008741FC" w:rsidRDefault="00386B16" w:rsidP="00D91DB2">
      <w:pPr>
        <w:pStyle w:val="Heading1"/>
        <w:shd w:val="clear" w:color="auto" w:fill="FFFFFF"/>
        <w:spacing w:before="0" w:beforeAutospacing="0" w:after="0" w:afterAutospacing="0" w:line="480" w:lineRule="auto"/>
        <w:ind w:left="709" w:hanging="709"/>
        <w:jc w:val="both"/>
        <w:rPr>
          <w:b w:val="0"/>
          <w:sz w:val="24"/>
          <w:szCs w:val="24"/>
        </w:rPr>
      </w:pPr>
    </w:p>
    <w:p w14:paraId="685C1DE2" w14:textId="77777777" w:rsidR="00B842BF" w:rsidRPr="008741FC" w:rsidRDefault="000E4E5B" w:rsidP="00D91DB2">
      <w:pPr>
        <w:pStyle w:val="ListParagraph"/>
        <w:numPr>
          <w:ilvl w:val="0"/>
          <w:numId w:val="2"/>
        </w:numPr>
        <w:spacing w:line="480" w:lineRule="auto"/>
        <w:jc w:val="both"/>
        <w:rPr>
          <w:rFonts w:ascii="Times New Roman" w:hAnsi="Times New Roman" w:cs="Times New Roman"/>
          <w:sz w:val="24"/>
          <w:szCs w:val="24"/>
        </w:rPr>
      </w:pPr>
      <w:r w:rsidRPr="008741FC">
        <w:rPr>
          <w:rStyle w:val="googqs-tidbit1"/>
          <w:rFonts w:ascii="Times New Roman" w:hAnsi="Times New Roman" w:cs="Times New Roman"/>
          <w:sz w:val="24"/>
          <w:szCs w:val="24"/>
        </w:rPr>
        <w:t>Cooper, SM, Hughes, M, O'Donoghue, P</w:t>
      </w:r>
      <w:r w:rsidR="009A01F5" w:rsidRPr="008741FC">
        <w:rPr>
          <w:rStyle w:val="googqs-tidbit1"/>
          <w:rFonts w:ascii="Times New Roman" w:hAnsi="Times New Roman" w:cs="Times New Roman"/>
          <w:sz w:val="24"/>
          <w:szCs w:val="24"/>
        </w:rPr>
        <w:t>,</w:t>
      </w:r>
      <w:r w:rsidRPr="008741FC">
        <w:rPr>
          <w:rStyle w:val="googqs-tidbit1"/>
          <w:rFonts w:ascii="Times New Roman" w:hAnsi="Times New Roman" w:cs="Times New Roman"/>
          <w:sz w:val="24"/>
          <w:szCs w:val="24"/>
        </w:rPr>
        <w:t xml:space="preserve"> and</w:t>
      </w:r>
      <w:r w:rsidRPr="008741FC">
        <w:rPr>
          <w:rFonts w:ascii="Times New Roman" w:hAnsi="Times New Roman" w:cs="Times New Roman"/>
          <w:sz w:val="24"/>
          <w:szCs w:val="24"/>
        </w:rPr>
        <w:t> Nevill, A</w:t>
      </w:r>
      <w:r w:rsidR="00386B16" w:rsidRPr="008741FC">
        <w:rPr>
          <w:rFonts w:ascii="Times New Roman" w:hAnsi="Times New Roman" w:cs="Times New Roman"/>
          <w:sz w:val="24"/>
          <w:szCs w:val="24"/>
        </w:rPr>
        <w:t>M. A simple statistical method for assessing the reliability of data entered into sport performance analysis systems. Int</w:t>
      </w:r>
      <w:r w:rsidRPr="008741FC">
        <w:rPr>
          <w:rFonts w:ascii="Times New Roman" w:hAnsi="Times New Roman" w:cs="Times New Roman"/>
          <w:sz w:val="24"/>
          <w:szCs w:val="24"/>
        </w:rPr>
        <w:t xml:space="preserve"> </w:t>
      </w:r>
      <w:r w:rsidR="00386B16" w:rsidRPr="008741FC">
        <w:rPr>
          <w:rFonts w:ascii="Times New Roman" w:hAnsi="Times New Roman" w:cs="Times New Roman"/>
          <w:sz w:val="24"/>
          <w:szCs w:val="24"/>
        </w:rPr>
        <w:t>J</w:t>
      </w:r>
      <w:r w:rsidRPr="008741FC">
        <w:rPr>
          <w:rFonts w:ascii="Times New Roman" w:hAnsi="Times New Roman" w:cs="Times New Roman"/>
          <w:sz w:val="24"/>
          <w:szCs w:val="24"/>
        </w:rPr>
        <w:t xml:space="preserve"> </w:t>
      </w:r>
      <w:r w:rsidR="00386B16" w:rsidRPr="008741FC">
        <w:rPr>
          <w:rFonts w:ascii="Times New Roman" w:hAnsi="Times New Roman" w:cs="Times New Roman"/>
          <w:sz w:val="24"/>
          <w:szCs w:val="24"/>
        </w:rPr>
        <w:t>Perf Anal in Sport, 7</w:t>
      </w:r>
      <w:r w:rsidRPr="008741FC">
        <w:rPr>
          <w:rFonts w:ascii="Times New Roman" w:hAnsi="Times New Roman" w:cs="Times New Roman"/>
          <w:sz w:val="24"/>
          <w:szCs w:val="24"/>
        </w:rPr>
        <w:t>:</w:t>
      </w:r>
      <w:r w:rsidR="00B842BF" w:rsidRPr="008741FC">
        <w:rPr>
          <w:rFonts w:ascii="Times New Roman" w:hAnsi="Times New Roman" w:cs="Times New Roman"/>
          <w:sz w:val="24"/>
          <w:szCs w:val="24"/>
        </w:rPr>
        <w:t xml:space="preserve"> 87-109, 2007.</w:t>
      </w:r>
    </w:p>
    <w:p w14:paraId="30F34690" w14:textId="77777777" w:rsidR="00B842BF" w:rsidRPr="008741FC" w:rsidRDefault="00B842BF" w:rsidP="00D91DB2">
      <w:pPr>
        <w:spacing w:line="480" w:lineRule="auto"/>
        <w:jc w:val="both"/>
        <w:rPr>
          <w:rFonts w:ascii="Times New Roman" w:hAnsi="Times New Roman" w:cs="Times New Roman"/>
          <w:sz w:val="24"/>
          <w:szCs w:val="24"/>
        </w:rPr>
      </w:pPr>
    </w:p>
    <w:p w14:paraId="7FE6C585" w14:textId="77777777" w:rsidR="00386B16" w:rsidRPr="008741FC" w:rsidRDefault="000E4E5B" w:rsidP="00D91DB2">
      <w:pPr>
        <w:pStyle w:val="ListParagraph"/>
        <w:numPr>
          <w:ilvl w:val="0"/>
          <w:numId w:val="2"/>
        </w:numPr>
        <w:autoSpaceDE w:val="0"/>
        <w:autoSpaceDN w:val="0"/>
        <w:adjustRightInd w:val="0"/>
        <w:spacing w:after="0" w:line="480" w:lineRule="auto"/>
        <w:jc w:val="both"/>
        <w:rPr>
          <w:rStyle w:val="googqs-tidbit1"/>
        </w:rPr>
      </w:pPr>
      <w:r w:rsidRPr="008741FC">
        <w:rPr>
          <w:rStyle w:val="googqs-tidbit1"/>
          <w:rFonts w:ascii="Times New Roman" w:hAnsi="Times New Roman" w:cs="Times New Roman"/>
          <w:sz w:val="24"/>
          <w:szCs w:val="24"/>
        </w:rPr>
        <w:t>Cronin, JB</w:t>
      </w:r>
      <w:r w:rsidR="009A01F5" w:rsidRPr="008741FC">
        <w:rPr>
          <w:rStyle w:val="googqs-tidbit1"/>
          <w:rFonts w:ascii="Times New Roman" w:hAnsi="Times New Roman" w:cs="Times New Roman"/>
          <w:sz w:val="24"/>
          <w:szCs w:val="24"/>
        </w:rPr>
        <w:t>,</w:t>
      </w:r>
      <w:r w:rsidRPr="008741FC">
        <w:rPr>
          <w:rStyle w:val="googqs-tidbit1"/>
          <w:rFonts w:ascii="Times New Roman" w:hAnsi="Times New Roman" w:cs="Times New Roman"/>
          <w:sz w:val="24"/>
          <w:szCs w:val="24"/>
        </w:rPr>
        <w:t xml:space="preserve"> and Templeton, RL</w:t>
      </w:r>
      <w:r w:rsidR="00386B16" w:rsidRPr="008741FC">
        <w:rPr>
          <w:rStyle w:val="googqs-tidbit1"/>
          <w:rFonts w:ascii="Times New Roman" w:hAnsi="Times New Roman" w:cs="Times New Roman"/>
          <w:sz w:val="24"/>
          <w:szCs w:val="24"/>
        </w:rPr>
        <w:t xml:space="preserve">. Timing light height affects sprint times. </w:t>
      </w:r>
      <w:r w:rsidR="00B842BF" w:rsidRPr="008741FC">
        <w:rPr>
          <w:rFonts w:ascii="Times New Roman" w:hAnsi="Times New Roman" w:cs="Times New Roman"/>
          <w:sz w:val="24"/>
          <w:szCs w:val="24"/>
        </w:rPr>
        <w:t>J Strength Cond Res,</w:t>
      </w:r>
      <w:r w:rsidR="00386B16" w:rsidRPr="008741FC">
        <w:rPr>
          <w:rStyle w:val="googqs-tidbit1"/>
          <w:rFonts w:ascii="Times New Roman" w:hAnsi="Times New Roman" w:cs="Times New Roman"/>
          <w:sz w:val="24"/>
          <w:szCs w:val="24"/>
        </w:rPr>
        <w:t xml:space="preserve"> 22</w:t>
      </w:r>
      <w:r w:rsidRPr="008741FC">
        <w:rPr>
          <w:rStyle w:val="googqs-tidbit1"/>
          <w:rFonts w:ascii="Times New Roman" w:hAnsi="Times New Roman" w:cs="Times New Roman"/>
          <w:sz w:val="24"/>
          <w:szCs w:val="24"/>
        </w:rPr>
        <w:t>:</w:t>
      </w:r>
      <w:r w:rsidR="00B842BF" w:rsidRPr="008741FC">
        <w:rPr>
          <w:rStyle w:val="googqs-tidbit1"/>
          <w:rFonts w:ascii="Times New Roman" w:hAnsi="Times New Roman" w:cs="Times New Roman"/>
          <w:sz w:val="24"/>
          <w:szCs w:val="24"/>
        </w:rPr>
        <w:t xml:space="preserve"> 318-320, 2008.</w:t>
      </w:r>
    </w:p>
    <w:p w14:paraId="53347CE5" w14:textId="77777777" w:rsidR="00386B16" w:rsidRPr="008741FC" w:rsidRDefault="00386B16" w:rsidP="00D91DB2">
      <w:pPr>
        <w:autoSpaceDE w:val="0"/>
        <w:autoSpaceDN w:val="0"/>
        <w:adjustRightInd w:val="0"/>
        <w:spacing w:after="0" w:line="480" w:lineRule="auto"/>
        <w:ind w:left="709" w:hanging="709"/>
        <w:jc w:val="both"/>
        <w:rPr>
          <w:rStyle w:val="googqs-tidbit1"/>
        </w:rPr>
      </w:pPr>
    </w:p>
    <w:p w14:paraId="1FA84784" w14:textId="77777777" w:rsidR="00B842BF" w:rsidRPr="008741FC" w:rsidRDefault="00386B16" w:rsidP="00D91DB2">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8741FC">
        <w:rPr>
          <w:rFonts w:ascii="Times New Roman" w:hAnsi="Times New Roman" w:cs="Times New Roman"/>
          <w:sz w:val="24"/>
          <w:szCs w:val="24"/>
        </w:rPr>
        <w:t>Gabbett, T</w:t>
      </w:r>
      <w:r w:rsidR="00B842BF" w:rsidRPr="008741FC">
        <w:rPr>
          <w:rFonts w:ascii="Times New Roman" w:hAnsi="Times New Roman" w:cs="Times New Roman"/>
          <w:sz w:val="24"/>
          <w:szCs w:val="24"/>
        </w:rPr>
        <w:t>J</w:t>
      </w:r>
      <w:r w:rsidRPr="008741FC">
        <w:rPr>
          <w:rFonts w:ascii="Times New Roman" w:hAnsi="Times New Roman" w:cs="Times New Roman"/>
          <w:sz w:val="24"/>
          <w:szCs w:val="24"/>
        </w:rPr>
        <w:t xml:space="preserve">. Reductions in pre-season training loads reduce training injury rates in rugby league players. </w:t>
      </w:r>
      <w:r w:rsidR="00B842BF" w:rsidRPr="008741FC">
        <w:rPr>
          <w:rFonts w:ascii="Times New Roman" w:hAnsi="Times New Roman" w:cs="Times New Roman"/>
          <w:sz w:val="24"/>
          <w:szCs w:val="24"/>
        </w:rPr>
        <w:t>Br J of Sport Med</w:t>
      </w:r>
      <w:r w:rsidRPr="008741FC">
        <w:rPr>
          <w:rFonts w:ascii="Times New Roman" w:hAnsi="Times New Roman" w:cs="Times New Roman"/>
          <w:sz w:val="24"/>
          <w:szCs w:val="24"/>
        </w:rPr>
        <w:t>, 38</w:t>
      </w:r>
      <w:r w:rsidR="000E4E5B" w:rsidRPr="008741FC">
        <w:rPr>
          <w:rFonts w:ascii="Times New Roman" w:hAnsi="Times New Roman" w:cs="Times New Roman"/>
          <w:sz w:val="24"/>
          <w:szCs w:val="24"/>
        </w:rPr>
        <w:t>:</w:t>
      </w:r>
      <w:r w:rsidR="00B842BF" w:rsidRPr="008741FC">
        <w:rPr>
          <w:rFonts w:ascii="Times New Roman" w:hAnsi="Times New Roman" w:cs="Times New Roman"/>
          <w:sz w:val="24"/>
          <w:szCs w:val="24"/>
        </w:rPr>
        <w:t xml:space="preserve"> 743-749, 2004.</w:t>
      </w:r>
    </w:p>
    <w:p w14:paraId="15CC6321" w14:textId="77777777" w:rsidR="00B842BF" w:rsidRPr="008741FC" w:rsidRDefault="00B842BF" w:rsidP="00D91DB2">
      <w:pPr>
        <w:pStyle w:val="ListParagraph"/>
        <w:spacing w:line="480" w:lineRule="auto"/>
        <w:rPr>
          <w:rFonts w:ascii="Times New Roman" w:hAnsi="Times New Roman" w:cs="Times New Roman"/>
          <w:sz w:val="24"/>
          <w:szCs w:val="24"/>
        </w:rPr>
      </w:pPr>
    </w:p>
    <w:p w14:paraId="5D03AA19" w14:textId="77777777" w:rsidR="00386B16" w:rsidRPr="008741FC" w:rsidRDefault="00B842BF" w:rsidP="00D91DB2">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8741FC">
        <w:rPr>
          <w:rFonts w:ascii="Times New Roman" w:hAnsi="Times New Roman" w:cs="Times New Roman"/>
          <w:sz w:val="24"/>
          <w:szCs w:val="24"/>
        </w:rPr>
        <w:t>Gabbett, TJ, Johns, J, and Riemann, M. Performance changes following training in junior rugby players. J Strength Cond Res</w:t>
      </w:r>
      <w:r w:rsidR="00A90B54" w:rsidRPr="008741FC">
        <w:rPr>
          <w:rFonts w:ascii="Times New Roman" w:hAnsi="Times New Roman" w:cs="Times New Roman"/>
          <w:sz w:val="24"/>
          <w:szCs w:val="24"/>
        </w:rPr>
        <w:t>,</w:t>
      </w:r>
      <w:r w:rsidRPr="008741FC">
        <w:rPr>
          <w:rFonts w:ascii="Times New Roman" w:hAnsi="Times New Roman" w:cs="Times New Roman"/>
          <w:sz w:val="24"/>
          <w:szCs w:val="24"/>
        </w:rPr>
        <w:t xml:space="preserve"> 22: 910-917, 2008.</w:t>
      </w:r>
    </w:p>
    <w:p w14:paraId="70A17B5D" w14:textId="77777777" w:rsidR="00B842BF" w:rsidRPr="008741FC" w:rsidRDefault="00B842BF" w:rsidP="00D91DB2">
      <w:pPr>
        <w:autoSpaceDE w:val="0"/>
        <w:autoSpaceDN w:val="0"/>
        <w:adjustRightInd w:val="0"/>
        <w:spacing w:after="0" w:line="480" w:lineRule="auto"/>
        <w:ind w:left="709" w:hanging="709"/>
        <w:jc w:val="both"/>
        <w:rPr>
          <w:rFonts w:ascii="Times New Roman" w:hAnsi="Times New Roman" w:cs="Times New Roman"/>
          <w:sz w:val="24"/>
          <w:szCs w:val="24"/>
        </w:rPr>
      </w:pPr>
    </w:p>
    <w:p w14:paraId="7E068968" w14:textId="77777777" w:rsidR="00386B16" w:rsidRPr="008741FC" w:rsidRDefault="00386B16" w:rsidP="00D91DB2">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8741FC">
        <w:rPr>
          <w:rFonts w:ascii="Times New Roman" w:hAnsi="Times New Roman" w:cs="Times New Roman"/>
          <w:sz w:val="24"/>
          <w:szCs w:val="24"/>
        </w:rPr>
        <w:t>Kie</w:t>
      </w:r>
      <w:r w:rsidR="00A90B54" w:rsidRPr="008741FC">
        <w:rPr>
          <w:rFonts w:ascii="Times New Roman" w:hAnsi="Times New Roman" w:cs="Times New Roman"/>
          <w:sz w:val="24"/>
          <w:szCs w:val="24"/>
        </w:rPr>
        <w:t>sel, K</w:t>
      </w:r>
      <w:r w:rsidR="009A01F5" w:rsidRPr="008741FC">
        <w:rPr>
          <w:rFonts w:ascii="Times New Roman" w:hAnsi="Times New Roman" w:cs="Times New Roman"/>
          <w:sz w:val="24"/>
          <w:szCs w:val="24"/>
        </w:rPr>
        <w:t>, Plisky, P, and</w:t>
      </w:r>
      <w:r w:rsidRPr="008741FC">
        <w:rPr>
          <w:rFonts w:ascii="Times New Roman" w:hAnsi="Times New Roman" w:cs="Times New Roman"/>
          <w:sz w:val="24"/>
          <w:szCs w:val="24"/>
        </w:rPr>
        <w:t xml:space="preserve"> Voight, M. Can serious injury in professional football be predicted by a preseason functional movement screen? </w:t>
      </w:r>
      <w:r w:rsidR="00A90B54" w:rsidRPr="008741FC">
        <w:rPr>
          <w:rFonts w:ascii="Times New Roman" w:hAnsi="Times New Roman" w:cs="Times New Roman"/>
          <w:sz w:val="24"/>
          <w:szCs w:val="24"/>
        </w:rPr>
        <w:t>N Am J of Sports Phys Th</w:t>
      </w:r>
      <w:r w:rsidR="001372AF" w:rsidRPr="008741FC">
        <w:rPr>
          <w:rFonts w:ascii="Times New Roman" w:hAnsi="Times New Roman" w:cs="Times New Roman"/>
          <w:sz w:val="24"/>
          <w:szCs w:val="24"/>
        </w:rPr>
        <w:t>er</w:t>
      </w:r>
      <w:r w:rsidRPr="008741FC">
        <w:rPr>
          <w:rFonts w:ascii="Times New Roman" w:hAnsi="Times New Roman" w:cs="Times New Roman"/>
          <w:sz w:val="24"/>
          <w:szCs w:val="24"/>
        </w:rPr>
        <w:t>, 2</w:t>
      </w:r>
      <w:r w:rsidR="00A90B54" w:rsidRPr="008741FC">
        <w:rPr>
          <w:rFonts w:ascii="Times New Roman" w:hAnsi="Times New Roman" w:cs="Times New Roman"/>
          <w:sz w:val="24"/>
          <w:szCs w:val="24"/>
        </w:rPr>
        <w:t>:</w:t>
      </w:r>
      <w:r w:rsidRPr="008741FC">
        <w:rPr>
          <w:rFonts w:ascii="Times New Roman" w:hAnsi="Times New Roman" w:cs="Times New Roman"/>
          <w:sz w:val="24"/>
          <w:szCs w:val="24"/>
        </w:rPr>
        <w:t xml:space="preserve"> 147-158</w:t>
      </w:r>
      <w:r w:rsidR="00A90B54" w:rsidRPr="008741FC">
        <w:rPr>
          <w:rFonts w:ascii="Times New Roman" w:hAnsi="Times New Roman" w:cs="Times New Roman"/>
          <w:sz w:val="24"/>
          <w:szCs w:val="24"/>
        </w:rPr>
        <w:t>, 2007</w:t>
      </w:r>
      <w:r w:rsidRPr="008741FC">
        <w:rPr>
          <w:rFonts w:ascii="Times New Roman" w:hAnsi="Times New Roman" w:cs="Times New Roman"/>
          <w:sz w:val="24"/>
          <w:szCs w:val="24"/>
        </w:rPr>
        <w:t>.</w:t>
      </w:r>
    </w:p>
    <w:p w14:paraId="5BD246E7" w14:textId="77777777" w:rsidR="00386B16" w:rsidRPr="008741FC" w:rsidRDefault="00386B16" w:rsidP="00D91DB2">
      <w:pPr>
        <w:autoSpaceDE w:val="0"/>
        <w:autoSpaceDN w:val="0"/>
        <w:adjustRightInd w:val="0"/>
        <w:spacing w:after="0" w:line="480" w:lineRule="auto"/>
        <w:ind w:left="709" w:hanging="709"/>
        <w:jc w:val="both"/>
        <w:rPr>
          <w:rFonts w:ascii="Times New Roman" w:hAnsi="Times New Roman" w:cs="Times New Roman"/>
          <w:sz w:val="24"/>
          <w:szCs w:val="24"/>
        </w:rPr>
      </w:pPr>
    </w:p>
    <w:p w14:paraId="2CF6E9F4" w14:textId="77777777" w:rsidR="00386B16" w:rsidRPr="008741FC" w:rsidRDefault="00A90B54" w:rsidP="00D91DB2">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8741FC">
        <w:rPr>
          <w:rFonts w:ascii="Times New Roman" w:hAnsi="Times New Roman" w:cs="Times New Roman"/>
          <w:sz w:val="24"/>
          <w:szCs w:val="24"/>
        </w:rPr>
        <w:t>Kiesel, K, Plisky, P, and Butler, L</w:t>
      </w:r>
      <w:r w:rsidR="00386B16" w:rsidRPr="008741FC">
        <w:rPr>
          <w:rFonts w:ascii="Times New Roman" w:hAnsi="Times New Roman" w:cs="Times New Roman"/>
          <w:sz w:val="24"/>
          <w:szCs w:val="24"/>
        </w:rPr>
        <w:t xml:space="preserve">. Functional movement test scores improve following a standardized off-season intervention program in professional football players. </w:t>
      </w:r>
      <w:r w:rsidRPr="008741FC">
        <w:rPr>
          <w:rFonts w:ascii="Times New Roman" w:hAnsi="Times New Roman" w:cs="Times New Roman"/>
          <w:sz w:val="24"/>
          <w:szCs w:val="24"/>
        </w:rPr>
        <w:t xml:space="preserve">Scand J Med Sci </w:t>
      </w:r>
      <w:r w:rsidR="00386B16" w:rsidRPr="008741FC">
        <w:rPr>
          <w:rFonts w:ascii="Times New Roman" w:hAnsi="Times New Roman" w:cs="Times New Roman"/>
          <w:sz w:val="24"/>
          <w:szCs w:val="24"/>
        </w:rPr>
        <w:t>Sport, 21</w:t>
      </w:r>
      <w:r w:rsidRPr="008741FC">
        <w:rPr>
          <w:rFonts w:ascii="Times New Roman" w:hAnsi="Times New Roman" w:cs="Times New Roman"/>
          <w:sz w:val="24"/>
          <w:szCs w:val="24"/>
        </w:rPr>
        <w:t>:</w:t>
      </w:r>
      <w:r w:rsidR="00386B16" w:rsidRPr="008741FC">
        <w:rPr>
          <w:rFonts w:ascii="Times New Roman" w:hAnsi="Times New Roman" w:cs="Times New Roman"/>
          <w:sz w:val="24"/>
          <w:szCs w:val="24"/>
        </w:rPr>
        <w:t xml:space="preserve"> 287-292</w:t>
      </w:r>
      <w:r w:rsidRPr="008741FC">
        <w:rPr>
          <w:rFonts w:ascii="Times New Roman" w:hAnsi="Times New Roman" w:cs="Times New Roman"/>
          <w:sz w:val="24"/>
          <w:szCs w:val="24"/>
        </w:rPr>
        <w:t>, 2011</w:t>
      </w:r>
      <w:r w:rsidR="00386B16" w:rsidRPr="008741FC">
        <w:rPr>
          <w:rFonts w:ascii="Times New Roman" w:hAnsi="Times New Roman" w:cs="Times New Roman"/>
          <w:sz w:val="24"/>
          <w:szCs w:val="24"/>
        </w:rPr>
        <w:t>.</w:t>
      </w:r>
    </w:p>
    <w:p w14:paraId="177A0DE9" w14:textId="77777777" w:rsidR="00386B16" w:rsidRPr="008741FC" w:rsidRDefault="00386B16" w:rsidP="00D91DB2">
      <w:pPr>
        <w:autoSpaceDE w:val="0"/>
        <w:autoSpaceDN w:val="0"/>
        <w:adjustRightInd w:val="0"/>
        <w:spacing w:after="0" w:line="480" w:lineRule="auto"/>
        <w:jc w:val="both"/>
        <w:rPr>
          <w:rFonts w:ascii="Times New Roman" w:hAnsi="Times New Roman" w:cs="Times New Roman"/>
          <w:sz w:val="24"/>
          <w:szCs w:val="24"/>
        </w:rPr>
      </w:pPr>
    </w:p>
    <w:p w14:paraId="40745612" w14:textId="77777777" w:rsidR="00B842BF" w:rsidRPr="008741FC" w:rsidRDefault="00A90B54" w:rsidP="00D91DB2">
      <w:pPr>
        <w:pStyle w:val="ListParagraph"/>
        <w:numPr>
          <w:ilvl w:val="0"/>
          <w:numId w:val="2"/>
        </w:numPr>
        <w:spacing w:line="480" w:lineRule="auto"/>
        <w:jc w:val="both"/>
        <w:rPr>
          <w:rFonts w:ascii="Times New Roman" w:hAnsi="Times New Roman" w:cs="Times New Roman"/>
          <w:sz w:val="24"/>
          <w:szCs w:val="24"/>
        </w:rPr>
      </w:pPr>
      <w:r w:rsidRPr="008741FC">
        <w:rPr>
          <w:rFonts w:ascii="Times New Roman" w:hAnsi="Times New Roman" w:cs="Times New Roman"/>
          <w:sz w:val="24"/>
          <w:szCs w:val="24"/>
        </w:rPr>
        <w:t>King, DA, Hume, AP, Milburn, PD,</w:t>
      </w:r>
      <w:r w:rsidR="00386B16" w:rsidRPr="008741FC">
        <w:rPr>
          <w:rFonts w:ascii="Times New Roman" w:hAnsi="Times New Roman" w:cs="Times New Roman"/>
          <w:sz w:val="24"/>
          <w:szCs w:val="24"/>
        </w:rPr>
        <w:t xml:space="preserve"> </w:t>
      </w:r>
      <w:r w:rsidRPr="008741FC">
        <w:rPr>
          <w:rFonts w:ascii="Times New Roman" w:hAnsi="Times New Roman" w:cs="Times New Roman"/>
          <w:sz w:val="24"/>
          <w:szCs w:val="24"/>
        </w:rPr>
        <w:t>and</w:t>
      </w:r>
      <w:r w:rsidR="00386B16" w:rsidRPr="008741FC">
        <w:rPr>
          <w:rFonts w:ascii="Times New Roman" w:hAnsi="Times New Roman" w:cs="Times New Roman"/>
          <w:sz w:val="24"/>
          <w:szCs w:val="24"/>
        </w:rPr>
        <w:t xml:space="preserve"> Guttenbeil, D. Match and training injuries in rugby league: a review of published studies. </w:t>
      </w:r>
      <w:r w:rsidRPr="008741FC">
        <w:rPr>
          <w:rFonts w:ascii="Times New Roman" w:hAnsi="Times New Roman" w:cs="Times New Roman"/>
          <w:sz w:val="24"/>
          <w:szCs w:val="24"/>
        </w:rPr>
        <w:t xml:space="preserve">Sport </w:t>
      </w:r>
      <w:r w:rsidR="00386B16" w:rsidRPr="008741FC">
        <w:rPr>
          <w:rFonts w:ascii="Times New Roman" w:hAnsi="Times New Roman" w:cs="Times New Roman"/>
          <w:sz w:val="24"/>
          <w:szCs w:val="24"/>
        </w:rPr>
        <w:t>Med, 40</w:t>
      </w:r>
      <w:r w:rsidRPr="008741FC">
        <w:rPr>
          <w:rFonts w:ascii="Times New Roman" w:hAnsi="Times New Roman" w:cs="Times New Roman"/>
          <w:sz w:val="24"/>
          <w:szCs w:val="24"/>
        </w:rPr>
        <w:t>:</w:t>
      </w:r>
      <w:r w:rsidR="00386B16" w:rsidRPr="008741FC">
        <w:rPr>
          <w:rFonts w:ascii="Times New Roman" w:hAnsi="Times New Roman" w:cs="Times New Roman"/>
          <w:sz w:val="24"/>
          <w:szCs w:val="24"/>
        </w:rPr>
        <w:t xml:space="preserve"> 163-178</w:t>
      </w:r>
      <w:r w:rsidRPr="008741FC">
        <w:rPr>
          <w:rFonts w:ascii="Times New Roman" w:hAnsi="Times New Roman" w:cs="Times New Roman"/>
          <w:sz w:val="24"/>
          <w:szCs w:val="24"/>
        </w:rPr>
        <w:t>, 2010</w:t>
      </w:r>
      <w:r w:rsidR="00386B16" w:rsidRPr="008741FC">
        <w:rPr>
          <w:rFonts w:ascii="Times New Roman" w:hAnsi="Times New Roman" w:cs="Times New Roman"/>
          <w:sz w:val="24"/>
          <w:szCs w:val="24"/>
        </w:rPr>
        <w:t>.</w:t>
      </w:r>
    </w:p>
    <w:p w14:paraId="4A16D3BE" w14:textId="77777777" w:rsidR="00B842BF" w:rsidRPr="008741FC" w:rsidRDefault="00B842BF" w:rsidP="00D91DB2">
      <w:pPr>
        <w:spacing w:line="480" w:lineRule="auto"/>
        <w:jc w:val="both"/>
        <w:rPr>
          <w:rFonts w:ascii="Times New Roman" w:hAnsi="Times New Roman" w:cs="Times New Roman"/>
          <w:sz w:val="24"/>
          <w:szCs w:val="24"/>
        </w:rPr>
      </w:pPr>
    </w:p>
    <w:p w14:paraId="68C60CBE" w14:textId="77777777" w:rsidR="00386B16" w:rsidRPr="008741FC" w:rsidRDefault="00A90B54" w:rsidP="00D91DB2">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8741FC">
        <w:rPr>
          <w:rFonts w:ascii="Times New Roman" w:hAnsi="Times New Roman" w:cs="Times New Roman"/>
          <w:sz w:val="24"/>
          <w:szCs w:val="24"/>
        </w:rPr>
        <w:t>Minick, KI, Kiesel, KB, Burton, L, Taylor, A</w:t>
      </w:r>
      <w:r w:rsidR="00386B16" w:rsidRPr="008741FC">
        <w:rPr>
          <w:rFonts w:ascii="Times New Roman" w:hAnsi="Times New Roman" w:cs="Times New Roman"/>
          <w:sz w:val="24"/>
          <w:szCs w:val="24"/>
        </w:rPr>
        <w:t>, P</w:t>
      </w:r>
      <w:r w:rsidRPr="008741FC">
        <w:rPr>
          <w:rFonts w:ascii="Times New Roman" w:hAnsi="Times New Roman" w:cs="Times New Roman"/>
          <w:sz w:val="24"/>
          <w:szCs w:val="24"/>
        </w:rPr>
        <w:t>lisky, P, and Butler, RJ</w:t>
      </w:r>
      <w:r w:rsidR="00386B16" w:rsidRPr="008741FC">
        <w:rPr>
          <w:rFonts w:ascii="Times New Roman" w:hAnsi="Times New Roman" w:cs="Times New Roman"/>
          <w:sz w:val="24"/>
          <w:szCs w:val="24"/>
        </w:rPr>
        <w:t xml:space="preserve">. Inter-rater reliability of the Functional Movement Screen. </w:t>
      </w:r>
      <w:r w:rsidRPr="008741FC">
        <w:rPr>
          <w:rFonts w:ascii="Times New Roman" w:hAnsi="Times New Roman" w:cs="Times New Roman"/>
          <w:sz w:val="24"/>
          <w:szCs w:val="24"/>
        </w:rPr>
        <w:t>J Strength Cond Res</w:t>
      </w:r>
      <w:r w:rsidR="00386B16" w:rsidRPr="008741FC">
        <w:rPr>
          <w:rFonts w:ascii="Times New Roman" w:hAnsi="Times New Roman" w:cs="Times New Roman"/>
          <w:sz w:val="24"/>
          <w:szCs w:val="24"/>
        </w:rPr>
        <w:t>, 24</w:t>
      </w:r>
      <w:r w:rsidRPr="008741FC">
        <w:rPr>
          <w:rFonts w:ascii="Times New Roman" w:hAnsi="Times New Roman" w:cs="Times New Roman"/>
          <w:sz w:val="24"/>
          <w:szCs w:val="24"/>
        </w:rPr>
        <w:t>:</w:t>
      </w:r>
      <w:r w:rsidR="00386B16" w:rsidRPr="008741FC">
        <w:rPr>
          <w:rFonts w:ascii="Times New Roman" w:hAnsi="Times New Roman" w:cs="Times New Roman"/>
          <w:sz w:val="24"/>
          <w:szCs w:val="24"/>
        </w:rPr>
        <w:t xml:space="preserve"> 479-486</w:t>
      </w:r>
      <w:r w:rsidRPr="008741FC">
        <w:rPr>
          <w:rFonts w:ascii="Times New Roman" w:hAnsi="Times New Roman" w:cs="Times New Roman"/>
          <w:sz w:val="24"/>
          <w:szCs w:val="24"/>
        </w:rPr>
        <w:t>, 2010</w:t>
      </w:r>
      <w:r w:rsidR="00386B16" w:rsidRPr="008741FC">
        <w:rPr>
          <w:rFonts w:ascii="Times New Roman" w:hAnsi="Times New Roman" w:cs="Times New Roman"/>
          <w:sz w:val="24"/>
          <w:szCs w:val="24"/>
        </w:rPr>
        <w:t>.</w:t>
      </w:r>
    </w:p>
    <w:p w14:paraId="10E3C45F" w14:textId="77777777" w:rsidR="00386B16" w:rsidRPr="008741FC" w:rsidRDefault="00386B16" w:rsidP="00D91DB2">
      <w:pPr>
        <w:autoSpaceDE w:val="0"/>
        <w:autoSpaceDN w:val="0"/>
        <w:adjustRightInd w:val="0"/>
        <w:spacing w:after="0" w:line="480" w:lineRule="auto"/>
        <w:ind w:left="709" w:hanging="709"/>
        <w:jc w:val="both"/>
        <w:rPr>
          <w:rFonts w:ascii="Times New Roman" w:hAnsi="Times New Roman" w:cs="Times New Roman"/>
          <w:sz w:val="24"/>
          <w:szCs w:val="24"/>
        </w:rPr>
      </w:pPr>
    </w:p>
    <w:p w14:paraId="0CF120D8" w14:textId="77777777" w:rsidR="00386B16" w:rsidRPr="008741FC" w:rsidRDefault="00A90B54" w:rsidP="00D91DB2">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8741FC">
        <w:rPr>
          <w:rFonts w:ascii="Times New Roman" w:hAnsi="Times New Roman" w:cs="Times New Roman"/>
          <w:sz w:val="24"/>
          <w:szCs w:val="24"/>
        </w:rPr>
        <w:t>Nevill, A.M, Lane, AM, Kilgour, LJ, Bowes, N, and Whyte, GP</w:t>
      </w:r>
      <w:r w:rsidR="00386B16" w:rsidRPr="008741FC">
        <w:rPr>
          <w:rFonts w:ascii="Times New Roman" w:hAnsi="Times New Roman" w:cs="Times New Roman"/>
          <w:sz w:val="24"/>
          <w:szCs w:val="24"/>
        </w:rPr>
        <w:t xml:space="preserve">. Stability of psychometric questionnaires. </w:t>
      </w:r>
      <w:r w:rsidRPr="008741FC">
        <w:rPr>
          <w:rFonts w:ascii="Times New Roman" w:hAnsi="Times New Roman" w:cs="Times New Roman"/>
          <w:bCs/>
          <w:sz w:val="24"/>
          <w:szCs w:val="24"/>
        </w:rPr>
        <w:t>J Sport</w:t>
      </w:r>
      <w:r w:rsidR="00386B16" w:rsidRPr="008741FC">
        <w:rPr>
          <w:rFonts w:ascii="Times New Roman" w:hAnsi="Times New Roman" w:cs="Times New Roman"/>
          <w:bCs/>
          <w:sz w:val="24"/>
          <w:szCs w:val="24"/>
        </w:rPr>
        <w:t xml:space="preserve"> Sci</w:t>
      </w:r>
      <w:r w:rsidR="00386B16" w:rsidRPr="008741FC">
        <w:rPr>
          <w:rFonts w:ascii="Times New Roman" w:hAnsi="Times New Roman" w:cs="Times New Roman"/>
          <w:sz w:val="24"/>
          <w:szCs w:val="24"/>
        </w:rPr>
        <w:t>, 19</w:t>
      </w:r>
      <w:r w:rsidRPr="008741FC">
        <w:rPr>
          <w:rFonts w:ascii="Times New Roman" w:hAnsi="Times New Roman" w:cs="Times New Roman"/>
          <w:sz w:val="24"/>
          <w:szCs w:val="24"/>
        </w:rPr>
        <w:t>:</w:t>
      </w:r>
      <w:r w:rsidR="00386B16" w:rsidRPr="008741FC">
        <w:rPr>
          <w:rFonts w:ascii="Times New Roman" w:hAnsi="Times New Roman" w:cs="Times New Roman"/>
          <w:sz w:val="24"/>
          <w:szCs w:val="24"/>
        </w:rPr>
        <w:t xml:space="preserve"> 273-278</w:t>
      </w:r>
      <w:r w:rsidRPr="008741FC">
        <w:rPr>
          <w:rFonts w:ascii="Times New Roman" w:hAnsi="Times New Roman" w:cs="Times New Roman"/>
          <w:sz w:val="24"/>
          <w:szCs w:val="24"/>
        </w:rPr>
        <w:t>, 2001</w:t>
      </w:r>
      <w:r w:rsidR="00386B16" w:rsidRPr="008741FC">
        <w:rPr>
          <w:rFonts w:ascii="Times New Roman" w:hAnsi="Times New Roman" w:cs="Times New Roman"/>
          <w:sz w:val="24"/>
          <w:szCs w:val="24"/>
        </w:rPr>
        <w:t>.</w:t>
      </w:r>
    </w:p>
    <w:p w14:paraId="1985B804" w14:textId="77777777" w:rsidR="00386B16" w:rsidRPr="008741FC" w:rsidRDefault="00386B16" w:rsidP="00D91DB2">
      <w:pPr>
        <w:autoSpaceDE w:val="0"/>
        <w:autoSpaceDN w:val="0"/>
        <w:adjustRightInd w:val="0"/>
        <w:spacing w:after="0" w:line="480" w:lineRule="auto"/>
        <w:ind w:left="709" w:hanging="709"/>
        <w:jc w:val="both"/>
        <w:rPr>
          <w:rFonts w:ascii="Times New Roman" w:hAnsi="Times New Roman" w:cs="Times New Roman"/>
          <w:sz w:val="24"/>
          <w:szCs w:val="24"/>
        </w:rPr>
      </w:pPr>
    </w:p>
    <w:p w14:paraId="39F1381C" w14:textId="77777777" w:rsidR="00386B16" w:rsidRPr="008741FC" w:rsidRDefault="00A90B54" w:rsidP="00D91DB2">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8741FC">
        <w:rPr>
          <w:rFonts w:ascii="Times New Roman" w:hAnsi="Times New Roman" w:cs="Times New Roman"/>
          <w:sz w:val="24"/>
          <w:szCs w:val="24"/>
        </w:rPr>
        <w:t>Okada, T, Huxel, KC, and Nesser, T</w:t>
      </w:r>
      <w:r w:rsidR="00386B16" w:rsidRPr="008741FC">
        <w:rPr>
          <w:rFonts w:ascii="Times New Roman" w:hAnsi="Times New Roman" w:cs="Times New Roman"/>
          <w:sz w:val="24"/>
          <w:szCs w:val="24"/>
        </w:rPr>
        <w:t xml:space="preserve">W. Relationship between core stability, functional movement and performance. </w:t>
      </w:r>
      <w:r w:rsidRPr="008741FC">
        <w:rPr>
          <w:rFonts w:ascii="Times New Roman" w:hAnsi="Times New Roman" w:cs="Times New Roman"/>
          <w:sz w:val="24"/>
          <w:szCs w:val="24"/>
        </w:rPr>
        <w:t>J Strength Cond Res</w:t>
      </w:r>
      <w:r w:rsidR="00386B16" w:rsidRPr="008741FC">
        <w:rPr>
          <w:rFonts w:ascii="Times New Roman" w:hAnsi="Times New Roman" w:cs="Times New Roman"/>
          <w:sz w:val="24"/>
          <w:szCs w:val="24"/>
        </w:rPr>
        <w:t>, 25</w:t>
      </w:r>
      <w:r w:rsidRPr="008741FC">
        <w:rPr>
          <w:rFonts w:ascii="Times New Roman" w:hAnsi="Times New Roman" w:cs="Times New Roman"/>
          <w:sz w:val="24"/>
          <w:szCs w:val="24"/>
        </w:rPr>
        <w:t>:</w:t>
      </w:r>
      <w:r w:rsidR="00386B16" w:rsidRPr="008741FC">
        <w:rPr>
          <w:rFonts w:ascii="Times New Roman" w:hAnsi="Times New Roman" w:cs="Times New Roman"/>
          <w:sz w:val="24"/>
          <w:szCs w:val="24"/>
        </w:rPr>
        <w:t xml:space="preserve"> 252-261</w:t>
      </w:r>
      <w:r w:rsidRPr="008741FC">
        <w:rPr>
          <w:rFonts w:ascii="Times New Roman" w:hAnsi="Times New Roman" w:cs="Times New Roman"/>
          <w:sz w:val="24"/>
          <w:szCs w:val="24"/>
        </w:rPr>
        <w:t>, 2011</w:t>
      </w:r>
      <w:r w:rsidR="00386B16" w:rsidRPr="008741FC">
        <w:rPr>
          <w:rFonts w:ascii="Times New Roman" w:hAnsi="Times New Roman" w:cs="Times New Roman"/>
          <w:sz w:val="24"/>
          <w:szCs w:val="24"/>
        </w:rPr>
        <w:t>.</w:t>
      </w:r>
    </w:p>
    <w:p w14:paraId="76026F06" w14:textId="77777777" w:rsidR="00386B16" w:rsidRPr="008741FC" w:rsidRDefault="00386B16" w:rsidP="00D91DB2">
      <w:pPr>
        <w:autoSpaceDE w:val="0"/>
        <w:autoSpaceDN w:val="0"/>
        <w:adjustRightInd w:val="0"/>
        <w:spacing w:after="0" w:line="480" w:lineRule="auto"/>
        <w:ind w:left="709" w:hanging="709"/>
        <w:jc w:val="both"/>
        <w:rPr>
          <w:rFonts w:ascii="Times New Roman" w:hAnsi="Times New Roman" w:cs="Times New Roman"/>
          <w:sz w:val="24"/>
          <w:szCs w:val="24"/>
        </w:rPr>
      </w:pPr>
    </w:p>
    <w:p w14:paraId="566A25C0" w14:textId="77777777" w:rsidR="00386B16" w:rsidRPr="008741FC" w:rsidRDefault="00A90B54" w:rsidP="00D91DB2">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8741FC">
        <w:rPr>
          <w:rFonts w:ascii="Times New Roman" w:hAnsi="Times New Roman" w:cs="Times New Roman"/>
          <w:sz w:val="24"/>
          <w:szCs w:val="24"/>
        </w:rPr>
        <w:t>Onate, JA, Dewey, T, Kollock, RO, Thomas, KS, Van Lunen, BL, DeMaio, M, and</w:t>
      </w:r>
      <w:r w:rsidR="00386B16" w:rsidRPr="008741FC">
        <w:rPr>
          <w:rFonts w:ascii="Times New Roman" w:hAnsi="Times New Roman" w:cs="Times New Roman"/>
          <w:sz w:val="24"/>
          <w:szCs w:val="24"/>
        </w:rPr>
        <w:t xml:space="preserve">  Rin</w:t>
      </w:r>
      <w:r w:rsidRPr="008741FC">
        <w:rPr>
          <w:rFonts w:ascii="Times New Roman" w:hAnsi="Times New Roman" w:cs="Times New Roman"/>
          <w:sz w:val="24"/>
          <w:szCs w:val="24"/>
        </w:rPr>
        <w:t>gleb, SI.</w:t>
      </w:r>
      <w:r w:rsidR="00386B16" w:rsidRPr="008741FC">
        <w:rPr>
          <w:rFonts w:ascii="Times New Roman" w:hAnsi="Times New Roman" w:cs="Times New Roman"/>
          <w:sz w:val="24"/>
          <w:szCs w:val="24"/>
        </w:rPr>
        <w:t xml:space="preserve"> Real-time intersession and inter-rater reliability of the functional movement screen. </w:t>
      </w:r>
      <w:r w:rsidR="00AE55AE" w:rsidRPr="008741FC">
        <w:rPr>
          <w:rFonts w:ascii="Times New Roman" w:hAnsi="Times New Roman" w:cs="Times New Roman"/>
          <w:sz w:val="24"/>
          <w:szCs w:val="24"/>
        </w:rPr>
        <w:t>J Strength Cond Res</w:t>
      </w:r>
      <w:r w:rsidR="00386B16" w:rsidRPr="008741FC">
        <w:rPr>
          <w:rFonts w:ascii="Times New Roman" w:hAnsi="Times New Roman" w:cs="Times New Roman"/>
          <w:sz w:val="24"/>
          <w:szCs w:val="24"/>
        </w:rPr>
        <w:t>, 26</w:t>
      </w:r>
      <w:r w:rsidR="00AE55AE" w:rsidRPr="008741FC">
        <w:rPr>
          <w:rFonts w:ascii="Times New Roman" w:hAnsi="Times New Roman" w:cs="Times New Roman"/>
          <w:sz w:val="24"/>
          <w:szCs w:val="24"/>
        </w:rPr>
        <w:t>:</w:t>
      </w:r>
      <w:r w:rsidR="00386B16" w:rsidRPr="008741FC">
        <w:rPr>
          <w:rFonts w:ascii="Times New Roman" w:hAnsi="Times New Roman" w:cs="Times New Roman"/>
          <w:sz w:val="24"/>
          <w:szCs w:val="24"/>
        </w:rPr>
        <w:t xml:space="preserve"> 408-415</w:t>
      </w:r>
      <w:r w:rsidR="00AE55AE" w:rsidRPr="008741FC">
        <w:rPr>
          <w:rFonts w:ascii="Times New Roman" w:hAnsi="Times New Roman" w:cs="Times New Roman"/>
          <w:sz w:val="24"/>
          <w:szCs w:val="24"/>
        </w:rPr>
        <w:t>, 2012</w:t>
      </w:r>
      <w:r w:rsidR="00386B16" w:rsidRPr="008741FC">
        <w:rPr>
          <w:rFonts w:ascii="Times New Roman" w:hAnsi="Times New Roman" w:cs="Times New Roman"/>
          <w:sz w:val="24"/>
          <w:szCs w:val="24"/>
        </w:rPr>
        <w:t>.</w:t>
      </w:r>
    </w:p>
    <w:p w14:paraId="4137183B" w14:textId="77777777" w:rsidR="00386B16" w:rsidRPr="008741FC" w:rsidRDefault="00386B16" w:rsidP="00D91DB2">
      <w:pPr>
        <w:autoSpaceDE w:val="0"/>
        <w:autoSpaceDN w:val="0"/>
        <w:adjustRightInd w:val="0"/>
        <w:spacing w:after="0" w:line="480" w:lineRule="auto"/>
        <w:ind w:left="709" w:hanging="709"/>
        <w:jc w:val="both"/>
        <w:rPr>
          <w:rFonts w:ascii="Times New Roman" w:hAnsi="Times New Roman" w:cs="Times New Roman"/>
          <w:sz w:val="24"/>
          <w:szCs w:val="24"/>
        </w:rPr>
      </w:pPr>
    </w:p>
    <w:p w14:paraId="79A97555" w14:textId="77777777" w:rsidR="00386B16" w:rsidRPr="008741FC" w:rsidRDefault="00AE55AE" w:rsidP="00D91DB2">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8741FC">
        <w:rPr>
          <w:rFonts w:ascii="Times New Roman" w:hAnsi="Times New Roman" w:cs="Times New Roman"/>
          <w:sz w:val="24"/>
          <w:szCs w:val="24"/>
        </w:rPr>
        <w:t>Parchmann, CJ, and McBride, J</w:t>
      </w:r>
      <w:r w:rsidR="00386B16" w:rsidRPr="008741FC">
        <w:rPr>
          <w:rFonts w:ascii="Times New Roman" w:hAnsi="Times New Roman" w:cs="Times New Roman"/>
          <w:sz w:val="24"/>
          <w:szCs w:val="24"/>
        </w:rPr>
        <w:t xml:space="preserve">M. Relationship between functional movement screen and athletic performance. </w:t>
      </w:r>
      <w:r w:rsidRPr="008741FC">
        <w:rPr>
          <w:rFonts w:ascii="Times New Roman" w:hAnsi="Times New Roman" w:cs="Times New Roman"/>
          <w:sz w:val="24"/>
          <w:szCs w:val="24"/>
        </w:rPr>
        <w:t>J Strength Cond Res</w:t>
      </w:r>
      <w:r w:rsidR="00386B16" w:rsidRPr="008741FC">
        <w:rPr>
          <w:rFonts w:ascii="Times New Roman" w:hAnsi="Times New Roman" w:cs="Times New Roman"/>
          <w:sz w:val="24"/>
          <w:szCs w:val="24"/>
        </w:rPr>
        <w:t>, 25</w:t>
      </w:r>
      <w:r w:rsidRPr="008741FC">
        <w:rPr>
          <w:rFonts w:ascii="Times New Roman" w:hAnsi="Times New Roman" w:cs="Times New Roman"/>
          <w:sz w:val="24"/>
          <w:szCs w:val="24"/>
        </w:rPr>
        <w:t>:</w:t>
      </w:r>
      <w:r w:rsidR="00386B16" w:rsidRPr="008741FC">
        <w:rPr>
          <w:rFonts w:ascii="Times New Roman" w:hAnsi="Times New Roman" w:cs="Times New Roman"/>
          <w:sz w:val="24"/>
          <w:szCs w:val="24"/>
        </w:rPr>
        <w:t xml:space="preserve"> 3378-3384</w:t>
      </w:r>
      <w:r w:rsidRPr="008741FC">
        <w:rPr>
          <w:rFonts w:ascii="Times New Roman" w:hAnsi="Times New Roman" w:cs="Times New Roman"/>
          <w:sz w:val="24"/>
          <w:szCs w:val="24"/>
        </w:rPr>
        <w:t>, 2011</w:t>
      </w:r>
      <w:r w:rsidR="00386B16" w:rsidRPr="008741FC">
        <w:rPr>
          <w:rFonts w:ascii="Times New Roman" w:hAnsi="Times New Roman" w:cs="Times New Roman"/>
          <w:sz w:val="24"/>
          <w:szCs w:val="24"/>
        </w:rPr>
        <w:t>.</w:t>
      </w:r>
    </w:p>
    <w:p w14:paraId="75073F47" w14:textId="77777777" w:rsidR="00386B16" w:rsidRPr="008741FC" w:rsidRDefault="00386B16" w:rsidP="00D91DB2">
      <w:pPr>
        <w:autoSpaceDE w:val="0"/>
        <w:autoSpaceDN w:val="0"/>
        <w:adjustRightInd w:val="0"/>
        <w:spacing w:after="0" w:line="480" w:lineRule="auto"/>
        <w:ind w:left="709" w:hanging="709"/>
        <w:jc w:val="both"/>
        <w:rPr>
          <w:rFonts w:ascii="Times New Roman" w:hAnsi="Times New Roman" w:cs="Times New Roman"/>
          <w:sz w:val="24"/>
          <w:szCs w:val="24"/>
        </w:rPr>
      </w:pPr>
    </w:p>
    <w:p w14:paraId="32137B4F" w14:textId="77777777" w:rsidR="00386B16" w:rsidRPr="008741FC" w:rsidRDefault="00AE55AE" w:rsidP="00D91DB2">
      <w:pPr>
        <w:pStyle w:val="ListParagraph"/>
        <w:numPr>
          <w:ilvl w:val="0"/>
          <w:numId w:val="2"/>
        </w:numPr>
        <w:autoSpaceDE w:val="0"/>
        <w:autoSpaceDN w:val="0"/>
        <w:adjustRightInd w:val="0"/>
        <w:spacing w:after="0" w:line="480" w:lineRule="auto"/>
        <w:jc w:val="both"/>
        <w:rPr>
          <w:rFonts w:ascii="Times New Roman" w:hAnsi="Times New Roman" w:cs="Times New Roman"/>
          <w:bCs/>
          <w:sz w:val="24"/>
          <w:szCs w:val="24"/>
        </w:rPr>
      </w:pPr>
      <w:r w:rsidRPr="008741FC">
        <w:rPr>
          <w:rFonts w:ascii="Times New Roman" w:hAnsi="Times New Roman" w:cs="Times New Roman"/>
          <w:sz w:val="24"/>
          <w:szCs w:val="24"/>
        </w:rPr>
        <w:t>Shultz, R, Mooney, K, Anderson, S, Marcello, B, Garzal, D, Matheson, GO, and</w:t>
      </w:r>
      <w:r w:rsidR="00386B16" w:rsidRPr="008741FC">
        <w:rPr>
          <w:rFonts w:ascii="Times New Roman" w:hAnsi="Times New Roman" w:cs="Times New Roman"/>
          <w:bCs/>
          <w:sz w:val="24"/>
          <w:szCs w:val="24"/>
        </w:rPr>
        <w:t xml:space="preserve"> </w:t>
      </w:r>
      <w:r w:rsidR="00386B16" w:rsidRPr="008741FC">
        <w:rPr>
          <w:rFonts w:ascii="Times New Roman" w:hAnsi="Times New Roman" w:cs="Times New Roman"/>
          <w:sz w:val="24"/>
          <w:szCs w:val="24"/>
        </w:rPr>
        <w:t xml:space="preserve">Besier, T. </w:t>
      </w:r>
      <w:r w:rsidR="00386B16" w:rsidRPr="008741FC">
        <w:rPr>
          <w:rFonts w:ascii="Times New Roman" w:hAnsi="Times New Roman" w:cs="Times New Roman"/>
          <w:bCs/>
          <w:sz w:val="24"/>
          <w:szCs w:val="24"/>
        </w:rPr>
        <w:t>Functional Movement Screen: Inter-rater and subject reliability. Br J</w:t>
      </w:r>
      <w:r w:rsidRPr="008741FC">
        <w:rPr>
          <w:rFonts w:ascii="Times New Roman" w:hAnsi="Times New Roman" w:cs="Times New Roman"/>
          <w:bCs/>
          <w:sz w:val="24"/>
          <w:szCs w:val="24"/>
        </w:rPr>
        <w:t xml:space="preserve"> Sport</w:t>
      </w:r>
      <w:r w:rsidR="00386B16" w:rsidRPr="008741FC">
        <w:rPr>
          <w:rFonts w:ascii="Times New Roman" w:hAnsi="Times New Roman" w:cs="Times New Roman"/>
          <w:bCs/>
          <w:sz w:val="24"/>
          <w:szCs w:val="24"/>
        </w:rPr>
        <w:t xml:space="preserve"> Med, 45</w:t>
      </w:r>
      <w:r w:rsidRPr="008741FC">
        <w:rPr>
          <w:rFonts w:ascii="Times New Roman" w:hAnsi="Times New Roman" w:cs="Times New Roman"/>
          <w:bCs/>
          <w:sz w:val="24"/>
          <w:szCs w:val="24"/>
        </w:rPr>
        <w:t xml:space="preserve">: </w:t>
      </w:r>
      <w:r w:rsidR="00386B16" w:rsidRPr="008741FC">
        <w:rPr>
          <w:rFonts w:ascii="Times New Roman" w:hAnsi="Times New Roman" w:cs="Times New Roman"/>
          <w:bCs/>
          <w:sz w:val="24"/>
          <w:szCs w:val="24"/>
        </w:rPr>
        <w:t>374</w:t>
      </w:r>
      <w:r w:rsidRPr="008741FC">
        <w:rPr>
          <w:rFonts w:ascii="Times New Roman" w:hAnsi="Times New Roman" w:cs="Times New Roman"/>
          <w:bCs/>
          <w:sz w:val="24"/>
          <w:szCs w:val="24"/>
        </w:rPr>
        <w:t>, 2011</w:t>
      </w:r>
      <w:r w:rsidR="00386B16" w:rsidRPr="008741FC">
        <w:rPr>
          <w:rFonts w:ascii="Times New Roman" w:hAnsi="Times New Roman" w:cs="Times New Roman"/>
          <w:bCs/>
          <w:sz w:val="24"/>
          <w:szCs w:val="24"/>
        </w:rPr>
        <w:t>.</w:t>
      </w:r>
    </w:p>
    <w:p w14:paraId="306E4A8F" w14:textId="77777777" w:rsidR="00013A29" w:rsidRPr="008741FC" w:rsidRDefault="00013A29" w:rsidP="00D91DB2">
      <w:pPr>
        <w:autoSpaceDE w:val="0"/>
        <w:autoSpaceDN w:val="0"/>
        <w:adjustRightInd w:val="0"/>
        <w:spacing w:after="0" w:line="480" w:lineRule="auto"/>
        <w:jc w:val="both"/>
        <w:rPr>
          <w:rFonts w:ascii="Times New Roman" w:hAnsi="Times New Roman" w:cs="Times New Roman"/>
          <w:bCs/>
          <w:sz w:val="24"/>
          <w:szCs w:val="24"/>
        </w:rPr>
      </w:pPr>
    </w:p>
    <w:p w14:paraId="122F2705" w14:textId="77777777" w:rsidR="00364A14" w:rsidRPr="008741FC" w:rsidRDefault="00386B16" w:rsidP="00710477">
      <w:pPr>
        <w:pStyle w:val="ListParagraph"/>
        <w:numPr>
          <w:ilvl w:val="0"/>
          <w:numId w:val="2"/>
        </w:numPr>
        <w:spacing w:before="100" w:beforeAutospacing="1" w:after="100" w:afterAutospacing="1" w:line="480" w:lineRule="auto"/>
        <w:jc w:val="both"/>
        <w:rPr>
          <w:rFonts w:ascii="Times New Roman" w:hAnsi="Times New Roman" w:cs="Times New Roman"/>
          <w:sz w:val="24"/>
          <w:szCs w:val="24"/>
        </w:rPr>
      </w:pPr>
      <w:r w:rsidRPr="008741FC">
        <w:rPr>
          <w:rFonts w:ascii="Times New Roman" w:hAnsi="Times New Roman" w:cs="Times New Roman"/>
          <w:bCs/>
          <w:sz w:val="24"/>
          <w:szCs w:val="24"/>
        </w:rPr>
        <w:t>Waldron, M</w:t>
      </w:r>
      <w:r w:rsidR="007E7025" w:rsidRPr="008741FC">
        <w:rPr>
          <w:rFonts w:ascii="Times New Roman" w:hAnsi="Times New Roman" w:cs="Times New Roman"/>
          <w:sz w:val="24"/>
          <w:szCs w:val="24"/>
        </w:rPr>
        <w:t>, Worsfold, P, Twist, C, and</w:t>
      </w:r>
      <w:r w:rsidRPr="008741FC">
        <w:rPr>
          <w:rFonts w:ascii="Times New Roman" w:hAnsi="Times New Roman" w:cs="Times New Roman"/>
          <w:sz w:val="24"/>
          <w:szCs w:val="24"/>
        </w:rPr>
        <w:t xml:space="preserve"> Lamb, K. The reliability of tests for sport-specific motor skill amongst elite youth rugby league players. </w:t>
      </w:r>
      <w:r w:rsidRPr="008741FC">
        <w:rPr>
          <w:rFonts w:ascii="Times New Roman" w:hAnsi="Times New Roman" w:cs="Times New Roman"/>
          <w:iCs/>
          <w:sz w:val="24"/>
          <w:szCs w:val="24"/>
        </w:rPr>
        <w:t>Eur J</w:t>
      </w:r>
      <w:r w:rsidR="007E7025" w:rsidRPr="008741FC">
        <w:rPr>
          <w:rFonts w:ascii="Times New Roman" w:hAnsi="Times New Roman" w:cs="Times New Roman"/>
          <w:iCs/>
          <w:sz w:val="24"/>
          <w:szCs w:val="24"/>
        </w:rPr>
        <w:t xml:space="preserve"> Sport Sci</w:t>
      </w:r>
      <w:r w:rsidRPr="008741FC">
        <w:rPr>
          <w:rFonts w:ascii="Times New Roman" w:hAnsi="Times New Roman" w:cs="Times New Roman"/>
          <w:sz w:val="24"/>
          <w:szCs w:val="24"/>
        </w:rPr>
        <w:t>. DOI:10.1080/17461391.2012.714405</w:t>
      </w:r>
      <w:r w:rsidR="007E7025" w:rsidRPr="008741FC">
        <w:rPr>
          <w:rFonts w:ascii="Times New Roman" w:hAnsi="Times New Roman" w:cs="Times New Roman"/>
          <w:sz w:val="24"/>
          <w:szCs w:val="24"/>
        </w:rPr>
        <w:t>, 2012</w:t>
      </w:r>
      <w:r w:rsidRPr="008741FC">
        <w:rPr>
          <w:rFonts w:ascii="Times New Roman" w:hAnsi="Times New Roman" w:cs="Times New Roman"/>
          <w:sz w:val="24"/>
          <w:szCs w:val="24"/>
        </w:rPr>
        <w:t>.</w:t>
      </w:r>
    </w:p>
    <w:p w14:paraId="35F8A0D7" w14:textId="77777777" w:rsidR="00AE55AE" w:rsidRPr="008741FC" w:rsidRDefault="00AE55AE" w:rsidP="00AE55AE">
      <w:pPr>
        <w:pStyle w:val="ListParagraph"/>
        <w:rPr>
          <w:rFonts w:ascii="Times New Roman" w:hAnsi="Times New Roman" w:cs="Times New Roman"/>
          <w:sz w:val="24"/>
          <w:szCs w:val="24"/>
        </w:rPr>
      </w:pPr>
    </w:p>
    <w:p w14:paraId="1E3F3086" w14:textId="77777777" w:rsidR="00AE55AE" w:rsidRPr="008741FC" w:rsidRDefault="00AE55AE" w:rsidP="00AE55AE">
      <w:pPr>
        <w:rPr>
          <w:rFonts w:ascii="Times New Roman" w:hAnsi="Times New Roman" w:cs="Times New Roman"/>
          <w:b/>
          <w:sz w:val="24"/>
          <w:szCs w:val="24"/>
        </w:rPr>
      </w:pPr>
    </w:p>
    <w:p w14:paraId="7935450A" w14:textId="77777777" w:rsidR="00AE55AE" w:rsidRPr="008741FC" w:rsidRDefault="00AE55AE" w:rsidP="00AE55AE">
      <w:pPr>
        <w:rPr>
          <w:rFonts w:ascii="Times New Roman" w:hAnsi="Times New Roman" w:cs="Times New Roman"/>
          <w:b/>
          <w:sz w:val="24"/>
          <w:szCs w:val="24"/>
        </w:rPr>
      </w:pPr>
    </w:p>
    <w:p w14:paraId="0BA691F6" w14:textId="77777777" w:rsidR="00AE55AE" w:rsidRPr="008741FC" w:rsidRDefault="00AE55AE" w:rsidP="00AE55AE">
      <w:pPr>
        <w:rPr>
          <w:rFonts w:ascii="Times New Roman" w:hAnsi="Times New Roman" w:cs="Times New Roman"/>
          <w:b/>
          <w:sz w:val="24"/>
          <w:szCs w:val="24"/>
        </w:rPr>
      </w:pPr>
    </w:p>
    <w:p w14:paraId="103A51A1" w14:textId="77777777" w:rsidR="00AE55AE" w:rsidRPr="008741FC" w:rsidRDefault="00AE55AE" w:rsidP="00AE55AE">
      <w:pPr>
        <w:rPr>
          <w:rFonts w:ascii="Times New Roman" w:hAnsi="Times New Roman" w:cs="Times New Roman"/>
          <w:b/>
          <w:sz w:val="24"/>
          <w:szCs w:val="24"/>
        </w:rPr>
      </w:pPr>
    </w:p>
    <w:p w14:paraId="285A3700" w14:textId="77777777" w:rsidR="00AE55AE" w:rsidRPr="008741FC" w:rsidRDefault="00AE55AE" w:rsidP="00AE55AE">
      <w:pPr>
        <w:rPr>
          <w:rFonts w:ascii="Times New Roman" w:hAnsi="Times New Roman" w:cs="Times New Roman"/>
          <w:b/>
          <w:sz w:val="24"/>
          <w:szCs w:val="24"/>
        </w:rPr>
      </w:pPr>
    </w:p>
    <w:p w14:paraId="27FCC69B" w14:textId="77777777" w:rsidR="00AE55AE" w:rsidRPr="008741FC" w:rsidRDefault="00AE55AE" w:rsidP="00AE55AE">
      <w:pPr>
        <w:rPr>
          <w:rFonts w:ascii="Times New Roman" w:hAnsi="Times New Roman" w:cs="Times New Roman"/>
          <w:b/>
          <w:sz w:val="24"/>
          <w:szCs w:val="24"/>
        </w:rPr>
      </w:pPr>
    </w:p>
    <w:p w14:paraId="275BE65A" w14:textId="77777777" w:rsidR="00AE55AE" w:rsidRPr="008741FC" w:rsidRDefault="00AE55AE" w:rsidP="00AE55AE">
      <w:pPr>
        <w:rPr>
          <w:rFonts w:ascii="Times New Roman" w:hAnsi="Times New Roman" w:cs="Times New Roman"/>
          <w:b/>
          <w:sz w:val="24"/>
          <w:szCs w:val="24"/>
        </w:rPr>
      </w:pPr>
    </w:p>
    <w:p w14:paraId="0BA0CD76" w14:textId="77777777" w:rsidR="00AE55AE" w:rsidRPr="008741FC" w:rsidRDefault="00AE55AE" w:rsidP="00AE55AE">
      <w:pPr>
        <w:rPr>
          <w:rFonts w:ascii="Times New Roman" w:hAnsi="Times New Roman" w:cs="Times New Roman"/>
          <w:b/>
          <w:sz w:val="24"/>
          <w:szCs w:val="24"/>
        </w:rPr>
      </w:pPr>
    </w:p>
    <w:p w14:paraId="32F6D546" w14:textId="77777777" w:rsidR="00AE55AE" w:rsidRPr="008741FC" w:rsidRDefault="00AE55AE" w:rsidP="00AE55AE">
      <w:pPr>
        <w:rPr>
          <w:rFonts w:ascii="Times New Roman" w:hAnsi="Times New Roman" w:cs="Times New Roman"/>
          <w:b/>
          <w:sz w:val="24"/>
          <w:szCs w:val="24"/>
        </w:rPr>
      </w:pPr>
    </w:p>
    <w:p w14:paraId="4260BB1E" w14:textId="77777777" w:rsidR="00AE55AE" w:rsidRPr="008741FC" w:rsidRDefault="00AE55AE" w:rsidP="00AE55AE">
      <w:pPr>
        <w:rPr>
          <w:rFonts w:ascii="Times New Roman" w:hAnsi="Times New Roman" w:cs="Times New Roman"/>
          <w:b/>
          <w:sz w:val="24"/>
          <w:szCs w:val="24"/>
        </w:rPr>
      </w:pPr>
    </w:p>
    <w:p w14:paraId="13F73BD4" w14:textId="77777777" w:rsidR="00AE55AE" w:rsidRPr="008741FC" w:rsidRDefault="00AE55AE" w:rsidP="00AE55AE">
      <w:pPr>
        <w:rPr>
          <w:rFonts w:ascii="Times New Roman" w:hAnsi="Times New Roman" w:cs="Times New Roman"/>
          <w:b/>
          <w:sz w:val="24"/>
          <w:szCs w:val="24"/>
        </w:rPr>
      </w:pPr>
    </w:p>
    <w:p w14:paraId="0EBEE3E6" w14:textId="77777777" w:rsidR="00AE55AE" w:rsidRPr="008741FC" w:rsidRDefault="00AE55AE" w:rsidP="00AE55AE">
      <w:pPr>
        <w:rPr>
          <w:rFonts w:ascii="Times New Roman" w:hAnsi="Times New Roman" w:cs="Times New Roman"/>
          <w:b/>
          <w:sz w:val="24"/>
          <w:szCs w:val="24"/>
        </w:rPr>
      </w:pPr>
    </w:p>
    <w:p w14:paraId="4C39A4A7" w14:textId="77777777" w:rsidR="00AE55AE" w:rsidRPr="008741FC" w:rsidRDefault="00AE55AE" w:rsidP="00AE55AE">
      <w:pPr>
        <w:rPr>
          <w:rFonts w:ascii="Times New Roman" w:hAnsi="Times New Roman" w:cs="Times New Roman"/>
          <w:b/>
          <w:sz w:val="24"/>
          <w:szCs w:val="24"/>
        </w:rPr>
      </w:pPr>
    </w:p>
    <w:p w14:paraId="5A6E7A0D" w14:textId="77777777" w:rsidR="00AE55AE" w:rsidRPr="008741FC" w:rsidRDefault="00AE55AE" w:rsidP="00AE55AE">
      <w:pPr>
        <w:rPr>
          <w:rFonts w:ascii="Times New Roman" w:hAnsi="Times New Roman" w:cs="Times New Roman"/>
          <w:b/>
          <w:sz w:val="24"/>
          <w:szCs w:val="24"/>
        </w:rPr>
      </w:pPr>
    </w:p>
    <w:p w14:paraId="5B4D2754" w14:textId="77777777" w:rsidR="007F0979" w:rsidRPr="008741FC" w:rsidRDefault="007F0979" w:rsidP="00AE55AE">
      <w:pPr>
        <w:rPr>
          <w:rFonts w:ascii="Times New Roman" w:hAnsi="Times New Roman" w:cs="Times New Roman"/>
          <w:b/>
          <w:sz w:val="24"/>
          <w:szCs w:val="24"/>
        </w:rPr>
        <w:sectPr w:rsidR="007F0979" w:rsidRPr="008741FC" w:rsidSect="00A46777">
          <w:headerReference w:type="default" r:id="rId8"/>
          <w:footerReference w:type="default" r:id="rId9"/>
          <w:pgSz w:w="11906" w:h="16838"/>
          <w:pgMar w:top="1440" w:right="1440" w:bottom="1440" w:left="1440" w:header="708" w:footer="708" w:gutter="0"/>
          <w:lnNumType w:countBy="1"/>
          <w:cols w:space="708"/>
          <w:docGrid w:linePitch="360"/>
        </w:sectPr>
      </w:pPr>
    </w:p>
    <w:p w14:paraId="39EA9CDB" w14:textId="77777777" w:rsidR="007F0979" w:rsidRPr="008741FC" w:rsidRDefault="007F0979" w:rsidP="00AE55AE">
      <w:pPr>
        <w:rPr>
          <w:rFonts w:ascii="Times New Roman" w:hAnsi="Times New Roman" w:cs="Times New Roman"/>
          <w:sz w:val="24"/>
          <w:szCs w:val="24"/>
        </w:rPr>
      </w:pPr>
      <w:r w:rsidRPr="008741FC">
        <w:rPr>
          <w:rFonts w:ascii="Times New Roman" w:hAnsi="Times New Roman" w:cs="Times New Roman"/>
          <w:b/>
          <w:sz w:val="24"/>
          <w:szCs w:val="24"/>
        </w:rPr>
        <w:lastRenderedPageBreak/>
        <w:t xml:space="preserve">Table 1. </w:t>
      </w:r>
      <w:r w:rsidRPr="008741FC">
        <w:rPr>
          <w:rFonts w:ascii="Times New Roman" w:hAnsi="Times New Roman" w:cs="Times New Roman"/>
          <w:sz w:val="24"/>
          <w:szCs w:val="24"/>
        </w:rPr>
        <w:t>Functional Movement Screening (FMS) instructions and additional scoring information</w:t>
      </w:r>
      <w:r w:rsidR="003C4F0E" w:rsidRPr="008741FC">
        <w:rPr>
          <w:rFonts w:ascii="Times New Roman" w:hAnsi="Times New Roman" w:cs="Times New Roman"/>
          <w:sz w:val="24"/>
          <w:szCs w:val="24"/>
        </w:rPr>
        <w:t xml:space="preserve"> (see Cook et al., (3)). </w:t>
      </w:r>
    </w:p>
    <w:tbl>
      <w:tblPr>
        <w:tblW w:w="5089" w:type="pct"/>
        <w:tblLayout w:type="fixed"/>
        <w:tblLook w:val="04A0" w:firstRow="1" w:lastRow="0" w:firstColumn="1" w:lastColumn="0" w:noHBand="0" w:noVBand="1"/>
      </w:tblPr>
      <w:tblGrid>
        <w:gridCol w:w="1099"/>
        <w:gridCol w:w="6806"/>
        <w:gridCol w:w="6521"/>
      </w:tblGrid>
      <w:tr w:rsidR="008741FC" w:rsidRPr="008741FC" w14:paraId="72D2743D" w14:textId="77777777" w:rsidTr="007F0979">
        <w:trPr>
          <w:trHeight w:val="300"/>
        </w:trPr>
        <w:tc>
          <w:tcPr>
            <w:tcW w:w="381" w:type="pct"/>
            <w:tcBorders>
              <w:top w:val="nil"/>
              <w:left w:val="nil"/>
              <w:bottom w:val="nil"/>
              <w:right w:val="nil"/>
            </w:tcBorders>
            <w:shd w:val="clear" w:color="auto" w:fill="auto"/>
            <w:noWrap/>
            <w:vAlign w:val="bottom"/>
            <w:hideMark/>
          </w:tcPr>
          <w:p w14:paraId="78904124" w14:textId="77777777" w:rsidR="007F0979" w:rsidRPr="008741FC" w:rsidRDefault="007F0979" w:rsidP="007F0979">
            <w:pPr>
              <w:spacing w:after="0" w:line="240" w:lineRule="auto"/>
              <w:rPr>
                <w:rFonts w:ascii="Calibri" w:eastAsia="Times New Roman" w:hAnsi="Calibri" w:cs="Times New Roman"/>
                <w:sz w:val="16"/>
                <w:szCs w:val="16"/>
              </w:rPr>
            </w:pPr>
          </w:p>
        </w:tc>
        <w:tc>
          <w:tcPr>
            <w:tcW w:w="2359" w:type="pct"/>
            <w:tcBorders>
              <w:top w:val="nil"/>
              <w:left w:val="nil"/>
              <w:bottom w:val="nil"/>
              <w:right w:val="nil"/>
            </w:tcBorders>
            <w:shd w:val="clear" w:color="auto" w:fill="auto"/>
            <w:noWrap/>
            <w:vAlign w:val="bottom"/>
            <w:hideMark/>
          </w:tcPr>
          <w:p w14:paraId="511FFC23" w14:textId="77777777" w:rsidR="007F0979" w:rsidRPr="008741FC" w:rsidRDefault="007F0979" w:rsidP="007F0979">
            <w:pPr>
              <w:spacing w:after="0" w:line="240" w:lineRule="auto"/>
              <w:rPr>
                <w:rFonts w:ascii="Calibri" w:eastAsia="Times New Roman" w:hAnsi="Calibri" w:cs="Times New Roman"/>
                <w:sz w:val="16"/>
                <w:szCs w:val="16"/>
              </w:rPr>
            </w:pPr>
          </w:p>
        </w:tc>
        <w:tc>
          <w:tcPr>
            <w:tcW w:w="2260" w:type="pct"/>
            <w:tcBorders>
              <w:top w:val="nil"/>
              <w:left w:val="nil"/>
              <w:bottom w:val="nil"/>
              <w:right w:val="nil"/>
            </w:tcBorders>
            <w:shd w:val="clear" w:color="auto" w:fill="auto"/>
            <w:noWrap/>
            <w:vAlign w:val="bottom"/>
            <w:hideMark/>
          </w:tcPr>
          <w:p w14:paraId="5318A082" w14:textId="77777777" w:rsidR="007F0979" w:rsidRPr="008741FC" w:rsidRDefault="007F0979" w:rsidP="007F0979">
            <w:pPr>
              <w:spacing w:after="0" w:line="240" w:lineRule="auto"/>
              <w:rPr>
                <w:rFonts w:ascii="Calibri" w:eastAsia="Times New Roman" w:hAnsi="Calibri" w:cs="Times New Roman"/>
                <w:sz w:val="16"/>
                <w:szCs w:val="16"/>
              </w:rPr>
            </w:pPr>
          </w:p>
        </w:tc>
      </w:tr>
      <w:tr w:rsidR="008741FC" w:rsidRPr="008741FC" w14:paraId="733CE168" w14:textId="77777777" w:rsidTr="007F0979">
        <w:trPr>
          <w:trHeight w:val="300"/>
        </w:trPr>
        <w:tc>
          <w:tcPr>
            <w:tcW w:w="381" w:type="pct"/>
            <w:tcBorders>
              <w:top w:val="single" w:sz="4" w:space="0" w:color="auto"/>
              <w:left w:val="nil"/>
              <w:bottom w:val="single" w:sz="4" w:space="0" w:color="auto"/>
              <w:right w:val="nil"/>
            </w:tcBorders>
            <w:shd w:val="clear" w:color="auto" w:fill="auto"/>
            <w:noWrap/>
            <w:vAlign w:val="bottom"/>
            <w:hideMark/>
          </w:tcPr>
          <w:p w14:paraId="0EC24046" w14:textId="77777777" w:rsidR="007F0979" w:rsidRPr="008741FC" w:rsidRDefault="007F0979" w:rsidP="007F0979">
            <w:pPr>
              <w:spacing w:after="0" w:line="240" w:lineRule="auto"/>
              <w:rPr>
                <w:rFonts w:ascii="Times New Roman" w:eastAsia="Times New Roman" w:hAnsi="Times New Roman" w:cs="Times New Roman"/>
                <w:b/>
                <w:bCs/>
                <w:sz w:val="16"/>
                <w:szCs w:val="16"/>
              </w:rPr>
            </w:pPr>
            <w:r w:rsidRPr="008741FC">
              <w:rPr>
                <w:rFonts w:ascii="Times New Roman" w:eastAsia="Times New Roman" w:hAnsi="Times New Roman" w:cs="Times New Roman"/>
                <w:b/>
                <w:bCs/>
                <w:sz w:val="16"/>
                <w:szCs w:val="16"/>
              </w:rPr>
              <w:t xml:space="preserve">FMS component </w:t>
            </w:r>
          </w:p>
        </w:tc>
        <w:tc>
          <w:tcPr>
            <w:tcW w:w="2359" w:type="pct"/>
            <w:tcBorders>
              <w:top w:val="single" w:sz="4" w:space="0" w:color="auto"/>
              <w:left w:val="nil"/>
              <w:bottom w:val="single" w:sz="4" w:space="0" w:color="auto"/>
              <w:right w:val="nil"/>
            </w:tcBorders>
            <w:shd w:val="clear" w:color="auto" w:fill="auto"/>
            <w:noWrap/>
            <w:vAlign w:val="bottom"/>
            <w:hideMark/>
          </w:tcPr>
          <w:p w14:paraId="4D287780" w14:textId="77777777" w:rsidR="007F0979" w:rsidRPr="008741FC" w:rsidRDefault="007F0979" w:rsidP="007F0979">
            <w:pPr>
              <w:spacing w:after="0" w:line="240" w:lineRule="auto"/>
              <w:rPr>
                <w:rFonts w:ascii="Times New Roman" w:eastAsia="Times New Roman" w:hAnsi="Times New Roman" w:cs="Times New Roman"/>
                <w:b/>
                <w:bCs/>
                <w:sz w:val="16"/>
                <w:szCs w:val="16"/>
              </w:rPr>
            </w:pPr>
            <w:r w:rsidRPr="008741FC">
              <w:rPr>
                <w:rFonts w:ascii="Times New Roman" w:eastAsia="Times New Roman" w:hAnsi="Times New Roman" w:cs="Times New Roman"/>
                <w:b/>
                <w:bCs/>
                <w:sz w:val="16"/>
                <w:szCs w:val="16"/>
              </w:rPr>
              <w:t>Instructions provided</w:t>
            </w:r>
          </w:p>
        </w:tc>
        <w:tc>
          <w:tcPr>
            <w:tcW w:w="2260" w:type="pct"/>
            <w:tcBorders>
              <w:top w:val="single" w:sz="4" w:space="0" w:color="auto"/>
              <w:left w:val="nil"/>
              <w:bottom w:val="single" w:sz="4" w:space="0" w:color="auto"/>
              <w:right w:val="nil"/>
            </w:tcBorders>
            <w:shd w:val="clear" w:color="auto" w:fill="auto"/>
            <w:noWrap/>
            <w:vAlign w:val="bottom"/>
            <w:hideMark/>
          </w:tcPr>
          <w:p w14:paraId="247D3A93" w14:textId="77777777" w:rsidR="007F0979" w:rsidRPr="008741FC" w:rsidRDefault="007F0979" w:rsidP="007F0979">
            <w:pPr>
              <w:spacing w:after="0" w:line="240" w:lineRule="auto"/>
              <w:rPr>
                <w:rFonts w:ascii="Times New Roman" w:eastAsia="Times New Roman" w:hAnsi="Times New Roman" w:cs="Times New Roman"/>
                <w:b/>
                <w:bCs/>
                <w:sz w:val="16"/>
                <w:szCs w:val="16"/>
              </w:rPr>
            </w:pPr>
            <w:r w:rsidRPr="008741FC">
              <w:rPr>
                <w:rFonts w:ascii="Times New Roman" w:eastAsia="Times New Roman" w:hAnsi="Times New Roman" w:cs="Times New Roman"/>
                <w:b/>
                <w:bCs/>
                <w:sz w:val="16"/>
                <w:szCs w:val="16"/>
              </w:rPr>
              <w:t xml:space="preserve">Additional scoring information </w:t>
            </w:r>
          </w:p>
        </w:tc>
      </w:tr>
      <w:tr w:rsidR="008741FC" w:rsidRPr="008741FC" w14:paraId="682CA808" w14:textId="77777777" w:rsidTr="007F0979">
        <w:trPr>
          <w:trHeight w:val="300"/>
        </w:trPr>
        <w:tc>
          <w:tcPr>
            <w:tcW w:w="381" w:type="pct"/>
            <w:tcBorders>
              <w:top w:val="nil"/>
              <w:left w:val="nil"/>
              <w:bottom w:val="nil"/>
              <w:right w:val="nil"/>
            </w:tcBorders>
            <w:shd w:val="clear" w:color="auto" w:fill="auto"/>
            <w:noWrap/>
            <w:vAlign w:val="bottom"/>
            <w:hideMark/>
          </w:tcPr>
          <w:p w14:paraId="01A041FB"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Squat</w:t>
            </w:r>
          </w:p>
        </w:tc>
        <w:tc>
          <w:tcPr>
            <w:tcW w:w="2359" w:type="pct"/>
            <w:tcBorders>
              <w:top w:val="nil"/>
              <w:left w:val="nil"/>
              <w:bottom w:val="nil"/>
              <w:right w:val="nil"/>
            </w:tcBorders>
            <w:shd w:val="clear" w:color="auto" w:fill="auto"/>
            <w:noWrap/>
            <w:hideMark/>
          </w:tcPr>
          <w:p w14:paraId="7C0FDC93"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 xml:space="preserve">1) Stand with your feet approximately shoulder width apart and toes pointing forward   </w:t>
            </w:r>
          </w:p>
        </w:tc>
        <w:tc>
          <w:tcPr>
            <w:tcW w:w="2260" w:type="pct"/>
            <w:tcBorders>
              <w:top w:val="nil"/>
              <w:left w:val="nil"/>
              <w:bottom w:val="nil"/>
              <w:right w:val="nil"/>
            </w:tcBorders>
            <w:shd w:val="clear" w:color="auto" w:fill="auto"/>
            <w:noWrap/>
            <w:vAlign w:val="bottom"/>
            <w:hideMark/>
          </w:tcPr>
          <w:p w14:paraId="078DDB8F"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1) If a score of 3 is not achieved place the 2x6 under the heels of the participant</w:t>
            </w:r>
          </w:p>
        </w:tc>
      </w:tr>
      <w:tr w:rsidR="008741FC" w:rsidRPr="008741FC" w14:paraId="3D8DF95C" w14:textId="77777777" w:rsidTr="007F0979">
        <w:trPr>
          <w:trHeight w:val="300"/>
        </w:trPr>
        <w:tc>
          <w:tcPr>
            <w:tcW w:w="381" w:type="pct"/>
            <w:tcBorders>
              <w:top w:val="nil"/>
              <w:left w:val="nil"/>
              <w:bottom w:val="nil"/>
              <w:right w:val="nil"/>
            </w:tcBorders>
            <w:shd w:val="clear" w:color="auto" w:fill="auto"/>
            <w:noWrap/>
            <w:vAlign w:val="bottom"/>
            <w:hideMark/>
          </w:tcPr>
          <w:p w14:paraId="143725C2" w14:textId="77777777" w:rsidR="007F0979" w:rsidRPr="008741FC" w:rsidRDefault="007F0979" w:rsidP="007F0979">
            <w:pPr>
              <w:spacing w:after="0" w:line="240" w:lineRule="auto"/>
              <w:rPr>
                <w:rFonts w:ascii="Times New Roman" w:eastAsia="Times New Roman" w:hAnsi="Times New Roman" w:cs="Times New Roman"/>
                <w:sz w:val="16"/>
                <w:szCs w:val="16"/>
              </w:rPr>
            </w:pPr>
          </w:p>
        </w:tc>
        <w:tc>
          <w:tcPr>
            <w:tcW w:w="2359" w:type="pct"/>
            <w:tcBorders>
              <w:top w:val="nil"/>
              <w:left w:val="nil"/>
              <w:bottom w:val="nil"/>
              <w:right w:val="nil"/>
            </w:tcBorders>
            <w:shd w:val="clear" w:color="auto" w:fill="auto"/>
            <w:noWrap/>
            <w:vAlign w:val="bottom"/>
            <w:hideMark/>
          </w:tcPr>
          <w:p w14:paraId="22B037B4"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2) Grasp the dowel in both hands and hold it directly above your head, horizontally</w:t>
            </w:r>
          </w:p>
        </w:tc>
        <w:tc>
          <w:tcPr>
            <w:tcW w:w="2260" w:type="pct"/>
            <w:tcBorders>
              <w:top w:val="nil"/>
              <w:left w:val="nil"/>
              <w:bottom w:val="nil"/>
              <w:right w:val="nil"/>
            </w:tcBorders>
            <w:shd w:val="clear" w:color="auto" w:fill="auto"/>
            <w:noWrap/>
            <w:vAlign w:val="bottom"/>
            <w:hideMark/>
          </w:tcPr>
          <w:p w14:paraId="5D55BF05"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2) Torso parallel with tibia, knee, feet and dowel aligned, femur below horizontal = '3'</w:t>
            </w:r>
          </w:p>
        </w:tc>
      </w:tr>
      <w:tr w:rsidR="008741FC" w:rsidRPr="008741FC" w14:paraId="0742279F" w14:textId="77777777" w:rsidTr="007F0979">
        <w:trPr>
          <w:trHeight w:val="300"/>
        </w:trPr>
        <w:tc>
          <w:tcPr>
            <w:tcW w:w="381" w:type="pct"/>
            <w:tcBorders>
              <w:top w:val="nil"/>
              <w:left w:val="nil"/>
              <w:bottom w:val="nil"/>
              <w:right w:val="nil"/>
            </w:tcBorders>
            <w:shd w:val="clear" w:color="auto" w:fill="auto"/>
            <w:noWrap/>
            <w:vAlign w:val="bottom"/>
            <w:hideMark/>
          </w:tcPr>
          <w:p w14:paraId="0AA41066" w14:textId="77777777" w:rsidR="007F0979" w:rsidRPr="008741FC" w:rsidRDefault="007F0979" w:rsidP="007F0979">
            <w:pPr>
              <w:spacing w:after="0" w:line="240" w:lineRule="auto"/>
              <w:rPr>
                <w:rFonts w:ascii="Times New Roman" w:eastAsia="Times New Roman" w:hAnsi="Times New Roman" w:cs="Times New Roman"/>
                <w:sz w:val="16"/>
                <w:szCs w:val="16"/>
              </w:rPr>
            </w:pPr>
          </w:p>
        </w:tc>
        <w:tc>
          <w:tcPr>
            <w:tcW w:w="2359" w:type="pct"/>
            <w:tcBorders>
              <w:top w:val="nil"/>
              <w:left w:val="nil"/>
              <w:bottom w:val="nil"/>
              <w:right w:val="nil"/>
            </w:tcBorders>
            <w:shd w:val="clear" w:color="auto" w:fill="auto"/>
            <w:noWrap/>
            <w:vAlign w:val="bottom"/>
            <w:hideMark/>
          </w:tcPr>
          <w:p w14:paraId="5315C197"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3) While maintaining an upright torso, and keeping your heels and the dowel in position, descend as deep as possible</w:t>
            </w:r>
          </w:p>
        </w:tc>
        <w:tc>
          <w:tcPr>
            <w:tcW w:w="2260" w:type="pct"/>
            <w:tcBorders>
              <w:top w:val="nil"/>
              <w:left w:val="nil"/>
              <w:bottom w:val="nil"/>
              <w:right w:val="nil"/>
            </w:tcBorders>
            <w:shd w:val="clear" w:color="auto" w:fill="auto"/>
            <w:noWrap/>
            <w:vAlign w:val="bottom"/>
            <w:hideMark/>
          </w:tcPr>
          <w:p w14:paraId="04B0A1F7"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3) As for a score of '1' but with the heels raised = '2'</w:t>
            </w:r>
          </w:p>
        </w:tc>
      </w:tr>
      <w:tr w:rsidR="008741FC" w:rsidRPr="008741FC" w14:paraId="6FF4EAF9" w14:textId="77777777" w:rsidTr="007F0979">
        <w:trPr>
          <w:trHeight w:val="300"/>
        </w:trPr>
        <w:tc>
          <w:tcPr>
            <w:tcW w:w="381" w:type="pct"/>
            <w:tcBorders>
              <w:top w:val="nil"/>
              <w:left w:val="nil"/>
              <w:bottom w:val="single" w:sz="4" w:space="0" w:color="auto"/>
              <w:right w:val="nil"/>
            </w:tcBorders>
            <w:shd w:val="clear" w:color="auto" w:fill="auto"/>
            <w:noWrap/>
            <w:vAlign w:val="bottom"/>
            <w:hideMark/>
          </w:tcPr>
          <w:p w14:paraId="0FF6BCA8"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 </w:t>
            </w:r>
          </w:p>
        </w:tc>
        <w:tc>
          <w:tcPr>
            <w:tcW w:w="2359" w:type="pct"/>
            <w:tcBorders>
              <w:top w:val="nil"/>
              <w:left w:val="nil"/>
              <w:bottom w:val="single" w:sz="4" w:space="0" w:color="auto"/>
              <w:right w:val="nil"/>
            </w:tcBorders>
            <w:shd w:val="clear" w:color="auto" w:fill="auto"/>
            <w:noWrap/>
            <w:vAlign w:val="bottom"/>
            <w:hideMark/>
          </w:tcPr>
          <w:p w14:paraId="07B02DDC"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4) Hold the descended position for a count of one, then return to the starting position</w:t>
            </w:r>
          </w:p>
        </w:tc>
        <w:tc>
          <w:tcPr>
            <w:tcW w:w="2260" w:type="pct"/>
            <w:tcBorders>
              <w:top w:val="nil"/>
              <w:left w:val="nil"/>
              <w:bottom w:val="single" w:sz="4" w:space="0" w:color="auto"/>
              <w:right w:val="nil"/>
            </w:tcBorders>
            <w:shd w:val="clear" w:color="auto" w:fill="auto"/>
            <w:noWrap/>
            <w:vAlign w:val="bottom"/>
            <w:hideMark/>
          </w:tcPr>
          <w:p w14:paraId="0CDC0693"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4) Unable to perform the criteria for a score of '2'</w:t>
            </w:r>
          </w:p>
        </w:tc>
      </w:tr>
      <w:tr w:rsidR="008741FC" w:rsidRPr="008741FC" w14:paraId="4BBD5781" w14:textId="77777777" w:rsidTr="007F0979">
        <w:trPr>
          <w:trHeight w:val="300"/>
        </w:trPr>
        <w:tc>
          <w:tcPr>
            <w:tcW w:w="381" w:type="pct"/>
            <w:tcBorders>
              <w:top w:val="nil"/>
              <w:left w:val="nil"/>
              <w:bottom w:val="nil"/>
              <w:right w:val="nil"/>
            </w:tcBorders>
            <w:shd w:val="clear" w:color="auto" w:fill="auto"/>
            <w:noWrap/>
            <w:vAlign w:val="bottom"/>
            <w:hideMark/>
          </w:tcPr>
          <w:p w14:paraId="21E74DCB"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Hurdle step (right and left)</w:t>
            </w:r>
          </w:p>
        </w:tc>
        <w:tc>
          <w:tcPr>
            <w:tcW w:w="2359" w:type="pct"/>
            <w:tcBorders>
              <w:top w:val="nil"/>
              <w:left w:val="nil"/>
              <w:bottom w:val="nil"/>
              <w:right w:val="nil"/>
            </w:tcBorders>
            <w:shd w:val="clear" w:color="auto" w:fill="auto"/>
            <w:noWrap/>
            <w:vAlign w:val="bottom"/>
            <w:hideMark/>
          </w:tcPr>
          <w:p w14:paraId="41A0179F"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1) Stand with your feet together and toes touching the board</w:t>
            </w:r>
          </w:p>
        </w:tc>
        <w:tc>
          <w:tcPr>
            <w:tcW w:w="2260" w:type="pct"/>
            <w:tcBorders>
              <w:top w:val="nil"/>
              <w:left w:val="nil"/>
              <w:bottom w:val="nil"/>
              <w:right w:val="nil"/>
            </w:tcBorders>
            <w:shd w:val="clear" w:color="auto" w:fill="auto"/>
            <w:noWrap/>
            <w:vAlign w:val="bottom"/>
            <w:hideMark/>
          </w:tcPr>
          <w:p w14:paraId="35B7156A"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1) Ensure the hurdle (elastic) is placed in line with the tibial head</w:t>
            </w:r>
          </w:p>
        </w:tc>
      </w:tr>
      <w:tr w:rsidR="008741FC" w:rsidRPr="008741FC" w14:paraId="511AB493" w14:textId="77777777" w:rsidTr="007F0979">
        <w:trPr>
          <w:trHeight w:val="300"/>
        </w:trPr>
        <w:tc>
          <w:tcPr>
            <w:tcW w:w="381" w:type="pct"/>
            <w:tcBorders>
              <w:top w:val="nil"/>
              <w:left w:val="nil"/>
              <w:bottom w:val="nil"/>
              <w:right w:val="nil"/>
            </w:tcBorders>
            <w:shd w:val="clear" w:color="auto" w:fill="auto"/>
            <w:noWrap/>
            <w:vAlign w:val="bottom"/>
            <w:hideMark/>
          </w:tcPr>
          <w:p w14:paraId="39D2BB18" w14:textId="77777777" w:rsidR="007F0979" w:rsidRPr="008741FC" w:rsidRDefault="007F0979" w:rsidP="007F0979">
            <w:pPr>
              <w:spacing w:after="0" w:line="240" w:lineRule="auto"/>
              <w:rPr>
                <w:rFonts w:ascii="Times New Roman" w:eastAsia="Times New Roman" w:hAnsi="Times New Roman" w:cs="Times New Roman"/>
                <w:sz w:val="16"/>
                <w:szCs w:val="16"/>
              </w:rPr>
            </w:pPr>
          </w:p>
        </w:tc>
        <w:tc>
          <w:tcPr>
            <w:tcW w:w="2359" w:type="pct"/>
            <w:tcBorders>
              <w:top w:val="nil"/>
              <w:left w:val="nil"/>
              <w:bottom w:val="nil"/>
              <w:right w:val="nil"/>
            </w:tcBorders>
            <w:shd w:val="clear" w:color="auto" w:fill="auto"/>
            <w:noWrap/>
            <w:vAlign w:val="bottom"/>
            <w:hideMark/>
          </w:tcPr>
          <w:p w14:paraId="64604947"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2) Grasp the dowel with both hands and place it behind your neck and across the shoulders</w:t>
            </w:r>
          </w:p>
        </w:tc>
        <w:tc>
          <w:tcPr>
            <w:tcW w:w="2260" w:type="pct"/>
            <w:tcBorders>
              <w:top w:val="nil"/>
              <w:left w:val="nil"/>
              <w:bottom w:val="nil"/>
              <w:right w:val="nil"/>
            </w:tcBorders>
            <w:shd w:val="clear" w:color="auto" w:fill="auto"/>
            <w:noWrap/>
            <w:vAlign w:val="bottom"/>
            <w:hideMark/>
          </w:tcPr>
          <w:p w14:paraId="5CE82685"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2) Hip, knee and ankle in sagittal plane, minimal lumbar flexion, dowel and hurdle parallel = '3'</w:t>
            </w:r>
          </w:p>
        </w:tc>
      </w:tr>
      <w:tr w:rsidR="008741FC" w:rsidRPr="008741FC" w14:paraId="25888D2B" w14:textId="77777777" w:rsidTr="007F0979">
        <w:trPr>
          <w:trHeight w:val="300"/>
        </w:trPr>
        <w:tc>
          <w:tcPr>
            <w:tcW w:w="381" w:type="pct"/>
            <w:tcBorders>
              <w:top w:val="nil"/>
              <w:left w:val="nil"/>
              <w:bottom w:val="nil"/>
              <w:right w:val="nil"/>
            </w:tcBorders>
            <w:shd w:val="clear" w:color="auto" w:fill="auto"/>
            <w:noWrap/>
            <w:vAlign w:val="bottom"/>
            <w:hideMark/>
          </w:tcPr>
          <w:p w14:paraId="088E59B3" w14:textId="77777777" w:rsidR="007F0979" w:rsidRPr="008741FC" w:rsidRDefault="007F0979" w:rsidP="007F0979">
            <w:pPr>
              <w:spacing w:after="0" w:line="240" w:lineRule="auto"/>
              <w:rPr>
                <w:rFonts w:ascii="Times New Roman" w:eastAsia="Times New Roman" w:hAnsi="Times New Roman" w:cs="Times New Roman"/>
                <w:sz w:val="16"/>
                <w:szCs w:val="16"/>
              </w:rPr>
            </w:pPr>
          </w:p>
        </w:tc>
        <w:tc>
          <w:tcPr>
            <w:tcW w:w="2359" w:type="pct"/>
            <w:tcBorders>
              <w:top w:val="nil"/>
              <w:left w:val="nil"/>
              <w:bottom w:val="nil"/>
              <w:right w:val="nil"/>
            </w:tcBorders>
            <w:shd w:val="clear" w:color="auto" w:fill="auto"/>
            <w:noWrap/>
            <w:vAlign w:val="bottom"/>
            <w:hideMark/>
          </w:tcPr>
          <w:p w14:paraId="5813E9E3"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3) While maintaining an upright posture, raise the right leg and step over the hurdle, maintaining foot alignment with the ankle, knee and hip</w:t>
            </w:r>
          </w:p>
        </w:tc>
        <w:tc>
          <w:tcPr>
            <w:tcW w:w="2260" w:type="pct"/>
            <w:tcBorders>
              <w:top w:val="nil"/>
              <w:left w:val="nil"/>
              <w:bottom w:val="nil"/>
              <w:right w:val="nil"/>
            </w:tcBorders>
            <w:shd w:val="clear" w:color="auto" w:fill="auto"/>
            <w:noWrap/>
            <w:vAlign w:val="bottom"/>
            <w:hideMark/>
          </w:tcPr>
          <w:p w14:paraId="0F009CB5"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3) Any errors in the criteria for '3' = '2'</w:t>
            </w:r>
          </w:p>
        </w:tc>
      </w:tr>
      <w:tr w:rsidR="008741FC" w:rsidRPr="008741FC" w14:paraId="0DB17C81" w14:textId="77777777" w:rsidTr="007F0979">
        <w:trPr>
          <w:trHeight w:val="300"/>
        </w:trPr>
        <w:tc>
          <w:tcPr>
            <w:tcW w:w="381" w:type="pct"/>
            <w:tcBorders>
              <w:top w:val="nil"/>
              <w:left w:val="nil"/>
              <w:bottom w:val="nil"/>
              <w:right w:val="nil"/>
            </w:tcBorders>
            <w:shd w:val="clear" w:color="auto" w:fill="auto"/>
            <w:noWrap/>
            <w:vAlign w:val="bottom"/>
            <w:hideMark/>
          </w:tcPr>
          <w:p w14:paraId="029C740E" w14:textId="77777777" w:rsidR="007F0979" w:rsidRPr="008741FC" w:rsidRDefault="007F0979" w:rsidP="007F0979">
            <w:pPr>
              <w:spacing w:after="0" w:line="240" w:lineRule="auto"/>
              <w:rPr>
                <w:rFonts w:ascii="Times New Roman" w:eastAsia="Times New Roman" w:hAnsi="Times New Roman" w:cs="Times New Roman"/>
                <w:sz w:val="16"/>
                <w:szCs w:val="16"/>
              </w:rPr>
            </w:pPr>
          </w:p>
        </w:tc>
        <w:tc>
          <w:tcPr>
            <w:tcW w:w="2359" w:type="pct"/>
            <w:tcBorders>
              <w:top w:val="nil"/>
              <w:left w:val="nil"/>
              <w:bottom w:val="nil"/>
              <w:right w:val="nil"/>
            </w:tcBorders>
            <w:shd w:val="clear" w:color="auto" w:fill="auto"/>
            <w:noWrap/>
            <w:vAlign w:val="bottom"/>
            <w:hideMark/>
          </w:tcPr>
          <w:p w14:paraId="471CF0DC"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 xml:space="preserve">4) Touch the floor with the heel and return to the starting position while maintaining foot alignment with the ankle, knee and hip </w:t>
            </w:r>
          </w:p>
        </w:tc>
        <w:tc>
          <w:tcPr>
            <w:tcW w:w="2260" w:type="pct"/>
            <w:tcBorders>
              <w:top w:val="nil"/>
              <w:left w:val="nil"/>
              <w:bottom w:val="nil"/>
              <w:right w:val="nil"/>
            </w:tcBorders>
            <w:shd w:val="clear" w:color="auto" w:fill="auto"/>
            <w:noWrap/>
            <w:vAlign w:val="bottom"/>
            <w:hideMark/>
          </w:tcPr>
          <w:p w14:paraId="3C511578"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4) Contact between foot and hurdle or deviation of the dowel = '1'</w:t>
            </w:r>
          </w:p>
        </w:tc>
      </w:tr>
      <w:tr w:rsidR="008741FC" w:rsidRPr="008741FC" w14:paraId="3B268CF3" w14:textId="77777777" w:rsidTr="007F0979">
        <w:trPr>
          <w:trHeight w:val="300"/>
        </w:trPr>
        <w:tc>
          <w:tcPr>
            <w:tcW w:w="381" w:type="pct"/>
            <w:tcBorders>
              <w:top w:val="nil"/>
              <w:left w:val="nil"/>
              <w:bottom w:val="single" w:sz="4" w:space="0" w:color="auto"/>
              <w:right w:val="nil"/>
            </w:tcBorders>
            <w:shd w:val="clear" w:color="auto" w:fill="auto"/>
            <w:noWrap/>
            <w:vAlign w:val="bottom"/>
            <w:hideMark/>
          </w:tcPr>
          <w:p w14:paraId="6D022785"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 </w:t>
            </w:r>
          </w:p>
        </w:tc>
        <w:tc>
          <w:tcPr>
            <w:tcW w:w="2359" w:type="pct"/>
            <w:tcBorders>
              <w:top w:val="nil"/>
              <w:left w:val="nil"/>
              <w:bottom w:val="single" w:sz="4" w:space="0" w:color="auto"/>
              <w:right w:val="nil"/>
            </w:tcBorders>
            <w:shd w:val="clear" w:color="auto" w:fill="auto"/>
            <w:noWrap/>
            <w:vAlign w:val="bottom"/>
            <w:hideMark/>
          </w:tcPr>
          <w:p w14:paraId="06B2FE2C"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 xml:space="preserve">5) Perform an identical movement pattern with the opposite legs </w:t>
            </w:r>
          </w:p>
        </w:tc>
        <w:tc>
          <w:tcPr>
            <w:tcW w:w="2260" w:type="pct"/>
            <w:tcBorders>
              <w:top w:val="nil"/>
              <w:left w:val="nil"/>
              <w:bottom w:val="single" w:sz="4" w:space="0" w:color="auto"/>
              <w:right w:val="nil"/>
            </w:tcBorders>
            <w:shd w:val="clear" w:color="auto" w:fill="auto"/>
            <w:noWrap/>
            <w:vAlign w:val="bottom"/>
            <w:hideMark/>
          </w:tcPr>
          <w:p w14:paraId="1BCDA458"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 </w:t>
            </w:r>
          </w:p>
        </w:tc>
      </w:tr>
      <w:tr w:rsidR="008741FC" w:rsidRPr="008741FC" w14:paraId="2A5C23AC" w14:textId="77777777" w:rsidTr="007F0979">
        <w:trPr>
          <w:trHeight w:val="300"/>
        </w:trPr>
        <w:tc>
          <w:tcPr>
            <w:tcW w:w="381" w:type="pct"/>
            <w:tcBorders>
              <w:top w:val="nil"/>
              <w:left w:val="nil"/>
              <w:bottom w:val="nil"/>
              <w:right w:val="nil"/>
            </w:tcBorders>
            <w:shd w:val="clear" w:color="auto" w:fill="auto"/>
            <w:noWrap/>
            <w:vAlign w:val="bottom"/>
            <w:hideMark/>
          </w:tcPr>
          <w:p w14:paraId="50FA1CF8"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Shoulder (right and left)</w:t>
            </w:r>
          </w:p>
        </w:tc>
        <w:tc>
          <w:tcPr>
            <w:tcW w:w="2359" w:type="pct"/>
            <w:tcBorders>
              <w:top w:val="nil"/>
              <w:left w:val="nil"/>
              <w:bottom w:val="nil"/>
              <w:right w:val="nil"/>
            </w:tcBorders>
            <w:shd w:val="clear" w:color="auto" w:fill="auto"/>
            <w:noWrap/>
            <w:vAlign w:val="bottom"/>
            <w:hideMark/>
          </w:tcPr>
          <w:p w14:paraId="26363601"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1) Stand with your feet together and arms hanging comfortably</w:t>
            </w:r>
          </w:p>
        </w:tc>
        <w:tc>
          <w:tcPr>
            <w:tcW w:w="2260" w:type="pct"/>
            <w:tcBorders>
              <w:top w:val="nil"/>
              <w:left w:val="nil"/>
              <w:bottom w:val="nil"/>
              <w:right w:val="nil"/>
            </w:tcBorders>
            <w:shd w:val="clear" w:color="auto" w:fill="auto"/>
            <w:noWrap/>
            <w:vAlign w:val="bottom"/>
            <w:hideMark/>
          </w:tcPr>
          <w:p w14:paraId="08C28B06"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1) Pre-measure the distance between the wrist fold and tip of middle finger</w:t>
            </w:r>
          </w:p>
        </w:tc>
      </w:tr>
      <w:tr w:rsidR="008741FC" w:rsidRPr="008741FC" w14:paraId="3ACBB319" w14:textId="77777777" w:rsidTr="007F0979">
        <w:trPr>
          <w:trHeight w:val="300"/>
        </w:trPr>
        <w:tc>
          <w:tcPr>
            <w:tcW w:w="381" w:type="pct"/>
            <w:tcBorders>
              <w:top w:val="nil"/>
              <w:left w:val="nil"/>
              <w:bottom w:val="nil"/>
              <w:right w:val="nil"/>
            </w:tcBorders>
            <w:shd w:val="clear" w:color="auto" w:fill="auto"/>
            <w:noWrap/>
            <w:vAlign w:val="bottom"/>
            <w:hideMark/>
          </w:tcPr>
          <w:p w14:paraId="2BD143B2" w14:textId="77777777" w:rsidR="007F0979" w:rsidRPr="008741FC" w:rsidRDefault="007F0979" w:rsidP="007F0979">
            <w:pPr>
              <w:spacing w:after="0" w:line="240" w:lineRule="auto"/>
              <w:rPr>
                <w:rFonts w:ascii="Times New Roman" w:eastAsia="Times New Roman" w:hAnsi="Times New Roman" w:cs="Times New Roman"/>
                <w:sz w:val="16"/>
                <w:szCs w:val="16"/>
              </w:rPr>
            </w:pPr>
          </w:p>
        </w:tc>
        <w:tc>
          <w:tcPr>
            <w:tcW w:w="2359" w:type="pct"/>
            <w:tcBorders>
              <w:top w:val="nil"/>
              <w:left w:val="nil"/>
              <w:bottom w:val="nil"/>
              <w:right w:val="nil"/>
            </w:tcBorders>
            <w:shd w:val="clear" w:color="auto" w:fill="auto"/>
            <w:noWrap/>
            <w:vAlign w:val="bottom"/>
            <w:hideMark/>
          </w:tcPr>
          <w:p w14:paraId="161EBEB6"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2) Make a fist so your fingers are around your thumbs</w:t>
            </w:r>
          </w:p>
        </w:tc>
        <w:tc>
          <w:tcPr>
            <w:tcW w:w="2260" w:type="pct"/>
            <w:tcBorders>
              <w:top w:val="nil"/>
              <w:left w:val="nil"/>
              <w:bottom w:val="nil"/>
              <w:right w:val="nil"/>
            </w:tcBorders>
            <w:shd w:val="clear" w:color="auto" w:fill="auto"/>
            <w:noWrap/>
            <w:vAlign w:val="bottom"/>
            <w:hideMark/>
          </w:tcPr>
          <w:p w14:paraId="348704B0"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2) Fists are within 1 hand-length = '3'</w:t>
            </w:r>
          </w:p>
        </w:tc>
      </w:tr>
      <w:tr w:rsidR="008741FC" w:rsidRPr="008741FC" w14:paraId="2E83FA70" w14:textId="77777777" w:rsidTr="007F0979">
        <w:trPr>
          <w:trHeight w:val="300"/>
        </w:trPr>
        <w:tc>
          <w:tcPr>
            <w:tcW w:w="381" w:type="pct"/>
            <w:tcBorders>
              <w:top w:val="nil"/>
              <w:left w:val="nil"/>
              <w:bottom w:val="nil"/>
              <w:right w:val="nil"/>
            </w:tcBorders>
            <w:shd w:val="clear" w:color="auto" w:fill="auto"/>
            <w:noWrap/>
            <w:vAlign w:val="bottom"/>
            <w:hideMark/>
          </w:tcPr>
          <w:p w14:paraId="33A293C9" w14:textId="77777777" w:rsidR="007F0979" w:rsidRPr="008741FC" w:rsidRDefault="007F0979" w:rsidP="007F0979">
            <w:pPr>
              <w:spacing w:after="0" w:line="240" w:lineRule="auto"/>
              <w:rPr>
                <w:rFonts w:ascii="Times New Roman" w:eastAsia="Times New Roman" w:hAnsi="Times New Roman" w:cs="Times New Roman"/>
                <w:sz w:val="16"/>
                <w:szCs w:val="16"/>
              </w:rPr>
            </w:pPr>
          </w:p>
        </w:tc>
        <w:tc>
          <w:tcPr>
            <w:tcW w:w="2359" w:type="pct"/>
            <w:tcBorders>
              <w:top w:val="nil"/>
              <w:left w:val="nil"/>
              <w:bottom w:val="nil"/>
              <w:right w:val="nil"/>
            </w:tcBorders>
            <w:shd w:val="clear" w:color="auto" w:fill="auto"/>
            <w:noWrap/>
            <w:vAlign w:val="bottom"/>
            <w:hideMark/>
          </w:tcPr>
          <w:p w14:paraId="7F0C475A"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3) In one motion, place the right fist overhead and down your back as far as possible while taking your left fist up your back as far as possible</w:t>
            </w:r>
          </w:p>
        </w:tc>
        <w:tc>
          <w:tcPr>
            <w:tcW w:w="2260" w:type="pct"/>
            <w:tcBorders>
              <w:top w:val="nil"/>
              <w:left w:val="nil"/>
              <w:bottom w:val="nil"/>
              <w:right w:val="nil"/>
            </w:tcBorders>
            <w:shd w:val="clear" w:color="auto" w:fill="auto"/>
            <w:noWrap/>
            <w:vAlign w:val="bottom"/>
            <w:hideMark/>
          </w:tcPr>
          <w:p w14:paraId="151A56E3"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 xml:space="preserve">3) Fists within 1.5 hand-lengths = '2' </w:t>
            </w:r>
          </w:p>
        </w:tc>
      </w:tr>
      <w:tr w:rsidR="008741FC" w:rsidRPr="008741FC" w14:paraId="0E568998" w14:textId="77777777" w:rsidTr="007F0979">
        <w:trPr>
          <w:trHeight w:val="300"/>
        </w:trPr>
        <w:tc>
          <w:tcPr>
            <w:tcW w:w="381" w:type="pct"/>
            <w:tcBorders>
              <w:top w:val="nil"/>
              <w:left w:val="nil"/>
              <w:bottom w:val="single" w:sz="4" w:space="0" w:color="auto"/>
              <w:right w:val="nil"/>
            </w:tcBorders>
            <w:shd w:val="clear" w:color="auto" w:fill="auto"/>
            <w:noWrap/>
            <w:vAlign w:val="bottom"/>
            <w:hideMark/>
          </w:tcPr>
          <w:p w14:paraId="182B6877"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 </w:t>
            </w:r>
          </w:p>
        </w:tc>
        <w:tc>
          <w:tcPr>
            <w:tcW w:w="2359" w:type="pct"/>
            <w:tcBorders>
              <w:top w:val="nil"/>
              <w:left w:val="nil"/>
              <w:bottom w:val="single" w:sz="4" w:space="0" w:color="auto"/>
              <w:right w:val="nil"/>
            </w:tcBorders>
            <w:shd w:val="clear" w:color="auto" w:fill="auto"/>
            <w:noWrap/>
            <w:vAlign w:val="bottom"/>
            <w:hideMark/>
          </w:tcPr>
          <w:p w14:paraId="54536589"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 xml:space="preserve">4) Do not “creep” your hands closer after their initial placement or arch your back. Perform again with the opposite hands </w:t>
            </w:r>
          </w:p>
        </w:tc>
        <w:tc>
          <w:tcPr>
            <w:tcW w:w="2260" w:type="pct"/>
            <w:tcBorders>
              <w:top w:val="nil"/>
              <w:left w:val="nil"/>
              <w:bottom w:val="single" w:sz="4" w:space="0" w:color="auto"/>
              <w:right w:val="nil"/>
            </w:tcBorders>
            <w:shd w:val="clear" w:color="auto" w:fill="auto"/>
            <w:noWrap/>
            <w:vAlign w:val="bottom"/>
            <w:hideMark/>
          </w:tcPr>
          <w:p w14:paraId="1E6B1D7A"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 xml:space="preserve">4) Firsts outside 1.5 hand-lengths = '1' </w:t>
            </w:r>
          </w:p>
        </w:tc>
      </w:tr>
      <w:tr w:rsidR="008741FC" w:rsidRPr="008741FC" w14:paraId="6C1AA4DC" w14:textId="77777777" w:rsidTr="007F0979">
        <w:trPr>
          <w:trHeight w:val="300"/>
        </w:trPr>
        <w:tc>
          <w:tcPr>
            <w:tcW w:w="381" w:type="pct"/>
            <w:tcBorders>
              <w:top w:val="nil"/>
              <w:left w:val="nil"/>
              <w:bottom w:val="nil"/>
              <w:right w:val="nil"/>
            </w:tcBorders>
            <w:shd w:val="clear" w:color="auto" w:fill="auto"/>
            <w:noWrap/>
            <w:vAlign w:val="bottom"/>
            <w:hideMark/>
          </w:tcPr>
          <w:p w14:paraId="28E94F82"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Lunge (right and left)</w:t>
            </w:r>
          </w:p>
        </w:tc>
        <w:tc>
          <w:tcPr>
            <w:tcW w:w="2359" w:type="pct"/>
            <w:tcBorders>
              <w:top w:val="nil"/>
              <w:left w:val="nil"/>
              <w:bottom w:val="nil"/>
              <w:right w:val="nil"/>
            </w:tcBorders>
            <w:shd w:val="clear" w:color="auto" w:fill="auto"/>
            <w:noWrap/>
            <w:vAlign w:val="bottom"/>
            <w:hideMark/>
          </w:tcPr>
          <w:p w14:paraId="199BE60D"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 xml:space="preserve">1) Place the dowel along the spine so it touches the back of your head, your upper back and the middle of the buttocks </w:t>
            </w:r>
          </w:p>
        </w:tc>
        <w:tc>
          <w:tcPr>
            <w:tcW w:w="2260" w:type="pct"/>
            <w:tcBorders>
              <w:top w:val="nil"/>
              <w:left w:val="nil"/>
              <w:bottom w:val="nil"/>
              <w:right w:val="nil"/>
            </w:tcBorders>
            <w:shd w:val="clear" w:color="auto" w:fill="auto"/>
            <w:noWrap/>
            <w:vAlign w:val="bottom"/>
            <w:hideMark/>
          </w:tcPr>
          <w:p w14:paraId="0CD54091"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1) Dowel is vertical and contacts body, dowel and feet in sagittal plane, no torso movement and knee is placed in line with rear toe = '3'</w:t>
            </w:r>
          </w:p>
        </w:tc>
      </w:tr>
      <w:tr w:rsidR="008741FC" w:rsidRPr="008741FC" w14:paraId="4532AF90" w14:textId="77777777" w:rsidTr="007F0979">
        <w:trPr>
          <w:trHeight w:val="300"/>
        </w:trPr>
        <w:tc>
          <w:tcPr>
            <w:tcW w:w="381" w:type="pct"/>
            <w:tcBorders>
              <w:top w:val="nil"/>
              <w:left w:val="nil"/>
              <w:bottom w:val="nil"/>
              <w:right w:val="nil"/>
            </w:tcBorders>
            <w:shd w:val="clear" w:color="auto" w:fill="auto"/>
            <w:noWrap/>
            <w:vAlign w:val="bottom"/>
            <w:hideMark/>
          </w:tcPr>
          <w:p w14:paraId="55336FE0" w14:textId="77777777" w:rsidR="007F0979" w:rsidRPr="008741FC" w:rsidRDefault="007F0979" w:rsidP="007F0979">
            <w:pPr>
              <w:spacing w:after="0" w:line="240" w:lineRule="auto"/>
              <w:rPr>
                <w:rFonts w:ascii="Times New Roman" w:eastAsia="Times New Roman" w:hAnsi="Times New Roman" w:cs="Times New Roman"/>
                <w:sz w:val="16"/>
                <w:szCs w:val="16"/>
              </w:rPr>
            </w:pPr>
          </w:p>
        </w:tc>
        <w:tc>
          <w:tcPr>
            <w:tcW w:w="2359" w:type="pct"/>
            <w:tcBorders>
              <w:top w:val="nil"/>
              <w:left w:val="nil"/>
              <w:bottom w:val="nil"/>
              <w:right w:val="nil"/>
            </w:tcBorders>
            <w:shd w:val="clear" w:color="auto" w:fill="auto"/>
            <w:noWrap/>
            <w:vAlign w:val="bottom"/>
            <w:hideMark/>
          </w:tcPr>
          <w:p w14:paraId="3157CA34"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2) While grasping the dowel, your right hand should be against the back of your neck, and the left hand should be against your lower back</w:t>
            </w:r>
          </w:p>
        </w:tc>
        <w:tc>
          <w:tcPr>
            <w:tcW w:w="2260" w:type="pct"/>
            <w:tcBorders>
              <w:top w:val="nil"/>
              <w:left w:val="nil"/>
              <w:bottom w:val="nil"/>
              <w:right w:val="nil"/>
            </w:tcBorders>
            <w:shd w:val="clear" w:color="auto" w:fill="auto"/>
            <w:noWrap/>
            <w:vAlign w:val="bottom"/>
            <w:hideMark/>
          </w:tcPr>
          <w:p w14:paraId="0FF500F7"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2) Any compensation that does not meet the criteria for a score of '3' = '2'</w:t>
            </w:r>
          </w:p>
        </w:tc>
      </w:tr>
      <w:tr w:rsidR="008741FC" w:rsidRPr="008741FC" w14:paraId="5B7C6454" w14:textId="77777777" w:rsidTr="007F0979">
        <w:trPr>
          <w:trHeight w:val="300"/>
        </w:trPr>
        <w:tc>
          <w:tcPr>
            <w:tcW w:w="381" w:type="pct"/>
            <w:tcBorders>
              <w:top w:val="nil"/>
              <w:left w:val="nil"/>
              <w:bottom w:val="nil"/>
              <w:right w:val="nil"/>
            </w:tcBorders>
            <w:shd w:val="clear" w:color="auto" w:fill="auto"/>
            <w:noWrap/>
            <w:vAlign w:val="bottom"/>
            <w:hideMark/>
          </w:tcPr>
          <w:p w14:paraId="44860B1E" w14:textId="77777777" w:rsidR="007F0979" w:rsidRPr="008741FC" w:rsidRDefault="007F0979" w:rsidP="007F0979">
            <w:pPr>
              <w:spacing w:after="0" w:line="240" w:lineRule="auto"/>
              <w:rPr>
                <w:rFonts w:ascii="Times New Roman" w:eastAsia="Times New Roman" w:hAnsi="Times New Roman" w:cs="Times New Roman"/>
                <w:sz w:val="16"/>
                <w:szCs w:val="16"/>
              </w:rPr>
            </w:pPr>
          </w:p>
        </w:tc>
        <w:tc>
          <w:tcPr>
            <w:tcW w:w="2359" w:type="pct"/>
            <w:tcBorders>
              <w:top w:val="nil"/>
              <w:left w:val="nil"/>
              <w:bottom w:val="nil"/>
              <w:right w:val="nil"/>
            </w:tcBorders>
            <w:shd w:val="clear" w:color="auto" w:fill="auto"/>
            <w:noWrap/>
            <w:vAlign w:val="bottom"/>
            <w:hideMark/>
          </w:tcPr>
          <w:p w14:paraId="656555A3"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3) Step onto the 2x6 with a flat right foot and your toe on the zero mark</w:t>
            </w:r>
          </w:p>
        </w:tc>
        <w:tc>
          <w:tcPr>
            <w:tcW w:w="2260" w:type="pct"/>
            <w:tcBorders>
              <w:top w:val="nil"/>
              <w:left w:val="nil"/>
              <w:bottom w:val="nil"/>
              <w:right w:val="nil"/>
            </w:tcBorders>
            <w:shd w:val="clear" w:color="auto" w:fill="auto"/>
            <w:noWrap/>
            <w:vAlign w:val="bottom"/>
            <w:hideMark/>
          </w:tcPr>
          <w:p w14:paraId="7B9342F3"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3) Loss of balance that compromises the movement = '1'</w:t>
            </w:r>
          </w:p>
        </w:tc>
      </w:tr>
      <w:tr w:rsidR="008741FC" w:rsidRPr="008741FC" w14:paraId="283A7596" w14:textId="77777777" w:rsidTr="007F0979">
        <w:trPr>
          <w:trHeight w:val="300"/>
        </w:trPr>
        <w:tc>
          <w:tcPr>
            <w:tcW w:w="381" w:type="pct"/>
            <w:tcBorders>
              <w:top w:val="nil"/>
              <w:left w:val="nil"/>
              <w:bottom w:val="nil"/>
              <w:right w:val="nil"/>
            </w:tcBorders>
            <w:shd w:val="clear" w:color="auto" w:fill="auto"/>
            <w:noWrap/>
            <w:vAlign w:val="bottom"/>
            <w:hideMark/>
          </w:tcPr>
          <w:p w14:paraId="4E21D4B0" w14:textId="77777777" w:rsidR="007F0979" w:rsidRPr="008741FC" w:rsidRDefault="007F0979" w:rsidP="007F0979">
            <w:pPr>
              <w:spacing w:after="0" w:line="240" w:lineRule="auto"/>
              <w:rPr>
                <w:rFonts w:ascii="Times New Roman" w:eastAsia="Times New Roman" w:hAnsi="Times New Roman" w:cs="Times New Roman"/>
                <w:sz w:val="16"/>
                <w:szCs w:val="16"/>
              </w:rPr>
            </w:pPr>
          </w:p>
        </w:tc>
        <w:tc>
          <w:tcPr>
            <w:tcW w:w="2359" w:type="pct"/>
            <w:tcBorders>
              <w:top w:val="nil"/>
              <w:left w:val="nil"/>
              <w:bottom w:val="nil"/>
              <w:right w:val="nil"/>
            </w:tcBorders>
            <w:shd w:val="clear" w:color="auto" w:fill="auto"/>
            <w:noWrap/>
            <w:vAlign w:val="bottom"/>
            <w:hideMark/>
          </w:tcPr>
          <w:p w14:paraId="02E94C8B"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4) The left heel should be placed at the tibial measurement marker (pre-measured and described by the assessor)</w:t>
            </w:r>
          </w:p>
        </w:tc>
        <w:tc>
          <w:tcPr>
            <w:tcW w:w="2260" w:type="pct"/>
            <w:tcBorders>
              <w:top w:val="nil"/>
              <w:left w:val="nil"/>
              <w:bottom w:val="nil"/>
              <w:right w:val="nil"/>
            </w:tcBorders>
            <w:shd w:val="clear" w:color="auto" w:fill="auto"/>
            <w:noWrap/>
            <w:vAlign w:val="bottom"/>
            <w:hideMark/>
          </w:tcPr>
          <w:p w14:paraId="4B2A137D" w14:textId="77777777" w:rsidR="007F0979" w:rsidRPr="008741FC" w:rsidRDefault="007F0979" w:rsidP="007F0979">
            <w:pPr>
              <w:spacing w:after="0" w:line="240" w:lineRule="auto"/>
              <w:rPr>
                <w:rFonts w:ascii="Times New Roman" w:eastAsia="Times New Roman" w:hAnsi="Times New Roman" w:cs="Times New Roman"/>
                <w:sz w:val="16"/>
                <w:szCs w:val="16"/>
              </w:rPr>
            </w:pPr>
          </w:p>
        </w:tc>
      </w:tr>
      <w:tr w:rsidR="008741FC" w:rsidRPr="008741FC" w14:paraId="4EAACD5B" w14:textId="77777777" w:rsidTr="007F0979">
        <w:trPr>
          <w:trHeight w:val="300"/>
        </w:trPr>
        <w:tc>
          <w:tcPr>
            <w:tcW w:w="381" w:type="pct"/>
            <w:tcBorders>
              <w:top w:val="nil"/>
              <w:left w:val="nil"/>
              <w:bottom w:val="nil"/>
              <w:right w:val="nil"/>
            </w:tcBorders>
            <w:shd w:val="clear" w:color="auto" w:fill="auto"/>
            <w:noWrap/>
            <w:vAlign w:val="bottom"/>
            <w:hideMark/>
          </w:tcPr>
          <w:p w14:paraId="65BDB76F" w14:textId="77777777" w:rsidR="007F0979" w:rsidRPr="008741FC" w:rsidRDefault="007F0979" w:rsidP="007F0979">
            <w:pPr>
              <w:spacing w:after="0" w:line="240" w:lineRule="auto"/>
              <w:rPr>
                <w:rFonts w:ascii="Times New Roman" w:eastAsia="Times New Roman" w:hAnsi="Times New Roman" w:cs="Times New Roman"/>
                <w:sz w:val="16"/>
                <w:szCs w:val="16"/>
              </w:rPr>
            </w:pPr>
          </w:p>
        </w:tc>
        <w:tc>
          <w:tcPr>
            <w:tcW w:w="2359" w:type="pct"/>
            <w:tcBorders>
              <w:top w:val="nil"/>
              <w:left w:val="nil"/>
              <w:bottom w:val="nil"/>
              <w:right w:val="nil"/>
            </w:tcBorders>
            <w:shd w:val="clear" w:color="auto" w:fill="auto"/>
            <w:noWrap/>
            <w:vAlign w:val="bottom"/>
            <w:hideMark/>
          </w:tcPr>
          <w:p w14:paraId="3A330327"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5) Both toes must be pointing forward, with feet flat</w:t>
            </w:r>
          </w:p>
        </w:tc>
        <w:tc>
          <w:tcPr>
            <w:tcW w:w="2260" w:type="pct"/>
            <w:tcBorders>
              <w:top w:val="nil"/>
              <w:left w:val="nil"/>
              <w:bottom w:val="nil"/>
              <w:right w:val="nil"/>
            </w:tcBorders>
            <w:shd w:val="clear" w:color="auto" w:fill="auto"/>
            <w:noWrap/>
            <w:vAlign w:val="bottom"/>
            <w:hideMark/>
          </w:tcPr>
          <w:p w14:paraId="520CC33D" w14:textId="77777777" w:rsidR="007F0979" w:rsidRPr="008741FC" w:rsidRDefault="007F0979" w:rsidP="007F0979">
            <w:pPr>
              <w:spacing w:after="0" w:line="240" w:lineRule="auto"/>
              <w:rPr>
                <w:rFonts w:ascii="Times New Roman" w:eastAsia="Times New Roman" w:hAnsi="Times New Roman" w:cs="Times New Roman"/>
                <w:sz w:val="16"/>
                <w:szCs w:val="16"/>
              </w:rPr>
            </w:pPr>
          </w:p>
        </w:tc>
      </w:tr>
      <w:tr w:rsidR="008741FC" w:rsidRPr="008741FC" w14:paraId="11696410" w14:textId="77777777" w:rsidTr="007F0979">
        <w:trPr>
          <w:trHeight w:val="300"/>
        </w:trPr>
        <w:tc>
          <w:tcPr>
            <w:tcW w:w="381" w:type="pct"/>
            <w:tcBorders>
              <w:top w:val="nil"/>
              <w:left w:val="nil"/>
              <w:bottom w:val="nil"/>
              <w:right w:val="nil"/>
            </w:tcBorders>
            <w:shd w:val="clear" w:color="auto" w:fill="auto"/>
            <w:noWrap/>
            <w:vAlign w:val="bottom"/>
            <w:hideMark/>
          </w:tcPr>
          <w:p w14:paraId="0994FFDE" w14:textId="77777777" w:rsidR="007F0979" w:rsidRPr="008741FC" w:rsidRDefault="007F0979" w:rsidP="007F0979">
            <w:pPr>
              <w:spacing w:after="0" w:line="240" w:lineRule="auto"/>
              <w:rPr>
                <w:rFonts w:ascii="Times New Roman" w:eastAsia="Times New Roman" w:hAnsi="Times New Roman" w:cs="Times New Roman"/>
                <w:sz w:val="16"/>
                <w:szCs w:val="16"/>
              </w:rPr>
            </w:pPr>
          </w:p>
        </w:tc>
        <w:tc>
          <w:tcPr>
            <w:tcW w:w="2359" w:type="pct"/>
            <w:tcBorders>
              <w:top w:val="nil"/>
              <w:left w:val="nil"/>
              <w:bottom w:val="nil"/>
              <w:right w:val="nil"/>
            </w:tcBorders>
            <w:shd w:val="clear" w:color="auto" w:fill="auto"/>
            <w:noWrap/>
            <w:vAlign w:val="bottom"/>
            <w:hideMark/>
          </w:tcPr>
          <w:p w14:paraId="34289907"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6) Maintaining an upright posture, descend into a lunge position so the right knee touches the 2x6 behind your left heel</w:t>
            </w:r>
          </w:p>
        </w:tc>
        <w:tc>
          <w:tcPr>
            <w:tcW w:w="2260" w:type="pct"/>
            <w:tcBorders>
              <w:top w:val="nil"/>
              <w:left w:val="nil"/>
              <w:bottom w:val="nil"/>
              <w:right w:val="nil"/>
            </w:tcBorders>
            <w:shd w:val="clear" w:color="auto" w:fill="auto"/>
            <w:noWrap/>
            <w:vAlign w:val="bottom"/>
            <w:hideMark/>
          </w:tcPr>
          <w:p w14:paraId="14836FEC" w14:textId="77777777" w:rsidR="007F0979" w:rsidRPr="008741FC" w:rsidRDefault="007F0979" w:rsidP="007F0979">
            <w:pPr>
              <w:spacing w:after="0" w:line="240" w:lineRule="auto"/>
              <w:rPr>
                <w:rFonts w:ascii="Times New Roman" w:eastAsia="Times New Roman" w:hAnsi="Times New Roman" w:cs="Times New Roman"/>
                <w:sz w:val="16"/>
                <w:szCs w:val="16"/>
              </w:rPr>
            </w:pPr>
          </w:p>
        </w:tc>
      </w:tr>
      <w:tr w:rsidR="008741FC" w:rsidRPr="008741FC" w14:paraId="632F2A0B" w14:textId="77777777" w:rsidTr="007F0979">
        <w:trPr>
          <w:trHeight w:val="300"/>
        </w:trPr>
        <w:tc>
          <w:tcPr>
            <w:tcW w:w="381" w:type="pct"/>
            <w:tcBorders>
              <w:top w:val="nil"/>
              <w:left w:val="nil"/>
              <w:bottom w:val="single" w:sz="4" w:space="0" w:color="auto"/>
              <w:right w:val="nil"/>
            </w:tcBorders>
            <w:shd w:val="clear" w:color="auto" w:fill="auto"/>
            <w:noWrap/>
            <w:vAlign w:val="bottom"/>
            <w:hideMark/>
          </w:tcPr>
          <w:p w14:paraId="13307D8D"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 </w:t>
            </w:r>
          </w:p>
        </w:tc>
        <w:tc>
          <w:tcPr>
            <w:tcW w:w="2359" w:type="pct"/>
            <w:tcBorders>
              <w:top w:val="nil"/>
              <w:left w:val="nil"/>
              <w:bottom w:val="single" w:sz="4" w:space="0" w:color="auto"/>
              <w:right w:val="nil"/>
            </w:tcBorders>
            <w:shd w:val="clear" w:color="auto" w:fill="auto"/>
            <w:noWrap/>
            <w:vAlign w:val="bottom"/>
            <w:hideMark/>
          </w:tcPr>
          <w:p w14:paraId="464D457E"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7) Return to the starting position and perform on the opposite side (ie left toe on zero mark and left hand behind head)</w:t>
            </w:r>
          </w:p>
        </w:tc>
        <w:tc>
          <w:tcPr>
            <w:tcW w:w="2260" w:type="pct"/>
            <w:tcBorders>
              <w:top w:val="nil"/>
              <w:left w:val="nil"/>
              <w:bottom w:val="single" w:sz="4" w:space="0" w:color="auto"/>
              <w:right w:val="nil"/>
            </w:tcBorders>
            <w:shd w:val="clear" w:color="auto" w:fill="auto"/>
            <w:noWrap/>
            <w:vAlign w:val="bottom"/>
            <w:hideMark/>
          </w:tcPr>
          <w:p w14:paraId="1D6FC040"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 </w:t>
            </w:r>
          </w:p>
        </w:tc>
      </w:tr>
      <w:tr w:rsidR="008741FC" w:rsidRPr="008741FC" w14:paraId="7DEC8EC9" w14:textId="77777777" w:rsidTr="007F0979">
        <w:trPr>
          <w:trHeight w:val="300"/>
        </w:trPr>
        <w:tc>
          <w:tcPr>
            <w:tcW w:w="381" w:type="pct"/>
            <w:tcBorders>
              <w:top w:val="nil"/>
              <w:left w:val="nil"/>
              <w:bottom w:val="nil"/>
              <w:right w:val="nil"/>
            </w:tcBorders>
            <w:shd w:val="clear" w:color="auto" w:fill="auto"/>
            <w:noWrap/>
            <w:vAlign w:val="bottom"/>
            <w:hideMark/>
          </w:tcPr>
          <w:p w14:paraId="236CDD30"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Leg raise (right and left)</w:t>
            </w:r>
          </w:p>
        </w:tc>
        <w:tc>
          <w:tcPr>
            <w:tcW w:w="2359" w:type="pct"/>
            <w:tcBorders>
              <w:top w:val="nil"/>
              <w:left w:val="nil"/>
              <w:bottom w:val="nil"/>
              <w:right w:val="nil"/>
            </w:tcBorders>
            <w:shd w:val="clear" w:color="auto" w:fill="auto"/>
            <w:noWrap/>
            <w:vAlign w:val="bottom"/>
            <w:hideMark/>
          </w:tcPr>
          <w:p w14:paraId="226E3136"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1) Lay supine with the back of your knees against the 2x6 with your toes pointing up (right angle)</w:t>
            </w:r>
          </w:p>
        </w:tc>
        <w:tc>
          <w:tcPr>
            <w:tcW w:w="2260" w:type="pct"/>
            <w:tcBorders>
              <w:top w:val="nil"/>
              <w:left w:val="nil"/>
              <w:bottom w:val="nil"/>
              <w:right w:val="nil"/>
            </w:tcBorders>
            <w:shd w:val="clear" w:color="auto" w:fill="auto"/>
            <w:noWrap/>
            <w:vAlign w:val="bottom"/>
            <w:hideMark/>
          </w:tcPr>
          <w:p w14:paraId="7862B5FC"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1) Pre-measure the relevant areas (below) and place dowel vertically in position</w:t>
            </w:r>
          </w:p>
        </w:tc>
      </w:tr>
      <w:tr w:rsidR="008741FC" w:rsidRPr="008741FC" w14:paraId="799C44DB" w14:textId="77777777" w:rsidTr="007F0979">
        <w:trPr>
          <w:trHeight w:val="300"/>
        </w:trPr>
        <w:tc>
          <w:tcPr>
            <w:tcW w:w="381" w:type="pct"/>
            <w:tcBorders>
              <w:top w:val="nil"/>
              <w:left w:val="nil"/>
              <w:bottom w:val="nil"/>
              <w:right w:val="nil"/>
            </w:tcBorders>
            <w:shd w:val="clear" w:color="auto" w:fill="auto"/>
            <w:noWrap/>
            <w:vAlign w:val="bottom"/>
            <w:hideMark/>
          </w:tcPr>
          <w:p w14:paraId="772EBA2A" w14:textId="77777777" w:rsidR="007F0979" w:rsidRPr="008741FC" w:rsidRDefault="007F0979" w:rsidP="007F0979">
            <w:pPr>
              <w:spacing w:after="0" w:line="240" w:lineRule="auto"/>
              <w:rPr>
                <w:rFonts w:ascii="Times New Roman" w:eastAsia="Times New Roman" w:hAnsi="Times New Roman" w:cs="Times New Roman"/>
                <w:sz w:val="16"/>
                <w:szCs w:val="16"/>
              </w:rPr>
            </w:pPr>
          </w:p>
        </w:tc>
        <w:tc>
          <w:tcPr>
            <w:tcW w:w="2359" w:type="pct"/>
            <w:tcBorders>
              <w:top w:val="nil"/>
              <w:left w:val="nil"/>
              <w:bottom w:val="nil"/>
              <w:right w:val="nil"/>
            </w:tcBorders>
            <w:shd w:val="clear" w:color="auto" w:fill="auto"/>
            <w:noWrap/>
            <w:vAlign w:val="bottom"/>
            <w:hideMark/>
          </w:tcPr>
          <w:p w14:paraId="56A8D4EB"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2) Place both arms next to your body with the palms facing up</w:t>
            </w:r>
          </w:p>
        </w:tc>
        <w:tc>
          <w:tcPr>
            <w:tcW w:w="2260" w:type="pct"/>
            <w:tcBorders>
              <w:top w:val="nil"/>
              <w:left w:val="nil"/>
              <w:bottom w:val="nil"/>
              <w:right w:val="nil"/>
            </w:tcBorders>
            <w:shd w:val="clear" w:color="auto" w:fill="auto"/>
            <w:noWrap/>
            <w:vAlign w:val="bottom"/>
            <w:hideMark/>
          </w:tcPr>
          <w:p w14:paraId="25FD185C"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 xml:space="preserve">2) Vertical intersection of the malleolus with measured point = '3'  </w:t>
            </w:r>
          </w:p>
        </w:tc>
      </w:tr>
      <w:tr w:rsidR="008741FC" w:rsidRPr="008741FC" w14:paraId="540083D4" w14:textId="77777777" w:rsidTr="007F0979">
        <w:trPr>
          <w:trHeight w:val="300"/>
        </w:trPr>
        <w:tc>
          <w:tcPr>
            <w:tcW w:w="381" w:type="pct"/>
            <w:tcBorders>
              <w:top w:val="nil"/>
              <w:left w:val="nil"/>
              <w:bottom w:val="nil"/>
              <w:right w:val="nil"/>
            </w:tcBorders>
            <w:shd w:val="clear" w:color="auto" w:fill="auto"/>
            <w:noWrap/>
            <w:vAlign w:val="bottom"/>
            <w:hideMark/>
          </w:tcPr>
          <w:p w14:paraId="7B0A71AD" w14:textId="77777777" w:rsidR="007F0979" w:rsidRPr="008741FC" w:rsidRDefault="007F0979" w:rsidP="007F0979">
            <w:pPr>
              <w:spacing w:after="0" w:line="240" w:lineRule="auto"/>
              <w:rPr>
                <w:rFonts w:ascii="Times New Roman" w:eastAsia="Times New Roman" w:hAnsi="Times New Roman" w:cs="Times New Roman"/>
                <w:sz w:val="16"/>
                <w:szCs w:val="16"/>
              </w:rPr>
            </w:pPr>
          </w:p>
        </w:tc>
        <w:tc>
          <w:tcPr>
            <w:tcW w:w="2359" w:type="pct"/>
            <w:tcBorders>
              <w:top w:val="nil"/>
              <w:left w:val="nil"/>
              <w:bottom w:val="nil"/>
              <w:right w:val="nil"/>
            </w:tcBorders>
            <w:shd w:val="clear" w:color="auto" w:fill="auto"/>
            <w:noWrap/>
            <w:vAlign w:val="bottom"/>
            <w:hideMark/>
          </w:tcPr>
          <w:p w14:paraId="5AB7FE3F"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3) With the right leg remaining straight and the back of your left knee maintaining contact with the 2x6, raise your right foot as high as possible</w:t>
            </w:r>
          </w:p>
        </w:tc>
        <w:tc>
          <w:tcPr>
            <w:tcW w:w="2260" w:type="pct"/>
            <w:tcBorders>
              <w:top w:val="nil"/>
              <w:left w:val="nil"/>
              <w:bottom w:val="nil"/>
              <w:right w:val="nil"/>
            </w:tcBorders>
            <w:shd w:val="clear" w:color="auto" w:fill="auto"/>
            <w:noWrap/>
            <w:vAlign w:val="bottom"/>
            <w:hideMark/>
          </w:tcPr>
          <w:p w14:paraId="5FA18F3A"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3) Vertical intersection of the malleolus with mid-thigh and lateral epicondyle = '2'</w:t>
            </w:r>
          </w:p>
        </w:tc>
      </w:tr>
      <w:tr w:rsidR="008741FC" w:rsidRPr="008741FC" w14:paraId="7CA64F11" w14:textId="77777777" w:rsidTr="007F0979">
        <w:trPr>
          <w:trHeight w:val="300"/>
        </w:trPr>
        <w:tc>
          <w:tcPr>
            <w:tcW w:w="381" w:type="pct"/>
            <w:tcBorders>
              <w:top w:val="nil"/>
              <w:left w:val="nil"/>
              <w:bottom w:val="single" w:sz="4" w:space="0" w:color="auto"/>
              <w:right w:val="nil"/>
            </w:tcBorders>
            <w:shd w:val="clear" w:color="auto" w:fill="auto"/>
            <w:noWrap/>
            <w:vAlign w:val="bottom"/>
            <w:hideMark/>
          </w:tcPr>
          <w:p w14:paraId="32CE3B1A"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 </w:t>
            </w:r>
          </w:p>
        </w:tc>
        <w:tc>
          <w:tcPr>
            <w:tcW w:w="2359" w:type="pct"/>
            <w:tcBorders>
              <w:top w:val="nil"/>
              <w:left w:val="nil"/>
              <w:bottom w:val="single" w:sz="4" w:space="0" w:color="auto"/>
              <w:right w:val="nil"/>
            </w:tcBorders>
            <w:shd w:val="clear" w:color="auto" w:fill="auto"/>
            <w:noWrap/>
            <w:vAlign w:val="bottom"/>
            <w:hideMark/>
          </w:tcPr>
          <w:p w14:paraId="2CBE1B2E"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4) Perform with the opposite leg</w:t>
            </w:r>
          </w:p>
        </w:tc>
        <w:tc>
          <w:tcPr>
            <w:tcW w:w="2260" w:type="pct"/>
            <w:tcBorders>
              <w:top w:val="nil"/>
              <w:left w:val="nil"/>
              <w:bottom w:val="single" w:sz="4" w:space="0" w:color="auto"/>
              <w:right w:val="nil"/>
            </w:tcBorders>
            <w:shd w:val="clear" w:color="auto" w:fill="auto"/>
            <w:noWrap/>
            <w:vAlign w:val="bottom"/>
            <w:hideMark/>
          </w:tcPr>
          <w:p w14:paraId="1425792C"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4) Vertical intersection of the malleolus lower than lateral epicondyle = '1'</w:t>
            </w:r>
          </w:p>
        </w:tc>
      </w:tr>
      <w:tr w:rsidR="008741FC" w:rsidRPr="008741FC" w14:paraId="1C88DFE2" w14:textId="77777777" w:rsidTr="007F0979">
        <w:trPr>
          <w:trHeight w:val="300"/>
        </w:trPr>
        <w:tc>
          <w:tcPr>
            <w:tcW w:w="381" w:type="pct"/>
            <w:tcBorders>
              <w:top w:val="nil"/>
              <w:left w:val="nil"/>
              <w:bottom w:val="nil"/>
              <w:right w:val="nil"/>
            </w:tcBorders>
            <w:shd w:val="clear" w:color="auto" w:fill="auto"/>
            <w:noWrap/>
            <w:vAlign w:val="bottom"/>
            <w:hideMark/>
          </w:tcPr>
          <w:p w14:paraId="13344753"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Push-up</w:t>
            </w:r>
          </w:p>
        </w:tc>
        <w:tc>
          <w:tcPr>
            <w:tcW w:w="2359" w:type="pct"/>
            <w:tcBorders>
              <w:top w:val="nil"/>
              <w:left w:val="nil"/>
              <w:bottom w:val="nil"/>
              <w:right w:val="nil"/>
            </w:tcBorders>
            <w:shd w:val="clear" w:color="auto" w:fill="auto"/>
            <w:noWrap/>
            <w:vAlign w:val="bottom"/>
            <w:hideMark/>
          </w:tcPr>
          <w:p w14:paraId="57A0F046"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 xml:space="preserve">1) Lie face down with your arms extended overhead and your hands shoulder width apart </w:t>
            </w:r>
          </w:p>
        </w:tc>
        <w:tc>
          <w:tcPr>
            <w:tcW w:w="2260" w:type="pct"/>
            <w:tcBorders>
              <w:top w:val="nil"/>
              <w:left w:val="nil"/>
              <w:bottom w:val="nil"/>
              <w:right w:val="nil"/>
            </w:tcBorders>
            <w:shd w:val="clear" w:color="auto" w:fill="auto"/>
            <w:noWrap/>
            <w:vAlign w:val="bottom"/>
            <w:hideMark/>
          </w:tcPr>
          <w:p w14:paraId="542EA550"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1) Straight spine, body travels as one unit = '3'</w:t>
            </w:r>
          </w:p>
        </w:tc>
      </w:tr>
      <w:tr w:rsidR="008741FC" w:rsidRPr="008741FC" w14:paraId="55DAA95E" w14:textId="77777777" w:rsidTr="007F0979">
        <w:trPr>
          <w:trHeight w:val="300"/>
        </w:trPr>
        <w:tc>
          <w:tcPr>
            <w:tcW w:w="381" w:type="pct"/>
            <w:tcBorders>
              <w:top w:val="nil"/>
              <w:left w:val="nil"/>
              <w:bottom w:val="nil"/>
              <w:right w:val="nil"/>
            </w:tcBorders>
            <w:shd w:val="clear" w:color="auto" w:fill="auto"/>
            <w:noWrap/>
            <w:vAlign w:val="bottom"/>
            <w:hideMark/>
          </w:tcPr>
          <w:p w14:paraId="4A019135" w14:textId="77777777" w:rsidR="007F0979" w:rsidRPr="008741FC" w:rsidRDefault="007F0979" w:rsidP="007F0979">
            <w:pPr>
              <w:spacing w:after="0" w:line="240" w:lineRule="auto"/>
              <w:rPr>
                <w:rFonts w:ascii="Times New Roman" w:eastAsia="Times New Roman" w:hAnsi="Times New Roman" w:cs="Times New Roman"/>
                <w:sz w:val="16"/>
                <w:szCs w:val="16"/>
              </w:rPr>
            </w:pPr>
          </w:p>
        </w:tc>
        <w:tc>
          <w:tcPr>
            <w:tcW w:w="2359" w:type="pct"/>
            <w:tcBorders>
              <w:top w:val="nil"/>
              <w:left w:val="nil"/>
              <w:bottom w:val="nil"/>
              <w:right w:val="nil"/>
            </w:tcBorders>
            <w:shd w:val="clear" w:color="auto" w:fill="auto"/>
            <w:noWrap/>
            <w:vAlign w:val="bottom"/>
            <w:hideMark/>
          </w:tcPr>
          <w:p w14:paraId="392C6942"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2) Pull your thumbs down in line with the your forehead</w:t>
            </w:r>
          </w:p>
        </w:tc>
        <w:tc>
          <w:tcPr>
            <w:tcW w:w="2260" w:type="pct"/>
            <w:tcBorders>
              <w:top w:val="nil"/>
              <w:left w:val="nil"/>
              <w:bottom w:val="nil"/>
              <w:right w:val="nil"/>
            </w:tcBorders>
            <w:shd w:val="clear" w:color="auto" w:fill="auto"/>
            <w:noWrap/>
            <w:vAlign w:val="bottom"/>
            <w:hideMark/>
          </w:tcPr>
          <w:p w14:paraId="77CEDBFE"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2) Perform the movement as for a score of '3' with hands lowered by chin = '2'</w:t>
            </w:r>
          </w:p>
        </w:tc>
      </w:tr>
      <w:tr w:rsidR="008741FC" w:rsidRPr="008741FC" w14:paraId="3875F436" w14:textId="77777777" w:rsidTr="007F0979">
        <w:trPr>
          <w:trHeight w:val="300"/>
        </w:trPr>
        <w:tc>
          <w:tcPr>
            <w:tcW w:w="381" w:type="pct"/>
            <w:tcBorders>
              <w:top w:val="nil"/>
              <w:left w:val="nil"/>
              <w:bottom w:val="nil"/>
              <w:right w:val="nil"/>
            </w:tcBorders>
            <w:shd w:val="clear" w:color="auto" w:fill="auto"/>
            <w:noWrap/>
            <w:vAlign w:val="bottom"/>
            <w:hideMark/>
          </w:tcPr>
          <w:p w14:paraId="40A04BFF" w14:textId="77777777" w:rsidR="007F0979" w:rsidRPr="008741FC" w:rsidRDefault="007F0979" w:rsidP="007F0979">
            <w:pPr>
              <w:spacing w:after="0" w:line="240" w:lineRule="auto"/>
              <w:rPr>
                <w:rFonts w:ascii="Times New Roman" w:eastAsia="Times New Roman" w:hAnsi="Times New Roman" w:cs="Times New Roman"/>
                <w:sz w:val="16"/>
                <w:szCs w:val="16"/>
              </w:rPr>
            </w:pPr>
          </w:p>
        </w:tc>
        <w:tc>
          <w:tcPr>
            <w:tcW w:w="2359" w:type="pct"/>
            <w:tcBorders>
              <w:top w:val="nil"/>
              <w:left w:val="nil"/>
              <w:bottom w:val="nil"/>
              <w:right w:val="nil"/>
            </w:tcBorders>
            <w:shd w:val="clear" w:color="auto" w:fill="auto"/>
            <w:noWrap/>
            <w:vAlign w:val="bottom"/>
            <w:hideMark/>
          </w:tcPr>
          <w:p w14:paraId="60904F19"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3) With your legs together, pull your toes toward the shins and lift your knees and elbows off the ground</w:t>
            </w:r>
          </w:p>
        </w:tc>
        <w:tc>
          <w:tcPr>
            <w:tcW w:w="2260" w:type="pct"/>
            <w:tcBorders>
              <w:top w:val="nil"/>
              <w:left w:val="nil"/>
              <w:bottom w:val="nil"/>
              <w:right w:val="nil"/>
            </w:tcBorders>
            <w:shd w:val="clear" w:color="auto" w:fill="auto"/>
            <w:noWrap/>
            <w:vAlign w:val="bottom"/>
            <w:hideMark/>
          </w:tcPr>
          <w:p w14:paraId="1B376DA4"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 xml:space="preserve">3) Cannot perform the movement with hands by chin = '1' </w:t>
            </w:r>
          </w:p>
        </w:tc>
      </w:tr>
      <w:tr w:rsidR="008741FC" w:rsidRPr="008741FC" w14:paraId="75782A63" w14:textId="77777777" w:rsidTr="007F0979">
        <w:trPr>
          <w:trHeight w:val="300"/>
        </w:trPr>
        <w:tc>
          <w:tcPr>
            <w:tcW w:w="381" w:type="pct"/>
            <w:tcBorders>
              <w:top w:val="nil"/>
              <w:left w:val="nil"/>
              <w:bottom w:val="single" w:sz="4" w:space="0" w:color="auto"/>
              <w:right w:val="nil"/>
            </w:tcBorders>
            <w:shd w:val="clear" w:color="auto" w:fill="auto"/>
            <w:noWrap/>
            <w:vAlign w:val="bottom"/>
            <w:hideMark/>
          </w:tcPr>
          <w:p w14:paraId="202687F9"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 </w:t>
            </w:r>
          </w:p>
        </w:tc>
        <w:tc>
          <w:tcPr>
            <w:tcW w:w="2359" w:type="pct"/>
            <w:tcBorders>
              <w:top w:val="nil"/>
              <w:left w:val="nil"/>
              <w:bottom w:val="single" w:sz="4" w:space="0" w:color="auto"/>
              <w:right w:val="nil"/>
            </w:tcBorders>
            <w:shd w:val="clear" w:color="auto" w:fill="auto"/>
            <w:noWrap/>
            <w:vAlign w:val="bottom"/>
            <w:hideMark/>
          </w:tcPr>
          <w:p w14:paraId="013B1275"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4) While maintaining a rigid torso, push your body as one unit into a push-up position</w:t>
            </w:r>
          </w:p>
        </w:tc>
        <w:tc>
          <w:tcPr>
            <w:tcW w:w="2260" w:type="pct"/>
            <w:tcBorders>
              <w:top w:val="nil"/>
              <w:left w:val="nil"/>
              <w:bottom w:val="single" w:sz="4" w:space="0" w:color="auto"/>
              <w:right w:val="nil"/>
            </w:tcBorders>
            <w:shd w:val="clear" w:color="auto" w:fill="auto"/>
            <w:noWrap/>
            <w:vAlign w:val="bottom"/>
            <w:hideMark/>
          </w:tcPr>
          <w:p w14:paraId="523FD26B"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 </w:t>
            </w:r>
          </w:p>
        </w:tc>
      </w:tr>
      <w:tr w:rsidR="008741FC" w:rsidRPr="008741FC" w14:paraId="0E4FE3DF" w14:textId="77777777" w:rsidTr="007F0979">
        <w:trPr>
          <w:trHeight w:val="300"/>
        </w:trPr>
        <w:tc>
          <w:tcPr>
            <w:tcW w:w="381" w:type="pct"/>
            <w:tcBorders>
              <w:top w:val="nil"/>
              <w:left w:val="nil"/>
              <w:bottom w:val="nil"/>
              <w:right w:val="nil"/>
            </w:tcBorders>
            <w:shd w:val="clear" w:color="auto" w:fill="auto"/>
            <w:noWrap/>
            <w:vAlign w:val="bottom"/>
            <w:hideMark/>
          </w:tcPr>
          <w:p w14:paraId="1DFF0344"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Rotary stability (right and left)</w:t>
            </w:r>
          </w:p>
        </w:tc>
        <w:tc>
          <w:tcPr>
            <w:tcW w:w="2359" w:type="pct"/>
            <w:tcBorders>
              <w:top w:val="nil"/>
              <w:left w:val="nil"/>
              <w:bottom w:val="nil"/>
              <w:right w:val="nil"/>
            </w:tcBorders>
            <w:shd w:val="clear" w:color="auto" w:fill="auto"/>
            <w:noWrap/>
            <w:vAlign w:val="bottom"/>
            <w:hideMark/>
          </w:tcPr>
          <w:p w14:paraId="5B2CFF60"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1) Get on your hands and knees over the 2x6 so your hands are under your shoulders and your knees under your hips</w:t>
            </w:r>
          </w:p>
        </w:tc>
        <w:tc>
          <w:tcPr>
            <w:tcW w:w="2260" w:type="pct"/>
            <w:tcBorders>
              <w:top w:val="nil"/>
              <w:left w:val="nil"/>
              <w:bottom w:val="nil"/>
              <w:right w:val="nil"/>
            </w:tcBorders>
            <w:shd w:val="clear" w:color="auto" w:fill="auto"/>
            <w:noWrap/>
            <w:vAlign w:val="bottom"/>
            <w:hideMark/>
          </w:tcPr>
          <w:p w14:paraId="684DDE23"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 xml:space="preserve">1) Performs the movement uni-laterally in a slow, fluid motion remaining in the sagittal plane = '3' </w:t>
            </w:r>
          </w:p>
        </w:tc>
      </w:tr>
      <w:tr w:rsidR="008741FC" w:rsidRPr="008741FC" w14:paraId="32BCF863" w14:textId="77777777" w:rsidTr="007F0979">
        <w:trPr>
          <w:trHeight w:val="300"/>
        </w:trPr>
        <w:tc>
          <w:tcPr>
            <w:tcW w:w="381" w:type="pct"/>
            <w:tcBorders>
              <w:top w:val="nil"/>
              <w:left w:val="nil"/>
              <w:bottom w:val="nil"/>
              <w:right w:val="nil"/>
            </w:tcBorders>
            <w:shd w:val="clear" w:color="auto" w:fill="auto"/>
            <w:noWrap/>
            <w:vAlign w:val="bottom"/>
            <w:hideMark/>
          </w:tcPr>
          <w:p w14:paraId="29E59EDB" w14:textId="77777777" w:rsidR="007F0979" w:rsidRPr="008741FC" w:rsidRDefault="007F0979" w:rsidP="007F0979">
            <w:pPr>
              <w:spacing w:after="0" w:line="240" w:lineRule="auto"/>
              <w:rPr>
                <w:rFonts w:ascii="Times New Roman" w:eastAsia="Times New Roman" w:hAnsi="Times New Roman" w:cs="Times New Roman"/>
                <w:sz w:val="16"/>
                <w:szCs w:val="16"/>
              </w:rPr>
            </w:pPr>
          </w:p>
        </w:tc>
        <w:tc>
          <w:tcPr>
            <w:tcW w:w="2359" w:type="pct"/>
            <w:tcBorders>
              <w:top w:val="nil"/>
              <w:left w:val="nil"/>
              <w:bottom w:val="nil"/>
              <w:right w:val="nil"/>
            </w:tcBorders>
            <w:shd w:val="clear" w:color="auto" w:fill="auto"/>
            <w:noWrap/>
            <w:vAlign w:val="bottom"/>
            <w:hideMark/>
          </w:tcPr>
          <w:p w14:paraId="690BFDEA"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2) The thumbs, knees and toes must contact the sides of the 2x6, and the toes must be pulled toward the shins</w:t>
            </w:r>
          </w:p>
        </w:tc>
        <w:tc>
          <w:tcPr>
            <w:tcW w:w="2260" w:type="pct"/>
            <w:tcBorders>
              <w:top w:val="nil"/>
              <w:left w:val="nil"/>
              <w:bottom w:val="nil"/>
              <w:right w:val="nil"/>
            </w:tcBorders>
            <w:shd w:val="clear" w:color="auto" w:fill="auto"/>
            <w:noWrap/>
            <w:vAlign w:val="bottom"/>
            <w:hideMark/>
          </w:tcPr>
          <w:p w14:paraId="0C18E95B"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 xml:space="preserve">2)  Performs the movement diagonally in a slow, fluid motion remaining in the sagittal plane = '2' </w:t>
            </w:r>
          </w:p>
        </w:tc>
      </w:tr>
      <w:tr w:rsidR="008741FC" w:rsidRPr="008741FC" w14:paraId="0D0E7333" w14:textId="77777777" w:rsidTr="007F0979">
        <w:trPr>
          <w:trHeight w:val="300"/>
        </w:trPr>
        <w:tc>
          <w:tcPr>
            <w:tcW w:w="381" w:type="pct"/>
            <w:tcBorders>
              <w:top w:val="nil"/>
              <w:left w:val="nil"/>
              <w:bottom w:val="nil"/>
              <w:right w:val="nil"/>
            </w:tcBorders>
            <w:shd w:val="clear" w:color="auto" w:fill="auto"/>
            <w:noWrap/>
            <w:vAlign w:val="bottom"/>
            <w:hideMark/>
          </w:tcPr>
          <w:p w14:paraId="1691CDE0" w14:textId="77777777" w:rsidR="007F0979" w:rsidRPr="008741FC" w:rsidRDefault="007F0979" w:rsidP="007F0979">
            <w:pPr>
              <w:spacing w:after="0" w:line="240" w:lineRule="auto"/>
              <w:rPr>
                <w:rFonts w:ascii="Times New Roman" w:eastAsia="Times New Roman" w:hAnsi="Times New Roman" w:cs="Times New Roman"/>
                <w:sz w:val="16"/>
                <w:szCs w:val="16"/>
              </w:rPr>
            </w:pPr>
          </w:p>
        </w:tc>
        <w:tc>
          <w:tcPr>
            <w:tcW w:w="2359" w:type="pct"/>
            <w:tcBorders>
              <w:top w:val="nil"/>
              <w:left w:val="nil"/>
              <w:bottom w:val="nil"/>
              <w:right w:val="nil"/>
            </w:tcBorders>
            <w:shd w:val="clear" w:color="auto" w:fill="auto"/>
            <w:noWrap/>
            <w:vAlign w:val="bottom"/>
            <w:hideMark/>
          </w:tcPr>
          <w:p w14:paraId="7293D108"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3) At the same time, reach your right hand forward and right leg backward, like you are flying</w:t>
            </w:r>
          </w:p>
        </w:tc>
        <w:tc>
          <w:tcPr>
            <w:tcW w:w="2260" w:type="pct"/>
            <w:tcBorders>
              <w:top w:val="nil"/>
              <w:left w:val="nil"/>
              <w:bottom w:val="nil"/>
              <w:right w:val="nil"/>
            </w:tcBorders>
            <w:shd w:val="clear" w:color="auto" w:fill="auto"/>
            <w:noWrap/>
            <w:vAlign w:val="bottom"/>
            <w:hideMark/>
          </w:tcPr>
          <w:p w14:paraId="2BC704C3"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3) Cannot perform the diagonal motion without falling</w:t>
            </w:r>
          </w:p>
        </w:tc>
      </w:tr>
      <w:tr w:rsidR="008741FC" w:rsidRPr="008741FC" w14:paraId="62C868AF" w14:textId="77777777" w:rsidTr="007F0979">
        <w:trPr>
          <w:trHeight w:val="300"/>
        </w:trPr>
        <w:tc>
          <w:tcPr>
            <w:tcW w:w="381" w:type="pct"/>
            <w:tcBorders>
              <w:top w:val="nil"/>
              <w:left w:val="nil"/>
              <w:bottom w:val="nil"/>
              <w:right w:val="nil"/>
            </w:tcBorders>
            <w:shd w:val="clear" w:color="auto" w:fill="auto"/>
            <w:noWrap/>
            <w:vAlign w:val="bottom"/>
            <w:hideMark/>
          </w:tcPr>
          <w:p w14:paraId="7E663481" w14:textId="77777777" w:rsidR="007F0979" w:rsidRPr="008741FC" w:rsidRDefault="007F0979" w:rsidP="007F0979">
            <w:pPr>
              <w:spacing w:after="0" w:line="240" w:lineRule="auto"/>
              <w:rPr>
                <w:rFonts w:ascii="Times New Roman" w:eastAsia="Times New Roman" w:hAnsi="Times New Roman" w:cs="Times New Roman"/>
                <w:sz w:val="16"/>
                <w:szCs w:val="16"/>
              </w:rPr>
            </w:pPr>
          </w:p>
        </w:tc>
        <w:tc>
          <w:tcPr>
            <w:tcW w:w="2359" w:type="pct"/>
            <w:tcBorders>
              <w:top w:val="nil"/>
              <w:left w:val="nil"/>
              <w:bottom w:val="nil"/>
              <w:right w:val="nil"/>
            </w:tcBorders>
            <w:shd w:val="clear" w:color="auto" w:fill="auto"/>
            <w:noWrap/>
            <w:vAlign w:val="bottom"/>
            <w:hideMark/>
          </w:tcPr>
          <w:p w14:paraId="31F935EB"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4) Then without touching down, touch your right elbow to your right knee directly over the 2x6</w:t>
            </w:r>
          </w:p>
        </w:tc>
        <w:tc>
          <w:tcPr>
            <w:tcW w:w="2260" w:type="pct"/>
            <w:tcBorders>
              <w:top w:val="nil"/>
              <w:left w:val="nil"/>
              <w:bottom w:val="nil"/>
              <w:right w:val="nil"/>
            </w:tcBorders>
            <w:shd w:val="clear" w:color="auto" w:fill="auto"/>
            <w:noWrap/>
            <w:vAlign w:val="bottom"/>
            <w:hideMark/>
          </w:tcPr>
          <w:p w14:paraId="4096585B" w14:textId="77777777" w:rsidR="007F0979" w:rsidRPr="008741FC" w:rsidRDefault="007F0979" w:rsidP="007F0979">
            <w:pPr>
              <w:spacing w:after="0" w:line="240" w:lineRule="auto"/>
              <w:rPr>
                <w:rFonts w:ascii="Times New Roman" w:eastAsia="Times New Roman" w:hAnsi="Times New Roman" w:cs="Times New Roman"/>
                <w:sz w:val="16"/>
                <w:szCs w:val="16"/>
              </w:rPr>
            </w:pPr>
          </w:p>
        </w:tc>
      </w:tr>
      <w:tr w:rsidR="008741FC" w:rsidRPr="008741FC" w14:paraId="545B2753" w14:textId="77777777" w:rsidTr="007F0979">
        <w:trPr>
          <w:trHeight w:val="300"/>
        </w:trPr>
        <w:tc>
          <w:tcPr>
            <w:tcW w:w="381" w:type="pct"/>
            <w:tcBorders>
              <w:top w:val="nil"/>
              <w:left w:val="nil"/>
              <w:bottom w:val="nil"/>
              <w:right w:val="nil"/>
            </w:tcBorders>
            <w:shd w:val="clear" w:color="auto" w:fill="auto"/>
            <w:noWrap/>
            <w:vAlign w:val="bottom"/>
            <w:hideMark/>
          </w:tcPr>
          <w:p w14:paraId="3D64E24F" w14:textId="77777777" w:rsidR="007F0979" w:rsidRPr="008741FC" w:rsidRDefault="007F0979" w:rsidP="007F0979">
            <w:pPr>
              <w:spacing w:after="0" w:line="240" w:lineRule="auto"/>
              <w:rPr>
                <w:rFonts w:ascii="Times New Roman" w:eastAsia="Times New Roman" w:hAnsi="Times New Roman" w:cs="Times New Roman"/>
                <w:sz w:val="16"/>
                <w:szCs w:val="16"/>
              </w:rPr>
            </w:pPr>
          </w:p>
        </w:tc>
        <w:tc>
          <w:tcPr>
            <w:tcW w:w="2359" w:type="pct"/>
            <w:tcBorders>
              <w:top w:val="nil"/>
              <w:left w:val="nil"/>
              <w:bottom w:val="nil"/>
              <w:right w:val="nil"/>
            </w:tcBorders>
            <w:shd w:val="clear" w:color="auto" w:fill="auto"/>
            <w:noWrap/>
            <w:vAlign w:val="bottom"/>
            <w:hideMark/>
          </w:tcPr>
          <w:p w14:paraId="624AB748"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5) Return to the extended position</w:t>
            </w:r>
          </w:p>
        </w:tc>
        <w:tc>
          <w:tcPr>
            <w:tcW w:w="2260" w:type="pct"/>
            <w:tcBorders>
              <w:top w:val="nil"/>
              <w:left w:val="nil"/>
              <w:bottom w:val="nil"/>
              <w:right w:val="nil"/>
            </w:tcBorders>
            <w:shd w:val="clear" w:color="auto" w:fill="auto"/>
            <w:noWrap/>
            <w:vAlign w:val="bottom"/>
            <w:hideMark/>
          </w:tcPr>
          <w:p w14:paraId="6766230A" w14:textId="77777777" w:rsidR="007F0979" w:rsidRPr="008741FC" w:rsidRDefault="007F0979" w:rsidP="007F0979">
            <w:pPr>
              <w:spacing w:after="0" w:line="240" w:lineRule="auto"/>
              <w:rPr>
                <w:rFonts w:ascii="Times New Roman" w:eastAsia="Times New Roman" w:hAnsi="Times New Roman" w:cs="Times New Roman"/>
                <w:sz w:val="16"/>
                <w:szCs w:val="16"/>
              </w:rPr>
            </w:pPr>
          </w:p>
        </w:tc>
      </w:tr>
      <w:tr w:rsidR="008741FC" w:rsidRPr="008741FC" w14:paraId="2B8E0807" w14:textId="77777777" w:rsidTr="007F0979">
        <w:trPr>
          <w:trHeight w:val="300"/>
        </w:trPr>
        <w:tc>
          <w:tcPr>
            <w:tcW w:w="381" w:type="pct"/>
            <w:tcBorders>
              <w:top w:val="nil"/>
              <w:left w:val="nil"/>
              <w:bottom w:val="nil"/>
              <w:right w:val="nil"/>
            </w:tcBorders>
            <w:shd w:val="clear" w:color="auto" w:fill="auto"/>
            <w:noWrap/>
            <w:vAlign w:val="bottom"/>
            <w:hideMark/>
          </w:tcPr>
          <w:p w14:paraId="48007C2F" w14:textId="77777777" w:rsidR="007F0979" w:rsidRPr="008741FC" w:rsidRDefault="007F0979" w:rsidP="007F0979">
            <w:pPr>
              <w:spacing w:after="0" w:line="240" w:lineRule="auto"/>
              <w:rPr>
                <w:rFonts w:ascii="Times New Roman" w:eastAsia="Times New Roman" w:hAnsi="Times New Roman" w:cs="Times New Roman"/>
                <w:sz w:val="16"/>
                <w:szCs w:val="16"/>
              </w:rPr>
            </w:pPr>
          </w:p>
        </w:tc>
        <w:tc>
          <w:tcPr>
            <w:tcW w:w="2359" w:type="pct"/>
            <w:tcBorders>
              <w:top w:val="nil"/>
              <w:left w:val="nil"/>
              <w:bottom w:val="nil"/>
              <w:right w:val="nil"/>
            </w:tcBorders>
            <w:shd w:val="clear" w:color="auto" w:fill="auto"/>
            <w:noWrap/>
            <w:vAlign w:val="bottom"/>
            <w:hideMark/>
          </w:tcPr>
          <w:p w14:paraId="55A8F987"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6) Return to the start position Repeat with the opposite arm and leg</w:t>
            </w:r>
          </w:p>
        </w:tc>
        <w:tc>
          <w:tcPr>
            <w:tcW w:w="2260" w:type="pct"/>
            <w:tcBorders>
              <w:top w:val="nil"/>
              <w:left w:val="nil"/>
              <w:bottom w:val="nil"/>
              <w:right w:val="nil"/>
            </w:tcBorders>
            <w:shd w:val="clear" w:color="auto" w:fill="auto"/>
            <w:noWrap/>
            <w:vAlign w:val="bottom"/>
            <w:hideMark/>
          </w:tcPr>
          <w:p w14:paraId="4E79A3CE" w14:textId="77777777" w:rsidR="007F0979" w:rsidRPr="008741FC" w:rsidRDefault="007F0979" w:rsidP="007F0979">
            <w:pPr>
              <w:spacing w:after="0" w:line="240" w:lineRule="auto"/>
              <w:rPr>
                <w:rFonts w:ascii="Times New Roman" w:eastAsia="Times New Roman" w:hAnsi="Times New Roman" w:cs="Times New Roman"/>
                <w:sz w:val="16"/>
                <w:szCs w:val="16"/>
              </w:rPr>
            </w:pPr>
          </w:p>
        </w:tc>
      </w:tr>
      <w:tr w:rsidR="007F0979" w:rsidRPr="008741FC" w14:paraId="38F517DB" w14:textId="77777777" w:rsidTr="007F0979">
        <w:trPr>
          <w:trHeight w:val="300"/>
        </w:trPr>
        <w:tc>
          <w:tcPr>
            <w:tcW w:w="381" w:type="pct"/>
            <w:tcBorders>
              <w:top w:val="nil"/>
              <w:left w:val="nil"/>
              <w:bottom w:val="single" w:sz="4" w:space="0" w:color="auto"/>
              <w:right w:val="nil"/>
            </w:tcBorders>
            <w:shd w:val="clear" w:color="auto" w:fill="auto"/>
            <w:noWrap/>
            <w:vAlign w:val="bottom"/>
            <w:hideMark/>
          </w:tcPr>
          <w:p w14:paraId="02D6C77E"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 </w:t>
            </w:r>
          </w:p>
        </w:tc>
        <w:tc>
          <w:tcPr>
            <w:tcW w:w="2359" w:type="pct"/>
            <w:tcBorders>
              <w:top w:val="nil"/>
              <w:left w:val="nil"/>
              <w:bottom w:val="single" w:sz="4" w:space="0" w:color="auto"/>
              <w:right w:val="nil"/>
            </w:tcBorders>
            <w:shd w:val="clear" w:color="auto" w:fill="auto"/>
            <w:noWrap/>
            <w:vAlign w:val="bottom"/>
            <w:hideMark/>
          </w:tcPr>
          <w:p w14:paraId="04AFE32D"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 xml:space="preserve">7) If unable to perform the movement, extend the right arm and left leg simultaneously (diagonally). Repeat with the left arm and right leg. </w:t>
            </w:r>
          </w:p>
        </w:tc>
        <w:tc>
          <w:tcPr>
            <w:tcW w:w="2260" w:type="pct"/>
            <w:tcBorders>
              <w:top w:val="nil"/>
              <w:left w:val="nil"/>
              <w:bottom w:val="single" w:sz="4" w:space="0" w:color="auto"/>
              <w:right w:val="nil"/>
            </w:tcBorders>
            <w:shd w:val="clear" w:color="auto" w:fill="auto"/>
            <w:noWrap/>
            <w:vAlign w:val="bottom"/>
            <w:hideMark/>
          </w:tcPr>
          <w:p w14:paraId="6AAAE3E1" w14:textId="77777777" w:rsidR="007F0979" w:rsidRPr="008741FC" w:rsidRDefault="007F0979" w:rsidP="007F0979">
            <w:pPr>
              <w:spacing w:after="0" w:line="240" w:lineRule="auto"/>
              <w:rPr>
                <w:rFonts w:ascii="Times New Roman" w:eastAsia="Times New Roman" w:hAnsi="Times New Roman" w:cs="Times New Roman"/>
                <w:sz w:val="16"/>
                <w:szCs w:val="16"/>
              </w:rPr>
            </w:pPr>
            <w:r w:rsidRPr="008741FC">
              <w:rPr>
                <w:rFonts w:ascii="Times New Roman" w:eastAsia="Times New Roman" w:hAnsi="Times New Roman" w:cs="Times New Roman"/>
                <w:sz w:val="16"/>
                <w:szCs w:val="16"/>
              </w:rPr>
              <w:t> </w:t>
            </w:r>
          </w:p>
        </w:tc>
      </w:tr>
    </w:tbl>
    <w:p w14:paraId="2DA0F10B" w14:textId="77777777" w:rsidR="007E7025" w:rsidRPr="008741FC" w:rsidRDefault="007E7025" w:rsidP="00AE55AE">
      <w:pPr>
        <w:rPr>
          <w:rFonts w:ascii="Times New Roman" w:hAnsi="Times New Roman" w:cs="Times New Roman"/>
          <w:i/>
          <w:sz w:val="24"/>
          <w:szCs w:val="24"/>
        </w:rPr>
      </w:pPr>
    </w:p>
    <w:p w14:paraId="124C0D96" w14:textId="77777777" w:rsidR="007F0979" w:rsidRPr="008741FC" w:rsidRDefault="007F0979" w:rsidP="00AE55AE">
      <w:pPr>
        <w:rPr>
          <w:rFonts w:ascii="Times New Roman" w:hAnsi="Times New Roman" w:cs="Times New Roman"/>
          <w:b/>
          <w:sz w:val="24"/>
          <w:szCs w:val="24"/>
        </w:rPr>
      </w:pPr>
    </w:p>
    <w:p w14:paraId="0AB1FE20" w14:textId="77777777" w:rsidR="007F0979" w:rsidRPr="008741FC" w:rsidRDefault="007F0979" w:rsidP="00AE55AE">
      <w:pPr>
        <w:rPr>
          <w:rFonts w:ascii="Times New Roman" w:hAnsi="Times New Roman" w:cs="Times New Roman"/>
          <w:b/>
          <w:sz w:val="24"/>
          <w:szCs w:val="24"/>
        </w:rPr>
      </w:pPr>
    </w:p>
    <w:p w14:paraId="696EC1CD" w14:textId="77777777" w:rsidR="007F0979" w:rsidRPr="008741FC" w:rsidRDefault="007F0979" w:rsidP="00AE55AE">
      <w:pPr>
        <w:rPr>
          <w:rFonts w:ascii="Times New Roman" w:hAnsi="Times New Roman" w:cs="Times New Roman"/>
          <w:b/>
          <w:sz w:val="24"/>
          <w:szCs w:val="24"/>
        </w:rPr>
      </w:pPr>
    </w:p>
    <w:p w14:paraId="590DCDCE" w14:textId="77777777" w:rsidR="007F0979" w:rsidRPr="008741FC" w:rsidRDefault="007F0979" w:rsidP="00AE55AE">
      <w:pPr>
        <w:rPr>
          <w:rFonts w:ascii="Times New Roman" w:hAnsi="Times New Roman" w:cs="Times New Roman"/>
          <w:b/>
          <w:sz w:val="24"/>
          <w:szCs w:val="24"/>
        </w:rPr>
      </w:pPr>
    </w:p>
    <w:p w14:paraId="019D4D1A" w14:textId="77777777" w:rsidR="007F0979" w:rsidRPr="008741FC" w:rsidRDefault="007F0979" w:rsidP="00AE55AE">
      <w:pPr>
        <w:rPr>
          <w:rFonts w:ascii="Times New Roman" w:hAnsi="Times New Roman" w:cs="Times New Roman"/>
          <w:b/>
          <w:sz w:val="24"/>
          <w:szCs w:val="24"/>
        </w:rPr>
      </w:pPr>
    </w:p>
    <w:p w14:paraId="0AA39C31" w14:textId="77777777" w:rsidR="007F0979" w:rsidRPr="008741FC" w:rsidRDefault="007F0979" w:rsidP="00AE55AE">
      <w:pPr>
        <w:rPr>
          <w:rFonts w:ascii="Times New Roman" w:hAnsi="Times New Roman" w:cs="Times New Roman"/>
          <w:b/>
          <w:sz w:val="24"/>
          <w:szCs w:val="24"/>
        </w:rPr>
      </w:pPr>
    </w:p>
    <w:p w14:paraId="41ABAAB1" w14:textId="77777777" w:rsidR="007F0979" w:rsidRPr="008741FC" w:rsidRDefault="007F0979" w:rsidP="00AE55AE">
      <w:pPr>
        <w:rPr>
          <w:rFonts w:ascii="Times New Roman" w:hAnsi="Times New Roman" w:cs="Times New Roman"/>
          <w:b/>
          <w:sz w:val="24"/>
          <w:szCs w:val="24"/>
        </w:rPr>
      </w:pPr>
    </w:p>
    <w:p w14:paraId="71C011B1" w14:textId="77777777" w:rsidR="007F0979" w:rsidRPr="008741FC" w:rsidRDefault="007F0979" w:rsidP="00AE55AE">
      <w:pPr>
        <w:rPr>
          <w:rFonts w:ascii="Times New Roman" w:hAnsi="Times New Roman" w:cs="Times New Roman"/>
          <w:b/>
          <w:sz w:val="24"/>
          <w:szCs w:val="24"/>
        </w:rPr>
        <w:sectPr w:rsidR="007F0979" w:rsidRPr="008741FC" w:rsidSect="007F0979">
          <w:pgSz w:w="16838" w:h="11906" w:orient="landscape"/>
          <w:pgMar w:top="1440" w:right="1440" w:bottom="1440" w:left="1440" w:header="709" w:footer="709" w:gutter="0"/>
          <w:lnNumType w:countBy="1"/>
          <w:cols w:space="708"/>
          <w:docGrid w:linePitch="360"/>
        </w:sectPr>
      </w:pPr>
    </w:p>
    <w:p w14:paraId="70739D19" w14:textId="77777777" w:rsidR="007E7025" w:rsidRPr="008741FC" w:rsidRDefault="007E7025" w:rsidP="00AE55AE">
      <w:pPr>
        <w:rPr>
          <w:rFonts w:ascii="Times New Roman" w:hAnsi="Times New Roman" w:cs="Times New Roman"/>
          <w:b/>
          <w:sz w:val="24"/>
          <w:szCs w:val="24"/>
        </w:rPr>
      </w:pPr>
    </w:p>
    <w:p w14:paraId="1E5EB435" w14:textId="77777777" w:rsidR="00AE55AE" w:rsidRPr="008741FC" w:rsidRDefault="007F0979" w:rsidP="00AE55AE">
      <w:pPr>
        <w:rPr>
          <w:rFonts w:ascii="Times New Roman" w:hAnsi="Times New Roman" w:cs="Times New Roman"/>
          <w:sz w:val="24"/>
          <w:szCs w:val="24"/>
        </w:rPr>
      </w:pPr>
      <w:r w:rsidRPr="008741FC">
        <w:rPr>
          <w:rFonts w:ascii="Times New Roman" w:hAnsi="Times New Roman" w:cs="Times New Roman"/>
          <w:b/>
          <w:sz w:val="24"/>
          <w:szCs w:val="24"/>
        </w:rPr>
        <w:t>Table 2</w:t>
      </w:r>
      <w:r w:rsidR="00AE55AE" w:rsidRPr="008741FC">
        <w:rPr>
          <w:rFonts w:ascii="Times New Roman" w:hAnsi="Times New Roman" w:cs="Times New Roman"/>
          <w:b/>
          <w:sz w:val="24"/>
          <w:szCs w:val="24"/>
        </w:rPr>
        <w:t>.</w:t>
      </w:r>
      <w:r w:rsidR="00AE55AE" w:rsidRPr="008741FC">
        <w:rPr>
          <w:rFonts w:ascii="Times New Roman" w:hAnsi="Times New Roman" w:cs="Times New Roman"/>
          <w:sz w:val="24"/>
          <w:szCs w:val="24"/>
        </w:rPr>
        <w:t xml:space="preserve"> The intra-observer reliability of the functional movement screening components </w:t>
      </w:r>
      <w:r w:rsidR="00AE55AE" w:rsidRPr="008741FC">
        <w:rPr>
          <w:rFonts w:ascii="Times New Roman" w:hAnsi="Times New Roman" w:cs="Times New Roman"/>
          <w:sz w:val="24"/>
          <w:szCs w:val="24"/>
        </w:rPr>
        <w:fldChar w:fldCharType="begin"/>
      </w:r>
      <w:r w:rsidR="00AE55AE" w:rsidRPr="008741FC">
        <w:rPr>
          <w:rFonts w:ascii="Times New Roman" w:hAnsi="Times New Roman" w:cs="Times New Roman"/>
          <w:sz w:val="24"/>
          <w:szCs w:val="24"/>
        </w:rPr>
        <w:instrText xml:space="preserve"> LINK Excel.Sheet.12 "C:\\Users\\Mark\\Desktop\\Publications\\Desktop\\My documents\\St Helens\\F M Sc\\FMS Under 18 JETS.xlsx" REliability!R1C87:R14C92 \a \f 4 \h  \* MERGEFORMAT </w:instrText>
      </w:r>
      <w:r w:rsidR="00AE55AE" w:rsidRPr="008741FC">
        <w:rPr>
          <w:rFonts w:ascii="Times New Roman" w:hAnsi="Times New Roman" w:cs="Times New Roman"/>
          <w:sz w:val="24"/>
          <w:szCs w:val="24"/>
        </w:rPr>
        <w:fldChar w:fldCharType="separate"/>
      </w:r>
    </w:p>
    <w:tbl>
      <w:tblPr>
        <w:tblW w:w="5000" w:type="pct"/>
        <w:tblLayout w:type="fixed"/>
        <w:tblLook w:val="04A0" w:firstRow="1" w:lastRow="0" w:firstColumn="1" w:lastColumn="0" w:noHBand="0" w:noVBand="1"/>
      </w:tblPr>
      <w:tblGrid>
        <w:gridCol w:w="1615"/>
        <w:gridCol w:w="477"/>
        <w:gridCol w:w="1553"/>
        <w:gridCol w:w="965"/>
        <w:gridCol w:w="1837"/>
        <w:gridCol w:w="961"/>
        <w:gridCol w:w="1834"/>
      </w:tblGrid>
      <w:tr w:rsidR="008741FC" w:rsidRPr="008741FC" w14:paraId="53B0DB4E" w14:textId="77777777" w:rsidTr="004C02F0">
        <w:trPr>
          <w:trHeight w:val="300"/>
        </w:trPr>
        <w:tc>
          <w:tcPr>
            <w:tcW w:w="874" w:type="pct"/>
            <w:tcBorders>
              <w:top w:val="nil"/>
              <w:left w:val="nil"/>
              <w:bottom w:val="nil"/>
              <w:right w:val="nil"/>
            </w:tcBorders>
            <w:shd w:val="clear" w:color="auto" w:fill="auto"/>
            <w:noWrap/>
            <w:vAlign w:val="bottom"/>
          </w:tcPr>
          <w:p w14:paraId="32340CED" w14:textId="77777777" w:rsidR="00AE55AE" w:rsidRPr="008741FC" w:rsidRDefault="00AE55AE" w:rsidP="004C02F0">
            <w:pPr>
              <w:spacing w:after="0" w:line="240" w:lineRule="auto"/>
              <w:rPr>
                <w:rFonts w:ascii="Times New Roman" w:eastAsia="Times New Roman" w:hAnsi="Times New Roman" w:cs="Times New Roman"/>
                <w:sz w:val="20"/>
                <w:szCs w:val="24"/>
              </w:rPr>
            </w:pPr>
          </w:p>
        </w:tc>
        <w:tc>
          <w:tcPr>
            <w:tcW w:w="1098" w:type="pct"/>
            <w:gridSpan w:val="2"/>
            <w:tcBorders>
              <w:top w:val="nil"/>
              <w:left w:val="nil"/>
              <w:bottom w:val="nil"/>
              <w:right w:val="nil"/>
            </w:tcBorders>
            <w:shd w:val="clear" w:color="auto" w:fill="auto"/>
            <w:noWrap/>
            <w:vAlign w:val="bottom"/>
          </w:tcPr>
          <w:p w14:paraId="11E0B85E" w14:textId="77777777" w:rsidR="00AE55AE" w:rsidRPr="008741FC" w:rsidRDefault="00AE55AE" w:rsidP="004C02F0">
            <w:pPr>
              <w:spacing w:after="0" w:line="240" w:lineRule="auto"/>
              <w:rPr>
                <w:rFonts w:ascii="Times New Roman" w:eastAsia="Times New Roman" w:hAnsi="Times New Roman" w:cs="Times New Roman"/>
                <w:sz w:val="20"/>
                <w:szCs w:val="24"/>
              </w:rPr>
            </w:pPr>
          </w:p>
        </w:tc>
        <w:tc>
          <w:tcPr>
            <w:tcW w:w="522" w:type="pct"/>
            <w:tcBorders>
              <w:top w:val="nil"/>
              <w:left w:val="nil"/>
              <w:bottom w:val="nil"/>
              <w:right w:val="nil"/>
            </w:tcBorders>
            <w:shd w:val="clear" w:color="auto" w:fill="auto"/>
            <w:noWrap/>
            <w:vAlign w:val="bottom"/>
          </w:tcPr>
          <w:p w14:paraId="750DA093" w14:textId="77777777" w:rsidR="00AE55AE" w:rsidRPr="008741FC" w:rsidRDefault="00AE55AE" w:rsidP="004C02F0">
            <w:pPr>
              <w:spacing w:after="0" w:line="240" w:lineRule="auto"/>
              <w:rPr>
                <w:rFonts w:ascii="Times New Roman" w:eastAsia="Times New Roman" w:hAnsi="Times New Roman" w:cs="Times New Roman"/>
                <w:sz w:val="20"/>
                <w:szCs w:val="24"/>
              </w:rPr>
            </w:pPr>
          </w:p>
        </w:tc>
        <w:tc>
          <w:tcPr>
            <w:tcW w:w="994" w:type="pct"/>
            <w:tcBorders>
              <w:top w:val="nil"/>
              <w:left w:val="nil"/>
              <w:bottom w:val="nil"/>
              <w:right w:val="nil"/>
            </w:tcBorders>
            <w:shd w:val="clear" w:color="auto" w:fill="auto"/>
            <w:noWrap/>
            <w:vAlign w:val="bottom"/>
          </w:tcPr>
          <w:p w14:paraId="26D60A9C" w14:textId="77777777" w:rsidR="00AE55AE" w:rsidRPr="008741FC" w:rsidRDefault="00AE55AE" w:rsidP="004C02F0">
            <w:pPr>
              <w:spacing w:after="0" w:line="240" w:lineRule="auto"/>
              <w:rPr>
                <w:rFonts w:ascii="Times New Roman" w:eastAsia="Times New Roman" w:hAnsi="Times New Roman" w:cs="Times New Roman"/>
                <w:sz w:val="20"/>
                <w:szCs w:val="24"/>
              </w:rPr>
            </w:pPr>
          </w:p>
        </w:tc>
        <w:tc>
          <w:tcPr>
            <w:tcW w:w="520" w:type="pct"/>
            <w:tcBorders>
              <w:top w:val="nil"/>
              <w:left w:val="nil"/>
              <w:bottom w:val="nil"/>
              <w:right w:val="nil"/>
            </w:tcBorders>
            <w:shd w:val="clear" w:color="auto" w:fill="auto"/>
            <w:noWrap/>
            <w:vAlign w:val="bottom"/>
          </w:tcPr>
          <w:p w14:paraId="7C61C907" w14:textId="77777777" w:rsidR="00AE55AE" w:rsidRPr="008741FC" w:rsidRDefault="00AE55AE" w:rsidP="004C02F0">
            <w:pPr>
              <w:spacing w:after="0" w:line="240" w:lineRule="auto"/>
              <w:rPr>
                <w:rFonts w:ascii="Times New Roman" w:eastAsia="Times New Roman" w:hAnsi="Times New Roman" w:cs="Times New Roman"/>
                <w:sz w:val="20"/>
                <w:szCs w:val="24"/>
              </w:rPr>
            </w:pPr>
          </w:p>
        </w:tc>
        <w:tc>
          <w:tcPr>
            <w:tcW w:w="993" w:type="pct"/>
            <w:tcBorders>
              <w:top w:val="nil"/>
              <w:left w:val="nil"/>
              <w:bottom w:val="nil"/>
              <w:right w:val="nil"/>
            </w:tcBorders>
            <w:shd w:val="clear" w:color="auto" w:fill="auto"/>
            <w:noWrap/>
            <w:vAlign w:val="bottom"/>
          </w:tcPr>
          <w:p w14:paraId="4E6A00E3" w14:textId="77777777" w:rsidR="00AE55AE" w:rsidRPr="008741FC" w:rsidRDefault="00AE55AE" w:rsidP="004C02F0">
            <w:pPr>
              <w:spacing w:after="0" w:line="240" w:lineRule="auto"/>
              <w:rPr>
                <w:rFonts w:ascii="Times New Roman" w:eastAsia="Times New Roman" w:hAnsi="Times New Roman" w:cs="Times New Roman"/>
                <w:sz w:val="20"/>
                <w:szCs w:val="24"/>
              </w:rPr>
            </w:pPr>
          </w:p>
        </w:tc>
      </w:tr>
      <w:tr w:rsidR="008741FC" w:rsidRPr="008741FC" w14:paraId="369976E2" w14:textId="77777777" w:rsidTr="004C02F0">
        <w:trPr>
          <w:trHeight w:val="300"/>
        </w:trPr>
        <w:tc>
          <w:tcPr>
            <w:tcW w:w="1132" w:type="pct"/>
            <w:gridSpan w:val="2"/>
            <w:tcBorders>
              <w:top w:val="single" w:sz="4" w:space="0" w:color="auto"/>
              <w:left w:val="nil"/>
              <w:bottom w:val="single" w:sz="4" w:space="0" w:color="auto"/>
              <w:right w:val="nil"/>
            </w:tcBorders>
            <w:shd w:val="clear" w:color="auto" w:fill="auto"/>
            <w:noWrap/>
            <w:vAlign w:val="bottom"/>
          </w:tcPr>
          <w:p w14:paraId="42DA2D2E" w14:textId="77777777" w:rsidR="00AE55AE" w:rsidRPr="008741FC" w:rsidRDefault="00AE55AE" w:rsidP="004C02F0">
            <w:pPr>
              <w:spacing w:after="0" w:line="360" w:lineRule="auto"/>
              <w:rPr>
                <w:rFonts w:ascii="Times New Roman" w:eastAsia="Times New Roman" w:hAnsi="Times New Roman" w:cs="Times New Roman"/>
                <w:b/>
                <w:bCs/>
                <w:sz w:val="20"/>
                <w:szCs w:val="24"/>
              </w:rPr>
            </w:pPr>
            <w:r w:rsidRPr="008741FC">
              <w:rPr>
                <w:rFonts w:ascii="Times New Roman" w:eastAsia="Times New Roman" w:hAnsi="Times New Roman" w:cs="Times New Roman"/>
                <w:b/>
                <w:bCs/>
                <w:sz w:val="20"/>
                <w:szCs w:val="24"/>
              </w:rPr>
              <w:t>Indicator</w:t>
            </w:r>
          </w:p>
        </w:tc>
        <w:tc>
          <w:tcPr>
            <w:tcW w:w="839" w:type="pct"/>
            <w:tcBorders>
              <w:top w:val="single" w:sz="4" w:space="0" w:color="auto"/>
              <w:left w:val="nil"/>
              <w:bottom w:val="single" w:sz="4" w:space="0" w:color="auto"/>
              <w:right w:val="nil"/>
            </w:tcBorders>
            <w:shd w:val="clear" w:color="auto" w:fill="auto"/>
            <w:noWrap/>
            <w:vAlign w:val="bottom"/>
          </w:tcPr>
          <w:p w14:paraId="4704227D" w14:textId="77777777" w:rsidR="00AE55AE" w:rsidRPr="008741FC" w:rsidRDefault="00AE55AE" w:rsidP="004C02F0">
            <w:pPr>
              <w:spacing w:after="0" w:line="240" w:lineRule="auto"/>
              <w:jc w:val="center"/>
              <w:rPr>
                <w:rFonts w:ascii="Times New Roman" w:eastAsia="Times New Roman" w:hAnsi="Times New Roman" w:cs="Times New Roman"/>
                <w:b/>
                <w:bCs/>
                <w:sz w:val="20"/>
                <w:szCs w:val="24"/>
              </w:rPr>
            </w:pPr>
            <w:r w:rsidRPr="008741FC">
              <w:rPr>
                <w:rFonts w:ascii="Times New Roman" w:eastAsia="Times New Roman" w:hAnsi="Times New Roman" w:cs="Times New Roman"/>
                <w:b/>
                <w:bCs/>
                <w:sz w:val="20"/>
                <w:szCs w:val="24"/>
              </w:rPr>
              <w:t>Median-Sign Test (</w:t>
            </w:r>
            <w:r w:rsidRPr="008741FC">
              <w:rPr>
                <w:rFonts w:ascii="Times New Roman" w:eastAsia="Times New Roman" w:hAnsi="Times New Roman" w:cs="Times New Roman"/>
                <w:b/>
                <w:bCs/>
                <w:i/>
                <w:iCs/>
                <w:sz w:val="20"/>
                <w:szCs w:val="24"/>
              </w:rPr>
              <w:t>P-value</w:t>
            </w:r>
            <w:r w:rsidRPr="008741FC">
              <w:rPr>
                <w:rFonts w:ascii="Times New Roman" w:eastAsia="Times New Roman" w:hAnsi="Times New Roman" w:cs="Times New Roman"/>
                <w:b/>
                <w:bCs/>
                <w:sz w:val="20"/>
                <w:szCs w:val="24"/>
              </w:rPr>
              <w:t>)</w:t>
            </w:r>
          </w:p>
        </w:tc>
        <w:tc>
          <w:tcPr>
            <w:tcW w:w="522" w:type="pct"/>
            <w:tcBorders>
              <w:top w:val="single" w:sz="4" w:space="0" w:color="auto"/>
              <w:left w:val="nil"/>
              <w:bottom w:val="single" w:sz="4" w:space="0" w:color="auto"/>
              <w:right w:val="nil"/>
            </w:tcBorders>
            <w:shd w:val="clear" w:color="auto" w:fill="auto"/>
            <w:noWrap/>
            <w:vAlign w:val="bottom"/>
          </w:tcPr>
          <w:p w14:paraId="04ABFB04" w14:textId="77777777" w:rsidR="00AE55AE" w:rsidRPr="008741FC" w:rsidRDefault="00AE55AE" w:rsidP="004C02F0">
            <w:pPr>
              <w:spacing w:after="0" w:line="240" w:lineRule="auto"/>
              <w:jc w:val="center"/>
              <w:rPr>
                <w:rFonts w:ascii="Times New Roman" w:eastAsia="Times New Roman" w:hAnsi="Times New Roman" w:cs="Times New Roman"/>
                <w:b/>
                <w:bCs/>
                <w:sz w:val="20"/>
                <w:szCs w:val="24"/>
              </w:rPr>
            </w:pPr>
            <w:r w:rsidRPr="008741FC">
              <w:rPr>
                <w:rFonts w:ascii="Times New Roman" w:eastAsia="Times New Roman" w:hAnsi="Times New Roman" w:cs="Times New Roman"/>
                <w:b/>
                <w:bCs/>
                <w:sz w:val="20"/>
                <w:szCs w:val="24"/>
              </w:rPr>
              <w:t>PA = 0 (%)</w:t>
            </w:r>
          </w:p>
        </w:tc>
        <w:tc>
          <w:tcPr>
            <w:tcW w:w="994" w:type="pct"/>
            <w:tcBorders>
              <w:top w:val="single" w:sz="4" w:space="0" w:color="auto"/>
              <w:left w:val="nil"/>
              <w:bottom w:val="single" w:sz="4" w:space="0" w:color="auto"/>
              <w:right w:val="nil"/>
            </w:tcBorders>
            <w:shd w:val="clear" w:color="auto" w:fill="auto"/>
            <w:noWrap/>
            <w:vAlign w:val="bottom"/>
          </w:tcPr>
          <w:p w14:paraId="54C9879E" w14:textId="77777777" w:rsidR="00AE55AE" w:rsidRPr="008741FC" w:rsidRDefault="00AE55AE" w:rsidP="004C02F0">
            <w:pPr>
              <w:spacing w:after="0" w:line="240" w:lineRule="auto"/>
              <w:jc w:val="center"/>
              <w:rPr>
                <w:rFonts w:ascii="Times New Roman" w:eastAsia="Times New Roman" w:hAnsi="Times New Roman" w:cs="Times New Roman"/>
                <w:b/>
                <w:bCs/>
                <w:sz w:val="20"/>
                <w:szCs w:val="24"/>
              </w:rPr>
            </w:pPr>
            <w:r w:rsidRPr="008741FC">
              <w:rPr>
                <w:rFonts w:ascii="Times New Roman" w:eastAsia="Times New Roman" w:hAnsi="Times New Roman" w:cs="Times New Roman"/>
                <w:b/>
                <w:bCs/>
                <w:sz w:val="20"/>
                <w:szCs w:val="24"/>
              </w:rPr>
              <w:t>Confidence Interval (%)</w:t>
            </w:r>
          </w:p>
        </w:tc>
        <w:tc>
          <w:tcPr>
            <w:tcW w:w="520" w:type="pct"/>
            <w:tcBorders>
              <w:top w:val="single" w:sz="4" w:space="0" w:color="auto"/>
              <w:left w:val="nil"/>
              <w:bottom w:val="single" w:sz="4" w:space="0" w:color="auto"/>
              <w:right w:val="nil"/>
            </w:tcBorders>
            <w:shd w:val="clear" w:color="auto" w:fill="auto"/>
            <w:noWrap/>
            <w:vAlign w:val="bottom"/>
          </w:tcPr>
          <w:p w14:paraId="526496F5" w14:textId="77777777" w:rsidR="00AE55AE" w:rsidRPr="008741FC" w:rsidRDefault="00AE55AE" w:rsidP="004C02F0">
            <w:pPr>
              <w:spacing w:after="0" w:line="240" w:lineRule="auto"/>
              <w:jc w:val="center"/>
              <w:rPr>
                <w:rFonts w:ascii="Times New Roman" w:eastAsia="Times New Roman" w:hAnsi="Times New Roman" w:cs="Times New Roman"/>
                <w:b/>
                <w:bCs/>
                <w:sz w:val="20"/>
                <w:szCs w:val="24"/>
              </w:rPr>
            </w:pPr>
            <w:r w:rsidRPr="008741FC">
              <w:rPr>
                <w:rFonts w:ascii="Times New Roman" w:eastAsia="Times New Roman" w:hAnsi="Times New Roman" w:cs="Times New Roman"/>
                <w:b/>
                <w:bCs/>
                <w:sz w:val="20"/>
                <w:szCs w:val="24"/>
              </w:rPr>
              <w:t>PA ± 1 (%)</w:t>
            </w:r>
          </w:p>
        </w:tc>
        <w:tc>
          <w:tcPr>
            <w:tcW w:w="993" w:type="pct"/>
            <w:tcBorders>
              <w:top w:val="single" w:sz="4" w:space="0" w:color="auto"/>
              <w:left w:val="nil"/>
              <w:bottom w:val="single" w:sz="4" w:space="0" w:color="auto"/>
              <w:right w:val="nil"/>
            </w:tcBorders>
            <w:shd w:val="clear" w:color="auto" w:fill="auto"/>
            <w:noWrap/>
            <w:vAlign w:val="bottom"/>
          </w:tcPr>
          <w:p w14:paraId="780017AE" w14:textId="77777777" w:rsidR="00AE55AE" w:rsidRPr="008741FC" w:rsidRDefault="00AE55AE" w:rsidP="004C02F0">
            <w:pPr>
              <w:spacing w:after="0" w:line="240" w:lineRule="auto"/>
              <w:jc w:val="center"/>
              <w:rPr>
                <w:rFonts w:ascii="Times New Roman" w:eastAsia="Times New Roman" w:hAnsi="Times New Roman" w:cs="Times New Roman"/>
                <w:b/>
                <w:bCs/>
                <w:sz w:val="20"/>
                <w:szCs w:val="24"/>
              </w:rPr>
            </w:pPr>
            <w:r w:rsidRPr="008741FC">
              <w:rPr>
                <w:rFonts w:ascii="Times New Roman" w:eastAsia="Times New Roman" w:hAnsi="Times New Roman" w:cs="Times New Roman"/>
                <w:b/>
                <w:bCs/>
                <w:sz w:val="20"/>
                <w:szCs w:val="24"/>
              </w:rPr>
              <w:t>Confidence Interval (%)</w:t>
            </w:r>
          </w:p>
        </w:tc>
      </w:tr>
      <w:tr w:rsidR="008741FC" w:rsidRPr="008741FC" w14:paraId="7E844669" w14:textId="77777777" w:rsidTr="004C02F0">
        <w:trPr>
          <w:trHeight w:val="300"/>
        </w:trPr>
        <w:tc>
          <w:tcPr>
            <w:tcW w:w="1132" w:type="pct"/>
            <w:gridSpan w:val="2"/>
            <w:tcBorders>
              <w:top w:val="nil"/>
              <w:left w:val="nil"/>
              <w:bottom w:val="nil"/>
              <w:right w:val="nil"/>
            </w:tcBorders>
            <w:shd w:val="clear" w:color="auto" w:fill="auto"/>
            <w:noWrap/>
            <w:vAlign w:val="bottom"/>
          </w:tcPr>
          <w:p w14:paraId="38727B91" w14:textId="77777777" w:rsidR="00AE55AE" w:rsidRPr="008741FC" w:rsidRDefault="00AE55AE" w:rsidP="004C02F0">
            <w:pPr>
              <w:spacing w:after="0" w:line="240" w:lineRule="auto"/>
              <w:rPr>
                <w:rFonts w:ascii="Times New Roman" w:eastAsia="Times New Roman" w:hAnsi="Times New Roman" w:cs="Times New Roman"/>
                <w:bCs/>
                <w:sz w:val="20"/>
                <w:szCs w:val="24"/>
              </w:rPr>
            </w:pPr>
            <w:r w:rsidRPr="008741FC">
              <w:rPr>
                <w:rFonts w:ascii="Times New Roman" w:eastAsia="Times New Roman" w:hAnsi="Times New Roman" w:cs="Times New Roman"/>
                <w:bCs/>
                <w:sz w:val="20"/>
                <w:szCs w:val="24"/>
              </w:rPr>
              <w:t>Squat</w:t>
            </w:r>
          </w:p>
        </w:tc>
        <w:tc>
          <w:tcPr>
            <w:tcW w:w="839" w:type="pct"/>
            <w:tcBorders>
              <w:top w:val="nil"/>
              <w:left w:val="nil"/>
              <w:bottom w:val="nil"/>
              <w:right w:val="nil"/>
            </w:tcBorders>
            <w:shd w:val="clear" w:color="auto" w:fill="auto"/>
            <w:noWrap/>
            <w:vAlign w:val="bottom"/>
          </w:tcPr>
          <w:p w14:paraId="1AFB3DBF"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1.000</w:t>
            </w:r>
          </w:p>
        </w:tc>
        <w:tc>
          <w:tcPr>
            <w:tcW w:w="522" w:type="pct"/>
            <w:tcBorders>
              <w:top w:val="nil"/>
              <w:left w:val="nil"/>
              <w:bottom w:val="nil"/>
              <w:right w:val="nil"/>
            </w:tcBorders>
            <w:shd w:val="clear" w:color="auto" w:fill="auto"/>
            <w:noWrap/>
            <w:vAlign w:val="bottom"/>
          </w:tcPr>
          <w:p w14:paraId="337C9A96"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w:t>
            </w:r>
          </w:p>
        </w:tc>
        <w:tc>
          <w:tcPr>
            <w:tcW w:w="994" w:type="pct"/>
            <w:tcBorders>
              <w:top w:val="nil"/>
              <w:left w:val="nil"/>
              <w:bottom w:val="nil"/>
              <w:right w:val="nil"/>
            </w:tcBorders>
            <w:shd w:val="clear" w:color="auto" w:fill="auto"/>
            <w:noWrap/>
            <w:vAlign w:val="bottom"/>
          </w:tcPr>
          <w:p w14:paraId="4E4329EF"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 to 100</w:t>
            </w:r>
          </w:p>
        </w:tc>
        <w:tc>
          <w:tcPr>
            <w:tcW w:w="520" w:type="pct"/>
            <w:tcBorders>
              <w:top w:val="nil"/>
              <w:left w:val="nil"/>
              <w:bottom w:val="nil"/>
              <w:right w:val="nil"/>
            </w:tcBorders>
            <w:shd w:val="clear" w:color="auto" w:fill="auto"/>
            <w:noWrap/>
            <w:vAlign w:val="bottom"/>
          </w:tcPr>
          <w:p w14:paraId="01AC8D92"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w:t>
            </w:r>
          </w:p>
        </w:tc>
        <w:tc>
          <w:tcPr>
            <w:tcW w:w="993" w:type="pct"/>
            <w:tcBorders>
              <w:top w:val="nil"/>
              <w:left w:val="nil"/>
              <w:bottom w:val="nil"/>
              <w:right w:val="nil"/>
            </w:tcBorders>
            <w:shd w:val="clear" w:color="auto" w:fill="auto"/>
            <w:noWrap/>
            <w:vAlign w:val="bottom"/>
          </w:tcPr>
          <w:p w14:paraId="53BFC20D"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 to 100</w:t>
            </w:r>
          </w:p>
        </w:tc>
      </w:tr>
      <w:tr w:rsidR="008741FC" w:rsidRPr="008741FC" w14:paraId="3752601A" w14:textId="77777777" w:rsidTr="004C02F0">
        <w:trPr>
          <w:trHeight w:val="300"/>
        </w:trPr>
        <w:tc>
          <w:tcPr>
            <w:tcW w:w="1132" w:type="pct"/>
            <w:gridSpan w:val="2"/>
            <w:tcBorders>
              <w:top w:val="nil"/>
              <w:left w:val="nil"/>
              <w:bottom w:val="nil"/>
              <w:right w:val="nil"/>
            </w:tcBorders>
            <w:shd w:val="clear" w:color="auto" w:fill="auto"/>
            <w:noWrap/>
            <w:vAlign w:val="bottom"/>
          </w:tcPr>
          <w:p w14:paraId="338E2B3F" w14:textId="77777777" w:rsidR="00AE55AE" w:rsidRPr="008741FC" w:rsidRDefault="00AE55AE" w:rsidP="004C02F0">
            <w:pPr>
              <w:spacing w:after="0" w:line="240" w:lineRule="auto"/>
              <w:rPr>
                <w:rFonts w:ascii="Times New Roman" w:eastAsia="Times New Roman" w:hAnsi="Times New Roman" w:cs="Times New Roman"/>
                <w:bCs/>
                <w:sz w:val="20"/>
                <w:szCs w:val="24"/>
              </w:rPr>
            </w:pPr>
            <w:r w:rsidRPr="008741FC">
              <w:rPr>
                <w:rFonts w:ascii="Times New Roman" w:eastAsia="Times New Roman" w:hAnsi="Times New Roman" w:cs="Times New Roman"/>
                <w:bCs/>
                <w:sz w:val="20"/>
                <w:szCs w:val="24"/>
              </w:rPr>
              <w:t>Hurdle step (right)</w:t>
            </w:r>
          </w:p>
        </w:tc>
        <w:tc>
          <w:tcPr>
            <w:tcW w:w="839" w:type="pct"/>
            <w:tcBorders>
              <w:top w:val="nil"/>
              <w:left w:val="nil"/>
              <w:bottom w:val="nil"/>
              <w:right w:val="nil"/>
            </w:tcBorders>
            <w:shd w:val="clear" w:color="auto" w:fill="auto"/>
            <w:noWrap/>
            <w:vAlign w:val="bottom"/>
          </w:tcPr>
          <w:p w14:paraId="701DE886"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1.000</w:t>
            </w:r>
          </w:p>
        </w:tc>
        <w:tc>
          <w:tcPr>
            <w:tcW w:w="522" w:type="pct"/>
            <w:tcBorders>
              <w:top w:val="nil"/>
              <w:left w:val="nil"/>
              <w:bottom w:val="nil"/>
              <w:right w:val="nil"/>
            </w:tcBorders>
            <w:shd w:val="clear" w:color="auto" w:fill="auto"/>
            <w:noWrap/>
            <w:vAlign w:val="bottom"/>
          </w:tcPr>
          <w:p w14:paraId="466E5850"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w:t>
            </w:r>
          </w:p>
        </w:tc>
        <w:tc>
          <w:tcPr>
            <w:tcW w:w="994" w:type="pct"/>
            <w:tcBorders>
              <w:top w:val="nil"/>
              <w:left w:val="nil"/>
              <w:bottom w:val="nil"/>
              <w:right w:val="nil"/>
            </w:tcBorders>
            <w:shd w:val="clear" w:color="auto" w:fill="auto"/>
            <w:noWrap/>
            <w:vAlign w:val="bottom"/>
          </w:tcPr>
          <w:p w14:paraId="123EC3D1"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 to 100</w:t>
            </w:r>
          </w:p>
        </w:tc>
        <w:tc>
          <w:tcPr>
            <w:tcW w:w="520" w:type="pct"/>
            <w:tcBorders>
              <w:top w:val="nil"/>
              <w:left w:val="nil"/>
              <w:bottom w:val="nil"/>
              <w:right w:val="nil"/>
            </w:tcBorders>
            <w:shd w:val="clear" w:color="auto" w:fill="auto"/>
            <w:noWrap/>
            <w:vAlign w:val="bottom"/>
          </w:tcPr>
          <w:p w14:paraId="0CEAD8BC"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w:t>
            </w:r>
          </w:p>
        </w:tc>
        <w:tc>
          <w:tcPr>
            <w:tcW w:w="993" w:type="pct"/>
            <w:tcBorders>
              <w:top w:val="nil"/>
              <w:left w:val="nil"/>
              <w:bottom w:val="nil"/>
              <w:right w:val="nil"/>
            </w:tcBorders>
            <w:shd w:val="clear" w:color="auto" w:fill="auto"/>
            <w:noWrap/>
            <w:vAlign w:val="bottom"/>
          </w:tcPr>
          <w:p w14:paraId="2889536E"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 to 100</w:t>
            </w:r>
          </w:p>
        </w:tc>
      </w:tr>
      <w:tr w:rsidR="008741FC" w:rsidRPr="008741FC" w14:paraId="5485A669" w14:textId="77777777" w:rsidTr="004C02F0">
        <w:trPr>
          <w:trHeight w:val="300"/>
        </w:trPr>
        <w:tc>
          <w:tcPr>
            <w:tcW w:w="1132" w:type="pct"/>
            <w:gridSpan w:val="2"/>
            <w:tcBorders>
              <w:top w:val="nil"/>
              <w:left w:val="nil"/>
              <w:bottom w:val="nil"/>
              <w:right w:val="nil"/>
            </w:tcBorders>
            <w:shd w:val="clear" w:color="auto" w:fill="auto"/>
            <w:noWrap/>
            <w:vAlign w:val="bottom"/>
          </w:tcPr>
          <w:p w14:paraId="6E3DA7AC" w14:textId="77777777" w:rsidR="00AE55AE" w:rsidRPr="008741FC" w:rsidRDefault="00AE55AE" w:rsidP="004C02F0">
            <w:pPr>
              <w:spacing w:after="0" w:line="240" w:lineRule="auto"/>
              <w:rPr>
                <w:rFonts w:ascii="Times New Roman" w:eastAsia="Times New Roman" w:hAnsi="Times New Roman" w:cs="Times New Roman"/>
                <w:bCs/>
                <w:sz w:val="20"/>
                <w:szCs w:val="24"/>
              </w:rPr>
            </w:pPr>
            <w:r w:rsidRPr="008741FC">
              <w:rPr>
                <w:rFonts w:ascii="Times New Roman" w:eastAsia="Times New Roman" w:hAnsi="Times New Roman" w:cs="Times New Roman"/>
                <w:bCs/>
                <w:sz w:val="20"/>
                <w:szCs w:val="24"/>
              </w:rPr>
              <w:t>Hurdle step (left)</w:t>
            </w:r>
          </w:p>
        </w:tc>
        <w:tc>
          <w:tcPr>
            <w:tcW w:w="839" w:type="pct"/>
            <w:tcBorders>
              <w:top w:val="nil"/>
              <w:left w:val="nil"/>
              <w:bottom w:val="nil"/>
              <w:right w:val="nil"/>
            </w:tcBorders>
            <w:shd w:val="clear" w:color="auto" w:fill="auto"/>
            <w:noWrap/>
            <w:vAlign w:val="bottom"/>
          </w:tcPr>
          <w:p w14:paraId="4E5676B5"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1.000</w:t>
            </w:r>
          </w:p>
        </w:tc>
        <w:tc>
          <w:tcPr>
            <w:tcW w:w="522" w:type="pct"/>
            <w:tcBorders>
              <w:top w:val="nil"/>
              <w:left w:val="nil"/>
              <w:bottom w:val="nil"/>
              <w:right w:val="nil"/>
            </w:tcBorders>
            <w:shd w:val="clear" w:color="auto" w:fill="auto"/>
            <w:noWrap/>
            <w:vAlign w:val="bottom"/>
          </w:tcPr>
          <w:p w14:paraId="6614D618"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w:t>
            </w:r>
          </w:p>
        </w:tc>
        <w:tc>
          <w:tcPr>
            <w:tcW w:w="994" w:type="pct"/>
            <w:tcBorders>
              <w:top w:val="nil"/>
              <w:left w:val="nil"/>
              <w:bottom w:val="nil"/>
              <w:right w:val="nil"/>
            </w:tcBorders>
            <w:shd w:val="clear" w:color="auto" w:fill="auto"/>
            <w:noWrap/>
            <w:vAlign w:val="bottom"/>
          </w:tcPr>
          <w:p w14:paraId="4866367A"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 to 100</w:t>
            </w:r>
          </w:p>
        </w:tc>
        <w:tc>
          <w:tcPr>
            <w:tcW w:w="520" w:type="pct"/>
            <w:tcBorders>
              <w:top w:val="nil"/>
              <w:left w:val="nil"/>
              <w:bottom w:val="nil"/>
              <w:right w:val="nil"/>
            </w:tcBorders>
            <w:shd w:val="clear" w:color="auto" w:fill="auto"/>
            <w:noWrap/>
            <w:vAlign w:val="bottom"/>
          </w:tcPr>
          <w:p w14:paraId="1444C568"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w:t>
            </w:r>
          </w:p>
        </w:tc>
        <w:tc>
          <w:tcPr>
            <w:tcW w:w="993" w:type="pct"/>
            <w:tcBorders>
              <w:top w:val="nil"/>
              <w:left w:val="nil"/>
              <w:bottom w:val="nil"/>
              <w:right w:val="nil"/>
            </w:tcBorders>
            <w:shd w:val="clear" w:color="auto" w:fill="auto"/>
            <w:noWrap/>
            <w:vAlign w:val="bottom"/>
          </w:tcPr>
          <w:p w14:paraId="2D55ED84"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 to 100</w:t>
            </w:r>
          </w:p>
        </w:tc>
      </w:tr>
      <w:tr w:rsidR="008741FC" w:rsidRPr="008741FC" w14:paraId="23ABD3DE" w14:textId="77777777" w:rsidTr="004C02F0">
        <w:trPr>
          <w:trHeight w:val="300"/>
        </w:trPr>
        <w:tc>
          <w:tcPr>
            <w:tcW w:w="1132" w:type="pct"/>
            <w:gridSpan w:val="2"/>
            <w:tcBorders>
              <w:top w:val="nil"/>
              <w:left w:val="nil"/>
              <w:bottom w:val="nil"/>
              <w:right w:val="nil"/>
            </w:tcBorders>
            <w:shd w:val="clear" w:color="auto" w:fill="auto"/>
            <w:noWrap/>
            <w:vAlign w:val="bottom"/>
          </w:tcPr>
          <w:p w14:paraId="264DF299" w14:textId="77777777" w:rsidR="00AE55AE" w:rsidRPr="008741FC" w:rsidRDefault="00AE55AE" w:rsidP="004C02F0">
            <w:pPr>
              <w:spacing w:after="0" w:line="240" w:lineRule="auto"/>
              <w:rPr>
                <w:rFonts w:ascii="Times New Roman" w:eastAsia="Times New Roman" w:hAnsi="Times New Roman" w:cs="Times New Roman"/>
                <w:bCs/>
                <w:sz w:val="20"/>
                <w:szCs w:val="24"/>
              </w:rPr>
            </w:pPr>
            <w:r w:rsidRPr="008741FC">
              <w:rPr>
                <w:rFonts w:ascii="Times New Roman" w:eastAsia="Times New Roman" w:hAnsi="Times New Roman" w:cs="Times New Roman"/>
                <w:bCs/>
                <w:sz w:val="20"/>
                <w:szCs w:val="24"/>
              </w:rPr>
              <w:t>Shoulder (right)</w:t>
            </w:r>
          </w:p>
        </w:tc>
        <w:tc>
          <w:tcPr>
            <w:tcW w:w="839" w:type="pct"/>
            <w:tcBorders>
              <w:top w:val="nil"/>
              <w:left w:val="nil"/>
              <w:bottom w:val="nil"/>
              <w:right w:val="nil"/>
            </w:tcBorders>
            <w:shd w:val="clear" w:color="auto" w:fill="auto"/>
            <w:noWrap/>
            <w:vAlign w:val="bottom"/>
          </w:tcPr>
          <w:p w14:paraId="17609301"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1.000</w:t>
            </w:r>
          </w:p>
        </w:tc>
        <w:tc>
          <w:tcPr>
            <w:tcW w:w="522" w:type="pct"/>
            <w:tcBorders>
              <w:top w:val="nil"/>
              <w:left w:val="nil"/>
              <w:bottom w:val="nil"/>
              <w:right w:val="nil"/>
            </w:tcBorders>
            <w:shd w:val="clear" w:color="auto" w:fill="auto"/>
            <w:noWrap/>
            <w:vAlign w:val="bottom"/>
          </w:tcPr>
          <w:p w14:paraId="6EF44269"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w:t>
            </w:r>
          </w:p>
        </w:tc>
        <w:tc>
          <w:tcPr>
            <w:tcW w:w="994" w:type="pct"/>
            <w:tcBorders>
              <w:top w:val="nil"/>
              <w:left w:val="nil"/>
              <w:bottom w:val="nil"/>
              <w:right w:val="nil"/>
            </w:tcBorders>
            <w:shd w:val="clear" w:color="auto" w:fill="auto"/>
            <w:noWrap/>
            <w:vAlign w:val="bottom"/>
          </w:tcPr>
          <w:p w14:paraId="2BA4A710"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 to 100</w:t>
            </w:r>
          </w:p>
        </w:tc>
        <w:tc>
          <w:tcPr>
            <w:tcW w:w="520" w:type="pct"/>
            <w:tcBorders>
              <w:top w:val="nil"/>
              <w:left w:val="nil"/>
              <w:bottom w:val="nil"/>
              <w:right w:val="nil"/>
            </w:tcBorders>
            <w:shd w:val="clear" w:color="auto" w:fill="auto"/>
            <w:noWrap/>
            <w:vAlign w:val="bottom"/>
          </w:tcPr>
          <w:p w14:paraId="66A9E076"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w:t>
            </w:r>
          </w:p>
        </w:tc>
        <w:tc>
          <w:tcPr>
            <w:tcW w:w="993" w:type="pct"/>
            <w:tcBorders>
              <w:top w:val="nil"/>
              <w:left w:val="nil"/>
              <w:bottom w:val="nil"/>
              <w:right w:val="nil"/>
            </w:tcBorders>
            <w:shd w:val="clear" w:color="auto" w:fill="auto"/>
            <w:noWrap/>
            <w:vAlign w:val="bottom"/>
          </w:tcPr>
          <w:p w14:paraId="1E14EBEE"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 to 100</w:t>
            </w:r>
          </w:p>
        </w:tc>
      </w:tr>
      <w:tr w:rsidR="008741FC" w:rsidRPr="008741FC" w14:paraId="67116F90" w14:textId="77777777" w:rsidTr="004C02F0">
        <w:trPr>
          <w:trHeight w:val="300"/>
        </w:trPr>
        <w:tc>
          <w:tcPr>
            <w:tcW w:w="1132" w:type="pct"/>
            <w:gridSpan w:val="2"/>
            <w:tcBorders>
              <w:top w:val="nil"/>
              <w:left w:val="nil"/>
              <w:bottom w:val="nil"/>
              <w:right w:val="nil"/>
            </w:tcBorders>
            <w:shd w:val="clear" w:color="auto" w:fill="auto"/>
            <w:noWrap/>
            <w:vAlign w:val="bottom"/>
          </w:tcPr>
          <w:p w14:paraId="11EBAD4A" w14:textId="77777777" w:rsidR="00AE55AE" w:rsidRPr="008741FC" w:rsidRDefault="00AE55AE" w:rsidP="004C02F0">
            <w:pPr>
              <w:spacing w:after="0" w:line="240" w:lineRule="auto"/>
              <w:rPr>
                <w:rFonts w:ascii="Times New Roman" w:eastAsia="Times New Roman" w:hAnsi="Times New Roman" w:cs="Times New Roman"/>
                <w:bCs/>
                <w:sz w:val="20"/>
                <w:szCs w:val="24"/>
              </w:rPr>
            </w:pPr>
            <w:r w:rsidRPr="008741FC">
              <w:rPr>
                <w:rFonts w:ascii="Times New Roman" w:eastAsia="Times New Roman" w:hAnsi="Times New Roman" w:cs="Times New Roman"/>
                <w:bCs/>
                <w:sz w:val="20"/>
                <w:szCs w:val="24"/>
              </w:rPr>
              <w:t>Shoulder (left)</w:t>
            </w:r>
          </w:p>
        </w:tc>
        <w:tc>
          <w:tcPr>
            <w:tcW w:w="839" w:type="pct"/>
            <w:tcBorders>
              <w:top w:val="nil"/>
              <w:left w:val="nil"/>
              <w:bottom w:val="nil"/>
              <w:right w:val="nil"/>
            </w:tcBorders>
            <w:shd w:val="clear" w:color="auto" w:fill="auto"/>
            <w:noWrap/>
            <w:vAlign w:val="bottom"/>
          </w:tcPr>
          <w:p w14:paraId="1963A7DB"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1.000</w:t>
            </w:r>
          </w:p>
        </w:tc>
        <w:tc>
          <w:tcPr>
            <w:tcW w:w="522" w:type="pct"/>
            <w:tcBorders>
              <w:top w:val="nil"/>
              <w:left w:val="nil"/>
              <w:bottom w:val="nil"/>
              <w:right w:val="nil"/>
            </w:tcBorders>
            <w:shd w:val="clear" w:color="auto" w:fill="auto"/>
            <w:noWrap/>
            <w:vAlign w:val="bottom"/>
          </w:tcPr>
          <w:p w14:paraId="1F2B4A56"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w:t>
            </w:r>
          </w:p>
        </w:tc>
        <w:tc>
          <w:tcPr>
            <w:tcW w:w="994" w:type="pct"/>
            <w:tcBorders>
              <w:top w:val="nil"/>
              <w:left w:val="nil"/>
              <w:bottom w:val="nil"/>
              <w:right w:val="nil"/>
            </w:tcBorders>
            <w:shd w:val="clear" w:color="auto" w:fill="auto"/>
            <w:noWrap/>
            <w:vAlign w:val="bottom"/>
          </w:tcPr>
          <w:p w14:paraId="5ACF8D8C"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 to 100</w:t>
            </w:r>
          </w:p>
        </w:tc>
        <w:tc>
          <w:tcPr>
            <w:tcW w:w="520" w:type="pct"/>
            <w:tcBorders>
              <w:top w:val="nil"/>
              <w:left w:val="nil"/>
              <w:bottom w:val="nil"/>
              <w:right w:val="nil"/>
            </w:tcBorders>
            <w:shd w:val="clear" w:color="auto" w:fill="auto"/>
            <w:noWrap/>
            <w:vAlign w:val="bottom"/>
          </w:tcPr>
          <w:p w14:paraId="67761890"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w:t>
            </w:r>
          </w:p>
        </w:tc>
        <w:tc>
          <w:tcPr>
            <w:tcW w:w="993" w:type="pct"/>
            <w:tcBorders>
              <w:top w:val="nil"/>
              <w:left w:val="nil"/>
              <w:bottom w:val="nil"/>
              <w:right w:val="nil"/>
            </w:tcBorders>
            <w:shd w:val="clear" w:color="auto" w:fill="auto"/>
            <w:noWrap/>
            <w:vAlign w:val="bottom"/>
          </w:tcPr>
          <w:p w14:paraId="38992AF3"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 to 100</w:t>
            </w:r>
          </w:p>
        </w:tc>
      </w:tr>
      <w:tr w:rsidR="008741FC" w:rsidRPr="008741FC" w14:paraId="52551E03" w14:textId="77777777" w:rsidTr="004C02F0">
        <w:trPr>
          <w:trHeight w:val="300"/>
        </w:trPr>
        <w:tc>
          <w:tcPr>
            <w:tcW w:w="1132" w:type="pct"/>
            <w:gridSpan w:val="2"/>
            <w:tcBorders>
              <w:top w:val="nil"/>
              <w:left w:val="nil"/>
              <w:bottom w:val="nil"/>
              <w:right w:val="nil"/>
            </w:tcBorders>
            <w:shd w:val="clear" w:color="auto" w:fill="auto"/>
            <w:noWrap/>
            <w:vAlign w:val="bottom"/>
          </w:tcPr>
          <w:p w14:paraId="22F1C580" w14:textId="77777777" w:rsidR="00AE55AE" w:rsidRPr="008741FC" w:rsidRDefault="00AE55AE" w:rsidP="004C02F0">
            <w:pPr>
              <w:spacing w:after="0" w:line="240" w:lineRule="auto"/>
              <w:rPr>
                <w:rFonts w:ascii="Times New Roman" w:eastAsia="Times New Roman" w:hAnsi="Times New Roman" w:cs="Times New Roman"/>
                <w:bCs/>
                <w:sz w:val="20"/>
                <w:szCs w:val="24"/>
              </w:rPr>
            </w:pPr>
            <w:r w:rsidRPr="008741FC">
              <w:rPr>
                <w:rFonts w:ascii="Times New Roman" w:eastAsia="Times New Roman" w:hAnsi="Times New Roman" w:cs="Times New Roman"/>
                <w:bCs/>
                <w:sz w:val="20"/>
                <w:szCs w:val="24"/>
              </w:rPr>
              <w:t>Lunge (right)</w:t>
            </w:r>
          </w:p>
        </w:tc>
        <w:tc>
          <w:tcPr>
            <w:tcW w:w="839" w:type="pct"/>
            <w:tcBorders>
              <w:top w:val="nil"/>
              <w:left w:val="nil"/>
              <w:bottom w:val="nil"/>
              <w:right w:val="nil"/>
            </w:tcBorders>
            <w:shd w:val="clear" w:color="auto" w:fill="auto"/>
            <w:noWrap/>
            <w:vAlign w:val="bottom"/>
          </w:tcPr>
          <w:p w14:paraId="30327F57"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0.338</w:t>
            </w:r>
          </w:p>
        </w:tc>
        <w:tc>
          <w:tcPr>
            <w:tcW w:w="522" w:type="pct"/>
            <w:tcBorders>
              <w:top w:val="nil"/>
              <w:left w:val="nil"/>
              <w:bottom w:val="nil"/>
              <w:right w:val="nil"/>
            </w:tcBorders>
            <w:shd w:val="clear" w:color="auto" w:fill="auto"/>
            <w:noWrap/>
            <w:vAlign w:val="bottom"/>
          </w:tcPr>
          <w:p w14:paraId="1C4BFD28"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91.6</w:t>
            </w:r>
          </w:p>
        </w:tc>
        <w:tc>
          <w:tcPr>
            <w:tcW w:w="994" w:type="pct"/>
            <w:tcBorders>
              <w:top w:val="nil"/>
              <w:left w:val="nil"/>
              <w:bottom w:val="nil"/>
              <w:right w:val="nil"/>
            </w:tcBorders>
            <w:shd w:val="clear" w:color="auto" w:fill="auto"/>
            <w:noWrap/>
            <w:vAlign w:val="bottom"/>
          </w:tcPr>
          <w:p w14:paraId="2A3BA520"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78.5 to 100</w:t>
            </w:r>
          </w:p>
        </w:tc>
        <w:tc>
          <w:tcPr>
            <w:tcW w:w="520" w:type="pct"/>
            <w:tcBorders>
              <w:top w:val="nil"/>
              <w:left w:val="nil"/>
              <w:bottom w:val="nil"/>
              <w:right w:val="nil"/>
            </w:tcBorders>
            <w:shd w:val="clear" w:color="auto" w:fill="auto"/>
            <w:noWrap/>
            <w:vAlign w:val="bottom"/>
          </w:tcPr>
          <w:p w14:paraId="4D3A7BF0"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w:t>
            </w:r>
          </w:p>
        </w:tc>
        <w:tc>
          <w:tcPr>
            <w:tcW w:w="993" w:type="pct"/>
            <w:tcBorders>
              <w:top w:val="nil"/>
              <w:left w:val="nil"/>
              <w:bottom w:val="nil"/>
              <w:right w:val="nil"/>
            </w:tcBorders>
            <w:shd w:val="clear" w:color="auto" w:fill="auto"/>
            <w:noWrap/>
            <w:vAlign w:val="bottom"/>
          </w:tcPr>
          <w:p w14:paraId="57B192AF"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 to 100</w:t>
            </w:r>
          </w:p>
        </w:tc>
      </w:tr>
      <w:tr w:rsidR="008741FC" w:rsidRPr="008741FC" w14:paraId="667CB47C" w14:textId="77777777" w:rsidTr="004C02F0">
        <w:trPr>
          <w:trHeight w:val="300"/>
        </w:trPr>
        <w:tc>
          <w:tcPr>
            <w:tcW w:w="1132" w:type="pct"/>
            <w:gridSpan w:val="2"/>
            <w:tcBorders>
              <w:top w:val="nil"/>
              <w:left w:val="nil"/>
              <w:bottom w:val="nil"/>
              <w:right w:val="nil"/>
            </w:tcBorders>
            <w:shd w:val="clear" w:color="auto" w:fill="auto"/>
            <w:noWrap/>
            <w:vAlign w:val="bottom"/>
          </w:tcPr>
          <w:p w14:paraId="266D3C26" w14:textId="77777777" w:rsidR="00AE55AE" w:rsidRPr="008741FC" w:rsidRDefault="00AE55AE" w:rsidP="004C02F0">
            <w:pPr>
              <w:spacing w:after="0" w:line="240" w:lineRule="auto"/>
              <w:rPr>
                <w:rFonts w:ascii="Times New Roman" w:eastAsia="Times New Roman" w:hAnsi="Times New Roman" w:cs="Times New Roman"/>
                <w:bCs/>
                <w:sz w:val="20"/>
                <w:szCs w:val="24"/>
              </w:rPr>
            </w:pPr>
            <w:r w:rsidRPr="008741FC">
              <w:rPr>
                <w:rFonts w:ascii="Times New Roman" w:eastAsia="Times New Roman" w:hAnsi="Times New Roman" w:cs="Times New Roman"/>
                <w:bCs/>
                <w:sz w:val="20"/>
                <w:szCs w:val="24"/>
              </w:rPr>
              <w:t>Lunge (left)</w:t>
            </w:r>
          </w:p>
        </w:tc>
        <w:tc>
          <w:tcPr>
            <w:tcW w:w="839" w:type="pct"/>
            <w:tcBorders>
              <w:top w:val="nil"/>
              <w:left w:val="nil"/>
              <w:bottom w:val="nil"/>
              <w:right w:val="nil"/>
            </w:tcBorders>
            <w:shd w:val="clear" w:color="auto" w:fill="auto"/>
            <w:noWrap/>
            <w:vAlign w:val="bottom"/>
          </w:tcPr>
          <w:p w14:paraId="47A9363A"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1.000</w:t>
            </w:r>
          </w:p>
        </w:tc>
        <w:tc>
          <w:tcPr>
            <w:tcW w:w="522" w:type="pct"/>
            <w:tcBorders>
              <w:top w:val="nil"/>
              <w:left w:val="nil"/>
              <w:bottom w:val="nil"/>
              <w:right w:val="nil"/>
            </w:tcBorders>
            <w:shd w:val="clear" w:color="auto" w:fill="auto"/>
            <w:noWrap/>
            <w:vAlign w:val="bottom"/>
          </w:tcPr>
          <w:p w14:paraId="4192204B"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w:t>
            </w:r>
          </w:p>
        </w:tc>
        <w:tc>
          <w:tcPr>
            <w:tcW w:w="994" w:type="pct"/>
            <w:tcBorders>
              <w:top w:val="nil"/>
              <w:left w:val="nil"/>
              <w:bottom w:val="nil"/>
              <w:right w:val="nil"/>
            </w:tcBorders>
            <w:shd w:val="clear" w:color="auto" w:fill="auto"/>
            <w:noWrap/>
            <w:vAlign w:val="bottom"/>
          </w:tcPr>
          <w:p w14:paraId="1DEDB331"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 to 100</w:t>
            </w:r>
          </w:p>
        </w:tc>
        <w:tc>
          <w:tcPr>
            <w:tcW w:w="520" w:type="pct"/>
            <w:tcBorders>
              <w:top w:val="nil"/>
              <w:left w:val="nil"/>
              <w:bottom w:val="nil"/>
              <w:right w:val="nil"/>
            </w:tcBorders>
            <w:shd w:val="clear" w:color="auto" w:fill="auto"/>
            <w:noWrap/>
            <w:vAlign w:val="bottom"/>
          </w:tcPr>
          <w:p w14:paraId="43001F64"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w:t>
            </w:r>
          </w:p>
        </w:tc>
        <w:tc>
          <w:tcPr>
            <w:tcW w:w="993" w:type="pct"/>
            <w:tcBorders>
              <w:top w:val="nil"/>
              <w:left w:val="nil"/>
              <w:bottom w:val="nil"/>
              <w:right w:val="nil"/>
            </w:tcBorders>
            <w:shd w:val="clear" w:color="auto" w:fill="auto"/>
            <w:noWrap/>
            <w:vAlign w:val="bottom"/>
          </w:tcPr>
          <w:p w14:paraId="76C108D4"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 to 100</w:t>
            </w:r>
          </w:p>
        </w:tc>
      </w:tr>
      <w:tr w:rsidR="008741FC" w:rsidRPr="008741FC" w14:paraId="43DB80BE" w14:textId="77777777" w:rsidTr="004C02F0">
        <w:trPr>
          <w:trHeight w:val="300"/>
        </w:trPr>
        <w:tc>
          <w:tcPr>
            <w:tcW w:w="1132" w:type="pct"/>
            <w:gridSpan w:val="2"/>
            <w:tcBorders>
              <w:top w:val="nil"/>
              <w:left w:val="nil"/>
              <w:bottom w:val="nil"/>
              <w:right w:val="nil"/>
            </w:tcBorders>
            <w:shd w:val="clear" w:color="auto" w:fill="auto"/>
            <w:noWrap/>
            <w:vAlign w:val="bottom"/>
          </w:tcPr>
          <w:p w14:paraId="5924E278" w14:textId="77777777" w:rsidR="00AE55AE" w:rsidRPr="008741FC" w:rsidRDefault="00AE55AE" w:rsidP="004C02F0">
            <w:pPr>
              <w:spacing w:after="0" w:line="240" w:lineRule="auto"/>
              <w:rPr>
                <w:rFonts w:ascii="Times New Roman" w:eastAsia="Times New Roman" w:hAnsi="Times New Roman" w:cs="Times New Roman"/>
                <w:bCs/>
                <w:sz w:val="20"/>
                <w:szCs w:val="24"/>
              </w:rPr>
            </w:pPr>
            <w:r w:rsidRPr="008741FC">
              <w:rPr>
                <w:rFonts w:ascii="Times New Roman" w:eastAsia="Times New Roman" w:hAnsi="Times New Roman" w:cs="Times New Roman"/>
                <w:bCs/>
                <w:sz w:val="20"/>
                <w:szCs w:val="24"/>
              </w:rPr>
              <w:t>Leg raise (right)</w:t>
            </w:r>
          </w:p>
        </w:tc>
        <w:tc>
          <w:tcPr>
            <w:tcW w:w="839" w:type="pct"/>
            <w:tcBorders>
              <w:top w:val="nil"/>
              <w:left w:val="nil"/>
              <w:bottom w:val="nil"/>
              <w:right w:val="nil"/>
            </w:tcBorders>
            <w:shd w:val="clear" w:color="auto" w:fill="auto"/>
            <w:noWrap/>
            <w:vAlign w:val="bottom"/>
          </w:tcPr>
          <w:p w14:paraId="7711053C"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0.166</w:t>
            </w:r>
          </w:p>
        </w:tc>
        <w:tc>
          <w:tcPr>
            <w:tcW w:w="522" w:type="pct"/>
            <w:tcBorders>
              <w:top w:val="nil"/>
              <w:left w:val="nil"/>
              <w:bottom w:val="nil"/>
              <w:right w:val="nil"/>
            </w:tcBorders>
            <w:shd w:val="clear" w:color="auto" w:fill="auto"/>
            <w:noWrap/>
            <w:vAlign w:val="bottom"/>
          </w:tcPr>
          <w:p w14:paraId="6302C15C"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88.3</w:t>
            </w:r>
          </w:p>
        </w:tc>
        <w:tc>
          <w:tcPr>
            <w:tcW w:w="994" w:type="pct"/>
            <w:tcBorders>
              <w:top w:val="nil"/>
              <w:left w:val="nil"/>
              <w:bottom w:val="nil"/>
              <w:right w:val="nil"/>
            </w:tcBorders>
            <w:shd w:val="clear" w:color="auto" w:fill="auto"/>
            <w:noWrap/>
            <w:vAlign w:val="bottom"/>
          </w:tcPr>
          <w:p w14:paraId="7BC0DC48"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65.6 to 100</w:t>
            </w:r>
          </w:p>
        </w:tc>
        <w:tc>
          <w:tcPr>
            <w:tcW w:w="520" w:type="pct"/>
            <w:tcBorders>
              <w:top w:val="nil"/>
              <w:left w:val="nil"/>
              <w:bottom w:val="nil"/>
              <w:right w:val="nil"/>
            </w:tcBorders>
            <w:shd w:val="clear" w:color="auto" w:fill="auto"/>
            <w:noWrap/>
            <w:vAlign w:val="bottom"/>
          </w:tcPr>
          <w:p w14:paraId="30CFABA5"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w:t>
            </w:r>
          </w:p>
        </w:tc>
        <w:tc>
          <w:tcPr>
            <w:tcW w:w="993" w:type="pct"/>
            <w:tcBorders>
              <w:top w:val="nil"/>
              <w:left w:val="nil"/>
              <w:bottom w:val="nil"/>
              <w:right w:val="nil"/>
            </w:tcBorders>
            <w:shd w:val="clear" w:color="auto" w:fill="auto"/>
            <w:noWrap/>
            <w:vAlign w:val="bottom"/>
          </w:tcPr>
          <w:p w14:paraId="29F8AB97"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 to 100</w:t>
            </w:r>
          </w:p>
        </w:tc>
      </w:tr>
      <w:tr w:rsidR="008741FC" w:rsidRPr="008741FC" w14:paraId="58908D3F" w14:textId="77777777" w:rsidTr="004C02F0">
        <w:trPr>
          <w:trHeight w:val="300"/>
        </w:trPr>
        <w:tc>
          <w:tcPr>
            <w:tcW w:w="1132" w:type="pct"/>
            <w:gridSpan w:val="2"/>
            <w:tcBorders>
              <w:top w:val="nil"/>
              <w:left w:val="nil"/>
              <w:bottom w:val="nil"/>
              <w:right w:val="nil"/>
            </w:tcBorders>
            <w:shd w:val="clear" w:color="auto" w:fill="auto"/>
            <w:noWrap/>
            <w:vAlign w:val="bottom"/>
          </w:tcPr>
          <w:p w14:paraId="56E6DE66" w14:textId="77777777" w:rsidR="00AE55AE" w:rsidRPr="008741FC" w:rsidRDefault="00AE55AE" w:rsidP="004C02F0">
            <w:pPr>
              <w:spacing w:after="0" w:line="240" w:lineRule="auto"/>
              <w:rPr>
                <w:rFonts w:ascii="Times New Roman" w:eastAsia="Times New Roman" w:hAnsi="Times New Roman" w:cs="Times New Roman"/>
                <w:bCs/>
                <w:sz w:val="20"/>
                <w:szCs w:val="24"/>
              </w:rPr>
            </w:pPr>
            <w:r w:rsidRPr="008741FC">
              <w:rPr>
                <w:rFonts w:ascii="Times New Roman" w:eastAsia="Times New Roman" w:hAnsi="Times New Roman" w:cs="Times New Roman"/>
                <w:bCs/>
                <w:sz w:val="20"/>
                <w:szCs w:val="24"/>
              </w:rPr>
              <w:t>Leg raise (left)</w:t>
            </w:r>
          </w:p>
        </w:tc>
        <w:tc>
          <w:tcPr>
            <w:tcW w:w="839" w:type="pct"/>
            <w:tcBorders>
              <w:top w:val="nil"/>
              <w:left w:val="nil"/>
              <w:bottom w:val="nil"/>
              <w:right w:val="nil"/>
            </w:tcBorders>
            <w:shd w:val="clear" w:color="auto" w:fill="auto"/>
            <w:noWrap/>
            <w:vAlign w:val="bottom"/>
          </w:tcPr>
          <w:p w14:paraId="71EEE60A"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0.166</w:t>
            </w:r>
          </w:p>
        </w:tc>
        <w:tc>
          <w:tcPr>
            <w:tcW w:w="522" w:type="pct"/>
            <w:tcBorders>
              <w:top w:val="nil"/>
              <w:left w:val="nil"/>
              <w:bottom w:val="nil"/>
              <w:right w:val="nil"/>
            </w:tcBorders>
            <w:shd w:val="clear" w:color="auto" w:fill="auto"/>
            <w:noWrap/>
            <w:vAlign w:val="bottom"/>
          </w:tcPr>
          <w:p w14:paraId="74FBF88D"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88.3</w:t>
            </w:r>
          </w:p>
        </w:tc>
        <w:tc>
          <w:tcPr>
            <w:tcW w:w="994" w:type="pct"/>
            <w:tcBorders>
              <w:top w:val="nil"/>
              <w:left w:val="nil"/>
              <w:bottom w:val="nil"/>
              <w:right w:val="nil"/>
            </w:tcBorders>
            <w:shd w:val="clear" w:color="auto" w:fill="auto"/>
            <w:noWrap/>
            <w:vAlign w:val="bottom"/>
          </w:tcPr>
          <w:p w14:paraId="017B4139"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65.6 to 100</w:t>
            </w:r>
          </w:p>
        </w:tc>
        <w:tc>
          <w:tcPr>
            <w:tcW w:w="520" w:type="pct"/>
            <w:tcBorders>
              <w:top w:val="nil"/>
              <w:left w:val="nil"/>
              <w:bottom w:val="nil"/>
              <w:right w:val="nil"/>
            </w:tcBorders>
            <w:shd w:val="clear" w:color="auto" w:fill="auto"/>
            <w:noWrap/>
            <w:vAlign w:val="bottom"/>
          </w:tcPr>
          <w:p w14:paraId="7081CEE4"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w:t>
            </w:r>
          </w:p>
        </w:tc>
        <w:tc>
          <w:tcPr>
            <w:tcW w:w="993" w:type="pct"/>
            <w:tcBorders>
              <w:top w:val="nil"/>
              <w:left w:val="nil"/>
              <w:bottom w:val="nil"/>
              <w:right w:val="nil"/>
            </w:tcBorders>
            <w:shd w:val="clear" w:color="auto" w:fill="auto"/>
            <w:noWrap/>
            <w:vAlign w:val="bottom"/>
          </w:tcPr>
          <w:p w14:paraId="3EEB00F5"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 to 100</w:t>
            </w:r>
          </w:p>
        </w:tc>
      </w:tr>
      <w:tr w:rsidR="008741FC" w:rsidRPr="008741FC" w14:paraId="2B8E4AD1" w14:textId="77777777" w:rsidTr="004C02F0">
        <w:trPr>
          <w:trHeight w:val="300"/>
        </w:trPr>
        <w:tc>
          <w:tcPr>
            <w:tcW w:w="1132" w:type="pct"/>
            <w:gridSpan w:val="2"/>
            <w:tcBorders>
              <w:top w:val="nil"/>
              <w:left w:val="nil"/>
              <w:bottom w:val="nil"/>
              <w:right w:val="nil"/>
            </w:tcBorders>
            <w:shd w:val="clear" w:color="auto" w:fill="auto"/>
            <w:noWrap/>
            <w:vAlign w:val="bottom"/>
          </w:tcPr>
          <w:p w14:paraId="3C878659" w14:textId="77777777" w:rsidR="00AE55AE" w:rsidRPr="008741FC" w:rsidRDefault="00AE55AE" w:rsidP="004C02F0">
            <w:pPr>
              <w:spacing w:after="0" w:line="240" w:lineRule="auto"/>
              <w:rPr>
                <w:rFonts w:ascii="Times New Roman" w:eastAsia="Times New Roman" w:hAnsi="Times New Roman" w:cs="Times New Roman"/>
                <w:b/>
                <w:bCs/>
                <w:sz w:val="20"/>
              </w:rPr>
            </w:pPr>
            <w:r w:rsidRPr="008741FC">
              <w:rPr>
                <w:rFonts w:ascii="Times New Roman" w:eastAsia="Times New Roman" w:hAnsi="Times New Roman" w:cs="Times New Roman"/>
                <w:bCs/>
                <w:sz w:val="20"/>
                <w:szCs w:val="24"/>
              </w:rPr>
              <w:t xml:space="preserve">Push </w:t>
            </w:r>
            <w:r w:rsidRPr="008741FC">
              <w:rPr>
                <w:rFonts w:ascii="Times New Roman" w:eastAsia="Times New Roman" w:hAnsi="Times New Roman" w:cs="Times New Roman"/>
                <w:bCs/>
                <w:sz w:val="20"/>
              </w:rPr>
              <w:t>Up</w:t>
            </w:r>
          </w:p>
        </w:tc>
        <w:tc>
          <w:tcPr>
            <w:tcW w:w="839" w:type="pct"/>
            <w:tcBorders>
              <w:top w:val="nil"/>
              <w:left w:val="nil"/>
              <w:bottom w:val="nil"/>
              <w:right w:val="nil"/>
            </w:tcBorders>
            <w:shd w:val="clear" w:color="auto" w:fill="auto"/>
            <w:noWrap/>
            <w:vAlign w:val="bottom"/>
          </w:tcPr>
          <w:p w14:paraId="3639E3B7"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1.000</w:t>
            </w:r>
          </w:p>
        </w:tc>
        <w:tc>
          <w:tcPr>
            <w:tcW w:w="522" w:type="pct"/>
            <w:tcBorders>
              <w:top w:val="nil"/>
              <w:left w:val="nil"/>
              <w:bottom w:val="nil"/>
              <w:right w:val="nil"/>
            </w:tcBorders>
            <w:shd w:val="clear" w:color="auto" w:fill="auto"/>
            <w:noWrap/>
            <w:vAlign w:val="bottom"/>
          </w:tcPr>
          <w:p w14:paraId="65E1C616"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w:t>
            </w:r>
          </w:p>
        </w:tc>
        <w:tc>
          <w:tcPr>
            <w:tcW w:w="994" w:type="pct"/>
            <w:tcBorders>
              <w:top w:val="nil"/>
              <w:left w:val="nil"/>
              <w:bottom w:val="nil"/>
              <w:right w:val="nil"/>
            </w:tcBorders>
            <w:shd w:val="clear" w:color="auto" w:fill="auto"/>
            <w:noWrap/>
            <w:vAlign w:val="bottom"/>
          </w:tcPr>
          <w:p w14:paraId="21791555"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 to 100</w:t>
            </w:r>
          </w:p>
        </w:tc>
        <w:tc>
          <w:tcPr>
            <w:tcW w:w="520" w:type="pct"/>
            <w:tcBorders>
              <w:top w:val="nil"/>
              <w:left w:val="nil"/>
              <w:bottom w:val="nil"/>
              <w:right w:val="nil"/>
            </w:tcBorders>
            <w:shd w:val="clear" w:color="auto" w:fill="auto"/>
            <w:noWrap/>
            <w:vAlign w:val="bottom"/>
          </w:tcPr>
          <w:p w14:paraId="3D342177"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w:t>
            </w:r>
          </w:p>
        </w:tc>
        <w:tc>
          <w:tcPr>
            <w:tcW w:w="993" w:type="pct"/>
            <w:tcBorders>
              <w:top w:val="nil"/>
              <w:left w:val="nil"/>
              <w:bottom w:val="nil"/>
              <w:right w:val="nil"/>
            </w:tcBorders>
            <w:shd w:val="clear" w:color="auto" w:fill="auto"/>
            <w:noWrap/>
            <w:vAlign w:val="bottom"/>
          </w:tcPr>
          <w:p w14:paraId="13F4A5EE"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 to 100</w:t>
            </w:r>
          </w:p>
        </w:tc>
      </w:tr>
      <w:tr w:rsidR="008741FC" w:rsidRPr="008741FC" w14:paraId="102D4A6B" w14:textId="77777777" w:rsidTr="004C02F0">
        <w:trPr>
          <w:trHeight w:val="300"/>
        </w:trPr>
        <w:tc>
          <w:tcPr>
            <w:tcW w:w="1132" w:type="pct"/>
            <w:gridSpan w:val="2"/>
            <w:tcBorders>
              <w:top w:val="nil"/>
              <w:left w:val="nil"/>
              <w:bottom w:val="nil"/>
              <w:right w:val="nil"/>
            </w:tcBorders>
            <w:shd w:val="clear" w:color="auto" w:fill="auto"/>
            <w:noWrap/>
            <w:vAlign w:val="bottom"/>
          </w:tcPr>
          <w:p w14:paraId="0CD905FA" w14:textId="77777777" w:rsidR="00AE55AE" w:rsidRPr="008741FC" w:rsidRDefault="00AE55AE" w:rsidP="004C02F0">
            <w:pPr>
              <w:spacing w:after="0" w:line="240" w:lineRule="auto"/>
              <w:rPr>
                <w:rFonts w:ascii="Times New Roman" w:eastAsia="Times New Roman" w:hAnsi="Times New Roman" w:cs="Times New Roman"/>
                <w:bCs/>
                <w:sz w:val="20"/>
                <w:szCs w:val="24"/>
              </w:rPr>
            </w:pPr>
            <w:r w:rsidRPr="008741FC">
              <w:rPr>
                <w:rFonts w:ascii="Times New Roman" w:eastAsia="Times New Roman" w:hAnsi="Times New Roman" w:cs="Times New Roman"/>
                <w:bCs/>
                <w:sz w:val="20"/>
                <w:szCs w:val="24"/>
              </w:rPr>
              <w:t>Rotary stability (right)</w:t>
            </w:r>
          </w:p>
        </w:tc>
        <w:tc>
          <w:tcPr>
            <w:tcW w:w="839" w:type="pct"/>
            <w:tcBorders>
              <w:top w:val="nil"/>
              <w:left w:val="nil"/>
              <w:bottom w:val="nil"/>
              <w:right w:val="nil"/>
            </w:tcBorders>
            <w:shd w:val="clear" w:color="auto" w:fill="auto"/>
            <w:noWrap/>
            <w:vAlign w:val="bottom"/>
          </w:tcPr>
          <w:p w14:paraId="7CC6F752"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1.000</w:t>
            </w:r>
          </w:p>
        </w:tc>
        <w:tc>
          <w:tcPr>
            <w:tcW w:w="522" w:type="pct"/>
            <w:tcBorders>
              <w:top w:val="nil"/>
              <w:left w:val="nil"/>
              <w:bottom w:val="nil"/>
              <w:right w:val="nil"/>
            </w:tcBorders>
            <w:shd w:val="clear" w:color="auto" w:fill="auto"/>
            <w:noWrap/>
            <w:vAlign w:val="bottom"/>
          </w:tcPr>
          <w:p w14:paraId="780B0B22"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w:t>
            </w:r>
          </w:p>
        </w:tc>
        <w:tc>
          <w:tcPr>
            <w:tcW w:w="994" w:type="pct"/>
            <w:tcBorders>
              <w:top w:val="nil"/>
              <w:left w:val="nil"/>
              <w:bottom w:val="nil"/>
              <w:right w:val="nil"/>
            </w:tcBorders>
            <w:shd w:val="clear" w:color="auto" w:fill="auto"/>
            <w:noWrap/>
            <w:vAlign w:val="bottom"/>
          </w:tcPr>
          <w:p w14:paraId="5AB70B6A"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 to 100</w:t>
            </w:r>
          </w:p>
        </w:tc>
        <w:tc>
          <w:tcPr>
            <w:tcW w:w="520" w:type="pct"/>
            <w:tcBorders>
              <w:top w:val="nil"/>
              <w:left w:val="nil"/>
              <w:bottom w:val="nil"/>
              <w:right w:val="nil"/>
            </w:tcBorders>
            <w:shd w:val="clear" w:color="auto" w:fill="auto"/>
            <w:noWrap/>
            <w:vAlign w:val="bottom"/>
          </w:tcPr>
          <w:p w14:paraId="3B3DC949"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w:t>
            </w:r>
          </w:p>
        </w:tc>
        <w:tc>
          <w:tcPr>
            <w:tcW w:w="993" w:type="pct"/>
            <w:tcBorders>
              <w:top w:val="nil"/>
              <w:left w:val="nil"/>
              <w:bottom w:val="nil"/>
              <w:right w:val="nil"/>
            </w:tcBorders>
            <w:shd w:val="clear" w:color="auto" w:fill="auto"/>
            <w:noWrap/>
            <w:vAlign w:val="bottom"/>
          </w:tcPr>
          <w:p w14:paraId="4C5FBEF3"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 to 100</w:t>
            </w:r>
          </w:p>
        </w:tc>
      </w:tr>
      <w:tr w:rsidR="008741FC" w:rsidRPr="008741FC" w14:paraId="30C5378F" w14:textId="77777777" w:rsidTr="004C02F0">
        <w:trPr>
          <w:trHeight w:val="300"/>
        </w:trPr>
        <w:tc>
          <w:tcPr>
            <w:tcW w:w="1132" w:type="pct"/>
            <w:gridSpan w:val="2"/>
            <w:tcBorders>
              <w:top w:val="nil"/>
              <w:left w:val="nil"/>
              <w:bottom w:val="single" w:sz="4" w:space="0" w:color="auto"/>
              <w:right w:val="nil"/>
            </w:tcBorders>
            <w:shd w:val="clear" w:color="auto" w:fill="auto"/>
            <w:noWrap/>
            <w:vAlign w:val="bottom"/>
          </w:tcPr>
          <w:p w14:paraId="348CB20E" w14:textId="77777777" w:rsidR="00AE55AE" w:rsidRPr="008741FC" w:rsidRDefault="00AE55AE" w:rsidP="004C02F0">
            <w:pPr>
              <w:spacing w:after="0" w:line="240" w:lineRule="auto"/>
              <w:rPr>
                <w:rFonts w:ascii="Times New Roman" w:eastAsia="Times New Roman" w:hAnsi="Times New Roman" w:cs="Times New Roman"/>
                <w:bCs/>
                <w:sz w:val="20"/>
                <w:szCs w:val="24"/>
              </w:rPr>
            </w:pPr>
            <w:r w:rsidRPr="008741FC">
              <w:rPr>
                <w:rFonts w:ascii="Times New Roman" w:eastAsia="Times New Roman" w:hAnsi="Times New Roman" w:cs="Times New Roman"/>
                <w:bCs/>
                <w:sz w:val="20"/>
                <w:szCs w:val="24"/>
              </w:rPr>
              <w:t>Rotary stability (left)</w:t>
            </w:r>
          </w:p>
        </w:tc>
        <w:tc>
          <w:tcPr>
            <w:tcW w:w="839" w:type="pct"/>
            <w:tcBorders>
              <w:top w:val="nil"/>
              <w:left w:val="nil"/>
              <w:bottom w:val="single" w:sz="4" w:space="0" w:color="auto"/>
              <w:right w:val="nil"/>
            </w:tcBorders>
            <w:shd w:val="clear" w:color="auto" w:fill="auto"/>
            <w:noWrap/>
            <w:vAlign w:val="bottom"/>
          </w:tcPr>
          <w:p w14:paraId="14978BFF"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1.000</w:t>
            </w:r>
          </w:p>
        </w:tc>
        <w:tc>
          <w:tcPr>
            <w:tcW w:w="522" w:type="pct"/>
            <w:tcBorders>
              <w:top w:val="nil"/>
              <w:left w:val="nil"/>
              <w:bottom w:val="single" w:sz="4" w:space="0" w:color="auto"/>
              <w:right w:val="nil"/>
            </w:tcBorders>
            <w:shd w:val="clear" w:color="auto" w:fill="auto"/>
            <w:noWrap/>
            <w:vAlign w:val="bottom"/>
          </w:tcPr>
          <w:p w14:paraId="14E25F00"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w:t>
            </w:r>
          </w:p>
        </w:tc>
        <w:tc>
          <w:tcPr>
            <w:tcW w:w="994" w:type="pct"/>
            <w:tcBorders>
              <w:top w:val="nil"/>
              <w:left w:val="nil"/>
              <w:bottom w:val="single" w:sz="4" w:space="0" w:color="auto"/>
              <w:right w:val="nil"/>
            </w:tcBorders>
            <w:shd w:val="clear" w:color="auto" w:fill="auto"/>
            <w:noWrap/>
            <w:vAlign w:val="bottom"/>
          </w:tcPr>
          <w:p w14:paraId="4B6340AA"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 to 100</w:t>
            </w:r>
          </w:p>
        </w:tc>
        <w:tc>
          <w:tcPr>
            <w:tcW w:w="520" w:type="pct"/>
            <w:tcBorders>
              <w:top w:val="nil"/>
              <w:left w:val="nil"/>
              <w:bottom w:val="single" w:sz="4" w:space="0" w:color="auto"/>
              <w:right w:val="nil"/>
            </w:tcBorders>
            <w:shd w:val="clear" w:color="auto" w:fill="auto"/>
            <w:noWrap/>
            <w:vAlign w:val="bottom"/>
          </w:tcPr>
          <w:p w14:paraId="39B4A668"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w:t>
            </w:r>
          </w:p>
        </w:tc>
        <w:tc>
          <w:tcPr>
            <w:tcW w:w="993" w:type="pct"/>
            <w:tcBorders>
              <w:top w:val="nil"/>
              <w:left w:val="nil"/>
              <w:bottom w:val="single" w:sz="4" w:space="0" w:color="auto"/>
              <w:right w:val="nil"/>
            </w:tcBorders>
            <w:shd w:val="clear" w:color="auto" w:fill="auto"/>
            <w:noWrap/>
            <w:vAlign w:val="bottom"/>
          </w:tcPr>
          <w:p w14:paraId="6260A5CB" w14:textId="77777777" w:rsidR="00AE55AE" w:rsidRPr="008741FC" w:rsidRDefault="00AE55AE" w:rsidP="004C02F0">
            <w:pPr>
              <w:spacing w:after="0" w:line="240" w:lineRule="auto"/>
              <w:jc w:val="center"/>
              <w:rPr>
                <w:rFonts w:ascii="Times New Roman" w:eastAsia="Times New Roman" w:hAnsi="Times New Roman" w:cs="Times New Roman"/>
                <w:sz w:val="20"/>
                <w:szCs w:val="24"/>
              </w:rPr>
            </w:pPr>
            <w:r w:rsidRPr="008741FC">
              <w:rPr>
                <w:rFonts w:ascii="Times New Roman" w:eastAsia="Times New Roman" w:hAnsi="Times New Roman" w:cs="Times New Roman"/>
                <w:sz w:val="20"/>
                <w:szCs w:val="24"/>
              </w:rPr>
              <w:t>100 to 100</w:t>
            </w:r>
          </w:p>
        </w:tc>
      </w:tr>
    </w:tbl>
    <w:p w14:paraId="18F1487C" w14:textId="77777777" w:rsidR="00AE55AE" w:rsidRPr="008741FC" w:rsidRDefault="00AE55AE" w:rsidP="00AE55AE">
      <w:pPr>
        <w:rPr>
          <w:b/>
          <w:i/>
          <w:sz w:val="20"/>
        </w:rPr>
      </w:pPr>
      <w:r w:rsidRPr="008741FC">
        <w:rPr>
          <w:rFonts w:ascii="Times New Roman" w:hAnsi="Times New Roman" w:cs="Times New Roman"/>
        </w:rPr>
        <w:fldChar w:fldCharType="end"/>
      </w:r>
      <w:r w:rsidRPr="008741FC">
        <w:rPr>
          <w:rFonts w:ascii="Times New Roman" w:hAnsi="Times New Roman" w:cs="Times New Roman"/>
          <w:b/>
          <w:i/>
          <w:sz w:val="20"/>
        </w:rPr>
        <w:t>Note</w:t>
      </w:r>
      <w:r w:rsidRPr="008741FC">
        <w:rPr>
          <w:rFonts w:ascii="Times New Roman" w:hAnsi="Times New Roman" w:cs="Times New Roman"/>
          <w:b/>
          <w:sz w:val="20"/>
        </w:rPr>
        <w:t>:</w:t>
      </w:r>
      <w:r w:rsidRPr="008741FC">
        <w:rPr>
          <w:rFonts w:ascii="Times New Roman" w:hAnsi="Times New Roman" w:cs="Times New Roman"/>
          <w:sz w:val="20"/>
        </w:rPr>
        <w:t xml:space="preserve"> </w:t>
      </w:r>
      <w:r w:rsidRPr="008741FC">
        <w:rPr>
          <w:rFonts w:ascii="Times New Roman" w:hAnsi="Times New Roman" w:cs="Times New Roman"/>
          <w:i/>
          <w:sz w:val="20"/>
        </w:rPr>
        <w:t xml:space="preserve">PA = perfect agreement </w:t>
      </w:r>
    </w:p>
    <w:p w14:paraId="7B768739" w14:textId="77777777" w:rsidR="00AE55AE" w:rsidRPr="008741FC" w:rsidRDefault="00AE55AE" w:rsidP="00AE55AE">
      <w:pPr>
        <w:ind w:left="426" w:right="379"/>
        <w:rPr>
          <w:rFonts w:ascii="Times New Roman" w:hAnsi="Times New Roman" w:cs="Times New Roman"/>
          <w:b/>
          <w:sz w:val="24"/>
          <w:szCs w:val="24"/>
        </w:rPr>
      </w:pPr>
    </w:p>
    <w:p w14:paraId="0D2E8F2B" w14:textId="77777777" w:rsidR="00AE55AE" w:rsidRPr="008741FC" w:rsidRDefault="00AE55AE" w:rsidP="00AE55AE">
      <w:pPr>
        <w:ind w:left="426" w:right="379"/>
        <w:rPr>
          <w:rFonts w:ascii="Times New Roman" w:hAnsi="Times New Roman" w:cs="Times New Roman"/>
          <w:b/>
          <w:sz w:val="24"/>
          <w:szCs w:val="24"/>
        </w:rPr>
      </w:pPr>
    </w:p>
    <w:p w14:paraId="4E372908" w14:textId="77777777" w:rsidR="00AE55AE" w:rsidRPr="008741FC" w:rsidRDefault="00AE55AE" w:rsidP="00AE55AE">
      <w:pPr>
        <w:ind w:left="426" w:right="379"/>
        <w:rPr>
          <w:rFonts w:ascii="Times New Roman" w:hAnsi="Times New Roman" w:cs="Times New Roman"/>
          <w:b/>
          <w:sz w:val="24"/>
          <w:szCs w:val="24"/>
        </w:rPr>
      </w:pPr>
    </w:p>
    <w:p w14:paraId="352DEB87" w14:textId="77777777" w:rsidR="00AE55AE" w:rsidRPr="008741FC" w:rsidRDefault="00AE55AE" w:rsidP="00AE55AE">
      <w:pPr>
        <w:ind w:left="426" w:right="379"/>
        <w:rPr>
          <w:rFonts w:ascii="Times New Roman" w:hAnsi="Times New Roman" w:cs="Times New Roman"/>
          <w:b/>
          <w:sz w:val="24"/>
          <w:szCs w:val="24"/>
        </w:rPr>
      </w:pPr>
    </w:p>
    <w:p w14:paraId="3DB168CB" w14:textId="77777777" w:rsidR="00AE55AE" w:rsidRPr="008741FC" w:rsidRDefault="00AE55AE" w:rsidP="00AE55AE">
      <w:pPr>
        <w:ind w:left="426" w:right="379"/>
        <w:rPr>
          <w:rFonts w:ascii="Times New Roman" w:hAnsi="Times New Roman" w:cs="Times New Roman"/>
          <w:b/>
          <w:sz w:val="24"/>
          <w:szCs w:val="24"/>
        </w:rPr>
      </w:pPr>
    </w:p>
    <w:p w14:paraId="5A0E09EA" w14:textId="77777777" w:rsidR="00AE55AE" w:rsidRPr="008741FC" w:rsidRDefault="00AE55AE" w:rsidP="00AE55AE">
      <w:pPr>
        <w:ind w:left="426" w:right="379"/>
        <w:rPr>
          <w:rFonts w:ascii="Times New Roman" w:hAnsi="Times New Roman" w:cs="Times New Roman"/>
          <w:b/>
          <w:sz w:val="24"/>
          <w:szCs w:val="24"/>
        </w:rPr>
      </w:pPr>
    </w:p>
    <w:p w14:paraId="679F2B80" w14:textId="77777777" w:rsidR="00AE55AE" w:rsidRPr="008741FC" w:rsidRDefault="00AE55AE" w:rsidP="00AE55AE">
      <w:pPr>
        <w:ind w:left="426" w:right="379"/>
        <w:rPr>
          <w:rFonts w:ascii="Times New Roman" w:hAnsi="Times New Roman" w:cs="Times New Roman"/>
          <w:b/>
          <w:sz w:val="24"/>
          <w:szCs w:val="24"/>
        </w:rPr>
      </w:pPr>
    </w:p>
    <w:p w14:paraId="6054B101" w14:textId="77777777" w:rsidR="00AE55AE" w:rsidRPr="008741FC" w:rsidRDefault="00AE55AE" w:rsidP="007F0979">
      <w:pPr>
        <w:ind w:right="379"/>
        <w:rPr>
          <w:rFonts w:ascii="Times New Roman" w:hAnsi="Times New Roman" w:cs="Times New Roman"/>
          <w:b/>
          <w:sz w:val="24"/>
          <w:szCs w:val="24"/>
        </w:rPr>
      </w:pPr>
    </w:p>
    <w:p w14:paraId="2C175599" w14:textId="77777777" w:rsidR="00AE55AE" w:rsidRPr="008741FC" w:rsidRDefault="00AE55AE" w:rsidP="00AE55AE">
      <w:pPr>
        <w:ind w:left="426" w:right="379"/>
        <w:rPr>
          <w:rFonts w:ascii="Times New Roman" w:hAnsi="Times New Roman" w:cs="Times New Roman"/>
          <w:b/>
          <w:sz w:val="24"/>
          <w:szCs w:val="24"/>
        </w:rPr>
      </w:pPr>
    </w:p>
    <w:p w14:paraId="163B8715" w14:textId="77777777" w:rsidR="007F0979" w:rsidRPr="008741FC" w:rsidRDefault="007F0979" w:rsidP="00AE55AE">
      <w:pPr>
        <w:ind w:left="426" w:right="379"/>
        <w:rPr>
          <w:rFonts w:ascii="Times New Roman" w:hAnsi="Times New Roman" w:cs="Times New Roman"/>
          <w:b/>
          <w:sz w:val="24"/>
          <w:szCs w:val="24"/>
        </w:rPr>
      </w:pPr>
    </w:p>
    <w:p w14:paraId="04B9E276" w14:textId="77777777" w:rsidR="007F0979" w:rsidRPr="008741FC" w:rsidRDefault="007F0979" w:rsidP="00AE55AE">
      <w:pPr>
        <w:ind w:left="426" w:right="379"/>
        <w:rPr>
          <w:rFonts w:ascii="Times New Roman" w:hAnsi="Times New Roman" w:cs="Times New Roman"/>
          <w:b/>
          <w:sz w:val="24"/>
          <w:szCs w:val="24"/>
        </w:rPr>
      </w:pPr>
    </w:p>
    <w:p w14:paraId="6A317453" w14:textId="77777777" w:rsidR="007F0979" w:rsidRPr="008741FC" w:rsidRDefault="007F0979" w:rsidP="00AE55AE">
      <w:pPr>
        <w:ind w:left="426" w:right="379"/>
        <w:rPr>
          <w:rFonts w:ascii="Times New Roman" w:hAnsi="Times New Roman" w:cs="Times New Roman"/>
          <w:b/>
          <w:sz w:val="24"/>
          <w:szCs w:val="24"/>
        </w:rPr>
      </w:pPr>
    </w:p>
    <w:p w14:paraId="06487B7B" w14:textId="77777777" w:rsidR="007F0979" w:rsidRPr="008741FC" w:rsidRDefault="007F0979" w:rsidP="00AE55AE">
      <w:pPr>
        <w:ind w:left="426" w:right="379"/>
        <w:rPr>
          <w:rFonts w:ascii="Times New Roman" w:hAnsi="Times New Roman" w:cs="Times New Roman"/>
          <w:b/>
          <w:sz w:val="24"/>
          <w:szCs w:val="24"/>
        </w:rPr>
      </w:pPr>
    </w:p>
    <w:p w14:paraId="25B5E3AB" w14:textId="77777777" w:rsidR="007F0979" w:rsidRPr="008741FC" w:rsidRDefault="007F0979" w:rsidP="00AE55AE">
      <w:pPr>
        <w:ind w:left="426" w:right="379"/>
        <w:rPr>
          <w:rFonts w:ascii="Times New Roman" w:hAnsi="Times New Roman" w:cs="Times New Roman"/>
          <w:b/>
          <w:sz w:val="24"/>
          <w:szCs w:val="24"/>
        </w:rPr>
      </w:pPr>
    </w:p>
    <w:p w14:paraId="4DEBE39F" w14:textId="77777777" w:rsidR="007F0979" w:rsidRPr="008741FC" w:rsidRDefault="007F0979" w:rsidP="00AE55AE">
      <w:pPr>
        <w:ind w:left="426" w:right="379"/>
        <w:rPr>
          <w:rFonts w:ascii="Times New Roman" w:hAnsi="Times New Roman" w:cs="Times New Roman"/>
          <w:b/>
          <w:sz w:val="24"/>
          <w:szCs w:val="24"/>
        </w:rPr>
      </w:pPr>
    </w:p>
    <w:p w14:paraId="6D88360E" w14:textId="77777777" w:rsidR="00AE55AE" w:rsidRPr="008741FC" w:rsidRDefault="00AE55AE" w:rsidP="00AE55AE">
      <w:pPr>
        <w:ind w:left="426" w:right="379"/>
        <w:rPr>
          <w:rFonts w:ascii="Times New Roman" w:hAnsi="Times New Roman" w:cs="Times New Roman"/>
          <w:b/>
          <w:sz w:val="24"/>
          <w:szCs w:val="24"/>
        </w:rPr>
      </w:pPr>
    </w:p>
    <w:p w14:paraId="1D8EBB7D" w14:textId="77777777" w:rsidR="00AE55AE" w:rsidRPr="008741FC" w:rsidRDefault="007F0979" w:rsidP="00AE55AE">
      <w:pPr>
        <w:ind w:left="426" w:right="379"/>
        <w:rPr>
          <w:rFonts w:ascii="Times New Roman" w:hAnsi="Times New Roman" w:cs="Times New Roman"/>
          <w:sz w:val="24"/>
          <w:szCs w:val="24"/>
        </w:rPr>
      </w:pPr>
      <w:r w:rsidRPr="008741FC">
        <w:rPr>
          <w:rFonts w:ascii="Times New Roman" w:hAnsi="Times New Roman" w:cs="Times New Roman"/>
          <w:b/>
          <w:sz w:val="24"/>
          <w:szCs w:val="24"/>
        </w:rPr>
        <w:lastRenderedPageBreak/>
        <w:t>Table 3</w:t>
      </w:r>
      <w:r w:rsidR="00AE55AE" w:rsidRPr="008741FC">
        <w:rPr>
          <w:rFonts w:ascii="Times New Roman" w:hAnsi="Times New Roman" w:cs="Times New Roman"/>
          <w:b/>
          <w:sz w:val="24"/>
          <w:szCs w:val="24"/>
        </w:rPr>
        <w:t xml:space="preserve">. </w:t>
      </w:r>
      <w:r w:rsidR="00AE55AE" w:rsidRPr="008741FC">
        <w:rPr>
          <w:rFonts w:ascii="Times New Roman" w:hAnsi="Times New Roman" w:cs="Times New Roman"/>
          <w:sz w:val="24"/>
          <w:szCs w:val="24"/>
        </w:rPr>
        <w:t>Intra-season changes in FMS scores in rugby league players (medians and inter-quartile range; IQR)</w:t>
      </w:r>
      <w:r w:rsidR="00AE55AE" w:rsidRPr="008741FC">
        <w:rPr>
          <w:rFonts w:ascii="Times New Roman" w:hAnsi="Times New Roman" w:cs="Times New Roman"/>
          <w:sz w:val="24"/>
          <w:szCs w:val="24"/>
        </w:rPr>
        <w:fldChar w:fldCharType="begin"/>
      </w:r>
      <w:r w:rsidR="00AE55AE" w:rsidRPr="008741FC">
        <w:rPr>
          <w:rFonts w:ascii="Times New Roman" w:hAnsi="Times New Roman" w:cs="Times New Roman"/>
          <w:sz w:val="24"/>
          <w:szCs w:val="24"/>
        </w:rPr>
        <w:instrText xml:space="preserve"> LINK Excel.Sheet.12 "C:\\Users\\Mark\\Desktop\\Publications\\Desktop\\My documents\\St Helens\\F M Sc\\FMS Under 18 JETS.xlsx" Sheet2!R1C33:R13C45 \a \f 4 \h  \* MERGEFORMAT </w:instrText>
      </w:r>
      <w:r w:rsidR="00AE55AE" w:rsidRPr="008741FC">
        <w:rPr>
          <w:rFonts w:ascii="Times New Roman" w:hAnsi="Times New Roman" w:cs="Times New Roman"/>
          <w:sz w:val="24"/>
          <w:szCs w:val="24"/>
        </w:rPr>
        <w:fldChar w:fldCharType="separate"/>
      </w:r>
    </w:p>
    <w:tbl>
      <w:tblPr>
        <w:tblW w:w="4408" w:type="pct"/>
        <w:jc w:val="center"/>
        <w:tblLook w:val="04A0" w:firstRow="1" w:lastRow="0" w:firstColumn="1" w:lastColumn="0" w:noHBand="0" w:noVBand="1"/>
      </w:tblPr>
      <w:tblGrid>
        <w:gridCol w:w="2350"/>
        <w:gridCol w:w="926"/>
        <w:gridCol w:w="316"/>
        <w:gridCol w:w="375"/>
        <w:gridCol w:w="316"/>
        <w:gridCol w:w="928"/>
        <w:gridCol w:w="316"/>
        <w:gridCol w:w="380"/>
        <w:gridCol w:w="316"/>
        <w:gridCol w:w="827"/>
        <w:gridCol w:w="367"/>
        <w:gridCol w:w="415"/>
        <w:gridCol w:w="260"/>
        <w:gridCol w:w="56"/>
      </w:tblGrid>
      <w:tr w:rsidR="008741FC" w:rsidRPr="008741FC" w14:paraId="446176A4" w14:textId="77777777" w:rsidTr="004C02F0">
        <w:trPr>
          <w:gridAfter w:val="1"/>
          <w:wAfter w:w="25" w:type="pct"/>
          <w:trHeight w:val="315"/>
          <w:jc w:val="center"/>
        </w:trPr>
        <w:tc>
          <w:tcPr>
            <w:tcW w:w="1447" w:type="pct"/>
            <w:tcBorders>
              <w:top w:val="single" w:sz="4" w:space="0" w:color="auto"/>
              <w:left w:val="nil"/>
              <w:bottom w:val="single" w:sz="4" w:space="0" w:color="auto"/>
              <w:right w:val="nil"/>
            </w:tcBorders>
            <w:shd w:val="clear" w:color="auto" w:fill="D9D9D9" w:themeFill="background1" w:themeFillShade="D9"/>
            <w:noWrap/>
            <w:vAlign w:val="bottom"/>
          </w:tcPr>
          <w:p w14:paraId="07BB5C64" w14:textId="77777777" w:rsidR="00AE55AE" w:rsidRPr="008741FC" w:rsidRDefault="00AE55AE" w:rsidP="004C02F0">
            <w:pPr>
              <w:spacing w:after="0" w:line="240" w:lineRule="auto"/>
              <w:jc w:val="center"/>
              <w:rPr>
                <w:rFonts w:ascii="Times New Roman" w:eastAsia="Times New Roman" w:hAnsi="Times New Roman" w:cs="Times New Roman"/>
                <w:b/>
                <w:bCs/>
                <w:sz w:val="20"/>
                <w:szCs w:val="20"/>
              </w:rPr>
            </w:pPr>
            <w:r w:rsidRPr="008741FC">
              <w:rPr>
                <w:rFonts w:ascii="Times New Roman" w:eastAsia="Times New Roman" w:hAnsi="Times New Roman" w:cs="Times New Roman"/>
                <w:b/>
                <w:bCs/>
                <w:sz w:val="20"/>
                <w:szCs w:val="20"/>
              </w:rPr>
              <w:t>Movement type</w:t>
            </w:r>
          </w:p>
        </w:tc>
        <w:tc>
          <w:tcPr>
            <w:tcW w:w="1205" w:type="pct"/>
            <w:gridSpan w:val="4"/>
            <w:tcBorders>
              <w:top w:val="single" w:sz="4" w:space="0" w:color="auto"/>
              <w:left w:val="nil"/>
              <w:bottom w:val="single" w:sz="4" w:space="0" w:color="auto"/>
              <w:right w:val="nil"/>
            </w:tcBorders>
            <w:shd w:val="clear" w:color="auto" w:fill="auto"/>
            <w:noWrap/>
            <w:vAlign w:val="bottom"/>
          </w:tcPr>
          <w:p w14:paraId="39D421B9" w14:textId="77777777" w:rsidR="00AE55AE" w:rsidRPr="008741FC" w:rsidRDefault="00AE55AE" w:rsidP="004C02F0">
            <w:pPr>
              <w:spacing w:after="0" w:line="240" w:lineRule="auto"/>
              <w:jc w:val="center"/>
              <w:rPr>
                <w:rFonts w:ascii="Times New Roman" w:eastAsia="Times New Roman" w:hAnsi="Times New Roman" w:cs="Times New Roman"/>
                <w:b/>
                <w:bCs/>
                <w:sz w:val="20"/>
                <w:szCs w:val="20"/>
              </w:rPr>
            </w:pPr>
            <w:r w:rsidRPr="008741FC">
              <w:rPr>
                <w:rFonts w:ascii="Times New Roman" w:eastAsia="Times New Roman" w:hAnsi="Times New Roman" w:cs="Times New Roman"/>
                <w:b/>
                <w:bCs/>
                <w:sz w:val="20"/>
                <w:szCs w:val="20"/>
              </w:rPr>
              <w:t>Pre-season</w:t>
            </w:r>
          </w:p>
        </w:tc>
        <w:tc>
          <w:tcPr>
            <w:tcW w:w="1205" w:type="pct"/>
            <w:gridSpan w:val="4"/>
            <w:tcBorders>
              <w:top w:val="single" w:sz="4" w:space="0" w:color="auto"/>
              <w:left w:val="nil"/>
              <w:bottom w:val="single" w:sz="4" w:space="0" w:color="auto"/>
              <w:right w:val="nil"/>
            </w:tcBorders>
            <w:shd w:val="clear" w:color="auto" w:fill="D9D9D9" w:themeFill="background1" w:themeFillShade="D9"/>
            <w:noWrap/>
            <w:vAlign w:val="bottom"/>
          </w:tcPr>
          <w:p w14:paraId="1A1E954B" w14:textId="77777777" w:rsidR="00AE55AE" w:rsidRPr="008741FC" w:rsidRDefault="00AE55AE" w:rsidP="004C02F0">
            <w:pPr>
              <w:spacing w:after="0" w:line="240" w:lineRule="auto"/>
              <w:jc w:val="center"/>
              <w:rPr>
                <w:rFonts w:ascii="Times New Roman" w:eastAsia="Times New Roman" w:hAnsi="Times New Roman" w:cs="Times New Roman"/>
                <w:b/>
                <w:bCs/>
                <w:sz w:val="20"/>
                <w:szCs w:val="20"/>
              </w:rPr>
            </w:pPr>
            <w:r w:rsidRPr="008741FC">
              <w:rPr>
                <w:rFonts w:ascii="Times New Roman" w:eastAsia="Times New Roman" w:hAnsi="Times New Roman" w:cs="Times New Roman"/>
                <w:b/>
                <w:bCs/>
                <w:sz w:val="20"/>
                <w:szCs w:val="20"/>
              </w:rPr>
              <w:t>Mid-season</w:t>
            </w:r>
          </w:p>
        </w:tc>
        <w:tc>
          <w:tcPr>
            <w:tcW w:w="1119" w:type="pct"/>
            <w:gridSpan w:val="4"/>
            <w:tcBorders>
              <w:top w:val="single" w:sz="4" w:space="0" w:color="auto"/>
              <w:left w:val="nil"/>
              <w:bottom w:val="single" w:sz="4" w:space="0" w:color="auto"/>
              <w:right w:val="nil"/>
            </w:tcBorders>
            <w:shd w:val="clear" w:color="auto" w:fill="auto"/>
            <w:noWrap/>
            <w:vAlign w:val="bottom"/>
          </w:tcPr>
          <w:p w14:paraId="225224FB" w14:textId="77777777" w:rsidR="00AE55AE" w:rsidRPr="008741FC" w:rsidRDefault="00AE55AE" w:rsidP="004C02F0">
            <w:pPr>
              <w:spacing w:after="0" w:line="240" w:lineRule="auto"/>
              <w:jc w:val="center"/>
              <w:rPr>
                <w:rFonts w:ascii="Times New Roman" w:eastAsia="Times New Roman" w:hAnsi="Times New Roman" w:cs="Times New Roman"/>
                <w:b/>
                <w:bCs/>
                <w:sz w:val="20"/>
                <w:szCs w:val="20"/>
              </w:rPr>
            </w:pPr>
            <w:r w:rsidRPr="008741FC">
              <w:rPr>
                <w:rFonts w:ascii="Times New Roman" w:eastAsia="Times New Roman" w:hAnsi="Times New Roman" w:cs="Times New Roman"/>
                <w:b/>
                <w:bCs/>
                <w:sz w:val="20"/>
                <w:szCs w:val="20"/>
              </w:rPr>
              <w:t>Late-season</w:t>
            </w:r>
          </w:p>
        </w:tc>
      </w:tr>
      <w:tr w:rsidR="008741FC" w:rsidRPr="008741FC" w14:paraId="69121A30" w14:textId="77777777" w:rsidTr="004C02F0">
        <w:trPr>
          <w:gridAfter w:val="1"/>
          <w:wAfter w:w="25" w:type="pct"/>
          <w:trHeight w:val="315"/>
          <w:jc w:val="center"/>
        </w:trPr>
        <w:tc>
          <w:tcPr>
            <w:tcW w:w="1447" w:type="pct"/>
            <w:tcBorders>
              <w:top w:val="nil"/>
              <w:left w:val="nil"/>
              <w:bottom w:val="nil"/>
              <w:right w:val="nil"/>
            </w:tcBorders>
            <w:shd w:val="clear" w:color="auto" w:fill="D9D9D9" w:themeFill="background1" w:themeFillShade="D9"/>
            <w:noWrap/>
            <w:vAlign w:val="bottom"/>
          </w:tcPr>
          <w:p w14:paraId="6A115A07" w14:textId="77777777" w:rsidR="00AE55AE" w:rsidRPr="008741FC" w:rsidRDefault="00AE55AE" w:rsidP="004C02F0">
            <w:pPr>
              <w:spacing w:after="0" w:line="240" w:lineRule="auto"/>
              <w:rPr>
                <w:rFonts w:ascii="Times New Roman" w:eastAsia="Times New Roman" w:hAnsi="Times New Roman" w:cs="Times New Roman"/>
                <w:sz w:val="20"/>
                <w:szCs w:val="20"/>
              </w:rPr>
            </w:pPr>
          </w:p>
        </w:tc>
        <w:tc>
          <w:tcPr>
            <w:tcW w:w="573" w:type="pct"/>
            <w:tcBorders>
              <w:top w:val="nil"/>
              <w:left w:val="nil"/>
              <w:bottom w:val="nil"/>
              <w:right w:val="nil"/>
            </w:tcBorders>
            <w:shd w:val="clear" w:color="auto" w:fill="auto"/>
            <w:noWrap/>
            <w:vAlign w:val="bottom"/>
          </w:tcPr>
          <w:p w14:paraId="36B7A053"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Median</w:t>
            </w:r>
          </w:p>
        </w:tc>
        <w:tc>
          <w:tcPr>
            <w:tcW w:w="632" w:type="pct"/>
            <w:gridSpan w:val="3"/>
            <w:tcBorders>
              <w:top w:val="nil"/>
              <w:left w:val="nil"/>
              <w:bottom w:val="nil"/>
              <w:right w:val="nil"/>
            </w:tcBorders>
            <w:shd w:val="clear" w:color="auto" w:fill="auto"/>
            <w:noWrap/>
            <w:vAlign w:val="bottom"/>
          </w:tcPr>
          <w:p w14:paraId="3D8E6B91"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 xml:space="preserve">     IQR</w:t>
            </w:r>
          </w:p>
        </w:tc>
        <w:tc>
          <w:tcPr>
            <w:tcW w:w="575" w:type="pct"/>
            <w:tcBorders>
              <w:top w:val="nil"/>
              <w:left w:val="nil"/>
              <w:bottom w:val="nil"/>
              <w:right w:val="nil"/>
            </w:tcBorders>
            <w:shd w:val="clear" w:color="auto" w:fill="D9D9D9" w:themeFill="background1" w:themeFillShade="D9"/>
            <w:noWrap/>
            <w:vAlign w:val="bottom"/>
          </w:tcPr>
          <w:p w14:paraId="1BC1643B"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Median</w:t>
            </w:r>
          </w:p>
        </w:tc>
        <w:tc>
          <w:tcPr>
            <w:tcW w:w="630" w:type="pct"/>
            <w:gridSpan w:val="3"/>
            <w:tcBorders>
              <w:top w:val="nil"/>
              <w:left w:val="nil"/>
              <w:bottom w:val="nil"/>
              <w:right w:val="nil"/>
            </w:tcBorders>
            <w:shd w:val="clear" w:color="auto" w:fill="D9D9D9" w:themeFill="background1" w:themeFillShade="D9"/>
            <w:noWrap/>
            <w:vAlign w:val="bottom"/>
          </w:tcPr>
          <w:p w14:paraId="652EFB01"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 xml:space="preserve">     IQR</w:t>
            </w:r>
          </w:p>
        </w:tc>
        <w:tc>
          <w:tcPr>
            <w:tcW w:w="508" w:type="pct"/>
            <w:tcBorders>
              <w:top w:val="nil"/>
              <w:left w:val="nil"/>
              <w:bottom w:val="nil"/>
              <w:right w:val="nil"/>
            </w:tcBorders>
            <w:shd w:val="clear" w:color="auto" w:fill="auto"/>
            <w:noWrap/>
            <w:vAlign w:val="bottom"/>
          </w:tcPr>
          <w:p w14:paraId="566051D1"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Median</w:t>
            </w:r>
          </w:p>
        </w:tc>
        <w:tc>
          <w:tcPr>
            <w:tcW w:w="611" w:type="pct"/>
            <w:gridSpan w:val="3"/>
            <w:tcBorders>
              <w:top w:val="nil"/>
              <w:left w:val="nil"/>
              <w:bottom w:val="nil"/>
              <w:right w:val="nil"/>
            </w:tcBorders>
            <w:shd w:val="clear" w:color="auto" w:fill="auto"/>
            <w:noWrap/>
            <w:vAlign w:val="bottom"/>
          </w:tcPr>
          <w:p w14:paraId="482FB3D0"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IQR</w:t>
            </w:r>
          </w:p>
        </w:tc>
      </w:tr>
      <w:tr w:rsidR="008741FC" w:rsidRPr="008741FC" w14:paraId="74611339" w14:textId="77777777" w:rsidTr="004C02F0">
        <w:trPr>
          <w:trHeight w:val="315"/>
          <w:jc w:val="center"/>
        </w:trPr>
        <w:tc>
          <w:tcPr>
            <w:tcW w:w="1447" w:type="pct"/>
            <w:tcBorders>
              <w:top w:val="nil"/>
              <w:left w:val="nil"/>
              <w:bottom w:val="nil"/>
              <w:right w:val="nil"/>
            </w:tcBorders>
            <w:shd w:val="clear" w:color="auto" w:fill="D9D9D9" w:themeFill="background1" w:themeFillShade="D9"/>
            <w:noWrap/>
            <w:vAlign w:val="bottom"/>
          </w:tcPr>
          <w:p w14:paraId="7683854A"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Squat</w:t>
            </w:r>
          </w:p>
        </w:tc>
        <w:tc>
          <w:tcPr>
            <w:tcW w:w="573" w:type="pct"/>
            <w:tcBorders>
              <w:top w:val="nil"/>
              <w:left w:val="nil"/>
              <w:bottom w:val="nil"/>
              <w:right w:val="nil"/>
            </w:tcBorders>
            <w:shd w:val="clear" w:color="auto" w:fill="auto"/>
            <w:noWrap/>
            <w:vAlign w:val="bottom"/>
          </w:tcPr>
          <w:p w14:paraId="2E9D70A1"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196" w:type="pct"/>
            <w:tcBorders>
              <w:top w:val="nil"/>
              <w:left w:val="nil"/>
              <w:bottom w:val="nil"/>
              <w:right w:val="nil"/>
            </w:tcBorders>
            <w:shd w:val="clear" w:color="auto" w:fill="auto"/>
            <w:noWrap/>
            <w:vAlign w:val="bottom"/>
          </w:tcPr>
          <w:p w14:paraId="68F696FE"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238" w:type="pct"/>
            <w:tcBorders>
              <w:top w:val="nil"/>
              <w:left w:val="nil"/>
              <w:bottom w:val="nil"/>
              <w:right w:val="nil"/>
            </w:tcBorders>
            <w:shd w:val="clear" w:color="auto" w:fill="auto"/>
            <w:noWrap/>
            <w:vAlign w:val="bottom"/>
          </w:tcPr>
          <w:p w14:paraId="570B8B8D"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to</w:t>
            </w:r>
          </w:p>
        </w:tc>
        <w:tc>
          <w:tcPr>
            <w:tcW w:w="198" w:type="pct"/>
            <w:tcBorders>
              <w:top w:val="nil"/>
              <w:left w:val="nil"/>
              <w:bottom w:val="nil"/>
              <w:right w:val="nil"/>
            </w:tcBorders>
            <w:shd w:val="clear" w:color="auto" w:fill="auto"/>
            <w:noWrap/>
            <w:vAlign w:val="bottom"/>
          </w:tcPr>
          <w:p w14:paraId="70F59508"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3</w:t>
            </w:r>
          </w:p>
        </w:tc>
        <w:tc>
          <w:tcPr>
            <w:tcW w:w="575" w:type="pct"/>
            <w:tcBorders>
              <w:top w:val="nil"/>
              <w:left w:val="nil"/>
              <w:bottom w:val="nil"/>
              <w:right w:val="nil"/>
            </w:tcBorders>
            <w:shd w:val="clear" w:color="auto" w:fill="D9D9D9" w:themeFill="background1" w:themeFillShade="D9"/>
            <w:noWrap/>
            <w:vAlign w:val="bottom"/>
          </w:tcPr>
          <w:p w14:paraId="18635AEE"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197" w:type="pct"/>
            <w:tcBorders>
              <w:top w:val="nil"/>
              <w:left w:val="nil"/>
              <w:bottom w:val="nil"/>
              <w:right w:val="nil"/>
            </w:tcBorders>
            <w:shd w:val="clear" w:color="auto" w:fill="D9D9D9" w:themeFill="background1" w:themeFillShade="D9"/>
            <w:noWrap/>
            <w:vAlign w:val="bottom"/>
          </w:tcPr>
          <w:p w14:paraId="36A41C3A"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239" w:type="pct"/>
            <w:tcBorders>
              <w:top w:val="nil"/>
              <w:left w:val="nil"/>
              <w:bottom w:val="nil"/>
              <w:right w:val="nil"/>
            </w:tcBorders>
            <w:shd w:val="clear" w:color="auto" w:fill="D9D9D9" w:themeFill="background1" w:themeFillShade="D9"/>
            <w:noWrap/>
            <w:vAlign w:val="bottom"/>
          </w:tcPr>
          <w:p w14:paraId="50DBA6A6"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to</w:t>
            </w:r>
          </w:p>
        </w:tc>
        <w:tc>
          <w:tcPr>
            <w:tcW w:w="194" w:type="pct"/>
            <w:tcBorders>
              <w:top w:val="nil"/>
              <w:left w:val="nil"/>
              <w:bottom w:val="nil"/>
              <w:right w:val="nil"/>
            </w:tcBorders>
            <w:shd w:val="clear" w:color="auto" w:fill="D9D9D9" w:themeFill="background1" w:themeFillShade="D9"/>
            <w:noWrap/>
            <w:vAlign w:val="bottom"/>
          </w:tcPr>
          <w:p w14:paraId="15951662"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3</w:t>
            </w:r>
          </w:p>
        </w:tc>
        <w:tc>
          <w:tcPr>
            <w:tcW w:w="508" w:type="pct"/>
            <w:tcBorders>
              <w:top w:val="nil"/>
              <w:left w:val="nil"/>
              <w:bottom w:val="nil"/>
              <w:right w:val="nil"/>
            </w:tcBorders>
            <w:shd w:val="clear" w:color="auto" w:fill="auto"/>
            <w:noWrap/>
            <w:vAlign w:val="bottom"/>
          </w:tcPr>
          <w:p w14:paraId="13886C8B"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233" w:type="pct"/>
            <w:tcBorders>
              <w:top w:val="nil"/>
              <w:left w:val="nil"/>
              <w:bottom w:val="nil"/>
              <w:right w:val="nil"/>
            </w:tcBorders>
            <w:shd w:val="clear" w:color="auto" w:fill="auto"/>
            <w:noWrap/>
            <w:vAlign w:val="bottom"/>
          </w:tcPr>
          <w:p w14:paraId="73B8DA26"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259" w:type="pct"/>
            <w:tcBorders>
              <w:top w:val="nil"/>
              <w:left w:val="nil"/>
              <w:bottom w:val="nil"/>
              <w:right w:val="nil"/>
            </w:tcBorders>
            <w:shd w:val="clear" w:color="auto" w:fill="auto"/>
            <w:noWrap/>
            <w:vAlign w:val="bottom"/>
          </w:tcPr>
          <w:p w14:paraId="1595D2DA"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to</w:t>
            </w:r>
          </w:p>
        </w:tc>
        <w:tc>
          <w:tcPr>
            <w:tcW w:w="145" w:type="pct"/>
            <w:gridSpan w:val="2"/>
            <w:tcBorders>
              <w:top w:val="nil"/>
              <w:left w:val="nil"/>
              <w:bottom w:val="nil"/>
              <w:right w:val="nil"/>
            </w:tcBorders>
            <w:shd w:val="clear" w:color="auto" w:fill="auto"/>
            <w:noWrap/>
            <w:vAlign w:val="bottom"/>
          </w:tcPr>
          <w:p w14:paraId="2FC6B02A"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3</w:t>
            </w:r>
          </w:p>
        </w:tc>
      </w:tr>
      <w:tr w:rsidR="008741FC" w:rsidRPr="008741FC" w14:paraId="3AC69C95" w14:textId="77777777" w:rsidTr="004C02F0">
        <w:trPr>
          <w:trHeight w:val="315"/>
          <w:jc w:val="center"/>
        </w:trPr>
        <w:tc>
          <w:tcPr>
            <w:tcW w:w="1447" w:type="pct"/>
            <w:tcBorders>
              <w:top w:val="nil"/>
              <w:left w:val="nil"/>
              <w:bottom w:val="nil"/>
              <w:right w:val="nil"/>
            </w:tcBorders>
            <w:shd w:val="clear" w:color="auto" w:fill="D9D9D9" w:themeFill="background1" w:themeFillShade="D9"/>
            <w:noWrap/>
            <w:vAlign w:val="bottom"/>
          </w:tcPr>
          <w:p w14:paraId="4B2B54FD"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Hurdle step (right)</w:t>
            </w:r>
          </w:p>
        </w:tc>
        <w:tc>
          <w:tcPr>
            <w:tcW w:w="573" w:type="pct"/>
            <w:tcBorders>
              <w:top w:val="nil"/>
              <w:left w:val="nil"/>
              <w:bottom w:val="nil"/>
              <w:right w:val="nil"/>
            </w:tcBorders>
            <w:shd w:val="clear" w:color="auto" w:fill="auto"/>
            <w:noWrap/>
            <w:vAlign w:val="bottom"/>
          </w:tcPr>
          <w:p w14:paraId="58683B4F"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196" w:type="pct"/>
            <w:tcBorders>
              <w:top w:val="nil"/>
              <w:left w:val="nil"/>
              <w:bottom w:val="nil"/>
              <w:right w:val="nil"/>
            </w:tcBorders>
            <w:shd w:val="clear" w:color="auto" w:fill="auto"/>
            <w:noWrap/>
            <w:vAlign w:val="bottom"/>
          </w:tcPr>
          <w:p w14:paraId="31B837E4"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238" w:type="pct"/>
            <w:tcBorders>
              <w:top w:val="nil"/>
              <w:left w:val="nil"/>
              <w:bottom w:val="nil"/>
              <w:right w:val="nil"/>
            </w:tcBorders>
            <w:shd w:val="clear" w:color="auto" w:fill="auto"/>
            <w:noWrap/>
            <w:vAlign w:val="bottom"/>
          </w:tcPr>
          <w:p w14:paraId="0344F8C7"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to</w:t>
            </w:r>
          </w:p>
        </w:tc>
        <w:tc>
          <w:tcPr>
            <w:tcW w:w="198" w:type="pct"/>
            <w:tcBorders>
              <w:top w:val="nil"/>
              <w:left w:val="nil"/>
              <w:bottom w:val="nil"/>
              <w:right w:val="nil"/>
            </w:tcBorders>
            <w:shd w:val="clear" w:color="auto" w:fill="auto"/>
            <w:noWrap/>
            <w:vAlign w:val="bottom"/>
          </w:tcPr>
          <w:p w14:paraId="0808A0B2"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575" w:type="pct"/>
            <w:tcBorders>
              <w:top w:val="nil"/>
              <w:left w:val="nil"/>
              <w:bottom w:val="nil"/>
              <w:right w:val="nil"/>
            </w:tcBorders>
            <w:shd w:val="clear" w:color="auto" w:fill="D9D9D9" w:themeFill="background1" w:themeFillShade="D9"/>
            <w:noWrap/>
            <w:vAlign w:val="bottom"/>
          </w:tcPr>
          <w:p w14:paraId="4E097B32"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197" w:type="pct"/>
            <w:tcBorders>
              <w:top w:val="nil"/>
              <w:left w:val="nil"/>
              <w:bottom w:val="nil"/>
              <w:right w:val="nil"/>
            </w:tcBorders>
            <w:shd w:val="clear" w:color="auto" w:fill="D9D9D9" w:themeFill="background1" w:themeFillShade="D9"/>
            <w:noWrap/>
            <w:vAlign w:val="bottom"/>
          </w:tcPr>
          <w:p w14:paraId="5CC81647"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1</w:t>
            </w:r>
          </w:p>
        </w:tc>
        <w:tc>
          <w:tcPr>
            <w:tcW w:w="239" w:type="pct"/>
            <w:tcBorders>
              <w:top w:val="nil"/>
              <w:left w:val="nil"/>
              <w:bottom w:val="nil"/>
              <w:right w:val="nil"/>
            </w:tcBorders>
            <w:shd w:val="clear" w:color="auto" w:fill="D9D9D9" w:themeFill="background1" w:themeFillShade="D9"/>
            <w:noWrap/>
            <w:vAlign w:val="bottom"/>
          </w:tcPr>
          <w:p w14:paraId="030B8CA5"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to</w:t>
            </w:r>
          </w:p>
        </w:tc>
        <w:tc>
          <w:tcPr>
            <w:tcW w:w="194" w:type="pct"/>
            <w:tcBorders>
              <w:top w:val="nil"/>
              <w:left w:val="nil"/>
              <w:bottom w:val="nil"/>
              <w:right w:val="nil"/>
            </w:tcBorders>
            <w:shd w:val="clear" w:color="auto" w:fill="D9D9D9" w:themeFill="background1" w:themeFillShade="D9"/>
            <w:noWrap/>
            <w:vAlign w:val="bottom"/>
          </w:tcPr>
          <w:p w14:paraId="6D1F4A2A"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3</w:t>
            </w:r>
          </w:p>
        </w:tc>
        <w:tc>
          <w:tcPr>
            <w:tcW w:w="508" w:type="pct"/>
            <w:tcBorders>
              <w:top w:val="nil"/>
              <w:left w:val="nil"/>
              <w:bottom w:val="nil"/>
              <w:right w:val="nil"/>
            </w:tcBorders>
            <w:shd w:val="clear" w:color="auto" w:fill="auto"/>
            <w:noWrap/>
            <w:vAlign w:val="bottom"/>
          </w:tcPr>
          <w:p w14:paraId="646D1E40"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233" w:type="pct"/>
            <w:tcBorders>
              <w:top w:val="nil"/>
              <w:left w:val="nil"/>
              <w:bottom w:val="nil"/>
              <w:right w:val="nil"/>
            </w:tcBorders>
            <w:shd w:val="clear" w:color="auto" w:fill="auto"/>
            <w:noWrap/>
            <w:vAlign w:val="bottom"/>
          </w:tcPr>
          <w:p w14:paraId="492E6ADF"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1</w:t>
            </w:r>
          </w:p>
        </w:tc>
        <w:tc>
          <w:tcPr>
            <w:tcW w:w="259" w:type="pct"/>
            <w:tcBorders>
              <w:top w:val="nil"/>
              <w:left w:val="nil"/>
              <w:bottom w:val="nil"/>
              <w:right w:val="nil"/>
            </w:tcBorders>
            <w:shd w:val="clear" w:color="auto" w:fill="auto"/>
            <w:noWrap/>
            <w:vAlign w:val="bottom"/>
          </w:tcPr>
          <w:p w14:paraId="14C6BCE3"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to</w:t>
            </w:r>
          </w:p>
        </w:tc>
        <w:tc>
          <w:tcPr>
            <w:tcW w:w="145" w:type="pct"/>
            <w:gridSpan w:val="2"/>
            <w:tcBorders>
              <w:top w:val="nil"/>
              <w:left w:val="nil"/>
              <w:bottom w:val="nil"/>
              <w:right w:val="nil"/>
            </w:tcBorders>
            <w:shd w:val="clear" w:color="auto" w:fill="auto"/>
            <w:noWrap/>
            <w:vAlign w:val="bottom"/>
          </w:tcPr>
          <w:p w14:paraId="27491C12"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3</w:t>
            </w:r>
          </w:p>
        </w:tc>
      </w:tr>
      <w:tr w:rsidR="008741FC" w:rsidRPr="008741FC" w14:paraId="73FE2F99" w14:textId="77777777" w:rsidTr="004C02F0">
        <w:trPr>
          <w:trHeight w:val="315"/>
          <w:jc w:val="center"/>
        </w:trPr>
        <w:tc>
          <w:tcPr>
            <w:tcW w:w="1447" w:type="pct"/>
            <w:tcBorders>
              <w:top w:val="nil"/>
              <w:left w:val="nil"/>
              <w:bottom w:val="nil"/>
              <w:right w:val="nil"/>
            </w:tcBorders>
            <w:shd w:val="clear" w:color="auto" w:fill="D9D9D9" w:themeFill="background1" w:themeFillShade="D9"/>
            <w:noWrap/>
            <w:vAlign w:val="bottom"/>
          </w:tcPr>
          <w:p w14:paraId="7071C2E3"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Hurdle step (left)</w:t>
            </w:r>
          </w:p>
        </w:tc>
        <w:tc>
          <w:tcPr>
            <w:tcW w:w="573" w:type="pct"/>
            <w:tcBorders>
              <w:top w:val="nil"/>
              <w:left w:val="nil"/>
              <w:bottom w:val="nil"/>
              <w:right w:val="nil"/>
            </w:tcBorders>
            <w:shd w:val="clear" w:color="auto" w:fill="auto"/>
            <w:noWrap/>
            <w:vAlign w:val="bottom"/>
          </w:tcPr>
          <w:p w14:paraId="574E7899"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196" w:type="pct"/>
            <w:tcBorders>
              <w:top w:val="nil"/>
              <w:left w:val="nil"/>
              <w:bottom w:val="nil"/>
              <w:right w:val="nil"/>
            </w:tcBorders>
            <w:shd w:val="clear" w:color="auto" w:fill="auto"/>
            <w:noWrap/>
            <w:vAlign w:val="bottom"/>
          </w:tcPr>
          <w:p w14:paraId="7875626A"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1</w:t>
            </w:r>
          </w:p>
        </w:tc>
        <w:tc>
          <w:tcPr>
            <w:tcW w:w="238" w:type="pct"/>
            <w:tcBorders>
              <w:top w:val="nil"/>
              <w:left w:val="nil"/>
              <w:bottom w:val="nil"/>
              <w:right w:val="nil"/>
            </w:tcBorders>
            <w:shd w:val="clear" w:color="auto" w:fill="auto"/>
            <w:noWrap/>
            <w:vAlign w:val="bottom"/>
          </w:tcPr>
          <w:p w14:paraId="4A4D7EBC"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to</w:t>
            </w:r>
          </w:p>
        </w:tc>
        <w:tc>
          <w:tcPr>
            <w:tcW w:w="198" w:type="pct"/>
            <w:tcBorders>
              <w:top w:val="nil"/>
              <w:left w:val="nil"/>
              <w:bottom w:val="nil"/>
              <w:right w:val="nil"/>
            </w:tcBorders>
            <w:shd w:val="clear" w:color="auto" w:fill="auto"/>
            <w:noWrap/>
            <w:vAlign w:val="bottom"/>
          </w:tcPr>
          <w:p w14:paraId="1A03C073"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575" w:type="pct"/>
            <w:tcBorders>
              <w:top w:val="nil"/>
              <w:left w:val="nil"/>
              <w:bottom w:val="nil"/>
              <w:right w:val="nil"/>
            </w:tcBorders>
            <w:shd w:val="clear" w:color="auto" w:fill="D9D9D9" w:themeFill="background1" w:themeFillShade="D9"/>
            <w:noWrap/>
            <w:vAlign w:val="bottom"/>
          </w:tcPr>
          <w:p w14:paraId="1CFAC090"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197" w:type="pct"/>
            <w:tcBorders>
              <w:top w:val="nil"/>
              <w:left w:val="nil"/>
              <w:bottom w:val="nil"/>
              <w:right w:val="nil"/>
            </w:tcBorders>
            <w:shd w:val="clear" w:color="auto" w:fill="D9D9D9" w:themeFill="background1" w:themeFillShade="D9"/>
            <w:noWrap/>
            <w:vAlign w:val="bottom"/>
          </w:tcPr>
          <w:p w14:paraId="5ABA2469"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1</w:t>
            </w:r>
          </w:p>
        </w:tc>
        <w:tc>
          <w:tcPr>
            <w:tcW w:w="239" w:type="pct"/>
            <w:tcBorders>
              <w:top w:val="nil"/>
              <w:left w:val="nil"/>
              <w:bottom w:val="nil"/>
              <w:right w:val="nil"/>
            </w:tcBorders>
            <w:shd w:val="clear" w:color="auto" w:fill="D9D9D9" w:themeFill="background1" w:themeFillShade="D9"/>
            <w:noWrap/>
            <w:vAlign w:val="bottom"/>
          </w:tcPr>
          <w:p w14:paraId="3213B0A7"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to</w:t>
            </w:r>
          </w:p>
        </w:tc>
        <w:tc>
          <w:tcPr>
            <w:tcW w:w="194" w:type="pct"/>
            <w:tcBorders>
              <w:top w:val="nil"/>
              <w:left w:val="nil"/>
              <w:bottom w:val="nil"/>
              <w:right w:val="nil"/>
            </w:tcBorders>
            <w:shd w:val="clear" w:color="auto" w:fill="D9D9D9" w:themeFill="background1" w:themeFillShade="D9"/>
            <w:noWrap/>
            <w:vAlign w:val="bottom"/>
          </w:tcPr>
          <w:p w14:paraId="386CCEB6"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3</w:t>
            </w:r>
          </w:p>
        </w:tc>
        <w:tc>
          <w:tcPr>
            <w:tcW w:w="508" w:type="pct"/>
            <w:tcBorders>
              <w:top w:val="nil"/>
              <w:left w:val="nil"/>
              <w:bottom w:val="nil"/>
              <w:right w:val="nil"/>
            </w:tcBorders>
            <w:shd w:val="clear" w:color="auto" w:fill="auto"/>
            <w:noWrap/>
            <w:vAlign w:val="bottom"/>
          </w:tcPr>
          <w:p w14:paraId="4142E001"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233" w:type="pct"/>
            <w:tcBorders>
              <w:top w:val="nil"/>
              <w:left w:val="nil"/>
              <w:bottom w:val="nil"/>
              <w:right w:val="nil"/>
            </w:tcBorders>
            <w:shd w:val="clear" w:color="auto" w:fill="auto"/>
            <w:noWrap/>
            <w:vAlign w:val="bottom"/>
          </w:tcPr>
          <w:p w14:paraId="3D984F92"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1</w:t>
            </w:r>
          </w:p>
        </w:tc>
        <w:tc>
          <w:tcPr>
            <w:tcW w:w="259" w:type="pct"/>
            <w:tcBorders>
              <w:top w:val="nil"/>
              <w:left w:val="nil"/>
              <w:bottom w:val="nil"/>
              <w:right w:val="nil"/>
            </w:tcBorders>
            <w:shd w:val="clear" w:color="auto" w:fill="auto"/>
            <w:noWrap/>
            <w:vAlign w:val="bottom"/>
          </w:tcPr>
          <w:p w14:paraId="17315947"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to</w:t>
            </w:r>
          </w:p>
        </w:tc>
        <w:tc>
          <w:tcPr>
            <w:tcW w:w="145" w:type="pct"/>
            <w:gridSpan w:val="2"/>
            <w:tcBorders>
              <w:top w:val="nil"/>
              <w:left w:val="nil"/>
              <w:bottom w:val="nil"/>
              <w:right w:val="nil"/>
            </w:tcBorders>
            <w:shd w:val="clear" w:color="auto" w:fill="auto"/>
            <w:noWrap/>
            <w:vAlign w:val="bottom"/>
          </w:tcPr>
          <w:p w14:paraId="5B3AA5F9"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3</w:t>
            </w:r>
          </w:p>
        </w:tc>
      </w:tr>
      <w:tr w:rsidR="008741FC" w:rsidRPr="008741FC" w14:paraId="7B24012A" w14:textId="77777777" w:rsidTr="004C02F0">
        <w:trPr>
          <w:trHeight w:val="315"/>
          <w:jc w:val="center"/>
        </w:trPr>
        <w:tc>
          <w:tcPr>
            <w:tcW w:w="1447" w:type="pct"/>
            <w:tcBorders>
              <w:top w:val="nil"/>
              <w:left w:val="nil"/>
              <w:bottom w:val="nil"/>
              <w:right w:val="nil"/>
            </w:tcBorders>
            <w:shd w:val="clear" w:color="auto" w:fill="D9D9D9" w:themeFill="background1" w:themeFillShade="D9"/>
            <w:noWrap/>
            <w:vAlign w:val="bottom"/>
          </w:tcPr>
          <w:p w14:paraId="7975013B"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Shoulder (right)</w:t>
            </w:r>
          </w:p>
        </w:tc>
        <w:tc>
          <w:tcPr>
            <w:tcW w:w="573" w:type="pct"/>
            <w:tcBorders>
              <w:top w:val="nil"/>
              <w:left w:val="nil"/>
              <w:bottom w:val="nil"/>
              <w:right w:val="nil"/>
            </w:tcBorders>
            <w:shd w:val="clear" w:color="auto" w:fill="auto"/>
            <w:noWrap/>
            <w:vAlign w:val="bottom"/>
          </w:tcPr>
          <w:p w14:paraId="18BD2FFE"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196" w:type="pct"/>
            <w:tcBorders>
              <w:top w:val="nil"/>
              <w:left w:val="nil"/>
              <w:bottom w:val="nil"/>
              <w:right w:val="nil"/>
            </w:tcBorders>
            <w:shd w:val="clear" w:color="auto" w:fill="auto"/>
            <w:noWrap/>
            <w:vAlign w:val="bottom"/>
          </w:tcPr>
          <w:p w14:paraId="2CE6EAFB"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238" w:type="pct"/>
            <w:tcBorders>
              <w:top w:val="nil"/>
              <w:left w:val="nil"/>
              <w:bottom w:val="nil"/>
              <w:right w:val="nil"/>
            </w:tcBorders>
            <w:shd w:val="clear" w:color="auto" w:fill="auto"/>
            <w:noWrap/>
            <w:vAlign w:val="bottom"/>
          </w:tcPr>
          <w:p w14:paraId="31D17281"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to</w:t>
            </w:r>
          </w:p>
        </w:tc>
        <w:tc>
          <w:tcPr>
            <w:tcW w:w="198" w:type="pct"/>
            <w:tcBorders>
              <w:top w:val="nil"/>
              <w:left w:val="nil"/>
              <w:bottom w:val="nil"/>
              <w:right w:val="nil"/>
            </w:tcBorders>
            <w:shd w:val="clear" w:color="auto" w:fill="auto"/>
            <w:noWrap/>
            <w:vAlign w:val="bottom"/>
          </w:tcPr>
          <w:p w14:paraId="4B22981A"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575" w:type="pct"/>
            <w:tcBorders>
              <w:top w:val="nil"/>
              <w:left w:val="nil"/>
              <w:bottom w:val="nil"/>
              <w:right w:val="nil"/>
            </w:tcBorders>
            <w:shd w:val="clear" w:color="auto" w:fill="D9D9D9" w:themeFill="background1" w:themeFillShade="D9"/>
            <w:noWrap/>
            <w:vAlign w:val="bottom"/>
          </w:tcPr>
          <w:p w14:paraId="0932041A"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197" w:type="pct"/>
            <w:tcBorders>
              <w:top w:val="nil"/>
              <w:left w:val="nil"/>
              <w:bottom w:val="nil"/>
              <w:right w:val="nil"/>
            </w:tcBorders>
            <w:shd w:val="clear" w:color="auto" w:fill="D9D9D9" w:themeFill="background1" w:themeFillShade="D9"/>
            <w:noWrap/>
            <w:vAlign w:val="bottom"/>
          </w:tcPr>
          <w:p w14:paraId="5ED40713"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239" w:type="pct"/>
            <w:tcBorders>
              <w:top w:val="nil"/>
              <w:left w:val="nil"/>
              <w:bottom w:val="nil"/>
              <w:right w:val="nil"/>
            </w:tcBorders>
            <w:shd w:val="clear" w:color="auto" w:fill="D9D9D9" w:themeFill="background1" w:themeFillShade="D9"/>
            <w:noWrap/>
            <w:vAlign w:val="bottom"/>
          </w:tcPr>
          <w:p w14:paraId="0720557F"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to</w:t>
            </w:r>
          </w:p>
        </w:tc>
        <w:tc>
          <w:tcPr>
            <w:tcW w:w="194" w:type="pct"/>
            <w:tcBorders>
              <w:top w:val="nil"/>
              <w:left w:val="nil"/>
              <w:bottom w:val="nil"/>
              <w:right w:val="nil"/>
            </w:tcBorders>
            <w:shd w:val="clear" w:color="auto" w:fill="D9D9D9" w:themeFill="background1" w:themeFillShade="D9"/>
            <w:noWrap/>
            <w:vAlign w:val="bottom"/>
          </w:tcPr>
          <w:p w14:paraId="7E7CAAB2"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3</w:t>
            </w:r>
          </w:p>
        </w:tc>
        <w:tc>
          <w:tcPr>
            <w:tcW w:w="508" w:type="pct"/>
            <w:tcBorders>
              <w:top w:val="nil"/>
              <w:left w:val="nil"/>
              <w:bottom w:val="nil"/>
              <w:right w:val="nil"/>
            </w:tcBorders>
            <w:shd w:val="clear" w:color="auto" w:fill="auto"/>
            <w:noWrap/>
            <w:vAlign w:val="bottom"/>
          </w:tcPr>
          <w:p w14:paraId="0FAD6C66"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233" w:type="pct"/>
            <w:tcBorders>
              <w:top w:val="nil"/>
              <w:left w:val="nil"/>
              <w:bottom w:val="nil"/>
              <w:right w:val="nil"/>
            </w:tcBorders>
            <w:shd w:val="clear" w:color="auto" w:fill="auto"/>
            <w:noWrap/>
            <w:vAlign w:val="bottom"/>
          </w:tcPr>
          <w:p w14:paraId="0B2430BE"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259" w:type="pct"/>
            <w:tcBorders>
              <w:top w:val="nil"/>
              <w:left w:val="nil"/>
              <w:bottom w:val="nil"/>
              <w:right w:val="nil"/>
            </w:tcBorders>
            <w:shd w:val="clear" w:color="auto" w:fill="auto"/>
            <w:noWrap/>
            <w:vAlign w:val="bottom"/>
          </w:tcPr>
          <w:p w14:paraId="066E9888"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to</w:t>
            </w:r>
          </w:p>
        </w:tc>
        <w:tc>
          <w:tcPr>
            <w:tcW w:w="145" w:type="pct"/>
            <w:gridSpan w:val="2"/>
            <w:tcBorders>
              <w:top w:val="nil"/>
              <w:left w:val="nil"/>
              <w:bottom w:val="nil"/>
              <w:right w:val="nil"/>
            </w:tcBorders>
            <w:shd w:val="clear" w:color="auto" w:fill="auto"/>
            <w:noWrap/>
            <w:vAlign w:val="bottom"/>
          </w:tcPr>
          <w:p w14:paraId="5BDE5306"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3</w:t>
            </w:r>
          </w:p>
        </w:tc>
      </w:tr>
      <w:tr w:rsidR="008741FC" w:rsidRPr="008741FC" w14:paraId="090A531E" w14:textId="77777777" w:rsidTr="004C02F0">
        <w:trPr>
          <w:trHeight w:val="315"/>
          <w:jc w:val="center"/>
        </w:trPr>
        <w:tc>
          <w:tcPr>
            <w:tcW w:w="1447" w:type="pct"/>
            <w:tcBorders>
              <w:top w:val="nil"/>
              <w:left w:val="nil"/>
              <w:bottom w:val="nil"/>
              <w:right w:val="nil"/>
            </w:tcBorders>
            <w:shd w:val="clear" w:color="auto" w:fill="D9D9D9" w:themeFill="background1" w:themeFillShade="D9"/>
            <w:noWrap/>
            <w:vAlign w:val="bottom"/>
          </w:tcPr>
          <w:p w14:paraId="2F4DAF5B"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Shoulder (left)</w:t>
            </w:r>
          </w:p>
        </w:tc>
        <w:tc>
          <w:tcPr>
            <w:tcW w:w="573" w:type="pct"/>
            <w:tcBorders>
              <w:top w:val="nil"/>
              <w:left w:val="nil"/>
              <w:bottom w:val="nil"/>
              <w:right w:val="nil"/>
            </w:tcBorders>
            <w:shd w:val="clear" w:color="auto" w:fill="auto"/>
            <w:noWrap/>
            <w:vAlign w:val="bottom"/>
          </w:tcPr>
          <w:p w14:paraId="524CFCB7"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196" w:type="pct"/>
            <w:tcBorders>
              <w:top w:val="nil"/>
              <w:left w:val="nil"/>
              <w:bottom w:val="nil"/>
              <w:right w:val="nil"/>
            </w:tcBorders>
            <w:shd w:val="clear" w:color="auto" w:fill="auto"/>
            <w:noWrap/>
            <w:vAlign w:val="bottom"/>
          </w:tcPr>
          <w:p w14:paraId="6E87DD55"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1</w:t>
            </w:r>
          </w:p>
        </w:tc>
        <w:tc>
          <w:tcPr>
            <w:tcW w:w="238" w:type="pct"/>
            <w:tcBorders>
              <w:top w:val="nil"/>
              <w:left w:val="nil"/>
              <w:bottom w:val="nil"/>
              <w:right w:val="nil"/>
            </w:tcBorders>
            <w:shd w:val="clear" w:color="auto" w:fill="auto"/>
            <w:noWrap/>
            <w:vAlign w:val="bottom"/>
          </w:tcPr>
          <w:p w14:paraId="6D42F273"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to</w:t>
            </w:r>
          </w:p>
        </w:tc>
        <w:tc>
          <w:tcPr>
            <w:tcW w:w="198" w:type="pct"/>
            <w:tcBorders>
              <w:top w:val="nil"/>
              <w:left w:val="nil"/>
              <w:bottom w:val="nil"/>
              <w:right w:val="nil"/>
            </w:tcBorders>
            <w:shd w:val="clear" w:color="auto" w:fill="auto"/>
            <w:noWrap/>
            <w:vAlign w:val="bottom"/>
          </w:tcPr>
          <w:p w14:paraId="3C5C0742"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575" w:type="pct"/>
            <w:tcBorders>
              <w:top w:val="nil"/>
              <w:left w:val="nil"/>
              <w:bottom w:val="nil"/>
              <w:right w:val="nil"/>
            </w:tcBorders>
            <w:shd w:val="clear" w:color="auto" w:fill="D9D9D9" w:themeFill="background1" w:themeFillShade="D9"/>
            <w:noWrap/>
            <w:vAlign w:val="bottom"/>
          </w:tcPr>
          <w:p w14:paraId="318F54F5"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197" w:type="pct"/>
            <w:tcBorders>
              <w:top w:val="nil"/>
              <w:left w:val="nil"/>
              <w:bottom w:val="nil"/>
              <w:right w:val="nil"/>
            </w:tcBorders>
            <w:shd w:val="clear" w:color="auto" w:fill="D9D9D9" w:themeFill="background1" w:themeFillShade="D9"/>
            <w:noWrap/>
            <w:vAlign w:val="bottom"/>
          </w:tcPr>
          <w:p w14:paraId="62BAF6A5"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1</w:t>
            </w:r>
          </w:p>
        </w:tc>
        <w:tc>
          <w:tcPr>
            <w:tcW w:w="239" w:type="pct"/>
            <w:tcBorders>
              <w:top w:val="nil"/>
              <w:left w:val="nil"/>
              <w:bottom w:val="nil"/>
              <w:right w:val="nil"/>
            </w:tcBorders>
            <w:shd w:val="clear" w:color="auto" w:fill="D9D9D9" w:themeFill="background1" w:themeFillShade="D9"/>
            <w:noWrap/>
            <w:vAlign w:val="bottom"/>
          </w:tcPr>
          <w:p w14:paraId="39950842"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to</w:t>
            </w:r>
          </w:p>
        </w:tc>
        <w:tc>
          <w:tcPr>
            <w:tcW w:w="194" w:type="pct"/>
            <w:tcBorders>
              <w:top w:val="nil"/>
              <w:left w:val="nil"/>
              <w:bottom w:val="nil"/>
              <w:right w:val="nil"/>
            </w:tcBorders>
            <w:shd w:val="clear" w:color="auto" w:fill="D9D9D9" w:themeFill="background1" w:themeFillShade="D9"/>
            <w:noWrap/>
            <w:vAlign w:val="bottom"/>
          </w:tcPr>
          <w:p w14:paraId="256AB088"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508" w:type="pct"/>
            <w:tcBorders>
              <w:top w:val="nil"/>
              <w:left w:val="nil"/>
              <w:bottom w:val="nil"/>
              <w:right w:val="nil"/>
            </w:tcBorders>
            <w:shd w:val="clear" w:color="auto" w:fill="auto"/>
            <w:noWrap/>
            <w:vAlign w:val="bottom"/>
          </w:tcPr>
          <w:p w14:paraId="0903221C"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233" w:type="pct"/>
            <w:tcBorders>
              <w:top w:val="nil"/>
              <w:left w:val="nil"/>
              <w:bottom w:val="nil"/>
              <w:right w:val="nil"/>
            </w:tcBorders>
            <w:shd w:val="clear" w:color="auto" w:fill="auto"/>
            <w:noWrap/>
            <w:vAlign w:val="bottom"/>
          </w:tcPr>
          <w:p w14:paraId="58403156"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1</w:t>
            </w:r>
          </w:p>
        </w:tc>
        <w:tc>
          <w:tcPr>
            <w:tcW w:w="259" w:type="pct"/>
            <w:tcBorders>
              <w:top w:val="nil"/>
              <w:left w:val="nil"/>
              <w:bottom w:val="nil"/>
              <w:right w:val="nil"/>
            </w:tcBorders>
            <w:shd w:val="clear" w:color="auto" w:fill="auto"/>
            <w:noWrap/>
            <w:vAlign w:val="bottom"/>
          </w:tcPr>
          <w:p w14:paraId="31B18DAE"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to</w:t>
            </w:r>
          </w:p>
        </w:tc>
        <w:tc>
          <w:tcPr>
            <w:tcW w:w="145" w:type="pct"/>
            <w:gridSpan w:val="2"/>
            <w:tcBorders>
              <w:top w:val="nil"/>
              <w:left w:val="nil"/>
              <w:bottom w:val="nil"/>
              <w:right w:val="nil"/>
            </w:tcBorders>
            <w:shd w:val="clear" w:color="auto" w:fill="auto"/>
            <w:noWrap/>
            <w:vAlign w:val="bottom"/>
          </w:tcPr>
          <w:p w14:paraId="03951319"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r>
      <w:tr w:rsidR="008741FC" w:rsidRPr="008741FC" w14:paraId="4B34F266" w14:textId="77777777" w:rsidTr="004C02F0">
        <w:trPr>
          <w:trHeight w:val="315"/>
          <w:jc w:val="center"/>
        </w:trPr>
        <w:tc>
          <w:tcPr>
            <w:tcW w:w="1447" w:type="pct"/>
            <w:tcBorders>
              <w:top w:val="nil"/>
              <w:left w:val="nil"/>
              <w:bottom w:val="nil"/>
              <w:right w:val="nil"/>
            </w:tcBorders>
            <w:shd w:val="clear" w:color="auto" w:fill="D9D9D9" w:themeFill="background1" w:themeFillShade="D9"/>
            <w:noWrap/>
            <w:vAlign w:val="bottom"/>
          </w:tcPr>
          <w:p w14:paraId="6C235FBE"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Lunge (right)</w:t>
            </w:r>
          </w:p>
        </w:tc>
        <w:tc>
          <w:tcPr>
            <w:tcW w:w="573" w:type="pct"/>
            <w:tcBorders>
              <w:top w:val="nil"/>
              <w:left w:val="nil"/>
              <w:bottom w:val="nil"/>
              <w:right w:val="nil"/>
            </w:tcBorders>
            <w:shd w:val="clear" w:color="auto" w:fill="auto"/>
            <w:noWrap/>
            <w:vAlign w:val="bottom"/>
          </w:tcPr>
          <w:p w14:paraId="241CDE8E"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3</w:t>
            </w:r>
          </w:p>
        </w:tc>
        <w:tc>
          <w:tcPr>
            <w:tcW w:w="196" w:type="pct"/>
            <w:tcBorders>
              <w:top w:val="nil"/>
              <w:left w:val="nil"/>
              <w:bottom w:val="nil"/>
              <w:right w:val="nil"/>
            </w:tcBorders>
            <w:shd w:val="clear" w:color="auto" w:fill="auto"/>
            <w:noWrap/>
            <w:vAlign w:val="bottom"/>
          </w:tcPr>
          <w:p w14:paraId="0292C209"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238" w:type="pct"/>
            <w:tcBorders>
              <w:top w:val="nil"/>
              <w:left w:val="nil"/>
              <w:bottom w:val="nil"/>
              <w:right w:val="nil"/>
            </w:tcBorders>
            <w:shd w:val="clear" w:color="auto" w:fill="auto"/>
            <w:noWrap/>
            <w:vAlign w:val="bottom"/>
          </w:tcPr>
          <w:p w14:paraId="532A7B95"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to</w:t>
            </w:r>
          </w:p>
        </w:tc>
        <w:tc>
          <w:tcPr>
            <w:tcW w:w="198" w:type="pct"/>
            <w:tcBorders>
              <w:top w:val="nil"/>
              <w:left w:val="nil"/>
              <w:bottom w:val="nil"/>
              <w:right w:val="nil"/>
            </w:tcBorders>
            <w:shd w:val="clear" w:color="auto" w:fill="auto"/>
            <w:noWrap/>
            <w:vAlign w:val="bottom"/>
          </w:tcPr>
          <w:p w14:paraId="1FD3D255"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3</w:t>
            </w:r>
          </w:p>
        </w:tc>
        <w:tc>
          <w:tcPr>
            <w:tcW w:w="575" w:type="pct"/>
            <w:tcBorders>
              <w:top w:val="nil"/>
              <w:left w:val="nil"/>
              <w:bottom w:val="nil"/>
              <w:right w:val="nil"/>
            </w:tcBorders>
            <w:shd w:val="clear" w:color="auto" w:fill="D9D9D9" w:themeFill="background1" w:themeFillShade="D9"/>
            <w:noWrap/>
            <w:vAlign w:val="bottom"/>
          </w:tcPr>
          <w:p w14:paraId="1C38D123"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3</w:t>
            </w:r>
          </w:p>
        </w:tc>
        <w:tc>
          <w:tcPr>
            <w:tcW w:w="197" w:type="pct"/>
            <w:tcBorders>
              <w:top w:val="nil"/>
              <w:left w:val="nil"/>
              <w:bottom w:val="nil"/>
              <w:right w:val="nil"/>
            </w:tcBorders>
            <w:shd w:val="clear" w:color="auto" w:fill="D9D9D9" w:themeFill="background1" w:themeFillShade="D9"/>
            <w:noWrap/>
            <w:vAlign w:val="bottom"/>
          </w:tcPr>
          <w:p w14:paraId="4ABBDF6A"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239" w:type="pct"/>
            <w:tcBorders>
              <w:top w:val="nil"/>
              <w:left w:val="nil"/>
              <w:bottom w:val="nil"/>
              <w:right w:val="nil"/>
            </w:tcBorders>
            <w:shd w:val="clear" w:color="auto" w:fill="D9D9D9" w:themeFill="background1" w:themeFillShade="D9"/>
            <w:noWrap/>
            <w:vAlign w:val="bottom"/>
          </w:tcPr>
          <w:p w14:paraId="2476CC16"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to</w:t>
            </w:r>
          </w:p>
        </w:tc>
        <w:tc>
          <w:tcPr>
            <w:tcW w:w="194" w:type="pct"/>
            <w:tcBorders>
              <w:top w:val="nil"/>
              <w:left w:val="nil"/>
              <w:bottom w:val="nil"/>
              <w:right w:val="nil"/>
            </w:tcBorders>
            <w:shd w:val="clear" w:color="auto" w:fill="D9D9D9" w:themeFill="background1" w:themeFillShade="D9"/>
            <w:noWrap/>
            <w:vAlign w:val="bottom"/>
          </w:tcPr>
          <w:p w14:paraId="7C803504"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3</w:t>
            </w:r>
          </w:p>
        </w:tc>
        <w:tc>
          <w:tcPr>
            <w:tcW w:w="508" w:type="pct"/>
            <w:tcBorders>
              <w:top w:val="nil"/>
              <w:left w:val="nil"/>
              <w:bottom w:val="nil"/>
              <w:right w:val="nil"/>
            </w:tcBorders>
            <w:shd w:val="clear" w:color="auto" w:fill="auto"/>
            <w:noWrap/>
            <w:vAlign w:val="bottom"/>
          </w:tcPr>
          <w:p w14:paraId="5D7ED02A"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3</w:t>
            </w:r>
          </w:p>
        </w:tc>
        <w:tc>
          <w:tcPr>
            <w:tcW w:w="233" w:type="pct"/>
            <w:tcBorders>
              <w:top w:val="nil"/>
              <w:left w:val="nil"/>
              <w:bottom w:val="nil"/>
              <w:right w:val="nil"/>
            </w:tcBorders>
            <w:shd w:val="clear" w:color="auto" w:fill="auto"/>
            <w:noWrap/>
            <w:vAlign w:val="bottom"/>
          </w:tcPr>
          <w:p w14:paraId="6504C2E2"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259" w:type="pct"/>
            <w:tcBorders>
              <w:top w:val="nil"/>
              <w:left w:val="nil"/>
              <w:bottom w:val="nil"/>
              <w:right w:val="nil"/>
            </w:tcBorders>
            <w:shd w:val="clear" w:color="auto" w:fill="auto"/>
            <w:noWrap/>
            <w:vAlign w:val="bottom"/>
          </w:tcPr>
          <w:p w14:paraId="02B539F6"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to</w:t>
            </w:r>
          </w:p>
        </w:tc>
        <w:tc>
          <w:tcPr>
            <w:tcW w:w="145" w:type="pct"/>
            <w:gridSpan w:val="2"/>
            <w:tcBorders>
              <w:top w:val="nil"/>
              <w:left w:val="nil"/>
              <w:bottom w:val="nil"/>
              <w:right w:val="nil"/>
            </w:tcBorders>
            <w:shd w:val="clear" w:color="auto" w:fill="auto"/>
            <w:noWrap/>
            <w:vAlign w:val="bottom"/>
          </w:tcPr>
          <w:p w14:paraId="7D7D4E62"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3</w:t>
            </w:r>
          </w:p>
        </w:tc>
      </w:tr>
      <w:tr w:rsidR="008741FC" w:rsidRPr="008741FC" w14:paraId="50A4EA11" w14:textId="77777777" w:rsidTr="004C02F0">
        <w:trPr>
          <w:trHeight w:val="315"/>
          <w:jc w:val="center"/>
        </w:trPr>
        <w:tc>
          <w:tcPr>
            <w:tcW w:w="1447" w:type="pct"/>
            <w:tcBorders>
              <w:top w:val="nil"/>
              <w:left w:val="nil"/>
              <w:bottom w:val="nil"/>
              <w:right w:val="nil"/>
            </w:tcBorders>
            <w:shd w:val="clear" w:color="auto" w:fill="D9D9D9" w:themeFill="background1" w:themeFillShade="D9"/>
            <w:noWrap/>
            <w:vAlign w:val="bottom"/>
          </w:tcPr>
          <w:p w14:paraId="49441A15"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Lunge (left)</w:t>
            </w:r>
          </w:p>
        </w:tc>
        <w:tc>
          <w:tcPr>
            <w:tcW w:w="573" w:type="pct"/>
            <w:tcBorders>
              <w:top w:val="nil"/>
              <w:left w:val="nil"/>
              <w:bottom w:val="nil"/>
              <w:right w:val="nil"/>
            </w:tcBorders>
            <w:shd w:val="clear" w:color="auto" w:fill="auto"/>
            <w:noWrap/>
            <w:vAlign w:val="bottom"/>
          </w:tcPr>
          <w:p w14:paraId="54A9681A"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3</w:t>
            </w:r>
          </w:p>
        </w:tc>
        <w:tc>
          <w:tcPr>
            <w:tcW w:w="196" w:type="pct"/>
            <w:tcBorders>
              <w:top w:val="nil"/>
              <w:left w:val="nil"/>
              <w:bottom w:val="nil"/>
              <w:right w:val="nil"/>
            </w:tcBorders>
            <w:shd w:val="clear" w:color="auto" w:fill="auto"/>
            <w:noWrap/>
            <w:vAlign w:val="bottom"/>
          </w:tcPr>
          <w:p w14:paraId="020B8A6F"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238" w:type="pct"/>
            <w:tcBorders>
              <w:top w:val="nil"/>
              <w:left w:val="nil"/>
              <w:bottom w:val="nil"/>
              <w:right w:val="nil"/>
            </w:tcBorders>
            <w:shd w:val="clear" w:color="auto" w:fill="auto"/>
            <w:noWrap/>
            <w:vAlign w:val="bottom"/>
          </w:tcPr>
          <w:p w14:paraId="0FCA87C3"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to</w:t>
            </w:r>
          </w:p>
        </w:tc>
        <w:tc>
          <w:tcPr>
            <w:tcW w:w="198" w:type="pct"/>
            <w:tcBorders>
              <w:top w:val="nil"/>
              <w:left w:val="nil"/>
              <w:bottom w:val="nil"/>
              <w:right w:val="nil"/>
            </w:tcBorders>
            <w:shd w:val="clear" w:color="auto" w:fill="auto"/>
            <w:noWrap/>
            <w:vAlign w:val="bottom"/>
          </w:tcPr>
          <w:p w14:paraId="67C70999"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3</w:t>
            </w:r>
          </w:p>
        </w:tc>
        <w:tc>
          <w:tcPr>
            <w:tcW w:w="575" w:type="pct"/>
            <w:tcBorders>
              <w:top w:val="nil"/>
              <w:left w:val="nil"/>
              <w:bottom w:val="nil"/>
              <w:right w:val="nil"/>
            </w:tcBorders>
            <w:shd w:val="clear" w:color="auto" w:fill="D9D9D9" w:themeFill="background1" w:themeFillShade="D9"/>
            <w:noWrap/>
            <w:vAlign w:val="bottom"/>
          </w:tcPr>
          <w:p w14:paraId="59C8278B"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3</w:t>
            </w:r>
          </w:p>
        </w:tc>
        <w:tc>
          <w:tcPr>
            <w:tcW w:w="197" w:type="pct"/>
            <w:tcBorders>
              <w:top w:val="nil"/>
              <w:left w:val="nil"/>
              <w:bottom w:val="nil"/>
              <w:right w:val="nil"/>
            </w:tcBorders>
            <w:shd w:val="clear" w:color="auto" w:fill="D9D9D9" w:themeFill="background1" w:themeFillShade="D9"/>
            <w:noWrap/>
            <w:vAlign w:val="bottom"/>
          </w:tcPr>
          <w:p w14:paraId="6EA1EE16"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239" w:type="pct"/>
            <w:tcBorders>
              <w:top w:val="nil"/>
              <w:left w:val="nil"/>
              <w:bottom w:val="nil"/>
              <w:right w:val="nil"/>
            </w:tcBorders>
            <w:shd w:val="clear" w:color="auto" w:fill="D9D9D9" w:themeFill="background1" w:themeFillShade="D9"/>
            <w:noWrap/>
            <w:vAlign w:val="bottom"/>
          </w:tcPr>
          <w:p w14:paraId="5537C617"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to</w:t>
            </w:r>
          </w:p>
        </w:tc>
        <w:tc>
          <w:tcPr>
            <w:tcW w:w="194" w:type="pct"/>
            <w:tcBorders>
              <w:top w:val="nil"/>
              <w:left w:val="nil"/>
              <w:bottom w:val="nil"/>
              <w:right w:val="nil"/>
            </w:tcBorders>
            <w:shd w:val="clear" w:color="auto" w:fill="D9D9D9" w:themeFill="background1" w:themeFillShade="D9"/>
            <w:noWrap/>
            <w:vAlign w:val="bottom"/>
          </w:tcPr>
          <w:p w14:paraId="57B7432F"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3</w:t>
            </w:r>
          </w:p>
        </w:tc>
        <w:tc>
          <w:tcPr>
            <w:tcW w:w="508" w:type="pct"/>
            <w:tcBorders>
              <w:top w:val="nil"/>
              <w:left w:val="nil"/>
              <w:bottom w:val="nil"/>
              <w:right w:val="nil"/>
            </w:tcBorders>
            <w:shd w:val="clear" w:color="auto" w:fill="auto"/>
            <w:noWrap/>
            <w:vAlign w:val="bottom"/>
          </w:tcPr>
          <w:p w14:paraId="2C995251"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3</w:t>
            </w:r>
          </w:p>
        </w:tc>
        <w:tc>
          <w:tcPr>
            <w:tcW w:w="233" w:type="pct"/>
            <w:tcBorders>
              <w:top w:val="nil"/>
              <w:left w:val="nil"/>
              <w:bottom w:val="nil"/>
              <w:right w:val="nil"/>
            </w:tcBorders>
            <w:shd w:val="clear" w:color="auto" w:fill="auto"/>
            <w:noWrap/>
            <w:vAlign w:val="bottom"/>
          </w:tcPr>
          <w:p w14:paraId="10F7CB04"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259" w:type="pct"/>
            <w:tcBorders>
              <w:top w:val="nil"/>
              <w:left w:val="nil"/>
              <w:bottom w:val="nil"/>
              <w:right w:val="nil"/>
            </w:tcBorders>
            <w:shd w:val="clear" w:color="auto" w:fill="auto"/>
            <w:noWrap/>
            <w:vAlign w:val="bottom"/>
          </w:tcPr>
          <w:p w14:paraId="0D3406E9"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to</w:t>
            </w:r>
          </w:p>
        </w:tc>
        <w:tc>
          <w:tcPr>
            <w:tcW w:w="145" w:type="pct"/>
            <w:gridSpan w:val="2"/>
            <w:tcBorders>
              <w:top w:val="nil"/>
              <w:left w:val="nil"/>
              <w:bottom w:val="nil"/>
              <w:right w:val="nil"/>
            </w:tcBorders>
            <w:shd w:val="clear" w:color="auto" w:fill="auto"/>
            <w:noWrap/>
            <w:vAlign w:val="bottom"/>
          </w:tcPr>
          <w:p w14:paraId="1FF9E3CD"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3</w:t>
            </w:r>
          </w:p>
        </w:tc>
      </w:tr>
      <w:tr w:rsidR="008741FC" w:rsidRPr="008741FC" w14:paraId="7D30612E" w14:textId="77777777" w:rsidTr="004C02F0">
        <w:trPr>
          <w:trHeight w:val="315"/>
          <w:jc w:val="center"/>
        </w:trPr>
        <w:tc>
          <w:tcPr>
            <w:tcW w:w="1447" w:type="pct"/>
            <w:tcBorders>
              <w:top w:val="nil"/>
              <w:left w:val="nil"/>
              <w:bottom w:val="nil"/>
              <w:right w:val="nil"/>
            </w:tcBorders>
            <w:shd w:val="clear" w:color="auto" w:fill="D9D9D9" w:themeFill="background1" w:themeFillShade="D9"/>
            <w:noWrap/>
            <w:vAlign w:val="bottom"/>
          </w:tcPr>
          <w:p w14:paraId="61B469A9"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Leg raise (right)</w:t>
            </w:r>
          </w:p>
        </w:tc>
        <w:tc>
          <w:tcPr>
            <w:tcW w:w="573" w:type="pct"/>
            <w:tcBorders>
              <w:top w:val="nil"/>
              <w:left w:val="nil"/>
              <w:bottom w:val="nil"/>
              <w:right w:val="nil"/>
            </w:tcBorders>
            <w:shd w:val="clear" w:color="auto" w:fill="auto"/>
            <w:noWrap/>
            <w:vAlign w:val="bottom"/>
          </w:tcPr>
          <w:p w14:paraId="61467047"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196" w:type="pct"/>
            <w:tcBorders>
              <w:top w:val="nil"/>
              <w:left w:val="nil"/>
              <w:bottom w:val="nil"/>
              <w:right w:val="nil"/>
            </w:tcBorders>
            <w:shd w:val="clear" w:color="auto" w:fill="auto"/>
            <w:noWrap/>
            <w:vAlign w:val="bottom"/>
          </w:tcPr>
          <w:p w14:paraId="664E459B"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1</w:t>
            </w:r>
          </w:p>
        </w:tc>
        <w:tc>
          <w:tcPr>
            <w:tcW w:w="238" w:type="pct"/>
            <w:tcBorders>
              <w:top w:val="nil"/>
              <w:left w:val="nil"/>
              <w:bottom w:val="nil"/>
              <w:right w:val="nil"/>
            </w:tcBorders>
            <w:shd w:val="clear" w:color="auto" w:fill="auto"/>
            <w:noWrap/>
            <w:vAlign w:val="bottom"/>
          </w:tcPr>
          <w:p w14:paraId="63D14823"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to</w:t>
            </w:r>
          </w:p>
        </w:tc>
        <w:tc>
          <w:tcPr>
            <w:tcW w:w="198" w:type="pct"/>
            <w:tcBorders>
              <w:top w:val="nil"/>
              <w:left w:val="nil"/>
              <w:bottom w:val="nil"/>
              <w:right w:val="nil"/>
            </w:tcBorders>
            <w:shd w:val="clear" w:color="auto" w:fill="auto"/>
            <w:noWrap/>
            <w:vAlign w:val="bottom"/>
          </w:tcPr>
          <w:p w14:paraId="6EC95814"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3</w:t>
            </w:r>
          </w:p>
        </w:tc>
        <w:tc>
          <w:tcPr>
            <w:tcW w:w="575" w:type="pct"/>
            <w:tcBorders>
              <w:top w:val="nil"/>
              <w:left w:val="nil"/>
              <w:bottom w:val="nil"/>
              <w:right w:val="nil"/>
            </w:tcBorders>
            <w:shd w:val="clear" w:color="auto" w:fill="D9D9D9" w:themeFill="background1" w:themeFillShade="D9"/>
            <w:noWrap/>
            <w:vAlign w:val="bottom"/>
          </w:tcPr>
          <w:p w14:paraId="3D44F0A6"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3</w:t>
            </w:r>
          </w:p>
        </w:tc>
        <w:tc>
          <w:tcPr>
            <w:tcW w:w="197" w:type="pct"/>
            <w:tcBorders>
              <w:top w:val="nil"/>
              <w:left w:val="nil"/>
              <w:bottom w:val="nil"/>
              <w:right w:val="nil"/>
            </w:tcBorders>
            <w:shd w:val="clear" w:color="auto" w:fill="D9D9D9" w:themeFill="background1" w:themeFillShade="D9"/>
            <w:noWrap/>
            <w:vAlign w:val="bottom"/>
          </w:tcPr>
          <w:p w14:paraId="18D0F409"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1</w:t>
            </w:r>
          </w:p>
        </w:tc>
        <w:tc>
          <w:tcPr>
            <w:tcW w:w="239" w:type="pct"/>
            <w:tcBorders>
              <w:top w:val="nil"/>
              <w:left w:val="nil"/>
              <w:bottom w:val="nil"/>
              <w:right w:val="nil"/>
            </w:tcBorders>
            <w:shd w:val="clear" w:color="auto" w:fill="D9D9D9" w:themeFill="background1" w:themeFillShade="D9"/>
            <w:noWrap/>
            <w:vAlign w:val="bottom"/>
          </w:tcPr>
          <w:p w14:paraId="232ECE0B"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to</w:t>
            </w:r>
          </w:p>
        </w:tc>
        <w:tc>
          <w:tcPr>
            <w:tcW w:w="194" w:type="pct"/>
            <w:tcBorders>
              <w:top w:val="nil"/>
              <w:left w:val="nil"/>
              <w:bottom w:val="nil"/>
              <w:right w:val="nil"/>
            </w:tcBorders>
            <w:shd w:val="clear" w:color="auto" w:fill="D9D9D9" w:themeFill="background1" w:themeFillShade="D9"/>
            <w:noWrap/>
            <w:vAlign w:val="bottom"/>
          </w:tcPr>
          <w:p w14:paraId="55A34E7E"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3</w:t>
            </w:r>
          </w:p>
        </w:tc>
        <w:tc>
          <w:tcPr>
            <w:tcW w:w="508" w:type="pct"/>
            <w:tcBorders>
              <w:top w:val="nil"/>
              <w:left w:val="nil"/>
              <w:bottom w:val="nil"/>
              <w:right w:val="nil"/>
            </w:tcBorders>
            <w:shd w:val="clear" w:color="auto" w:fill="auto"/>
            <w:noWrap/>
            <w:vAlign w:val="bottom"/>
          </w:tcPr>
          <w:p w14:paraId="75071116"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3</w:t>
            </w:r>
          </w:p>
        </w:tc>
        <w:tc>
          <w:tcPr>
            <w:tcW w:w="233" w:type="pct"/>
            <w:tcBorders>
              <w:top w:val="nil"/>
              <w:left w:val="nil"/>
              <w:bottom w:val="nil"/>
              <w:right w:val="nil"/>
            </w:tcBorders>
            <w:shd w:val="clear" w:color="auto" w:fill="auto"/>
            <w:noWrap/>
            <w:vAlign w:val="bottom"/>
          </w:tcPr>
          <w:p w14:paraId="2B27669D"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1</w:t>
            </w:r>
          </w:p>
        </w:tc>
        <w:tc>
          <w:tcPr>
            <w:tcW w:w="259" w:type="pct"/>
            <w:tcBorders>
              <w:top w:val="nil"/>
              <w:left w:val="nil"/>
              <w:bottom w:val="nil"/>
              <w:right w:val="nil"/>
            </w:tcBorders>
            <w:shd w:val="clear" w:color="auto" w:fill="auto"/>
            <w:noWrap/>
            <w:vAlign w:val="bottom"/>
          </w:tcPr>
          <w:p w14:paraId="219864FC"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to</w:t>
            </w:r>
          </w:p>
        </w:tc>
        <w:tc>
          <w:tcPr>
            <w:tcW w:w="145" w:type="pct"/>
            <w:gridSpan w:val="2"/>
            <w:tcBorders>
              <w:top w:val="nil"/>
              <w:left w:val="nil"/>
              <w:bottom w:val="nil"/>
              <w:right w:val="nil"/>
            </w:tcBorders>
            <w:shd w:val="clear" w:color="auto" w:fill="auto"/>
            <w:noWrap/>
            <w:vAlign w:val="bottom"/>
          </w:tcPr>
          <w:p w14:paraId="6E66EA1E"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3</w:t>
            </w:r>
          </w:p>
        </w:tc>
      </w:tr>
      <w:tr w:rsidR="008741FC" w:rsidRPr="008741FC" w14:paraId="3A95FA32" w14:textId="77777777" w:rsidTr="004C02F0">
        <w:trPr>
          <w:trHeight w:val="315"/>
          <w:jc w:val="center"/>
        </w:trPr>
        <w:tc>
          <w:tcPr>
            <w:tcW w:w="1447" w:type="pct"/>
            <w:tcBorders>
              <w:top w:val="nil"/>
              <w:left w:val="nil"/>
              <w:bottom w:val="nil"/>
              <w:right w:val="nil"/>
            </w:tcBorders>
            <w:shd w:val="clear" w:color="auto" w:fill="D9D9D9" w:themeFill="background1" w:themeFillShade="D9"/>
            <w:noWrap/>
            <w:vAlign w:val="bottom"/>
          </w:tcPr>
          <w:p w14:paraId="440D0B49"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Leg raise (left)</w:t>
            </w:r>
          </w:p>
        </w:tc>
        <w:tc>
          <w:tcPr>
            <w:tcW w:w="573" w:type="pct"/>
            <w:tcBorders>
              <w:top w:val="nil"/>
              <w:left w:val="nil"/>
              <w:bottom w:val="nil"/>
              <w:right w:val="nil"/>
            </w:tcBorders>
            <w:shd w:val="clear" w:color="auto" w:fill="auto"/>
            <w:noWrap/>
            <w:vAlign w:val="bottom"/>
          </w:tcPr>
          <w:p w14:paraId="4376C6D0"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3</w:t>
            </w:r>
          </w:p>
        </w:tc>
        <w:tc>
          <w:tcPr>
            <w:tcW w:w="196" w:type="pct"/>
            <w:tcBorders>
              <w:top w:val="nil"/>
              <w:left w:val="nil"/>
              <w:bottom w:val="nil"/>
              <w:right w:val="nil"/>
            </w:tcBorders>
            <w:shd w:val="clear" w:color="auto" w:fill="auto"/>
            <w:noWrap/>
            <w:vAlign w:val="bottom"/>
          </w:tcPr>
          <w:p w14:paraId="3EB5E47E"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1</w:t>
            </w:r>
          </w:p>
        </w:tc>
        <w:tc>
          <w:tcPr>
            <w:tcW w:w="238" w:type="pct"/>
            <w:tcBorders>
              <w:top w:val="nil"/>
              <w:left w:val="nil"/>
              <w:bottom w:val="nil"/>
              <w:right w:val="nil"/>
            </w:tcBorders>
            <w:shd w:val="clear" w:color="auto" w:fill="auto"/>
            <w:noWrap/>
            <w:vAlign w:val="bottom"/>
          </w:tcPr>
          <w:p w14:paraId="630B81D3"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to</w:t>
            </w:r>
          </w:p>
        </w:tc>
        <w:tc>
          <w:tcPr>
            <w:tcW w:w="198" w:type="pct"/>
            <w:tcBorders>
              <w:top w:val="nil"/>
              <w:left w:val="nil"/>
              <w:bottom w:val="nil"/>
              <w:right w:val="nil"/>
            </w:tcBorders>
            <w:shd w:val="clear" w:color="auto" w:fill="auto"/>
            <w:noWrap/>
            <w:vAlign w:val="bottom"/>
          </w:tcPr>
          <w:p w14:paraId="4B806381"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3</w:t>
            </w:r>
          </w:p>
        </w:tc>
        <w:tc>
          <w:tcPr>
            <w:tcW w:w="575" w:type="pct"/>
            <w:tcBorders>
              <w:top w:val="nil"/>
              <w:left w:val="nil"/>
              <w:bottom w:val="nil"/>
              <w:right w:val="nil"/>
            </w:tcBorders>
            <w:shd w:val="clear" w:color="auto" w:fill="D9D9D9" w:themeFill="background1" w:themeFillShade="D9"/>
            <w:noWrap/>
            <w:vAlign w:val="bottom"/>
          </w:tcPr>
          <w:p w14:paraId="17761C44"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3</w:t>
            </w:r>
          </w:p>
        </w:tc>
        <w:tc>
          <w:tcPr>
            <w:tcW w:w="197" w:type="pct"/>
            <w:tcBorders>
              <w:top w:val="nil"/>
              <w:left w:val="nil"/>
              <w:bottom w:val="nil"/>
              <w:right w:val="nil"/>
            </w:tcBorders>
            <w:shd w:val="clear" w:color="auto" w:fill="D9D9D9" w:themeFill="background1" w:themeFillShade="D9"/>
            <w:noWrap/>
            <w:vAlign w:val="bottom"/>
          </w:tcPr>
          <w:p w14:paraId="29270C5C"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1</w:t>
            </w:r>
          </w:p>
        </w:tc>
        <w:tc>
          <w:tcPr>
            <w:tcW w:w="239" w:type="pct"/>
            <w:tcBorders>
              <w:top w:val="nil"/>
              <w:left w:val="nil"/>
              <w:bottom w:val="nil"/>
              <w:right w:val="nil"/>
            </w:tcBorders>
            <w:shd w:val="clear" w:color="auto" w:fill="D9D9D9" w:themeFill="background1" w:themeFillShade="D9"/>
            <w:noWrap/>
            <w:vAlign w:val="bottom"/>
          </w:tcPr>
          <w:p w14:paraId="5A11ECFA"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to</w:t>
            </w:r>
          </w:p>
        </w:tc>
        <w:tc>
          <w:tcPr>
            <w:tcW w:w="194" w:type="pct"/>
            <w:tcBorders>
              <w:top w:val="nil"/>
              <w:left w:val="nil"/>
              <w:bottom w:val="nil"/>
              <w:right w:val="nil"/>
            </w:tcBorders>
            <w:shd w:val="clear" w:color="auto" w:fill="D9D9D9" w:themeFill="background1" w:themeFillShade="D9"/>
            <w:noWrap/>
            <w:vAlign w:val="bottom"/>
          </w:tcPr>
          <w:p w14:paraId="7CBD1E90"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3</w:t>
            </w:r>
          </w:p>
        </w:tc>
        <w:tc>
          <w:tcPr>
            <w:tcW w:w="508" w:type="pct"/>
            <w:tcBorders>
              <w:top w:val="nil"/>
              <w:left w:val="nil"/>
              <w:bottom w:val="nil"/>
              <w:right w:val="nil"/>
            </w:tcBorders>
            <w:shd w:val="clear" w:color="auto" w:fill="auto"/>
            <w:noWrap/>
            <w:vAlign w:val="bottom"/>
          </w:tcPr>
          <w:p w14:paraId="7E4A8227"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3</w:t>
            </w:r>
          </w:p>
        </w:tc>
        <w:tc>
          <w:tcPr>
            <w:tcW w:w="233" w:type="pct"/>
            <w:tcBorders>
              <w:top w:val="nil"/>
              <w:left w:val="nil"/>
              <w:bottom w:val="nil"/>
              <w:right w:val="nil"/>
            </w:tcBorders>
            <w:shd w:val="clear" w:color="auto" w:fill="auto"/>
            <w:noWrap/>
            <w:vAlign w:val="bottom"/>
          </w:tcPr>
          <w:p w14:paraId="0B701E83"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1</w:t>
            </w:r>
          </w:p>
        </w:tc>
        <w:tc>
          <w:tcPr>
            <w:tcW w:w="259" w:type="pct"/>
            <w:tcBorders>
              <w:top w:val="nil"/>
              <w:left w:val="nil"/>
              <w:bottom w:val="nil"/>
              <w:right w:val="nil"/>
            </w:tcBorders>
            <w:shd w:val="clear" w:color="auto" w:fill="auto"/>
            <w:noWrap/>
            <w:vAlign w:val="bottom"/>
          </w:tcPr>
          <w:p w14:paraId="674F434E"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to</w:t>
            </w:r>
          </w:p>
        </w:tc>
        <w:tc>
          <w:tcPr>
            <w:tcW w:w="145" w:type="pct"/>
            <w:gridSpan w:val="2"/>
            <w:tcBorders>
              <w:top w:val="nil"/>
              <w:left w:val="nil"/>
              <w:bottom w:val="nil"/>
              <w:right w:val="nil"/>
            </w:tcBorders>
            <w:shd w:val="clear" w:color="auto" w:fill="auto"/>
            <w:noWrap/>
            <w:vAlign w:val="bottom"/>
          </w:tcPr>
          <w:p w14:paraId="66D5FE9F"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3</w:t>
            </w:r>
          </w:p>
        </w:tc>
      </w:tr>
      <w:tr w:rsidR="008741FC" w:rsidRPr="008741FC" w14:paraId="4331B387" w14:textId="77777777" w:rsidTr="004C02F0">
        <w:trPr>
          <w:trHeight w:val="315"/>
          <w:jc w:val="center"/>
        </w:trPr>
        <w:tc>
          <w:tcPr>
            <w:tcW w:w="1447" w:type="pct"/>
            <w:tcBorders>
              <w:top w:val="nil"/>
              <w:left w:val="nil"/>
              <w:bottom w:val="nil"/>
              <w:right w:val="nil"/>
            </w:tcBorders>
            <w:shd w:val="clear" w:color="auto" w:fill="D9D9D9" w:themeFill="background1" w:themeFillShade="D9"/>
            <w:noWrap/>
            <w:vAlign w:val="bottom"/>
          </w:tcPr>
          <w:p w14:paraId="26AC213D"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Push-up</w:t>
            </w:r>
          </w:p>
        </w:tc>
        <w:tc>
          <w:tcPr>
            <w:tcW w:w="573" w:type="pct"/>
            <w:tcBorders>
              <w:top w:val="nil"/>
              <w:left w:val="nil"/>
              <w:bottom w:val="nil"/>
              <w:right w:val="nil"/>
            </w:tcBorders>
            <w:shd w:val="clear" w:color="auto" w:fill="auto"/>
            <w:noWrap/>
            <w:vAlign w:val="bottom"/>
          </w:tcPr>
          <w:p w14:paraId="3483E92B"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3</w:t>
            </w:r>
          </w:p>
        </w:tc>
        <w:tc>
          <w:tcPr>
            <w:tcW w:w="196" w:type="pct"/>
            <w:tcBorders>
              <w:top w:val="nil"/>
              <w:left w:val="nil"/>
              <w:bottom w:val="nil"/>
              <w:right w:val="nil"/>
            </w:tcBorders>
            <w:shd w:val="clear" w:color="auto" w:fill="auto"/>
            <w:noWrap/>
            <w:vAlign w:val="bottom"/>
          </w:tcPr>
          <w:p w14:paraId="4394DF74"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3</w:t>
            </w:r>
          </w:p>
        </w:tc>
        <w:tc>
          <w:tcPr>
            <w:tcW w:w="238" w:type="pct"/>
            <w:tcBorders>
              <w:top w:val="nil"/>
              <w:left w:val="nil"/>
              <w:bottom w:val="nil"/>
              <w:right w:val="nil"/>
            </w:tcBorders>
            <w:shd w:val="clear" w:color="auto" w:fill="auto"/>
            <w:noWrap/>
            <w:vAlign w:val="bottom"/>
          </w:tcPr>
          <w:p w14:paraId="414D2DE5"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to</w:t>
            </w:r>
          </w:p>
        </w:tc>
        <w:tc>
          <w:tcPr>
            <w:tcW w:w="198" w:type="pct"/>
            <w:tcBorders>
              <w:top w:val="nil"/>
              <w:left w:val="nil"/>
              <w:bottom w:val="nil"/>
              <w:right w:val="nil"/>
            </w:tcBorders>
            <w:shd w:val="clear" w:color="auto" w:fill="auto"/>
            <w:noWrap/>
            <w:vAlign w:val="bottom"/>
          </w:tcPr>
          <w:p w14:paraId="48E69257"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3</w:t>
            </w:r>
          </w:p>
        </w:tc>
        <w:tc>
          <w:tcPr>
            <w:tcW w:w="575" w:type="pct"/>
            <w:tcBorders>
              <w:top w:val="nil"/>
              <w:left w:val="nil"/>
              <w:bottom w:val="nil"/>
              <w:right w:val="nil"/>
            </w:tcBorders>
            <w:shd w:val="clear" w:color="auto" w:fill="D9D9D9" w:themeFill="background1" w:themeFillShade="D9"/>
            <w:noWrap/>
            <w:vAlign w:val="bottom"/>
          </w:tcPr>
          <w:p w14:paraId="5088FFE0"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3</w:t>
            </w:r>
          </w:p>
        </w:tc>
        <w:tc>
          <w:tcPr>
            <w:tcW w:w="197" w:type="pct"/>
            <w:tcBorders>
              <w:top w:val="nil"/>
              <w:left w:val="nil"/>
              <w:bottom w:val="nil"/>
              <w:right w:val="nil"/>
            </w:tcBorders>
            <w:shd w:val="clear" w:color="auto" w:fill="D9D9D9" w:themeFill="background1" w:themeFillShade="D9"/>
            <w:noWrap/>
            <w:vAlign w:val="bottom"/>
          </w:tcPr>
          <w:p w14:paraId="32CD2046"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3</w:t>
            </w:r>
          </w:p>
        </w:tc>
        <w:tc>
          <w:tcPr>
            <w:tcW w:w="239" w:type="pct"/>
            <w:tcBorders>
              <w:top w:val="nil"/>
              <w:left w:val="nil"/>
              <w:bottom w:val="nil"/>
              <w:right w:val="nil"/>
            </w:tcBorders>
            <w:shd w:val="clear" w:color="auto" w:fill="D9D9D9" w:themeFill="background1" w:themeFillShade="D9"/>
            <w:noWrap/>
            <w:vAlign w:val="bottom"/>
          </w:tcPr>
          <w:p w14:paraId="025BE67D"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to</w:t>
            </w:r>
          </w:p>
        </w:tc>
        <w:tc>
          <w:tcPr>
            <w:tcW w:w="194" w:type="pct"/>
            <w:tcBorders>
              <w:top w:val="nil"/>
              <w:left w:val="nil"/>
              <w:bottom w:val="nil"/>
              <w:right w:val="nil"/>
            </w:tcBorders>
            <w:shd w:val="clear" w:color="auto" w:fill="D9D9D9" w:themeFill="background1" w:themeFillShade="D9"/>
            <w:noWrap/>
            <w:vAlign w:val="bottom"/>
          </w:tcPr>
          <w:p w14:paraId="1AA600B6"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3</w:t>
            </w:r>
          </w:p>
        </w:tc>
        <w:tc>
          <w:tcPr>
            <w:tcW w:w="508" w:type="pct"/>
            <w:tcBorders>
              <w:top w:val="nil"/>
              <w:left w:val="nil"/>
              <w:bottom w:val="nil"/>
              <w:right w:val="nil"/>
            </w:tcBorders>
            <w:shd w:val="clear" w:color="auto" w:fill="auto"/>
            <w:noWrap/>
            <w:vAlign w:val="bottom"/>
          </w:tcPr>
          <w:p w14:paraId="6D75FB8A"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3</w:t>
            </w:r>
          </w:p>
        </w:tc>
        <w:tc>
          <w:tcPr>
            <w:tcW w:w="233" w:type="pct"/>
            <w:tcBorders>
              <w:top w:val="nil"/>
              <w:left w:val="nil"/>
              <w:bottom w:val="nil"/>
              <w:right w:val="nil"/>
            </w:tcBorders>
            <w:shd w:val="clear" w:color="auto" w:fill="auto"/>
            <w:noWrap/>
            <w:vAlign w:val="bottom"/>
          </w:tcPr>
          <w:p w14:paraId="623FE188"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3</w:t>
            </w:r>
          </w:p>
        </w:tc>
        <w:tc>
          <w:tcPr>
            <w:tcW w:w="259" w:type="pct"/>
            <w:tcBorders>
              <w:top w:val="nil"/>
              <w:left w:val="nil"/>
              <w:bottom w:val="nil"/>
              <w:right w:val="nil"/>
            </w:tcBorders>
            <w:shd w:val="clear" w:color="auto" w:fill="auto"/>
            <w:noWrap/>
            <w:vAlign w:val="bottom"/>
          </w:tcPr>
          <w:p w14:paraId="47BBF6BF"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to</w:t>
            </w:r>
          </w:p>
        </w:tc>
        <w:tc>
          <w:tcPr>
            <w:tcW w:w="145" w:type="pct"/>
            <w:gridSpan w:val="2"/>
            <w:tcBorders>
              <w:top w:val="nil"/>
              <w:left w:val="nil"/>
              <w:bottom w:val="nil"/>
              <w:right w:val="nil"/>
            </w:tcBorders>
            <w:shd w:val="clear" w:color="auto" w:fill="auto"/>
            <w:noWrap/>
            <w:vAlign w:val="bottom"/>
          </w:tcPr>
          <w:p w14:paraId="10F5DD26"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3</w:t>
            </w:r>
          </w:p>
        </w:tc>
      </w:tr>
      <w:tr w:rsidR="008741FC" w:rsidRPr="008741FC" w14:paraId="7B91690A" w14:textId="77777777" w:rsidTr="004C02F0">
        <w:trPr>
          <w:trHeight w:val="315"/>
          <w:jc w:val="center"/>
        </w:trPr>
        <w:tc>
          <w:tcPr>
            <w:tcW w:w="1447" w:type="pct"/>
            <w:tcBorders>
              <w:top w:val="nil"/>
              <w:left w:val="nil"/>
              <w:bottom w:val="nil"/>
              <w:right w:val="nil"/>
            </w:tcBorders>
            <w:shd w:val="clear" w:color="auto" w:fill="D9D9D9" w:themeFill="background1" w:themeFillShade="D9"/>
            <w:noWrap/>
            <w:vAlign w:val="bottom"/>
          </w:tcPr>
          <w:p w14:paraId="64C108C6"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Rotary stability (right)</w:t>
            </w:r>
          </w:p>
        </w:tc>
        <w:tc>
          <w:tcPr>
            <w:tcW w:w="573" w:type="pct"/>
            <w:tcBorders>
              <w:top w:val="nil"/>
              <w:left w:val="nil"/>
              <w:bottom w:val="nil"/>
              <w:right w:val="nil"/>
            </w:tcBorders>
            <w:shd w:val="clear" w:color="auto" w:fill="auto"/>
            <w:noWrap/>
            <w:vAlign w:val="bottom"/>
          </w:tcPr>
          <w:p w14:paraId="5C7A7FC0"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196" w:type="pct"/>
            <w:tcBorders>
              <w:top w:val="nil"/>
              <w:left w:val="nil"/>
              <w:bottom w:val="nil"/>
              <w:right w:val="nil"/>
            </w:tcBorders>
            <w:shd w:val="clear" w:color="auto" w:fill="auto"/>
            <w:noWrap/>
            <w:vAlign w:val="bottom"/>
          </w:tcPr>
          <w:p w14:paraId="6283D133"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238" w:type="pct"/>
            <w:tcBorders>
              <w:top w:val="nil"/>
              <w:left w:val="nil"/>
              <w:bottom w:val="nil"/>
              <w:right w:val="nil"/>
            </w:tcBorders>
            <w:shd w:val="clear" w:color="auto" w:fill="auto"/>
            <w:noWrap/>
            <w:vAlign w:val="bottom"/>
          </w:tcPr>
          <w:p w14:paraId="75FD734E"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to</w:t>
            </w:r>
          </w:p>
        </w:tc>
        <w:tc>
          <w:tcPr>
            <w:tcW w:w="198" w:type="pct"/>
            <w:tcBorders>
              <w:top w:val="nil"/>
              <w:left w:val="nil"/>
              <w:bottom w:val="nil"/>
              <w:right w:val="nil"/>
            </w:tcBorders>
            <w:shd w:val="clear" w:color="auto" w:fill="auto"/>
            <w:noWrap/>
            <w:vAlign w:val="bottom"/>
          </w:tcPr>
          <w:p w14:paraId="173D791D"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575" w:type="pct"/>
            <w:tcBorders>
              <w:top w:val="nil"/>
              <w:left w:val="nil"/>
              <w:bottom w:val="nil"/>
              <w:right w:val="nil"/>
            </w:tcBorders>
            <w:shd w:val="clear" w:color="auto" w:fill="D9D9D9" w:themeFill="background1" w:themeFillShade="D9"/>
            <w:noWrap/>
            <w:vAlign w:val="bottom"/>
          </w:tcPr>
          <w:p w14:paraId="2C5C1817"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197" w:type="pct"/>
            <w:tcBorders>
              <w:top w:val="nil"/>
              <w:left w:val="nil"/>
              <w:bottom w:val="nil"/>
              <w:right w:val="nil"/>
            </w:tcBorders>
            <w:shd w:val="clear" w:color="auto" w:fill="D9D9D9" w:themeFill="background1" w:themeFillShade="D9"/>
            <w:noWrap/>
            <w:vAlign w:val="bottom"/>
          </w:tcPr>
          <w:p w14:paraId="6414F9ED"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239" w:type="pct"/>
            <w:tcBorders>
              <w:top w:val="nil"/>
              <w:left w:val="nil"/>
              <w:bottom w:val="nil"/>
              <w:right w:val="nil"/>
            </w:tcBorders>
            <w:shd w:val="clear" w:color="auto" w:fill="D9D9D9" w:themeFill="background1" w:themeFillShade="D9"/>
            <w:noWrap/>
            <w:vAlign w:val="bottom"/>
          </w:tcPr>
          <w:p w14:paraId="13C4F58E"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to</w:t>
            </w:r>
          </w:p>
        </w:tc>
        <w:tc>
          <w:tcPr>
            <w:tcW w:w="194" w:type="pct"/>
            <w:tcBorders>
              <w:top w:val="nil"/>
              <w:left w:val="nil"/>
              <w:bottom w:val="nil"/>
              <w:right w:val="nil"/>
            </w:tcBorders>
            <w:shd w:val="clear" w:color="auto" w:fill="D9D9D9" w:themeFill="background1" w:themeFillShade="D9"/>
            <w:noWrap/>
            <w:vAlign w:val="bottom"/>
          </w:tcPr>
          <w:p w14:paraId="060D171D"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508" w:type="pct"/>
            <w:tcBorders>
              <w:top w:val="nil"/>
              <w:left w:val="nil"/>
              <w:bottom w:val="nil"/>
              <w:right w:val="nil"/>
            </w:tcBorders>
            <w:shd w:val="clear" w:color="auto" w:fill="auto"/>
            <w:noWrap/>
            <w:vAlign w:val="bottom"/>
          </w:tcPr>
          <w:p w14:paraId="3F3C74CC"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233" w:type="pct"/>
            <w:tcBorders>
              <w:top w:val="nil"/>
              <w:left w:val="nil"/>
              <w:bottom w:val="nil"/>
              <w:right w:val="nil"/>
            </w:tcBorders>
            <w:shd w:val="clear" w:color="auto" w:fill="auto"/>
            <w:noWrap/>
            <w:vAlign w:val="bottom"/>
          </w:tcPr>
          <w:p w14:paraId="0D5997F8"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259" w:type="pct"/>
            <w:tcBorders>
              <w:top w:val="nil"/>
              <w:left w:val="nil"/>
              <w:bottom w:val="nil"/>
              <w:right w:val="nil"/>
            </w:tcBorders>
            <w:shd w:val="clear" w:color="auto" w:fill="auto"/>
            <w:noWrap/>
            <w:vAlign w:val="bottom"/>
          </w:tcPr>
          <w:p w14:paraId="4127C11D"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to</w:t>
            </w:r>
          </w:p>
        </w:tc>
        <w:tc>
          <w:tcPr>
            <w:tcW w:w="145" w:type="pct"/>
            <w:gridSpan w:val="2"/>
            <w:tcBorders>
              <w:top w:val="nil"/>
              <w:left w:val="nil"/>
              <w:bottom w:val="nil"/>
              <w:right w:val="nil"/>
            </w:tcBorders>
            <w:shd w:val="clear" w:color="auto" w:fill="auto"/>
            <w:noWrap/>
            <w:vAlign w:val="bottom"/>
          </w:tcPr>
          <w:p w14:paraId="2D283BF8"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r>
      <w:tr w:rsidR="008741FC" w:rsidRPr="008741FC" w14:paraId="7702D591" w14:textId="77777777" w:rsidTr="004C02F0">
        <w:trPr>
          <w:trHeight w:val="315"/>
          <w:jc w:val="center"/>
        </w:trPr>
        <w:tc>
          <w:tcPr>
            <w:tcW w:w="1447" w:type="pct"/>
            <w:tcBorders>
              <w:top w:val="nil"/>
              <w:left w:val="nil"/>
              <w:bottom w:val="single" w:sz="4" w:space="0" w:color="auto"/>
              <w:right w:val="nil"/>
            </w:tcBorders>
            <w:shd w:val="clear" w:color="auto" w:fill="D9D9D9" w:themeFill="background1" w:themeFillShade="D9"/>
            <w:noWrap/>
            <w:vAlign w:val="bottom"/>
          </w:tcPr>
          <w:p w14:paraId="14779D92"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Rotary stability (left)</w:t>
            </w:r>
          </w:p>
        </w:tc>
        <w:tc>
          <w:tcPr>
            <w:tcW w:w="573" w:type="pct"/>
            <w:tcBorders>
              <w:top w:val="nil"/>
              <w:left w:val="nil"/>
              <w:bottom w:val="single" w:sz="4" w:space="0" w:color="auto"/>
              <w:right w:val="nil"/>
            </w:tcBorders>
            <w:shd w:val="clear" w:color="auto" w:fill="auto"/>
            <w:noWrap/>
            <w:vAlign w:val="bottom"/>
          </w:tcPr>
          <w:p w14:paraId="4BE4A41C"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196" w:type="pct"/>
            <w:tcBorders>
              <w:top w:val="nil"/>
              <w:left w:val="nil"/>
              <w:bottom w:val="single" w:sz="4" w:space="0" w:color="auto"/>
              <w:right w:val="nil"/>
            </w:tcBorders>
            <w:shd w:val="clear" w:color="auto" w:fill="auto"/>
            <w:noWrap/>
            <w:vAlign w:val="bottom"/>
          </w:tcPr>
          <w:p w14:paraId="1D78973F"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238" w:type="pct"/>
            <w:tcBorders>
              <w:top w:val="nil"/>
              <w:left w:val="nil"/>
              <w:bottom w:val="single" w:sz="4" w:space="0" w:color="auto"/>
              <w:right w:val="nil"/>
            </w:tcBorders>
            <w:shd w:val="clear" w:color="auto" w:fill="auto"/>
            <w:noWrap/>
            <w:vAlign w:val="bottom"/>
          </w:tcPr>
          <w:p w14:paraId="364F13E5"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to</w:t>
            </w:r>
          </w:p>
        </w:tc>
        <w:tc>
          <w:tcPr>
            <w:tcW w:w="198" w:type="pct"/>
            <w:tcBorders>
              <w:top w:val="nil"/>
              <w:left w:val="nil"/>
              <w:bottom w:val="single" w:sz="4" w:space="0" w:color="auto"/>
              <w:right w:val="nil"/>
            </w:tcBorders>
            <w:shd w:val="clear" w:color="auto" w:fill="auto"/>
            <w:noWrap/>
            <w:vAlign w:val="bottom"/>
          </w:tcPr>
          <w:p w14:paraId="12BB0106"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575" w:type="pct"/>
            <w:tcBorders>
              <w:top w:val="nil"/>
              <w:left w:val="nil"/>
              <w:bottom w:val="single" w:sz="4" w:space="0" w:color="auto"/>
              <w:right w:val="nil"/>
            </w:tcBorders>
            <w:shd w:val="clear" w:color="auto" w:fill="D9D9D9" w:themeFill="background1" w:themeFillShade="D9"/>
            <w:noWrap/>
            <w:vAlign w:val="bottom"/>
          </w:tcPr>
          <w:p w14:paraId="2B230BF0"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197" w:type="pct"/>
            <w:tcBorders>
              <w:top w:val="nil"/>
              <w:left w:val="nil"/>
              <w:bottom w:val="single" w:sz="4" w:space="0" w:color="auto"/>
              <w:right w:val="nil"/>
            </w:tcBorders>
            <w:shd w:val="clear" w:color="auto" w:fill="D9D9D9" w:themeFill="background1" w:themeFillShade="D9"/>
            <w:noWrap/>
            <w:vAlign w:val="bottom"/>
          </w:tcPr>
          <w:p w14:paraId="7A8DB7F9"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239" w:type="pct"/>
            <w:tcBorders>
              <w:top w:val="nil"/>
              <w:left w:val="nil"/>
              <w:bottom w:val="single" w:sz="4" w:space="0" w:color="auto"/>
              <w:right w:val="nil"/>
            </w:tcBorders>
            <w:shd w:val="clear" w:color="auto" w:fill="D9D9D9" w:themeFill="background1" w:themeFillShade="D9"/>
            <w:noWrap/>
            <w:vAlign w:val="bottom"/>
          </w:tcPr>
          <w:p w14:paraId="29D7B7BB"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to</w:t>
            </w:r>
          </w:p>
        </w:tc>
        <w:tc>
          <w:tcPr>
            <w:tcW w:w="194" w:type="pct"/>
            <w:tcBorders>
              <w:top w:val="nil"/>
              <w:left w:val="nil"/>
              <w:bottom w:val="single" w:sz="4" w:space="0" w:color="auto"/>
              <w:right w:val="nil"/>
            </w:tcBorders>
            <w:shd w:val="clear" w:color="auto" w:fill="D9D9D9" w:themeFill="background1" w:themeFillShade="D9"/>
            <w:noWrap/>
            <w:vAlign w:val="bottom"/>
          </w:tcPr>
          <w:p w14:paraId="53B0468B"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508" w:type="pct"/>
            <w:tcBorders>
              <w:top w:val="nil"/>
              <w:left w:val="nil"/>
              <w:bottom w:val="single" w:sz="4" w:space="0" w:color="auto"/>
              <w:right w:val="nil"/>
            </w:tcBorders>
            <w:shd w:val="clear" w:color="auto" w:fill="auto"/>
            <w:noWrap/>
            <w:vAlign w:val="bottom"/>
          </w:tcPr>
          <w:p w14:paraId="2C8F1285" w14:textId="77777777" w:rsidR="00AE55AE" w:rsidRPr="008741FC" w:rsidRDefault="00AE55AE" w:rsidP="004C02F0">
            <w:pPr>
              <w:spacing w:after="0" w:line="240" w:lineRule="auto"/>
              <w:jc w:val="center"/>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233" w:type="pct"/>
            <w:tcBorders>
              <w:top w:val="nil"/>
              <w:left w:val="nil"/>
              <w:bottom w:val="single" w:sz="4" w:space="0" w:color="auto"/>
              <w:right w:val="nil"/>
            </w:tcBorders>
            <w:shd w:val="clear" w:color="auto" w:fill="auto"/>
            <w:noWrap/>
            <w:vAlign w:val="bottom"/>
          </w:tcPr>
          <w:p w14:paraId="07C651DC"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c>
          <w:tcPr>
            <w:tcW w:w="259" w:type="pct"/>
            <w:tcBorders>
              <w:top w:val="nil"/>
              <w:left w:val="nil"/>
              <w:bottom w:val="single" w:sz="4" w:space="0" w:color="auto"/>
              <w:right w:val="nil"/>
            </w:tcBorders>
            <w:shd w:val="clear" w:color="auto" w:fill="auto"/>
            <w:noWrap/>
            <w:vAlign w:val="bottom"/>
          </w:tcPr>
          <w:p w14:paraId="5E3F1AB8"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to</w:t>
            </w:r>
          </w:p>
        </w:tc>
        <w:tc>
          <w:tcPr>
            <w:tcW w:w="145" w:type="pct"/>
            <w:gridSpan w:val="2"/>
            <w:tcBorders>
              <w:top w:val="nil"/>
              <w:left w:val="nil"/>
              <w:bottom w:val="single" w:sz="4" w:space="0" w:color="auto"/>
              <w:right w:val="nil"/>
            </w:tcBorders>
            <w:shd w:val="clear" w:color="auto" w:fill="auto"/>
            <w:noWrap/>
            <w:vAlign w:val="bottom"/>
          </w:tcPr>
          <w:p w14:paraId="35F0EEB8" w14:textId="77777777" w:rsidR="00AE55AE" w:rsidRPr="008741FC" w:rsidRDefault="00AE55AE" w:rsidP="004C02F0">
            <w:pPr>
              <w:spacing w:after="0" w:line="240" w:lineRule="auto"/>
              <w:jc w:val="right"/>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w:t>
            </w:r>
          </w:p>
        </w:tc>
      </w:tr>
    </w:tbl>
    <w:p w14:paraId="42C81BE1" w14:textId="77777777" w:rsidR="00AE55AE" w:rsidRPr="008741FC" w:rsidRDefault="00AE55AE" w:rsidP="00AE55AE">
      <w:pPr>
        <w:ind w:left="284"/>
        <w:rPr>
          <w:rFonts w:ascii="Times New Roman" w:hAnsi="Times New Roman" w:cs="Times New Roman"/>
          <w:b/>
          <w:sz w:val="24"/>
          <w:szCs w:val="24"/>
        </w:rPr>
      </w:pPr>
      <w:r w:rsidRPr="008741FC">
        <w:rPr>
          <w:rFonts w:ascii="Times New Roman" w:hAnsi="Times New Roman" w:cs="Times New Roman"/>
          <w:b/>
          <w:sz w:val="24"/>
          <w:szCs w:val="24"/>
        </w:rPr>
        <w:fldChar w:fldCharType="end"/>
      </w:r>
    </w:p>
    <w:p w14:paraId="11E2587D" w14:textId="77777777" w:rsidR="00AE55AE" w:rsidRPr="008741FC" w:rsidRDefault="00AE55AE" w:rsidP="00AE55AE">
      <w:pPr>
        <w:spacing w:before="100" w:beforeAutospacing="1" w:after="100" w:afterAutospacing="1" w:line="240" w:lineRule="auto"/>
        <w:jc w:val="both"/>
        <w:rPr>
          <w:rFonts w:ascii="Times New Roman" w:hAnsi="Times New Roman" w:cs="Times New Roman"/>
          <w:sz w:val="24"/>
          <w:szCs w:val="24"/>
        </w:rPr>
      </w:pPr>
    </w:p>
    <w:p w14:paraId="33696D68" w14:textId="77777777" w:rsidR="00AE55AE" w:rsidRPr="008741FC" w:rsidRDefault="00AE55AE" w:rsidP="00AE55AE">
      <w:pPr>
        <w:spacing w:before="100" w:beforeAutospacing="1" w:after="100" w:afterAutospacing="1" w:line="240" w:lineRule="auto"/>
        <w:jc w:val="both"/>
        <w:rPr>
          <w:rFonts w:ascii="Times New Roman" w:hAnsi="Times New Roman" w:cs="Times New Roman"/>
          <w:sz w:val="24"/>
          <w:szCs w:val="24"/>
        </w:rPr>
      </w:pPr>
    </w:p>
    <w:p w14:paraId="6E96F8E2" w14:textId="77777777" w:rsidR="00AE55AE" w:rsidRPr="008741FC" w:rsidRDefault="00AE55AE" w:rsidP="00AE55AE">
      <w:pPr>
        <w:spacing w:before="100" w:beforeAutospacing="1" w:after="100" w:afterAutospacing="1" w:line="240" w:lineRule="auto"/>
        <w:jc w:val="both"/>
        <w:rPr>
          <w:rFonts w:ascii="Times New Roman" w:hAnsi="Times New Roman" w:cs="Times New Roman"/>
          <w:sz w:val="24"/>
          <w:szCs w:val="24"/>
        </w:rPr>
      </w:pPr>
    </w:p>
    <w:p w14:paraId="30D6E898" w14:textId="77777777" w:rsidR="00AE55AE" w:rsidRPr="008741FC" w:rsidRDefault="00AE55AE" w:rsidP="00AE55AE">
      <w:pPr>
        <w:spacing w:before="100" w:beforeAutospacing="1" w:after="100" w:afterAutospacing="1" w:line="240" w:lineRule="auto"/>
        <w:jc w:val="both"/>
        <w:rPr>
          <w:rFonts w:ascii="Times New Roman" w:hAnsi="Times New Roman" w:cs="Times New Roman"/>
          <w:sz w:val="24"/>
          <w:szCs w:val="24"/>
        </w:rPr>
      </w:pPr>
    </w:p>
    <w:p w14:paraId="3FA5D7AD" w14:textId="77777777" w:rsidR="00AE55AE" w:rsidRPr="008741FC" w:rsidRDefault="00AE55AE" w:rsidP="00AE55AE">
      <w:pPr>
        <w:spacing w:before="100" w:beforeAutospacing="1" w:after="100" w:afterAutospacing="1" w:line="240" w:lineRule="auto"/>
        <w:jc w:val="both"/>
        <w:rPr>
          <w:rFonts w:ascii="Times New Roman" w:hAnsi="Times New Roman" w:cs="Times New Roman"/>
          <w:sz w:val="24"/>
          <w:szCs w:val="24"/>
        </w:rPr>
      </w:pPr>
    </w:p>
    <w:p w14:paraId="584FD420" w14:textId="77777777" w:rsidR="00AE55AE" w:rsidRPr="008741FC" w:rsidRDefault="00AE55AE" w:rsidP="00AE55AE">
      <w:pPr>
        <w:spacing w:before="100" w:beforeAutospacing="1" w:after="100" w:afterAutospacing="1" w:line="240" w:lineRule="auto"/>
        <w:jc w:val="both"/>
        <w:rPr>
          <w:rFonts w:ascii="Times New Roman" w:hAnsi="Times New Roman" w:cs="Times New Roman"/>
          <w:sz w:val="24"/>
          <w:szCs w:val="24"/>
        </w:rPr>
      </w:pPr>
    </w:p>
    <w:p w14:paraId="0989A605" w14:textId="77777777" w:rsidR="00AE55AE" w:rsidRPr="008741FC" w:rsidRDefault="00AE55AE" w:rsidP="00AE55AE">
      <w:pPr>
        <w:spacing w:before="100" w:beforeAutospacing="1" w:after="100" w:afterAutospacing="1" w:line="240" w:lineRule="auto"/>
        <w:jc w:val="both"/>
        <w:rPr>
          <w:rFonts w:ascii="Times New Roman" w:hAnsi="Times New Roman" w:cs="Times New Roman"/>
          <w:sz w:val="24"/>
          <w:szCs w:val="24"/>
        </w:rPr>
      </w:pPr>
    </w:p>
    <w:p w14:paraId="00B2D1DB" w14:textId="77777777" w:rsidR="00AE55AE" w:rsidRPr="008741FC" w:rsidRDefault="00AE55AE" w:rsidP="00AE55AE">
      <w:pPr>
        <w:spacing w:before="100" w:beforeAutospacing="1" w:after="100" w:afterAutospacing="1" w:line="240" w:lineRule="auto"/>
        <w:jc w:val="both"/>
        <w:rPr>
          <w:rFonts w:ascii="Times New Roman" w:hAnsi="Times New Roman" w:cs="Times New Roman"/>
          <w:sz w:val="24"/>
          <w:szCs w:val="24"/>
        </w:rPr>
      </w:pPr>
    </w:p>
    <w:p w14:paraId="67296F56" w14:textId="77777777" w:rsidR="00AE55AE" w:rsidRPr="008741FC" w:rsidRDefault="00AE55AE" w:rsidP="00AE55AE">
      <w:pPr>
        <w:spacing w:before="100" w:beforeAutospacing="1" w:after="100" w:afterAutospacing="1" w:line="240" w:lineRule="auto"/>
        <w:jc w:val="both"/>
        <w:rPr>
          <w:rFonts w:ascii="Times New Roman" w:hAnsi="Times New Roman" w:cs="Times New Roman"/>
          <w:sz w:val="24"/>
          <w:szCs w:val="24"/>
        </w:rPr>
      </w:pPr>
    </w:p>
    <w:p w14:paraId="3BA11999" w14:textId="77777777" w:rsidR="007F0979" w:rsidRPr="008741FC" w:rsidRDefault="007F0979" w:rsidP="00AE55AE">
      <w:pPr>
        <w:spacing w:before="100" w:beforeAutospacing="1" w:after="100" w:afterAutospacing="1" w:line="240" w:lineRule="auto"/>
        <w:jc w:val="both"/>
        <w:rPr>
          <w:rFonts w:ascii="Times New Roman" w:hAnsi="Times New Roman" w:cs="Times New Roman"/>
          <w:sz w:val="24"/>
          <w:szCs w:val="24"/>
        </w:rPr>
      </w:pPr>
    </w:p>
    <w:p w14:paraId="2E5FE257" w14:textId="77777777" w:rsidR="007F0979" w:rsidRPr="008741FC" w:rsidRDefault="007F0979" w:rsidP="00AE55AE">
      <w:pPr>
        <w:spacing w:before="100" w:beforeAutospacing="1" w:after="100" w:afterAutospacing="1" w:line="240" w:lineRule="auto"/>
        <w:jc w:val="both"/>
        <w:rPr>
          <w:rFonts w:ascii="Times New Roman" w:hAnsi="Times New Roman" w:cs="Times New Roman"/>
          <w:sz w:val="24"/>
          <w:szCs w:val="24"/>
        </w:rPr>
      </w:pPr>
    </w:p>
    <w:p w14:paraId="2F7B02B1" w14:textId="77777777" w:rsidR="007F0979" w:rsidRPr="008741FC" w:rsidRDefault="007F0979" w:rsidP="00AE55AE">
      <w:pPr>
        <w:spacing w:before="100" w:beforeAutospacing="1" w:after="100" w:afterAutospacing="1" w:line="240" w:lineRule="auto"/>
        <w:jc w:val="both"/>
        <w:rPr>
          <w:rFonts w:ascii="Times New Roman" w:hAnsi="Times New Roman" w:cs="Times New Roman"/>
          <w:sz w:val="24"/>
          <w:szCs w:val="24"/>
        </w:rPr>
      </w:pPr>
    </w:p>
    <w:p w14:paraId="1D230709" w14:textId="77777777" w:rsidR="007F0979" w:rsidRPr="008741FC" w:rsidRDefault="007F0979" w:rsidP="00AE55AE">
      <w:pPr>
        <w:spacing w:before="100" w:beforeAutospacing="1" w:after="100" w:afterAutospacing="1" w:line="240" w:lineRule="auto"/>
        <w:jc w:val="both"/>
        <w:rPr>
          <w:rFonts w:ascii="Times New Roman" w:hAnsi="Times New Roman" w:cs="Times New Roman"/>
          <w:sz w:val="24"/>
          <w:szCs w:val="24"/>
        </w:rPr>
      </w:pPr>
    </w:p>
    <w:p w14:paraId="63D1A9BA" w14:textId="77777777" w:rsidR="007F0979" w:rsidRPr="008741FC" w:rsidRDefault="007F0979" w:rsidP="00AE55AE">
      <w:pPr>
        <w:spacing w:before="100" w:beforeAutospacing="1" w:after="100" w:afterAutospacing="1" w:line="240" w:lineRule="auto"/>
        <w:jc w:val="both"/>
        <w:rPr>
          <w:rFonts w:ascii="Times New Roman" w:hAnsi="Times New Roman" w:cs="Times New Roman"/>
          <w:sz w:val="24"/>
          <w:szCs w:val="24"/>
        </w:rPr>
      </w:pPr>
    </w:p>
    <w:p w14:paraId="7D692D04" w14:textId="77777777" w:rsidR="007F0979" w:rsidRPr="008741FC" w:rsidRDefault="007F0979" w:rsidP="00AE55AE">
      <w:pPr>
        <w:spacing w:before="100" w:beforeAutospacing="1" w:after="100" w:afterAutospacing="1" w:line="240" w:lineRule="auto"/>
        <w:jc w:val="both"/>
        <w:rPr>
          <w:rFonts w:ascii="Times New Roman" w:hAnsi="Times New Roman" w:cs="Times New Roman"/>
          <w:sz w:val="24"/>
          <w:szCs w:val="24"/>
        </w:rPr>
      </w:pPr>
    </w:p>
    <w:p w14:paraId="46F0FA99" w14:textId="77777777" w:rsidR="007F0979" w:rsidRPr="008741FC" w:rsidRDefault="007F0979" w:rsidP="00AE55AE">
      <w:pPr>
        <w:spacing w:before="100" w:beforeAutospacing="1" w:after="100" w:afterAutospacing="1" w:line="240" w:lineRule="auto"/>
        <w:jc w:val="both"/>
        <w:rPr>
          <w:rFonts w:ascii="Times New Roman" w:hAnsi="Times New Roman" w:cs="Times New Roman"/>
          <w:sz w:val="24"/>
          <w:szCs w:val="24"/>
        </w:rPr>
      </w:pPr>
    </w:p>
    <w:p w14:paraId="25CA9B12" w14:textId="77777777" w:rsidR="00AE55AE" w:rsidRPr="008741FC" w:rsidRDefault="00AE55AE" w:rsidP="00AE55AE">
      <w:pPr>
        <w:rPr>
          <w:rFonts w:ascii="Times New Roman" w:hAnsi="Times New Roman" w:cs="Times New Roman"/>
        </w:rPr>
      </w:pPr>
      <w:r w:rsidRPr="008741FC">
        <w:rPr>
          <w:rFonts w:ascii="Times New Roman" w:hAnsi="Times New Roman" w:cs="Times New Roman"/>
          <w:b/>
          <w:sz w:val="24"/>
        </w:rPr>
        <w:t>Table</w:t>
      </w:r>
      <w:r w:rsidR="007F0979" w:rsidRPr="008741FC">
        <w:rPr>
          <w:rFonts w:ascii="Times New Roman" w:hAnsi="Times New Roman" w:cs="Times New Roman"/>
          <w:b/>
          <w:sz w:val="24"/>
        </w:rPr>
        <w:t xml:space="preserve"> 4</w:t>
      </w:r>
      <w:r w:rsidRPr="008741FC">
        <w:rPr>
          <w:rFonts w:ascii="Times New Roman" w:hAnsi="Times New Roman" w:cs="Times New Roman"/>
          <w:b/>
          <w:sz w:val="24"/>
        </w:rPr>
        <w:t xml:space="preserve">. </w:t>
      </w:r>
      <w:r w:rsidRPr="008741FC">
        <w:rPr>
          <w:rFonts w:ascii="Times New Roman" w:hAnsi="Times New Roman" w:cs="Times New Roman"/>
          <w:sz w:val="24"/>
        </w:rPr>
        <w:t>Intra-season</w:t>
      </w:r>
      <w:r w:rsidRPr="008741FC">
        <w:rPr>
          <w:rFonts w:ascii="Times New Roman" w:hAnsi="Times New Roman" w:cs="Times New Roman"/>
          <w:b/>
          <w:sz w:val="24"/>
        </w:rPr>
        <w:t xml:space="preserve"> </w:t>
      </w:r>
      <w:r w:rsidRPr="008741FC">
        <w:rPr>
          <w:rFonts w:ascii="Times New Roman" w:hAnsi="Times New Roman" w:cs="Times New Roman"/>
          <w:sz w:val="24"/>
        </w:rPr>
        <w:t xml:space="preserve">changes in physical performance tests of fitness </w:t>
      </w:r>
      <w:r w:rsidRPr="008741FC">
        <w:rPr>
          <w:rFonts w:ascii="Times New Roman" w:hAnsi="Times New Roman" w:cs="Times New Roman"/>
        </w:rPr>
        <w:t xml:space="preserve"> </w:t>
      </w:r>
    </w:p>
    <w:tbl>
      <w:tblPr>
        <w:tblW w:w="9880" w:type="dxa"/>
        <w:tblInd w:w="93" w:type="dxa"/>
        <w:tblLook w:val="04A0" w:firstRow="1" w:lastRow="0" w:firstColumn="1" w:lastColumn="0" w:noHBand="0" w:noVBand="1"/>
      </w:tblPr>
      <w:tblGrid>
        <w:gridCol w:w="1260"/>
        <w:gridCol w:w="1480"/>
        <w:gridCol w:w="1480"/>
        <w:gridCol w:w="1640"/>
        <w:gridCol w:w="1920"/>
        <w:gridCol w:w="2100"/>
      </w:tblGrid>
      <w:tr w:rsidR="008741FC" w:rsidRPr="008741FC" w14:paraId="6E3FF392" w14:textId="77777777" w:rsidTr="004C02F0">
        <w:trPr>
          <w:trHeight w:val="300"/>
        </w:trPr>
        <w:tc>
          <w:tcPr>
            <w:tcW w:w="1260" w:type="dxa"/>
            <w:tcBorders>
              <w:top w:val="single" w:sz="4" w:space="0" w:color="auto"/>
              <w:left w:val="nil"/>
              <w:bottom w:val="single" w:sz="4" w:space="0" w:color="auto"/>
              <w:right w:val="nil"/>
            </w:tcBorders>
            <w:shd w:val="clear" w:color="auto" w:fill="auto"/>
            <w:noWrap/>
            <w:vAlign w:val="bottom"/>
          </w:tcPr>
          <w:p w14:paraId="68ABD30F"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 </w:t>
            </w:r>
          </w:p>
        </w:tc>
        <w:tc>
          <w:tcPr>
            <w:tcW w:w="1480" w:type="dxa"/>
            <w:tcBorders>
              <w:top w:val="single" w:sz="4" w:space="0" w:color="auto"/>
              <w:left w:val="nil"/>
              <w:bottom w:val="single" w:sz="4" w:space="0" w:color="auto"/>
              <w:right w:val="nil"/>
            </w:tcBorders>
            <w:shd w:val="clear" w:color="auto" w:fill="auto"/>
            <w:noWrap/>
            <w:vAlign w:val="bottom"/>
          </w:tcPr>
          <w:p w14:paraId="22CCD844"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10 m sprint (s)</w:t>
            </w:r>
          </w:p>
        </w:tc>
        <w:tc>
          <w:tcPr>
            <w:tcW w:w="1480" w:type="dxa"/>
            <w:tcBorders>
              <w:top w:val="single" w:sz="4" w:space="0" w:color="auto"/>
              <w:left w:val="nil"/>
              <w:bottom w:val="single" w:sz="4" w:space="0" w:color="auto"/>
              <w:right w:val="nil"/>
            </w:tcBorders>
            <w:shd w:val="clear" w:color="auto" w:fill="auto"/>
            <w:noWrap/>
            <w:vAlign w:val="bottom"/>
          </w:tcPr>
          <w:p w14:paraId="27917F2C"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40 m sprint (s)</w:t>
            </w:r>
          </w:p>
        </w:tc>
        <w:tc>
          <w:tcPr>
            <w:tcW w:w="1640" w:type="dxa"/>
            <w:tcBorders>
              <w:top w:val="single" w:sz="4" w:space="0" w:color="auto"/>
              <w:left w:val="nil"/>
              <w:bottom w:val="single" w:sz="4" w:space="0" w:color="auto"/>
              <w:right w:val="nil"/>
            </w:tcBorders>
            <w:shd w:val="clear" w:color="auto" w:fill="auto"/>
            <w:noWrap/>
            <w:vAlign w:val="bottom"/>
          </w:tcPr>
          <w:p w14:paraId="13C885FE"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CMJ height (cm)</w:t>
            </w:r>
          </w:p>
        </w:tc>
        <w:tc>
          <w:tcPr>
            <w:tcW w:w="1920" w:type="dxa"/>
            <w:tcBorders>
              <w:top w:val="single" w:sz="4" w:space="0" w:color="auto"/>
              <w:left w:val="nil"/>
              <w:bottom w:val="single" w:sz="4" w:space="0" w:color="auto"/>
              <w:right w:val="nil"/>
            </w:tcBorders>
            <w:shd w:val="clear" w:color="auto" w:fill="auto"/>
            <w:noWrap/>
            <w:vAlign w:val="bottom"/>
          </w:tcPr>
          <w:p w14:paraId="0EC90DEF"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 xml:space="preserve">3RM </w:t>
            </w:r>
            <w:r w:rsidR="00AA2B42" w:rsidRPr="008741FC">
              <w:rPr>
                <w:rFonts w:ascii="Times New Roman" w:eastAsia="Times New Roman" w:hAnsi="Times New Roman" w:cs="Times New Roman"/>
                <w:sz w:val="20"/>
                <w:szCs w:val="20"/>
              </w:rPr>
              <w:t>full-squat</w:t>
            </w:r>
            <w:r w:rsidRPr="008741FC">
              <w:rPr>
                <w:rFonts w:ascii="Times New Roman" w:eastAsia="Times New Roman" w:hAnsi="Times New Roman" w:cs="Times New Roman"/>
                <w:sz w:val="20"/>
                <w:szCs w:val="20"/>
              </w:rPr>
              <w:t xml:space="preserve"> (kg)</w:t>
            </w:r>
          </w:p>
        </w:tc>
        <w:tc>
          <w:tcPr>
            <w:tcW w:w="2100" w:type="dxa"/>
            <w:tcBorders>
              <w:top w:val="single" w:sz="4" w:space="0" w:color="auto"/>
              <w:left w:val="nil"/>
              <w:bottom w:val="single" w:sz="4" w:space="0" w:color="auto"/>
              <w:right w:val="nil"/>
            </w:tcBorders>
            <w:shd w:val="clear" w:color="auto" w:fill="auto"/>
            <w:noWrap/>
            <w:vAlign w:val="bottom"/>
          </w:tcPr>
          <w:p w14:paraId="52284731"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1RM bench press (kg)</w:t>
            </w:r>
          </w:p>
        </w:tc>
      </w:tr>
      <w:tr w:rsidR="008741FC" w:rsidRPr="008741FC" w14:paraId="0829C9D1" w14:textId="77777777" w:rsidTr="004C02F0">
        <w:trPr>
          <w:trHeight w:val="300"/>
        </w:trPr>
        <w:tc>
          <w:tcPr>
            <w:tcW w:w="1260" w:type="dxa"/>
            <w:tcBorders>
              <w:top w:val="nil"/>
              <w:left w:val="nil"/>
              <w:bottom w:val="nil"/>
              <w:right w:val="nil"/>
            </w:tcBorders>
            <w:shd w:val="clear" w:color="auto" w:fill="auto"/>
            <w:noWrap/>
            <w:vAlign w:val="bottom"/>
          </w:tcPr>
          <w:p w14:paraId="267020E6"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Pre-season</w:t>
            </w:r>
          </w:p>
        </w:tc>
        <w:tc>
          <w:tcPr>
            <w:tcW w:w="1480" w:type="dxa"/>
            <w:tcBorders>
              <w:top w:val="nil"/>
              <w:left w:val="nil"/>
              <w:bottom w:val="nil"/>
              <w:right w:val="nil"/>
            </w:tcBorders>
            <w:shd w:val="clear" w:color="auto" w:fill="auto"/>
            <w:noWrap/>
            <w:vAlign w:val="bottom"/>
          </w:tcPr>
          <w:p w14:paraId="36AAF0F2"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2.02 ± 0.15</w:t>
            </w:r>
            <w:r w:rsidRPr="008741FC">
              <w:rPr>
                <w:rFonts w:ascii="Times New Roman" w:eastAsia="Times New Roman" w:hAnsi="Times New Roman" w:cs="Times New Roman"/>
                <w:sz w:val="20"/>
                <w:szCs w:val="20"/>
                <w:vertAlign w:val="superscript"/>
              </w:rPr>
              <w:t>a</w:t>
            </w:r>
          </w:p>
        </w:tc>
        <w:tc>
          <w:tcPr>
            <w:tcW w:w="1480" w:type="dxa"/>
            <w:tcBorders>
              <w:top w:val="nil"/>
              <w:left w:val="nil"/>
              <w:bottom w:val="nil"/>
              <w:right w:val="nil"/>
            </w:tcBorders>
            <w:shd w:val="clear" w:color="auto" w:fill="auto"/>
            <w:noWrap/>
            <w:vAlign w:val="bottom"/>
          </w:tcPr>
          <w:p w14:paraId="56EA4223"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5.69 ± 0.35</w:t>
            </w:r>
            <w:r w:rsidRPr="008741FC">
              <w:rPr>
                <w:rFonts w:ascii="Times New Roman" w:eastAsia="Times New Roman" w:hAnsi="Times New Roman" w:cs="Times New Roman"/>
                <w:sz w:val="20"/>
                <w:szCs w:val="20"/>
                <w:vertAlign w:val="superscript"/>
              </w:rPr>
              <w:t>a</w:t>
            </w:r>
          </w:p>
        </w:tc>
        <w:tc>
          <w:tcPr>
            <w:tcW w:w="1640" w:type="dxa"/>
            <w:tcBorders>
              <w:top w:val="nil"/>
              <w:left w:val="nil"/>
              <w:bottom w:val="nil"/>
              <w:right w:val="nil"/>
            </w:tcBorders>
            <w:shd w:val="clear" w:color="auto" w:fill="auto"/>
            <w:noWrap/>
            <w:vAlign w:val="bottom"/>
          </w:tcPr>
          <w:p w14:paraId="73F82AD4"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20.11 ± 2.41</w:t>
            </w:r>
            <w:r w:rsidRPr="008741FC">
              <w:rPr>
                <w:rFonts w:ascii="Times New Roman" w:eastAsia="Times New Roman" w:hAnsi="Times New Roman" w:cs="Times New Roman"/>
                <w:sz w:val="20"/>
                <w:szCs w:val="20"/>
                <w:vertAlign w:val="superscript"/>
              </w:rPr>
              <w:t>a</w:t>
            </w:r>
          </w:p>
        </w:tc>
        <w:tc>
          <w:tcPr>
            <w:tcW w:w="1920" w:type="dxa"/>
            <w:tcBorders>
              <w:top w:val="nil"/>
              <w:left w:val="nil"/>
              <w:bottom w:val="nil"/>
              <w:right w:val="nil"/>
            </w:tcBorders>
            <w:shd w:val="clear" w:color="auto" w:fill="auto"/>
            <w:noWrap/>
            <w:vAlign w:val="bottom"/>
          </w:tcPr>
          <w:p w14:paraId="128FF95C"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123.33 ± 17.75</w:t>
            </w:r>
            <w:r w:rsidRPr="008741FC">
              <w:rPr>
                <w:rFonts w:ascii="Times New Roman" w:eastAsia="Times New Roman" w:hAnsi="Times New Roman" w:cs="Times New Roman"/>
                <w:sz w:val="20"/>
                <w:szCs w:val="20"/>
                <w:vertAlign w:val="superscript"/>
              </w:rPr>
              <w:t>a</w:t>
            </w:r>
          </w:p>
        </w:tc>
        <w:tc>
          <w:tcPr>
            <w:tcW w:w="2100" w:type="dxa"/>
            <w:tcBorders>
              <w:top w:val="nil"/>
              <w:left w:val="nil"/>
              <w:bottom w:val="nil"/>
              <w:right w:val="nil"/>
            </w:tcBorders>
            <w:shd w:val="clear" w:color="auto" w:fill="auto"/>
            <w:noWrap/>
            <w:vAlign w:val="bottom"/>
          </w:tcPr>
          <w:p w14:paraId="385DF917"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112.92 ± 24.54</w:t>
            </w:r>
            <w:r w:rsidRPr="008741FC">
              <w:rPr>
                <w:rFonts w:ascii="Times New Roman" w:eastAsia="Times New Roman" w:hAnsi="Times New Roman" w:cs="Times New Roman"/>
                <w:sz w:val="20"/>
                <w:szCs w:val="20"/>
                <w:vertAlign w:val="superscript"/>
              </w:rPr>
              <w:t>a</w:t>
            </w:r>
          </w:p>
        </w:tc>
      </w:tr>
      <w:tr w:rsidR="008741FC" w:rsidRPr="008741FC" w14:paraId="3B062E2B" w14:textId="77777777" w:rsidTr="004C02F0">
        <w:trPr>
          <w:trHeight w:val="300"/>
        </w:trPr>
        <w:tc>
          <w:tcPr>
            <w:tcW w:w="1260" w:type="dxa"/>
            <w:tcBorders>
              <w:top w:val="nil"/>
              <w:left w:val="nil"/>
              <w:bottom w:val="nil"/>
              <w:right w:val="nil"/>
            </w:tcBorders>
            <w:shd w:val="clear" w:color="auto" w:fill="auto"/>
            <w:noWrap/>
            <w:vAlign w:val="bottom"/>
          </w:tcPr>
          <w:p w14:paraId="462FFDF7"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Mid-season</w:t>
            </w:r>
          </w:p>
        </w:tc>
        <w:tc>
          <w:tcPr>
            <w:tcW w:w="1480" w:type="dxa"/>
            <w:tcBorders>
              <w:top w:val="nil"/>
              <w:left w:val="nil"/>
              <w:bottom w:val="nil"/>
              <w:right w:val="nil"/>
            </w:tcBorders>
            <w:shd w:val="clear" w:color="auto" w:fill="auto"/>
            <w:noWrap/>
            <w:vAlign w:val="bottom"/>
          </w:tcPr>
          <w:p w14:paraId="3A2EB88F"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1.98 ± 0.11</w:t>
            </w:r>
            <w:r w:rsidRPr="008741FC">
              <w:rPr>
                <w:rFonts w:ascii="Times New Roman" w:eastAsia="Times New Roman" w:hAnsi="Times New Roman" w:cs="Times New Roman"/>
                <w:sz w:val="20"/>
                <w:szCs w:val="20"/>
                <w:vertAlign w:val="superscript"/>
              </w:rPr>
              <w:t>b</w:t>
            </w:r>
          </w:p>
        </w:tc>
        <w:tc>
          <w:tcPr>
            <w:tcW w:w="1480" w:type="dxa"/>
            <w:tcBorders>
              <w:top w:val="nil"/>
              <w:left w:val="nil"/>
              <w:bottom w:val="nil"/>
              <w:right w:val="nil"/>
            </w:tcBorders>
            <w:shd w:val="clear" w:color="auto" w:fill="auto"/>
            <w:noWrap/>
            <w:vAlign w:val="bottom"/>
          </w:tcPr>
          <w:p w14:paraId="2D6B18E5"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5.62 ± 0.31</w:t>
            </w:r>
            <w:r w:rsidRPr="008741FC">
              <w:rPr>
                <w:rFonts w:ascii="Times New Roman" w:eastAsia="Times New Roman" w:hAnsi="Times New Roman" w:cs="Times New Roman"/>
                <w:sz w:val="20"/>
                <w:szCs w:val="20"/>
                <w:vertAlign w:val="superscript"/>
              </w:rPr>
              <w:t>b</w:t>
            </w:r>
          </w:p>
        </w:tc>
        <w:tc>
          <w:tcPr>
            <w:tcW w:w="1640" w:type="dxa"/>
            <w:tcBorders>
              <w:top w:val="nil"/>
              <w:left w:val="nil"/>
              <w:bottom w:val="nil"/>
              <w:right w:val="nil"/>
            </w:tcBorders>
            <w:shd w:val="clear" w:color="auto" w:fill="auto"/>
            <w:noWrap/>
            <w:vAlign w:val="bottom"/>
          </w:tcPr>
          <w:p w14:paraId="00A6E5F5"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20.58 ± 2.67</w:t>
            </w:r>
            <w:r w:rsidRPr="008741FC">
              <w:rPr>
                <w:rFonts w:ascii="Times New Roman" w:eastAsia="Times New Roman" w:hAnsi="Times New Roman" w:cs="Times New Roman"/>
                <w:sz w:val="20"/>
                <w:szCs w:val="20"/>
                <w:vertAlign w:val="superscript"/>
              </w:rPr>
              <w:t>b</w:t>
            </w:r>
          </w:p>
        </w:tc>
        <w:tc>
          <w:tcPr>
            <w:tcW w:w="1920" w:type="dxa"/>
            <w:tcBorders>
              <w:top w:val="nil"/>
              <w:left w:val="nil"/>
              <w:bottom w:val="nil"/>
              <w:right w:val="nil"/>
            </w:tcBorders>
            <w:shd w:val="clear" w:color="auto" w:fill="auto"/>
            <w:noWrap/>
            <w:vAlign w:val="bottom"/>
          </w:tcPr>
          <w:p w14:paraId="1DD09689"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140.83 ± 24.20</w:t>
            </w:r>
            <w:r w:rsidRPr="008741FC">
              <w:rPr>
                <w:rFonts w:ascii="Times New Roman" w:eastAsia="Times New Roman" w:hAnsi="Times New Roman" w:cs="Times New Roman"/>
                <w:sz w:val="20"/>
                <w:szCs w:val="20"/>
                <w:vertAlign w:val="superscript"/>
              </w:rPr>
              <w:t>b</w:t>
            </w:r>
          </w:p>
        </w:tc>
        <w:tc>
          <w:tcPr>
            <w:tcW w:w="2100" w:type="dxa"/>
            <w:tcBorders>
              <w:top w:val="nil"/>
              <w:left w:val="nil"/>
              <w:bottom w:val="nil"/>
              <w:right w:val="nil"/>
            </w:tcBorders>
            <w:shd w:val="clear" w:color="auto" w:fill="auto"/>
            <w:noWrap/>
            <w:vAlign w:val="bottom"/>
          </w:tcPr>
          <w:p w14:paraId="662BD7E4"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125.83 ± 21.41</w:t>
            </w:r>
            <w:r w:rsidRPr="008741FC">
              <w:rPr>
                <w:rFonts w:ascii="Times New Roman" w:eastAsia="Times New Roman" w:hAnsi="Times New Roman" w:cs="Times New Roman"/>
                <w:sz w:val="20"/>
                <w:szCs w:val="20"/>
                <w:vertAlign w:val="superscript"/>
              </w:rPr>
              <w:t>b</w:t>
            </w:r>
          </w:p>
        </w:tc>
      </w:tr>
      <w:tr w:rsidR="008741FC" w:rsidRPr="008741FC" w14:paraId="0E3AF781" w14:textId="77777777" w:rsidTr="004C02F0">
        <w:trPr>
          <w:trHeight w:val="300"/>
        </w:trPr>
        <w:tc>
          <w:tcPr>
            <w:tcW w:w="1260" w:type="dxa"/>
            <w:tcBorders>
              <w:top w:val="nil"/>
              <w:left w:val="nil"/>
              <w:bottom w:val="single" w:sz="4" w:space="0" w:color="auto"/>
              <w:right w:val="nil"/>
            </w:tcBorders>
            <w:shd w:val="clear" w:color="auto" w:fill="auto"/>
            <w:noWrap/>
            <w:vAlign w:val="bottom"/>
          </w:tcPr>
          <w:p w14:paraId="7725EBCE"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Late-season</w:t>
            </w:r>
          </w:p>
        </w:tc>
        <w:tc>
          <w:tcPr>
            <w:tcW w:w="1480" w:type="dxa"/>
            <w:tcBorders>
              <w:top w:val="nil"/>
              <w:left w:val="nil"/>
              <w:bottom w:val="single" w:sz="4" w:space="0" w:color="auto"/>
              <w:right w:val="nil"/>
            </w:tcBorders>
            <w:shd w:val="clear" w:color="auto" w:fill="auto"/>
            <w:noWrap/>
            <w:vAlign w:val="bottom"/>
          </w:tcPr>
          <w:p w14:paraId="04D422EB"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1.99 ± 0.11</w:t>
            </w:r>
            <w:r w:rsidRPr="008741FC">
              <w:rPr>
                <w:rFonts w:ascii="Times New Roman" w:eastAsia="Times New Roman" w:hAnsi="Times New Roman" w:cs="Times New Roman"/>
                <w:sz w:val="20"/>
                <w:szCs w:val="20"/>
                <w:vertAlign w:val="superscript"/>
              </w:rPr>
              <w:t>b</w:t>
            </w:r>
          </w:p>
        </w:tc>
        <w:tc>
          <w:tcPr>
            <w:tcW w:w="1480" w:type="dxa"/>
            <w:tcBorders>
              <w:top w:val="nil"/>
              <w:left w:val="nil"/>
              <w:bottom w:val="single" w:sz="4" w:space="0" w:color="auto"/>
              <w:right w:val="nil"/>
            </w:tcBorders>
            <w:shd w:val="clear" w:color="auto" w:fill="auto"/>
            <w:noWrap/>
            <w:vAlign w:val="bottom"/>
          </w:tcPr>
          <w:p w14:paraId="594C4632"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5.64 ± 0.27</w:t>
            </w:r>
            <w:r w:rsidRPr="008741FC">
              <w:rPr>
                <w:rFonts w:ascii="Times New Roman" w:eastAsia="Times New Roman" w:hAnsi="Times New Roman" w:cs="Times New Roman"/>
                <w:sz w:val="20"/>
                <w:szCs w:val="20"/>
                <w:vertAlign w:val="superscript"/>
              </w:rPr>
              <w:t>b</w:t>
            </w:r>
          </w:p>
        </w:tc>
        <w:tc>
          <w:tcPr>
            <w:tcW w:w="1640" w:type="dxa"/>
            <w:tcBorders>
              <w:top w:val="nil"/>
              <w:left w:val="nil"/>
              <w:bottom w:val="single" w:sz="4" w:space="0" w:color="auto"/>
              <w:right w:val="nil"/>
            </w:tcBorders>
            <w:shd w:val="clear" w:color="auto" w:fill="auto"/>
            <w:noWrap/>
            <w:vAlign w:val="bottom"/>
          </w:tcPr>
          <w:p w14:paraId="5E2DC82D"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20.53 ± 2.65</w:t>
            </w:r>
            <w:r w:rsidRPr="008741FC">
              <w:rPr>
                <w:rFonts w:ascii="Times New Roman" w:eastAsia="Times New Roman" w:hAnsi="Times New Roman" w:cs="Times New Roman"/>
                <w:sz w:val="20"/>
                <w:szCs w:val="20"/>
                <w:vertAlign w:val="superscript"/>
              </w:rPr>
              <w:t>b</w:t>
            </w:r>
          </w:p>
        </w:tc>
        <w:tc>
          <w:tcPr>
            <w:tcW w:w="1920" w:type="dxa"/>
            <w:tcBorders>
              <w:top w:val="nil"/>
              <w:left w:val="nil"/>
              <w:bottom w:val="single" w:sz="4" w:space="0" w:color="auto"/>
              <w:right w:val="nil"/>
            </w:tcBorders>
            <w:shd w:val="clear" w:color="auto" w:fill="auto"/>
            <w:noWrap/>
            <w:vAlign w:val="bottom"/>
          </w:tcPr>
          <w:p w14:paraId="1D654249" w14:textId="77777777" w:rsidR="00AE55AE" w:rsidRPr="008741FC" w:rsidRDefault="00AE55AE" w:rsidP="004C02F0">
            <w:pPr>
              <w:spacing w:after="0" w:line="240" w:lineRule="auto"/>
              <w:rPr>
                <w:rFonts w:ascii="Times New Roman" w:eastAsia="Times New Roman" w:hAnsi="Times New Roman" w:cs="Times New Roman"/>
                <w:sz w:val="20"/>
                <w:szCs w:val="20"/>
              </w:rPr>
            </w:pPr>
            <w:r w:rsidRPr="008741FC">
              <w:rPr>
                <w:rFonts w:ascii="Times New Roman" w:eastAsia="Times New Roman" w:hAnsi="Times New Roman" w:cs="Times New Roman"/>
                <w:sz w:val="20"/>
                <w:szCs w:val="20"/>
              </w:rPr>
              <w:t>142.50 ± 24.07</w:t>
            </w:r>
            <w:r w:rsidRPr="008741FC">
              <w:rPr>
                <w:rFonts w:ascii="Times New Roman" w:eastAsia="Times New Roman" w:hAnsi="Times New Roman" w:cs="Times New Roman"/>
                <w:sz w:val="20"/>
                <w:szCs w:val="20"/>
                <w:vertAlign w:val="superscript"/>
              </w:rPr>
              <w:t>b</w:t>
            </w:r>
          </w:p>
        </w:tc>
        <w:tc>
          <w:tcPr>
            <w:tcW w:w="2100" w:type="dxa"/>
            <w:tcBorders>
              <w:top w:val="nil"/>
              <w:left w:val="nil"/>
              <w:bottom w:val="single" w:sz="4" w:space="0" w:color="auto"/>
              <w:right w:val="nil"/>
            </w:tcBorders>
            <w:shd w:val="clear" w:color="auto" w:fill="auto"/>
            <w:noWrap/>
            <w:vAlign w:val="bottom"/>
          </w:tcPr>
          <w:p w14:paraId="50ACBF7D" w14:textId="77777777" w:rsidR="00AE55AE" w:rsidRPr="008741FC" w:rsidRDefault="00AE55AE" w:rsidP="004C02F0">
            <w:pPr>
              <w:spacing w:after="0" w:line="240" w:lineRule="auto"/>
              <w:rPr>
                <w:rFonts w:ascii="Times New Roman" w:eastAsia="Times New Roman" w:hAnsi="Times New Roman" w:cs="Times New Roman"/>
                <w:b/>
                <w:sz w:val="20"/>
                <w:szCs w:val="20"/>
              </w:rPr>
            </w:pPr>
            <w:r w:rsidRPr="008741FC">
              <w:rPr>
                <w:rFonts w:ascii="Times New Roman" w:eastAsia="Times New Roman" w:hAnsi="Times New Roman" w:cs="Times New Roman"/>
                <w:sz w:val="20"/>
                <w:szCs w:val="20"/>
              </w:rPr>
              <w:t>125.98 ± 24.48</w:t>
            </w:r>
            <w:r w:rsidRPr="008741FC">
              <w:rPr>
                <w:rFonts w:ascii="Times New Roman" w:eastAsia="Times New Roman" w:hAnsi="Times New Roman" w:cs="Times New Roman"/>
                <w:sz w:val="20"/>
                <w:szCs w:val="20"/>
                <w:vertAlign w:val="superscript"/>
              </w:rPr>
              <w:t>b</w:t>
            </w:r>
          </w:p>
        </w:tc>
      </w:tr>
    </w:tbl>
    <w:p w14:paraId="0735C238" w14:textId="77777777" w:rsidR="00AE55AE" w:rsidRPr="008741FC" w:rsidRDefault="00AE55AE" w:rsidP="00AE55AE">
      <w:pPr>
        <w:rPr>
          <w:rFonts w:ascii="Times New Roman" w:hAnsi="Times New Roman" w:cs="Times New Roman"/>
          <w:i/>
          <w:sz w:val="20"/>
        </w:rPr>
      </w:pPr>
      <w:r w:rsidRPr="008741FC">
        <w:rPr>
          <w:rFonts w:ascii="Times New Roman" w:hAnsi="Times New Roman" w:cs="Times New Roman"/>
          <w:b/>
          <w:i/>
          <w:sz w:val="20"/>
        </w:rPr>
        <w:t>Note:</w:t>
      </w:r>
      <w:r w:rsidRPr="008741FC">
        <w:rPr>
          <w:rFonts w:ascii="Times New Roman" w:hAnsi="Times New Roman" w:cs="Times New Roman"/>
          <w:i/>
          <w:sz w:val="20"/>
        </w:rPr>
        <w:t xml:space="preserve"> 1RM = 1 repetition maximum; 3RM = 3 repetition maximum; CMJ = counter movement jump; values in the same column with a different superscript are sig. different (P &lt; 0.05).</w:t>
      </w:r>
    </w:p>
    <w:p w14:paraId="34689438" w14:textId="77777777" w:rsidR="00AE55AE" w:rsidRPr="008741FC" w:rsidRDefault="00AE55AE" w:rsidP="00AE55AE">
      <w:pPr>
        <w:spacing w:before="100" w:beforeAutospacing="1" w:after="100" w:afterAutospacing="1" w:line="240" w:lineRule="auto"/>
        <w:jc w:val="both"/>
        <w:rPr>
          <w:rFonts w:ascii="Times New Roman" w:hAnsi="Times New Roman" w:cs="Times New Roman"/>
          <w:sz w:val="24"/>
          <w:szCs w:val="24"/>
        </w:rPr>
      </w:pPr>
    </w:p>
    <w:p w14:paraId="2B0AF2D3" w14:textId="77777777" w:rsidR="00AE55AE" w:rsidRPr="008741FC" w:rsidRDefault="00AE55AE" w:rsidP="00AE55AE">
      <w:pPr>
        <w:spacing w:before="100" w:beforeAutospacing="1" w:after="100" w:afterAutospacing="1" w:line="240" w:lineRule="auto"/>
        <w:jc w:val="both"/>
        <w:rPr>
          <w:rFonts w:ascii="Times New Roman" w:hAnsi="Times New Roman" w:cs="Times New Roman"/>
          <w:sz w:val="24"/>
          <w:szCs w:val="24"/>
        </w:rPr>
      </w:pPr>
    </w:p>
    <w:p w14:paraId="5E125142" w14:textId="77777777" w:rsidR="00AE55AE" w:rsidRPr="008741FC" w:rsidRDefault="00AE55AE" w:rsidP="00AE55AE">
      <w:pPr>
        <w:spacing w:before="100" w:beforeAutospacing="1" w:after="100" w:afterAutospacing="1" w:line="240" w:lineRule="auto"/>
        <w:jc w:val="both"/>
        <w:rPr>
          <w:rFonts w:ascii="Times New Roman" w:hAnsi="Times New Roman" w:cs="Times New Roman"/>
          <w:sz w:val="24"/>
          <w:szCs w:val="24"/>
        </w:rPr>
      </w:pPr>
    </w:p>
    <w:p w14:paraId="7FC42B30" w14:textId="77777777" w:rsidR="00AE55AE" w:rsidRPr="008741FC" w:rsidRDefault="00AE55AE" w:rsidP="00AE55AE">
      <w:pPr>
        <w:spacing w:before="100" w:beforeAutospacing="1" w:after="100" w:afterAutospacing="1" w:line="240" w:lineRule="auto"/>
        <w:jc w:val="both"/>
        <w:rPr>
          <w:rFonts w:ascii="Times New Roman" w:hAnsi="Times New Roman" w:cs="Times New Roman"/>
          <w:sz w:val="24"/>
          <w:szCs w:val="24"/>
        </w:rPr>
      </w:pPr>
    </w:p>
    <w:p w14:paraId="23B9C4F4" w14:textId="77777777" w:rsidR="00AE55AE" w:rsidRPr="008741FC" w:rsidRDefault="00AE55AE" w:rsidP="00AE55AE">
      <w:pPr>
        <w:spacing w:before="100" w:beforeAutospacing="1" w:after="100" w:afterAutospacing="1" w:line="240" w:lineRule="auto"/>
        <w:jc w:val="both"/>
        <w:rPr>
          <w:rFonts w:ascii="Times New Roman" w:hAnsi="Times New Roman" w:cs="Times New Roman"/>
          <w:sz w:val="24"/>
          <w:szCs w:val="24"/>
        </w:rPr>
      </w:pPr>
    </w:p>
    <w:p w14:paraId="28C58980" w14:textId="77777777" w:rsidR="00AE55AE" w:rsidRPr="008741FC" w:rsidRDefault="00AE55AE" w:rsidP="00AE55AE">
      <w:pPr>
        <w:spacing w:before="100" w:beforeAutospacing="1" w:after="100" w:afterAutospacing="1" w:line="240" w:lineRule="auto"/>
        <w:jc w:val="both"/>
        <w:rPr>
          <w:rFonts w:ascii="Times New Roman" w:hAnsi="Times New Roman" w:cs="Times New Roman"/>
          <w:sz w:val="24"/>
          <w:szCs w:val="24"/>
        </w:rPr>
      </w:pPr>
    </w:p>
    <w:sectPr w:rsidR="00AE55AE" w:rsidRPr="008741FC" w:rsidSect="007F0979">
      <w:pgSz w:w="11906" w:h="16838"/>
      <w:pgMar w:top="1440" w:right="1440" w:bottom="1440" w:left="1440" w:header="709" w:footer="709"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5FF83" w14:textId="77777777" w:rsidR="009C6C3A" w:rsidRDefault="009C6C3A">
      <w:pPr>
        <w:spacing w:after="0" w:line="240" w:lineRule="auto"/>
      </w:pPr>
      <w:r>
        <w:separator/>
      </w:r>
    </w:p>
  </w:endnote>
  <w:endnote w:type="continuationSeparator" w:id="0">
    <w:p w14:paraId="731F262E" w14:textId="77777777" w:rsidR="009C6C3A" w:rsidRDefault="009C6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79F76" w14:textId="77777777" w:rsidR="008766E7" w:rsidRDefault="008766E7">
    <w:pPr>
      <w:pStyle w:val="Footer"/>
      <w:jc w:val="right"/>
    </w:pPr>
  </w:p>
  <w:p w14:paraId="11CD5048" w14:textId="77777777" w:rsidR="008766E7" w:rsidRDefault="008766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70724" w14:textId="77777777" w:rsidR="009C6C3A" w:rsidRDefault="009C6C3A">
      <w:pPr>
        <w:spacing w:after="0" w:line="240" w:lineRule="auto"/>
      </w:pPr>
      <w:r>
        <w:separator/>
      </w:r>
    </w:p>
  </w:footnote>
  <w:footnote w:type="continuationSeparator" w:id="0">
    <w:p w14:paraId="1B2391AB" w14:textId="77777777" w:rsidR="009C6C3A" w:rsidRDefault="009C6C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377164"/>
      <w:docPartObj>
        <w:docPartGallery w:val="Page Numbers (Top of Page)"/>
        <w:docPartUnique/>
      </w:docPartObj>
    </w:sdtPr>
    <w:sdtEndPr>
      <w:rPr>
        <w:noProof/>
      </w:rPr>
    </w:sdtEndPr>
    <w:sdtContent>
      <w:p w14:paraId="31206362" w14:textId="77777777" w:rsidR="008766E7" w:rsidRDefault="008766E7">
        <w:pPr>
          <w:pStyle w:val="Header"/>
          <w:jc w:val="right"/>
        </w:pPr>
        <w:r>
          <w:fldChar w:fldCharType="begin"/>
        </w:r>
        <w:r>
          <w:instrText xml:space="preserve"> PAGE   \* MERGEFORMAT </w:instrText>
        </w:r>
        <w:r>
          <w:fldChar w:fldCharType="separate"/>
        </w:r>
        <w:r w:rsidR="009D0BD7">
          <w:rPr>
            <w:noProof/>
          </w:rPr>
          <w:t>2</w:t>
        </w:r>
        <w:r>
          <w:rPr>
            <w:noProof/>
          </w:rPr>
          <w:fldChar w:fldCharType="end"/>
        </w:r>
      </w:p>
    </w:sdtContent>
  </w:sdt>
  <w:p w14:paraId="42916CA9" w14:textId="77777777" w:rsidR="008766E7" w:rsidRDefault="008766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F02F79"/>
    <w:multiLevelType w:val="hybridMultilevel"/>
    <w:tmpl w:val="D84C66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81C0AF9"/>
    <w:multiLevelType w:val="hybridMultilevel"/>
    <w:tmpl w:val="A274CCEA"/>
    <w:lvl w:ilvl="0" w:tplc="B1AEDEB4">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16"/>
    <w:rsid w:val="00013A29"/>
    <w:rsid w:val="00073A20"/>
    <w:rsid w:val="00077983"/>
    <w:rsid w:val="000B6B7D"/>
    <w:rsid w:val="000E4E5B"/>
    <w:rsid w:val="001353E6"/>
    <w:rsid w:val="001372AF"/>
    <w:rsid w:val="001B6ABE"/>
    <w:rsid w:val="001C423C"/>
    <w:rsid w:val="0021331B"/>
    <w:rsid w:val="002209BB"/>
    <w:rsid w:val="00247374"/>
    <w:rsid w:val="00345FB5"/>
    <w:rsid w:val="00364A14"/>
    <w:rsid w:val="00386B16"/>
    <w:rsid w:val="0039178D"/>
    <w:rsid w:val="003C4F0E"/>
    <w:rsid w:val="004453E7"/>
    <w:rsid w:val="00452235"/>
    <w:rsid w:val="00470819"/>
    <w:rsid w:val="004B2E6F"/>
    <w:rsid w:val="004C02F0"/>
    <w:rsid w:val="004C2B95"/>
    <w:rsid w:val="004C6C61"/>
    <w:rsid w:val="00550B8E"/>
    <w:rsid w:val="005A3F51"/>
    <w:rsid w:val="005A7480"/>
    <w:rsid w:val="005F6317"/>
    <w:rsid w:val="005F66D7"/>
    <w:rsid w:val="00650586"/>
    <w:rsid w:val="006877F7"/>
    <w:rsid w:val="00692A50"/>
    <w:rsid w:val="006A1745"/>
    <w:rsid w:val="006C3259"/>
    <w:rsid w:val="006F4C80"/>
    <w:rsid w:val="0070434B"/>
    <w:rsid w:val="00710477"/>
    <w:rsid w:val="007254D7"/>
    <w:rsid w:val="00752BCA"/>
    <w:rsid w:val="00784159"/>
    <w:rsid w:val="007C1473"/>
    <w:rsid w:val="007D3715"/>
    <w:rsid w:val="007E7025"/>
    <w:rsid w:val="007F0979"/>
    <w:rsid w:val="00831D53"/>
    <w:rsid w:val="00855688"/>
    <w:rsid w:val="008741FC"/>
    <w:rsid w:val="008766E7"/>
    <w:rsid w:val="00893F12"/>
    <w:rsid w:val="008D3FEB"/>
    <w:rsid w:val="008E1550"/>
    <w:rsid w:val="00902D2F"/>
    <w:rsid w:val="00906610"/>
    <w:rsid w:val="00910433"/>
    <w:rsid w:val="009377B0"/>
    <w:rsid w:val="00967E1F"/>
    <w:rsid w:val="009A01F5"/>
    <w:rsid w:val="009C6C3A"/>
    <w:rsid w:val="009D0BD7"/>
    <w:rsid w:val="009D2025"/>
    <w:rsid w:val="00A427F2"/>
    <w:rsid w:val="00A46777"/>
    <w:rsid w:val="00A90B54"/>
    <w:rsid w:val="00A9545F"/>
    <w:rsid w:val="00AA2B42"/>
    <w:rsid w:val="00AE55AE"/>
    <w:rsid w:val="00AE7A8E"/>
    <w:rsid w:val="00B13FDC"/>
    <w:rsid w:val="00B842BF"/>
    <w:rsid w:val="00BA6E82"/>
    <w:rsid w:val="00C04114"/>
    <w:rsid w:val="00C96B1D"/>
    <w:rsid w:val="00CB7A1F"/>
    <w:rsid w:val="00D14925"/>
    <w:rsid w:val="00D401B8"/>
    <w:rsid w:val="00D91DB2"/>
    <w:rsid w:val="00D92D15"/>
    <w:rsid w:val="00E41115"/>
    <w:rsid w:val="00E80A39"/>
    <w:rsid w:val="00E82CC1"/>
    <w:rsid w:val="00EA657B"/>
    <w:rsid w:val="00EE4D44"/>
    <w:rsid w:val="00EE66FD"/>
    <w:rsid w:val="00FB6211"/>
    <w:rsid w:val="00FF19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841FA"/>
  <w15:docId w15:val="{DCDADD67-B77C-4E61-A4EA-3EE32D75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B16"/>
    <w:rPr>
      <w:rFonts w:eastAsiaTheme="minorEastAsia"/>
      <w:lang w:eastAsia="en-GB"/>
    </w:rPr>
  </w:style>
  <w:style w:type="paragraph" w:styleId="Heading1">
    <w:name w:val="heading 1"/>
    <w:basedOn w:val="Normal"/>
    <w:link w:val="Heading1Char"/>
    <w:uiPriority w:val="9"/>
    <w:qFormat/>
    <w:rsid w:val="00386B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B16"/>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386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B16"/>
    <w:rPr>
      <w:rFonts w:eastAsiaTheme="minorEastAsia"/>
      <w:lang w:eastAsia="en-GB"/>
    </w:rPr>
  </w:style>
  <w:style w:type="paragraph" w:styleId="Footer">
    <w:name w:val="footer"/>
    <w:basedOn w:val="Normal"/>
    <w:link w:val="FooterChar"/>
    <w:uiPriority w:val="99"/>
    <w:unhideWhenUsed/>
    <w:rsid w:val="00386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B16"/>
    <w:rPr>
      <w:rFonts w:eastAsiaTheme="minorEastAsia"/>
      <w:lang w:eastAsia="en-GB"/>
    </w:rPr>
  </w:style>
  <w:style w:type="paragraph" w:styleId="BalloonText">
    <w:name w:val="Balloon Text"/>
    <w:basedOn w:val="Normal"/>
    <w:link w:val="BalloonTextChar"/>
    <w:uiPriority w:val="99"/>
    <w:semiHidden/>
    <w:unhideWhenUsed/>
    <w:rsid w:val="00386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B16"/>
    <w:rPr>
      <w:rFonts w:ascii="Tahoma" w:eastAsiaTheme="minorEastAsia" w:hAnsi="Tahoma" w:cs="Tahoma"/>
      <w:sz w:val="16"/>
      <w:szCs w:val="16"/>
      <w:lang w:eastAsia="en-GB"/>
    </w:rPr>
  </w:style>
  <w:style w:type="paragraph" w:customStyle="1" w:styleId="ecxmsonormal">
    <w:name w:val="ecxmsonormal"/>
    <w:basedOn w:val="Normal"/>
    <w:rsid w:val="00386B16"/>
    <w:pPr>
      <w:spacing w:after="324"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86B16"/>
    <w:rPr>
      <w:sz w:val="18"/>
      <w:szCs w:val="18"/>
    </w:rPr>
  </w:style>
  <w:style w:type="paragraph" w:styleId="CommentText">
    <w:name w:val="annotation text"/>
    <w:basedOn w:val="Normal"/>
    <w:link w:val="CommentTextChar"/>
    <w:uiPriority w:val="99"/>
    <w:semiHidden/>
    <w:unhideWhenUsed/>
    <w:rsid w:val="00386B16"/>
    <w:pPr>
      <w:spacing w:line="240" w:lineRule="auto"/>
    </w:pPr>
    <w:rPr>
      <w:sz w:val="24"/>
      <w:szCs w:val="24"/>
    </w:rPr>
  </w:style>
  <w:style w:type="character" w:customStyle="1" w:styleId="CommentTextChar">
    <w:name w:val="Comment Text Char"/>
    <w:basedOn w:val="DefaultParagraphFont"/>
    <w:link w:val="CommentText"/>
    <w:uiPriority w:val="99"/>
    <w:semiHidden/>
    <w:rsid w:val="00386B16"/>
    <w:rPr>
      <w:rFonts w:eastAsiaTheme="minorEastAsia"/>
      <w:sz w:val="24"/>
      <w:szCs w:val="24"/>
      <w:lang w:eastAsia="en-GB"/>
    </w:rPr>
  </w:style>
  <w:style w:type="paragraph" w:styleId="CommentSubject">
    <w:name w:val="annotation subject"/>
    <w:basedOn w:val="CommentText"/>
    <w:next w:val="CommentText"/>
    <w:link w:val="CommentSubjectChar"/>
    <w:uiPriority w:val="99"/>
    <w:semiHidden/>
    <w:unhideWhenUsed/>
    <w:rsid w:val="00386B16"/>
    <w:rPr>
      <w:b/>
      <w:bCs/>
      <w:sz w:val="20"/>
      <w:szCs w:val="20"/>
    </w:rPr>
  </w:style>
  <w:style w:type="character" w:customStyle="1" w:styleId="CommentSubjectChar">
    <w:name w:val="Comment Subject Char"/>
    <w:basedOn w:val="CommentTextChar"/>
    <w:link w:val="CommentSubject"/>
    <w:uiPriority w:val="99"/>
    <w:semiHidden/>
    <w:rsid w:val="00386B16"/>
    <w:rPr>
      <w:rFonts w:eastAsiaTheme="minorEastAsia"/>
      <w:b/>
      <w:bCs/>
      <w:sz w:val="20"/>
      <w:szCs w:val="20"/>
      <w:lang w:eastAsia="en-GB"/>
    </w:rPr>
  </w:style>
  <w:style w:type="character" w:customStyle="1" w:styleId="googqs-tidbit1">
    <w:name w:val="goog_qs-tidbit1"/>
    <w:uiPriority w:val="99"/>
    <w:rsid w:val="00386B16"/>
  </w:style>
  <w:style w:type="character" w:customStyle="1" w:styleId="apple-converted-space">
    <w:name w:val="apple-converted-space"/>
    <w:basedOn w:val="DefaultParagraphFont"/>
    <w:rsid w:val="00386B16"/>
  </w:style>
  <w:style w:type="character" w:styleId="Hyperlink">
    <w:name w:val="Hyperlink"/>
    <w:basedOn w:val="DefaultParagraphFont"/>
    <w:rsid w:val="00386B16"/>
    <w:rPr>
      <w:color w:val="0000FF"/>
      <w:u w:val="single"/>
    </w:rPr>
  </w:style>
  <w:style w:type="character" w:styleId="LineNumber">
    <w:name w:val="line number"/>
    <w:basedOn w:val="DefaultParagraphFont"/>
    <w:uiPriority w:val="99"/>
    <w:semiHidden/>
    <w:unhideWhenUsed/>
    <w:rsid w:val="00A46777"/>
  </w:style>
  <w:style w:type="paragraph" w:styleId="ListParagraph">
    <w:name w:val="List Paragraph"/>
    <w:basedOn w:val="Normal"/>
    <w:uiPriority w:val="34"/>
    <w:qFormat/>
    <w:rsid w:val="00013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04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waldro4@une.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6055</Words>
  <Characters>34515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Kevin Sanders</cp:lastModifiedBy>
  <cp:revision>2</cp:revision>
  <dcterms:created xsi:type="dcterms:W3CDTF">2017-01-27T10:01:00Z</dcterms:created>
  <dcterms:modified xsi:type="dcterms:W3CDTF">2017-01-27T10:01:00Z</dcterms:modified>
</cp:coreProperties>
</file>