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93" w:rsidRDefault="00173E43">
      <w:pPr>
        <w:rPr>
          <w:b/>
        </w:rPr>
      </w:pPr>
      <w:proofErr w:type="spellStart"/>
      <w:r>
        <w:rPr>
          <w:b/>
        </w:rPr>
        <w:t>Pia</w:t>
      </w:r>
      <w:proofErr w:type="spellEnd"/>
      <w:r>
        <w:rPr>
          <w:b/>
        </w:rPr>
        <w:t xml:space="preserve"> Matthews February</w:t>
      </w:r>
      <w:r w:rsidR="003C3D93">
        <w:rPr>
          <w:b/>
        </w:rPr>
        <w:t xml:space="preserve"> 2013</w:t>
      </w:r>
    </w:p>
    <w:p w:rsidR="003C3D93" w:rsidRDefault="003C3D93">
      <w:pPr>
        <w:rPr>
          <w:b/>
        </w:rPr>
      </w:pPr>
    </w:p>
    <w:p w:rsidR="003C3D93" w:rsidRDefault="003C3D93">
      <w:pPr>
        <w:rPr>
          <w:b/>
          <w:u w:val="single"/>
        </w:rPr>
      </w:pPr>
      <w:r>
        <w:rPr>
          <w:b/>
          <w:u w:val="single"/>
        </w:rPr>
        <w:t xml:space="preserve">Book review: </w:t>
      </w:r>
    </w:p>
    <w:p w:rsidR="00992614" w:rsidRDefault="003C3D93">
      <w:pPr>
        <w:rPr>
          <w:b/>
          <w:u w:val="single"/>
        </w:rPr>
      </w:pPr>
      <w:r>
        <w:rPr>
          <w:b/>
          <w:u w:val="single"/>
        </w:rPr>
        <w:t>The Five Wounds: Sanctuary for the Sick, Balm for the Wounded Spirit by Ann Farmer</w:t>
      </w:r>
    </w:p>
    <w:p w:rsidR="003C3D93" w:rsidRDefault="003C3D93">
      <w:pPr>
        <w:rPr>
          <w:b/>
          <w:u w:val="single"/>
        </w:rPr>
      </w:pPr>
    </w:p>
    <w:p w:rsidR="00193617" w:rsidRDefault="003C3D93">
      <w:r>
        <w:t>Ann Farmer</w:t>
      </w:r>
      <w:r w:rsidR="00931B66">
        <w:t xml:space="preserve">’s </w:t>
      </w:r>
      <w:r w:rsidR="008B314B">
        <w:t xml:space="preserve">inspirational </w:t>
      </w:r>
      <w:r w:rsidR="00931B66">
        <w:t xml:space="preserve">book </w:t>
      </w:r>
      <w:r w:rsidR="00931B66">
        <w:rPr>
          <w:i/>
        </w:rPr>
        <w:t>The Five Wounds: Sanctuary for the Sick, Balm for the Wounded Spirit</w:t>
      </w:r>
      <w:r w:rsidR="00931B66">
        <w:t xml:space="preserve"> comes out of her lived experience o</w:t>
      </w:r>
      <w:r w:rsidR="00173E43">
        <w:t>f chronic health problems. As</w:t>
      </w:r>
      <w:r w:rsidR="00931B66">
        <w:t xml:space="preserve"> a </w:t>
      </w:r>
      <w:r>
        <w:t>refl</w:t>
      </w:r>
      <w:r w:rsidR="008A40BB">
        <w:t>ection from the perspective of the sufferer</w:t>
      </w:r>
      <w:r w:rsidR="00173E43">
        <w:t xml:space="preserve"> Farmer demonstrates that the sick and disabled are the “most eloquent defenders of the right to life of the vulnerable”</w:t>
      </w:r>
      <w:r>
        <w:t>. In response to a world that thinks sufferers require simply a positive attitude</w:t>
      </w:r>
      <w:r w:rsidR="006536DE">
        <w:t xml:space="preserve"> to help them in their dire situation</w:t>
      </w:r>
      <w:r w:rsidR="008A40BB">
        <w:t>, Farmer seeks to offer fresh insights</w:t>
      </w:r>
      <w:r>
        <w:t xml:space="preserve"> in</w:t>
      </w:r>
      <w:r w:rsidR="00931B66">
        <w:t xml:space="preserve">to the mystery of suffering. She </w:t>
      </w:r>
      <w:r>
        <w:t xml:space="preserve">aims to help sufferers and their carers by her focus on the spiritual </w:t>
      </w:r>
      <w:r w:rsidR="008A40BB">
        <w:t>dimension of suffering and the “</w:t>
      </w:r>
      <w:r>
        <w:t>healing balm</w:t>
      </w:r>
      <w:r w:rsidR="008A40BB">
        <w:t>”</w:t>
      </w:r>
      <w:r>
        <w:t xml:space="preserve"> offered by Jesus and the Church. </w:t>
      </w:r>
      <w:r w:rsidR="00193617">
        <w:t xml:space="preserve">Although the sections in the chapters tend to blur into each other, Farmer </w:t>
      </w:r>
      <w:r w:rsidR="00A40D26">
        <w:t xml:space="preserve">structures each chapter </w:t>
      </w:r>
      <w:r w:rsidR="00193617">
        <w:t>so that first she can give a co</w:t>
      </w:r>
      <w:r w:rsidR="00931B66">
        <w:t>ntemporary take on suffering and the</w:t>
      </w:r>
      <w:r w:rsidR="00193617">
        <w:t xml:space="preserve"> feelings </w:t>
      </w:r>
      <w:r w:rsidR="00931B66">
        <w:t xml:space="preserve">that often accompany illness such as those </w:t>
      </w:r>
      <w:r w:rsidR="00193617">
        <w:t>of betrayal,</w:t>
      </w:r>
      <w:r w:rsidR="00D8405D">
        <w:t xml:space="preserve"> loss of identity, humiliation </w:t>
      </w:r>
      <w:r w:rsidR="00193617">
        <w:t>and abandonment</w:t>
      </w:r>
      <w:r w:rsidR="00931B66">
        <w:t xml:space="preserve">. </w:t>
      </w:r>
      <w:r w:rsidR="00193617">
        <w:t>Then she contemplates the healing m</w:t>
      </w:r>
      <w:r w:rsidR="006536DE">
        <w:t xml:space="preserve">inistry of Christ who also </w:t>
      </w:r>
      <w:r w:rsidR="00D8405D">
        <w:t>experienced and dealt with such</w:t>
      </w:r>
      <w:r w:rsidR="006536DE">
        <w:t xml:space="preserve"> feelings in his encounters with others. Moving from the gospel</w:t>
      </w:r>
      <w:r w:rsidR="00193617">
        <w:t xml:space="preserve"> she </w:t>
      </w:r>
      <w:r w:rsidR="00A40D26">
        <w:t>next</w:t>
      </w:r>
      <w:r w:rsidR="006536DE">
        <w:t xml:space="preserve"> </w:t>
      </w:r>
      <w:r w:rsidR="00193617">
        <w:t>expl</w:t>
      </w:r>
      <w:r w:rsidR="008A40BB">
        <w:t>ores what she describes as the “healing balm from the Church”</w:t>
      </w:r>
      <w:r w:rsidR="000635B0">
        <w:t xml:space="preserve"> where </w:t>
      </w:r>
      <w:r w:rsidR="00173E43">
        <w:t xml:space="preserve">the sacraments, </w:t>
      </w:r>
      <w:r w:rsidR="008B314B">
        <w:t>prayer and</w:t>
      </w:r>
      <w:r w:rsidR="000635B0">
        <w:t xml:space="preserve"> the witness of the saints have a special place</w:t>
      </w:r>
      <w:r w:rsidR="00193617">
        <w:t xml:space="preserve">. </w:t>
      </w:r>
      <w:r w:rsidR="00A40D26">
        <w:t>In this movement</w:t>
      </w:r>
      <w:r w:rsidR="006536DE">
        <w:t xml:space="preserve"> of human experience to Jesus then to his Church Farmer </w:t>
      </w:r>
      <w:r w:rsidR="00A40D26">
        <w:t>implicitly endorses an ecclesiology that rightly sees the Church as continuing the h</w:t>
      </w:r>
      <w:r w:rsidR="00D8405D">
        <w:t>ealing mission of Christ in a context</w:t>
      </w:r>
      <w:r w:rsidR="00A40D26">
        <w:t xml:space="preserve"> that is not divorced from real lived experience. This is beautifully conveyed by the front cover picture from Hans Memling’s </w:t>
      </w:r>
      <w:r w:rsidR="00A40D26">
        <w:rPr>
          <w:i/>
        </w:rPr>
        <w:t>The Man of Sorrows in the Arms of the Virgin</w:t>
      </w:r>
      <w:r w:rsidR="00B143C7">
        <w:t xml:space="preserve">. </w:t>
      </w:r>
    </w:p>
    <w:p w:rsidR="00A40D26" w:rsidRDefault="00A40D26"/>
    <w:p w:rsidR="00CA7736" w:rsidRDefault="008A40BB">
      <w:r>
        <w:t>In response</w:t>
      </w:r>
      <w:r w:rsidR="00B143C7">
        <w:t xml:space="preserve"> </w:t>
      </w:r>
      <w:r w:rsidR="00D8405D">
        <w:t xml:space="preserve">to </w:t>
      </w:r>
      <w:r w:rsidR="00B143C7">
        <w:t>those who despair or who think that suffering is useless and so see suicide and euthanasia as quick ways out, Farmer</w:t>
      </w:r>
      <w:r w:rsidR="00B143C7" w:rsidRPr="00782070">
        <w:t xml:space="preserve"> </w:t>
      </w:r>
      <w:r>
        <w:t xml:space="preserve">recognises that the temptations to lose faith, to look inwards in anger and resentment are all too real. </w:t>
      </w:r>
      <w:r w:rsidR="0085028D">
        <w:t xml:space="preserve">At times the book treads a fine line between presenting suffering as “a positive thing” to offering up sufferings as “embraced for the sake of the kingdom”. </w:t>
      </w:r>
      <w:r>
        <w:t xml:space="preserve">Nevertheless </w:t>
      </w:r>
      <w:r w:rsidR="0085028D">
        <w:t xml:space="preserve">this is perhaps mitigated as </w:t>
      </w:r>
      <w:r>
        <w:t xml:space="preserve">she </w:t>
      </w:r>
      <w:r w:rsidR="00B143C7">
        <w:t>links the experience of illness to scenes from Christ’s ministry</w:t>
      </w:r>
      <w:r>
        <w:t xml:space="preserve"> in order to draw</w:t>
      </w:r>
      <w:r w:rsidR="00B143C7">
        <w:t xml:space="preserve"> out the strength that can come from a prayerful and humble attitude where even today the sick can receive Christ’s healing touch and regain a true sense of self. She reminds her readers of the significance of the sacraments as an extension of that healing mission. </w:t>
      </w:r>
      <w:r w:rsidR="00A40D26">
        <w:t xml:space="preserve">In her introduction Farmer points out that contemplation on the Five Wounds of Christ has long held a place in traditional Catholic piety even though during the Reformation attempts were made to suppress this. </w:t>
      </w:r>
      <w:r w:rsidR="00B143C7">
        <w:t xml:space="preserve">However Farmer explains that the </w:t>
      </w:r>
      <w:r w:rsidR="00CA7736">
        <w:t xml:space="preserve">Wounds of Christ </w:t>
      </w:r>
      <w:r w:rsidR="00B143C7">
        <w:t xml:space="preserve">are not only contemplative </w:t>
      </w:r>
      <w:r w:rsidR="00CA7736">
        <w:t>access points to Christ fo</w:t>
      </w:r>
      <w:r w:rsidR="00B143C7">
        <w:t xml:space="preserve">r our peace and rest. They are also </w:t>
      </w:r>
      <w:r w:rsidR="00CA7736">
        <w:t>signs to share with the world to encourage others</w:t>
      </w:r>
      <w:r w:rsidR="00B143C7">
        <w:t>. In this endeavour t</w:t>
      </w:r>
      <w:r w:rsidR="00CA7736">
        <w:t xml:space="preserve">he </w:t>
      </w:r>
      <w:r w:rsidR="00B143C7">
        <w:t>Communion of Saints becomes</w:t>
      </w:r>
      <w:r w:rsidR="00CA7736">
        <w:t xml:space="preserve"> “an abundant harvest of </w:t>
      </w:r>
      <w:r>
        <w:t>helpers for the helpless”.</w:t>
      </w:r>
    </w:p>
    <w:p w:rsidR="00CA7736" w:rsidRDefault="00CA7736"/>
    <w:p w:rsidR="00193617" w:rsidRDefault="00193617"/>
    <w:p w:rsidR="003C3D93" w:rsidRDefault="003C3D93">
      <w:pPr>
        <w:rPr>
          <w:b/>
          <w:u w:val="single"/>
        </w:rPr>
      </w:pPr>
    </w:p>
    <w:p w:rsidR="003C3D93" w:rsidRPr="003C3D93" w:rsidRDefault="003C3D93">
      <w:pPr>
        <w:rPr>
          <w:b/>
        </w:rPr>
      </w:pPr>
    </w:p>
    <w:sectPr w:rsidR="003C3D93" w:rsidRPr="003C3D93" w:rsidSect="00992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D93"/>
    <w:rsid w:val="000635B0"/>
    <w:rsid w:val="00173E43"/>
    <w:rsid w:val="00193617"/>
    <w:rsid w:val="0026590C"/>
    <w:rsid w:val="003C3D93"/>
    <w:rsid w:val="006536DE"/>
    <w:rsid w:val="00675A35"/>
    <w:rsid w:val="0070234A"/>
    <w:rsid w:val="00782070"/>
    <w:rsid w:val="0085028D"/>
    <w:rsid w:val="008A40BB"/>
    <w:rsid w:val="008B314B"/>
    <w:rsid w:val="00931B66"/>
    <w:rsid w:val="00992614"/>
    <w:rsid w:val="00A40D26"/>
    <w:rsid w:val="00A43A90"/>
    <w:rsid w:val="00A97831"/>
    <w:rsid w:val="00B143C7"/>
    <w:rsid w:val="00B15111"/>
    <w:rsid w:val="00CA7736"/>
    <w:rsid w:val="00D8405D"/>
    <w:rsid w:val="00D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2</cp:revision>
  <dcterms:created xsi:type="dcterms:W3CDTF">2014-11-04T11:11:00Z</dcterms:created>
  <dcterms:modified xsi:type="dcterms:W3CDTF">2014-11-04T11:11:00Z</dcterms:modified>
</cp:coreProperties>
</file>