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6E714" w14:textId="179FE59D" w:rsidR="0058468D" w:rsidRPr="00B2692C" w:rsidRDefault="0058468D" w:rsidP="00112FDB">
      <w:pPr>
        <w:spacing w:line="480" w:lineRule="auto"/>
        <w:rPr>
          <w:rFonts w:ascii="Times New Roman" w:hAnsi="Times New Roman" w:cs="Times New Roman"/>
          <w:sz w:val="24"/>
          <w:szCs w:val="24"/>
        </w:rPr>
      </w:pPr>
      <w:bookmarkStart w:id="0" w:name="_GoBack"/>
      <w:bookmarkEnd w:id="0"/>
      <w:r w:rsidRPr="00B2692C">
        <w:rPr>
          <w:rFonts w:ascii="Times New Roman" w:hAnsi="Times New Roman" w:cs="Times New Roman"/>
          <w:sz w:val="24"/>
          <w:szCs w:val="24"/>
        </w:rPr>
        <w:t xml:space="preserve">Running head: </w:t>
      </w:r>
      <w:r w:rsidR="00112FDB" w:rsidRPr="00B2692C">
        <w:rPr>
          <w:rFonts w:ascii="Times New Roman" w:hAnsi="Times New Roman" w:cs="Times New Roman"/>
          <w:sz w:val="24"/>
          <w:szCs w:val="24"/>
        </w:rPr>
        <w:t>RECOGNIZING DYNAMIC PATTERNS</w:t>
      </w:r>
    </w:p>
    <w:p w14:paraId="790337A6" w14:textId="77777777" w:rsidR="0058468D" w:rsidRPr="00B2692C" w:rsidRDefault="0058468D" w:rsidP="00112FDB">
      <w:pPr>
        <w:spacing w:line="480" w:lineRule="auto"/>
        <w:rPr>
          <w:rFonts w:ascii="Times New Roman" w:hAnsi="Times New Roman" w:cs="Times New Roman"/>
          <w:sz w:val="24"/>
          <w:szCs w:val="24"/>
        </w:rPr>
      </w:pPr>
    </w:p>
    <w:p w14:paraId="5D3329E6" w14:textId="4AE19EFC" w:rsidR="004079DE" w:rsidRPr="00B2692C" w:rsidRDefault="006B471A" w:rsidP="004079DE">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Identifying the mi</w:t>
      </w:r>
      <w:r w:rsidR="00A603EF" w:rsidRPr="00B2692C">
        <w:rPr>
          <w:rFonts w:ascii="Times New Roman" w:hAnsi="Times New Roman" w:cs="Times New Roman"/>
          <w:sz w:val="24"/>
          <w:szCs w:val="24"/>
        </w:rPr>
        <w:t>cro-relations</w:t>
      </w:r>
      <w:r w:rsidRPr="00B2692C">
        <w:rPr>
          <w:rFonts w:ascii="Times New Roman" w:hAnsi="Times New Roman" w:cs="Times New Roman"/>
          <w:sz w:val="24"/>
          <w:szCs w:val="24"/>
        </w:rPr>
        <w:t xml:space="preserve"> underpinning familiarity detection in dynamic </w:t>
      </w:r>
      <w:r w:rsidR="00F278AE" w:rsidRPr="00B2692C">
        <w:rPr>
          <w:rFonts w:ascii="Times New Roman" w:hAnsi="Times New Roman" w:cs="Times New Roman"/>
          <w:sz w:val="24"/>
          <w:szCs w:val="24"/>
        </w:rPr>
        <w:t>displays containing multiple objects</w:t>
      </w:r>
      <w:r w:rsidR="004079DE" w:rsidRPr="00B2692C">
        <w:rPr>
          <w:rFonts w:ascii="Times New Roman" w:hAnsi="Times New Roman" w:cs="Times New Roman"/>
          <w:sz w:val="24"/>
          <w:szCs w:val="24"/>
        </w:rPr>
        <w:t xml:space="preserve"> </w:t>
      </w:r>
    </w:p>
    <w:p w14:paraId="0EDB3DAA" w14:textId="77777777" w:rsidR="004079DE" w:rsidRPr="00B2692C" w:rsidRDefault="004079DE" w:rsidP="004079DE">
      <w:pPr>
        <w:spacing w:line="480" w:lineRule="auto"/>
        <w:rPr>
          <w:rFonts w:ascii="Times New Roman" w:hAnsi="Times New Roman" w:cs="Times New Roman"/>
          <w:sz w:val="24"/>
          <w:szCs w:val="24"/>
        </w:rPr>
      </w:pPr>
    </w:p>
    <w:p w14:paraId="0BD965D2" w14:textId="624C1CD5" w:rsidR="004079DE" w:rsidRPr="00B2692C" w:rsidRDefault="004079DE" w:rsidP="004079DE">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J</w:t>
      </w:r>
      <w:r w:rsidR="001F5FD1" w:rsidRPr="00B2692C">
        <w:rPr>
          <w:rFonts w:ascii="Times New Roman" w:hAnsi="Times New Roman" w:cs="Times New Roman"/>
          <w:sz w:val="24"/>
          <w:szCs w:val="24"/>
        </w:rPr>
        <w:t>amie</w:t>
      </w:r>
      <w:r w:rsidRPr="00B2692C">
        <w:rPr>
          <w:rFonts w:ascii="Times New Roman" w:hAnsi="Times New Roman" w:cs="Times New Roman"/>
          <w:sz w:val="24"/>
          <w:szCs w:val="24"/>
        </w:rPr>
        <w:t xml:space="preserve"> S North</w:t>
      </w:r>
    </w:p>
    <w:p w14:paraId="341D973E" w14:textId="104F2A01" w:rsidR="004079DE" w:rsidRPr="00B2692C" w:rsidRDefault="004079DE" w:rsidP="0058468D">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St. Mary’s University, Twickenham</w:t>
      </w:r>
    </w:p>
    <w:p w14:paraId="6E3FF4F2" w14:textId="64A1D941" w:rsidR="004079DE" w:rsidRPr="00B2692C" w:rsidRDefault="004079DE" w:rsidP="004079DE">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E</w:t>
      </w:r>
      <w:r w:rsidR="00745BA6" w:rsidRPr="00B2692C">
        <w:rPr>
          <w:rFonts w:ascii="Times New Roman" w:hAnsi="Times New Roman" w:cs="Times New Roman"/>
          <w:sz w:val="24"/>
          <w:szCs w:val="24"/>
        </w:rPr>
        <w:t>d</w:t>
      </w:r>
      <w:r w:rsidRPr="00B2692C">
        <w:rPr>
          <w:rFonts w:ascii="Times New Roman" w:hAnsi="Times New Roman" w:cs="Times New Roman"/>
          <w:sz w:val="24"/>
          <w:szCs w:val="24"/>
        </w:rPr>
        <w:t xml:space="preserve"> Hope</w:t>
      </w:r>
    </w:p>
    <w:p w14:paraId="1CC3372B" w14:textId="45ABF9A4" w:rsidR="004079DE" w:rsidRPr="00B2692C" w:rsidRDefault="004079DE" w:rsidP="0058468D">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 xml:space="preserve">Liverpool John </w:t>
      </w:r>
      <w:proofErr w:type="spellStart"/>
      <w:r w:rsidRPr="00B2692C">
        <w:rPr>
          <w:rFonts w:ascii="Times New Roman" w:hAnsi="Times New Roman" w:cs="Times New Roman"/>
          <w:sz w:val="24"/>
          <w:szCs w:val="24"/>
        </w:rPr>
        <w:t>Moores</w:t>
      </w:r>
      <w:proofErr w:type="spellEnd"/>
      <w:r w:rsidRPr="00B2692C">
        <w:rPr>
          <w:rFonts w:ascii="Times New Roman" w:hAnsi="Times New Roman" w:cs="Times New Roman"/>
          <w:sz w:val="24"/>
          <w:szCs w:val="24"/>
        </w:rPr>
        <w:t xml:space="preserve"> University</w:t>
      </w:r>
    </w:p>
    <w:p w14:paraId="0828341B" w14:textId="73EA9FD8" w:rsidR="004079DE" w:rsidRPr="00B2692C" w:rsidRDefault="004079DE" w:rsidP="004079DE">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A M</w:t>
      </w:r>
      <w:r w:rsidR="00745BA6" w:rsidRPr="00B2692C">
        <w:rPr>
          <w:rFonts w:ascii="Times New Roman" w:hAnsi="Times New Roman" w:cs="Times New Roman"/>
          <w:sz w:val="24"/>
          <w:szCs w:val="24"/>
        </w:rPr>
        <w:t>ark</w:t>
      </w:r>
      <w:r w:rsidRPr="00B2692C">
        <w:rPr>
          <w:rFonts w:ascii="Times New Roman" w:hAnsi="Times New Roman" w:cs="Times New Roman"/>
          <w:sz w:val="24"/>
          <w:szCs w:val="24"/>
        </w:rPr>
        <w:t xml:space="preserve"> Williams</w:t>
      </w:r>
    </w:p>
    <w:p w14:paraId="41FCE70B" w14:textId="5A350788" w:rsidR="00855743" w:rsidRPr="00B2692C" w:rsidRDefault="00855743" w:rsidP="004079DE">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University of Utah</w:t>
      </w:r>
    </w:p>
    <w:p w14:paraId="693C0A3A" w14:textId="6BE92056" w:rsidR="004079DE" w:rsidRPr="00B2692C" w:rsidRDefault="00855743" w:rsidP="0058468D">
      <w:pPr>
        <w:spacing w:line="480" w:lineRule="auto"/>
        <w:rPr>
          <w:rFonts w:ascii="Times New Roman" w:hAnsi="Times New Roman" w:cs="Times New Roman"/>
          <w:sz w:val="24"/>
          <w:szCs w:val="24"/>
        </w:rPr>
      </w:pPr>
      <w:r w:rsidRPr="00B2692C">
        <w:rPr>
          <w:rFonts w:ascii="Times New Roman" w:hAnsi="Times New Roman" w:cs="Times New Roman"/>
          <w:sz w:val="24"/>
          <w:szCs w:val="24"/>
        </w:rPr>
        <w:tab/>
      </w:r>
    </w:p>
    <w:p w14:paraId="3F6131A1" w14:textId="77777777" w:rsidR="004079DE" w:rsidRPr="00B2692C" w:rsidRDefault="004079DE" w:rsidP="004079DE">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Authors Note</w:t>
      </w:r>
    </w:p>
    <w:p w14:paraId="47C88175" w14:textId="2AE09758" w:rsidR="00112FDB" w:rsidRPr="00B2692C" w:rsidRDefault="004079DE" w:rsidP="004079DE">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J. S. North,</w:t>
      </w:r>
      <w:r w:rsidR="0073331C" w:rsidRPr="00B2692C">
        <w:rPr>
          <w:rFonts w:ascii="Times New Roman" w:hAnsi="Times New Roman" w:cs="Times New Roman"/>
          <w:sz w:val="24"/>
          <w:szCs w:val="24"/>
        </w:rPr>
        <w:t xml:space="preserve"> Expert Performance and Skill Acquisition Research Group,</w:t>
      </w:r>
      <w:r w:rsidRPr="00B2692C">
        <w:rPr>
          <w:rFonts w:ascii="Times New Roman" w:hAnsi="Times New Roman" w:cs="Times New Roman"/>
          <w:sz w:val="24"/>
          <w:szCs w:val="24"/>
        </w:rPr>
        <w:t xml:space="preserve"> School of Sport, Health, and Applied Science, St. Mary’s University, </w:t>
      </w:r>
      <w:r w:rsidR="00745BA6" w:rsidRPr="00B2692C">
        <w:rPr>
          <w:rFonts w:ascii="Times New Roman" w:hAnsi="Times New Roman" w:cs="Times New Roman"/>
          <w:sz w:val="24"/>
          <w:szCs w:val="24"/>
        </w:rPr>
        <w:t>U.K.</w:t>
      </w:r>
      <w:r w:rsidRPr="00B2692C">
        <w:rPr>
          <w:rFonts w:ascii="Times New Roman" w:hAnsi="Times New Roman" w:cs="Times New Roman"/>
          <w:sz w:val="24"/>
          <w:szCs w:val="24"/>
        </w:rPr>
        <w:t xml:space="preserve">; E. Hope, Liverpool John </w:t>
      </w:r>
      <w:proofErr w:type="spellStart"/>
      <w:r w:rsidRPr="00B2692C">
        <w:rPr>
          <w:rFonts w:ascii="Times New Roman" w:hAnsi="Times New Roman" w:cs="Times New Roman"/>
          <w:sz w:val="24"/>
          <w:szCs w:val="24"/>
        </w:rPr>
        <w:t>Moores</w:t>
      </w:r>
      <w:proofErr w:type="spellEnd"/>
      <w:r w:rsidRPr="00B2692C">
        <w:rPr>
          <w:rFonts w:ascii="Times New Roman" w:hAnsi="Times New Roman" w:cs="Times New Roman"/>
          <w:sz w:val="24"/>
          <w:szCs w:val="24"/>
        </w:rPr>
        <w:t xml:space="preserve"> University</w:t>
      </w:r>
      <w:r w:rsidR="00745BA6" w:rsidRPr="00B2692C">
        <w:rPr>
          <w:rFonts w:ascii="Times New Roman" w:hAnsi="Times New Roman" w:cs="Times New Roman"/>
          <w:sz w:val="24"/>
          <w:szCs w:val="24"/>
        </w:rPr>
        <w:t>, U.K.</w:t>
      </w:r>
      <w:r w:rsidRPr="00B2692C">
        <w:rPr>
          <w:rFonts w:ascii="Times New Roman" w:hAnsi="Times New Roman" w:cs="Times New Roman"/>
          <w:sz w:val="24"/>
          <w:szCs w:val="24"/>
        </w:rPr>
        <w:t>; A. M. Williams, Department of</w:t>
      </w:r>
      <w:r w:rsidR="00855743" w:rsidRPr="00B2692C">
        <w:rPr>
          <w:rFonts w:ascii="Times New Roman" w:hAnsi="Times New Roman" w:cs="Times New Roman"/>
          <w:sz w:val="24"/>
          <w:szCs w:val="24"/>
        </w:rPr>
        <w:t xml:space="preserve"> Health, Kinesiology, and Recreation</w:t>
      </w:r>
      <w:r w:rsidRPr="00B2692C">
        <w:rPr>
          <w:rFonts w:ascii="Times New Roman" w:hAnsi="Times New Roman" w:cs="Times New Roman"/>
          <w:sz w:val="24"/>
          <w:szCs w:val="24"/>
        </w:rPr>
        <w:t xml:space="preserve">, </w:t>
      </w:r>
      <w:r w:rsidR="00855743" w:rsidRPr="00B2692C">
        <w:rPr>
          <w:rFonts w:ascii="Times New Roman" w:hAnsi="Times New Roman" w:cs="Times New Roman"/>
          <w:sz w:val="24"/>
          <w:szCs w:val="24"/>
        </w:rPr>
        <w:t>College of Health, University of Utah</w:t>
      </w:r>
      <w:r w:rsidR="00745BA6" w:rsidRPr="00B2692C">
        <w:rPr>
          <w:rFonts w:ascii="Times New Roman" w:hAnsi="Times New Roman" w:cs="Times New Roman"/>
          <w:sz w:val="24"/>
          <w:szCs w:val="24"/>
        </w:rPr>
        <w:t>, U.</w:t>
      </w:r>
      <w:r w:rsidR="00855743" w:rsidRPr="00B2692C">
        <w:rPr>
          <w:rFonts w:ascii="Times New Roman" w:hAnsi="Times New Roman" w:cs="Times New Roman"/>
          <w:sz w:val="24"/>
          <w:szCs w:val="24"/>
        </w:rPr>
        <w:t>S</w:t>
      </w:r>
      <w:r w:rsidR="00745BA6" w:rsidRPr="00B2692C">
        <w:rPr>
          <w:rFonts w:ascii="Times New Roman" w:hAnsi="Times New Roman" w:cs="Times New Roman"/>
          <w:sz w:val="24"/>
          <w:szCs w:val="24"/>
        </w:rPr>
        <w:t>.</w:t>
      </w:r>
      <w:r w:rsidR="00855743" w:rsidRPr="00B2692C">
        <w:rPr>
          <w:rFonts w:ascii="Times New Roman" w:hAnsi="Times New Roman" w:cs="Times New Roman"/>
          <w:sz w:val="24"/>
          <w:szCs w:val="24"/>
        </w:rPr>
        <w:t>A</w:t>
      </w:r>
      <w:r w:rsidR="0073331C" w:rsidRPr="00B2692C">
        <w:rPr>
          <w:rFonts w:ascii="Times New Roman" w:hAnsi="Times New Roman" w:cs="Times New Roman"/>
          <w:sz w:val="24"/>
          <w:szCs w:val="24"/>
        </w:rPr>
        <w:t>.</w:t>
      </w:r>
    </w:p>
    <w:p w14:paraId="08B524ED" w14:textId="6298B78C" w:rsidR="00802AC1" w:rsidRPr="00B2692C" w:rsidRDefault="004079DE" w:rsidP="00112FDB">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 xml:space="preserve">Correspondence concerning this article should be addressed to </w:t>
      </w:r>
      <w:r w:rsidR="00802AC1" w:rsidRPr="00B2692C">
        <w:rPr>
          <w:rFonts w:ascii="Times New Roman" w:hAnsi="Times New Roman" w:cs="Times New Roman"/>
          <w:sz w:val="24"/>
          <w:szCs w:val="24"/>
        </w:rPr>
        <w:t>Professor A. Mark Williams Department of Health, Kinesiology, and Recreation, College of Health, University of Utah, U.S.A. Tel:</w:t>
      </w:r>
      <w:r w:rsidR="00802AC1" w:rsidRPr="00B2692C">
        <w:rPr>
          <w:rFonts w:ascii="Times New Roman" w:hAnsi="Times New Roman" w:cs="Times New Roman"/>
          <w:sz w:val="24"/>
          <w:szCs w:val="24"/>
          <w:lang w:val="en-US"/>
        </w:rPr>
        <w:t xml:space="preserve"> +1 (435) 901-2447. Email: mark.williams@health.utah.edu</w:t>
      </w:r>
    </w:p>
    <w:p w14:paraId="02F0B82C" w14:textId="77777777" w:rsidR="004079DE" w:rsidRPr="00B2692C" w:rsidRDefault="004079DE" w:rsidP="00D46DAF">
      <w:pPr>
        <w:spacing w:line="480" w:lineRule="auto"/>
        <w:jc w:val="center"/>
        <w:rPr>
          <w:rFonts w:ascii="Times New Roman" w:hAnsi="Times New Roman" w:cs="Times New Roman"/>
          <w:b/>
          <w:sz w:val="24"/>
          <w:szCs w:val="24"/>
          <w:lang w:val="en-US"/>
        </w:rPr>
      </w:pPr>
      <w:r w:rsidRPr="00B2692C">
        <w:rPr>
          <w:rFonts w:ascii="Times New Roman" w:hAnsi="Times New Roman" w:cs="Times New Roman"/>
          <w:b/>
          <w:sz w:val="24"/>
          <w:szCs w:val="24"/>
          <w:lang w:val="en-US"/>
        </w:rPr>
        <w:lastRenderedPageBreak/>
        <w:t>Abstract</w:t>
      </w:r>
    </w:p>
    <w:p w14:paraId="4C57DFAB" w14:textId="0429E910" w:rsidR="0058468D" w:rsidRPr="00B2692C" w:rsidRDefault="00E97A04" w:rsidP="00745BA6">
      <w:pPr>
        <w:spacing w:line="480" w:lineRule="auto"/>
        <w:rPr>
          <w:rFonts w:ascii="Times New Roman" w:hAnsi="Times New Roman" w:cs="Times New Roman"/>
          <w:sz w:val="24"/>
          <w:szCs w:val="24"/>
          <w:lang w:val="en-US"/>
        </w:rPr>
      </w:pPr>
      <w:r w:rsidRPr="00B2692C">
        <w:rPr>
          <w:rFonts w:ascii="Times New Roman" w:hAnsi="Times New Roman" w:cs="Times New Roman"/>
          <w:sz w:val="24"/>
          <w:szCs w:val="24"/>
          <w:lang w:val="en-US"/>
        </w:rPr>
        <w:t xml:space="preserve">We </w:t>
      </w:r>
      <w:r w:rsidR="00A603EF" w:rsidRPr="00B2692C">
        <w:rPr>
          <w:rFonts w:ascii="Times New Roman" w:hAnsi="Times New Roman" w:cs="Times New Roman"/>
          <w:sz w:val="24"/>
          <w:szCs w:val="24"/>
          <w:lang w:val="en-US"/>
        </w:rPr>
        <w:t>identif</w:t>
      </w:r>
      <w:r w:rsidR="004B6713" w:rsidRPr="00B2692C">
        <w:rPr>
          <w:rFonts w:ascii="Times New Roman" w:hAnsi="Times New Roman" w:cs="Times New Roman"/>
          <w:sz w:val="24"/>
          <w:szCs w:val="24"/>
          <w:lang w:val="en-US"/>
        </w:rPr>
        <w:t>ied</w:t>
      </w:r>
      <w:r w:rsidRPr="00B2692C">
        <w:rPr>
          <w:rFonts w:ascii="Times New Roman" w:hAnsi="Times New Roman" w:cs="Times New Roman"/>
          <w:sz w:val="24"/>
          <w:szCs w:val="24"/>
          <w:lang w:val="en-US"/>
        </w:rPr>
        <w:t xml:space="preserve"> the </w:t>
      </w:r>
      <w:r w:rsidR="00A603EF" w:rsidRPr="00B2692C">
        <w:rPr>
          <w:rFonts w:ascii="Times New Roman" w:hAnsi="Times New Roman" w:cs="Times New Roman"/>
          <w:sz w:val="24"/>
          <w:szCs w:val="24"/>
          <w:lang w:val="en-US"/>
        </w:rPr>
        <w:t>important micro-relations</w:t>
      </w:r>
      <w:r w:rsidRPr="00B2692C">
        <w:rPr>
          <w:rFonts w:ascii="Times New Roman" w:hAnsi="Times New Roman" w:cs="Times New Roman"/>
          <w:sz w:val="24"/>
          <w:szCs w:val="24"/>
          <w:lang w:val="en-US"/>
        </w:rPr>
        <w:t xml:space="preserve"> that</w:t>
      </w:r>
      <w:r w:rsidR="00837CEF" w:rsidRPr="00B2692C">
        <w:rPr>
          <w:rFonts w:ascii="Times New Roman" w:hAnsi="Times New Roman" w:cs="Times New Roman"/>
          <w:sz w:val="24"/>
          <w:szCs w:val="24"/>
          <w:lang w:val="en-US"/>
        </w:rPr>
        <w:t xml:space="preserve"> are </w:t>
      </w:r>
      <w:r w:rsidR="009D2AB5" w:rsidRPr="00B2692C">
        <w:rPr>
          <w:rFonts w:ascii="Times New Roman" w:hAnsi="Times New Roman" w:cs="Times New Roman"/>
          <w:sz w:val="24"/>
          <w:szCs w:val="24"/>
          <w:lang w:val="en-US"/>
        </w:rPr>
        <w:t xml:space="preserve">perceived when attempting to recognize </w:t>
      </w:r>
      <w:r w:rsidRPr="00B2692C">
        <w:rPr>
          <w:rFonts w:ascii="Times New Roman" w:hAnsi="Times New Roman" w:cs="Times New Roman"/>
          <w:sz w:val="24"/>
          <w:szCs w:val="24"/>
          <w:lang w:val="en-US"/>
        </w:rPr>
        <w:t>patterns in stimuli consisting of multiple dynamic objects. Skilled and less-ski</w:t>
      </w:r>
      <w:r w:rsidR="00210985" w:rsidRPr="00B2692C">
        <w:rPr>
          <w:rFonts w:ascii="Times New Roman" w:hAnsi="Times New Roman" w:cs="Times New Roman"/>
          <w:sz w:val="24"/>
          <w:szCs w:val="24"/>
          <w:lang w:val="en-US"/>
        </w:rPr>
        <w:t>lled participants were</w:t>
      </w:r>
      <w:r w:rsidRPr="00B2692C">
        <w:rPr>
          <w:rFonts w:ascii="Times New Roman" w:hAnsi="Times New Roman" w:cs="Times New Roman"/>
          <w:sz w:val="24"/>
          <w:szCs w:val="24"/>
          <w:lang w:val="en-US"/>
        </w:rPr>
        <w:t xml:space="preserve"> presented with point light display sequences representing </w:t>
      </w:r>
      <w:r w:rsidR="00717573" w:rsidRPr="00B2692C">
        <w:rPr>
          <w:rFonts w:ascii="Times New Roman" w:hAnsi="Times New Roman" w:cs="Times New Roman"/>
          <w:sz w:val="24"/>
          <w:szCs w:val="24"/>
          <w:lang w:val="en-US"/>
        </w:rPr>
        <w:t xml:space="preserve">dynamic </w:t>
      </w:r>
      <w:r w:rsidRPr="00B2692C">
        <w:rPr>
          <w:rFonts w:ascii="Times New Roman" w:hAnsi="Times New Roman" w:cs="Times New Roman"/>
          <w:sz w:val="24"/>
          <w:szCs w:val="24"/>
          <w:lang w:val="en-US"/>
        </w:rPr>
        <w:t>patter</w:t>
      </w:r>
      <w:r w:rsidR="00210985" w:rsidRPr="00B2692C">
        <w:rPr>
          <w:rFonts w:ascii="Times New Roman" w:hAnsi="Times New Roman" w:cs="Times New Roman"/>
          <w:sz w:val="24"/>
          <w:szCs w:val="24"/>
          <w:lang w:val="en-US"/>
        </w:rPr>
        <w:t>ns in an invasion sport and</w:t>
      </w:r>
      <w:r w:rsidRPr="00B2692C">
        <w:rPr>
          <w:rFonts w:ascii="Times New Roman" w:hAnsi="Times New Roman" w:cs="Times New Roman"/>
          <w:sz w:val="24"/>
          <w:szCs w:val="24"/>
          <w:lang w:val="en-US"/>
        </w:rPr>
        <w:t xml:space="preserve"> </w:t>
      </w:r>
      <w:r w:rsidR="004B6713" w:rsidRPr="00B2692C">
        <w:rPr>
          <w:rFonts w:ascii="Times New Roman" w:hAnsi="Times New Roman" w:cs="Times New Roman"/>
          <w:sz w:val="24"/>
          <w:szCs w:val="24"/>
          <w:lang w:val="en-US"/>
        </w:rPr>
        <w:t xml:space="preserve">were </w:t>
      </w:r>
      <w:r w:rsidR="00210985" w:rsidRPr="00B2692C">
        <w:rPr>
          <w:rFonts w:ascii="Times New Roman" w:hAnsi="Times New Roman" w:cs="Times New Roman"/>
          <w:sz w:val="24"/>
          <w:szCs w:val="24"/>
          <w:lang w:val="en-US"/>
        </w:rPr>
        <w:t>subsequently required to make familiarity based recognition judgments in three different conditions, each of which contained only a select</w:t>
      </w:r>
      <w:r w:rsidR="00AF0D54" w:rsidRPr="00B2692C">
        <w:rPr>
          <w:rFonts w:ascii="Times New Roman" w:hAnsi="Times New Roman" w:cs="Times New Roman"/>
          <w:sz w:val="24"/>
          <w:szCs w:val="24"/>
          <w:lang w:val="en-US"/>
        </w:rPr>
        <w:t xml:space="preserve"> number of</w:t>
      </w:r>
      <w:r w:rsidR="00210985" w:rsidRPr="00B2692C">
        <w:rPr>
          <w:rFonts w:ascii="Times New Roman" w:hAnsi="Times New Roman" w:cs="Times New Roman"/>
          <w:sz w:val="24"/>
          <w:szCs w:val="24"/>
          <w:lang w:val="en-US"/>
        </w:rPr>
        <w:t xml:space="preserve"> features that were present </w:t>
      </w:r>
      <w:r w:rsidR="009D2AB5" w:rsidRPr="00B2692C">
        <w:rPr>
          <w:rFonts w:ascii="Times New Roman" w:hAnsi="Times New Roman" w:cs="Times New Roman"/>
          <w:sz w:val="24"/>
          <w:szCs w:val="24"/>
          <w:lang w:val="en-US"/>
        </w:rPr>
        <w:t xml:space="preserve">at </w:t>
      </w:r>
      <w:r w:rsidR="00210985" w:rsidRPr="00B2692C">
        <w:rPr>
          <w:rFonts w:ascii="Times New Roman" w:hAnsi="Times New Roman" w:cs="Times New Roman"/>
          <w:sz w:val="24"/>
          <w:szCs w:val="24"/>
          <w:lang w:val="en-US"/>
        </w:rPr>
        <w:t xml:space="preserve">initial viewing. </w:t>
      </w:r>
      <w:r w:rsidR="00855743" w:rsidRPr="00B2692C">
        <w:rPr>
          <w:rFonts w:ascii="Times New Roman" w:hAnsi="Times New Roman" w:cs="Times New Roman"/>
          <w:sz w:val="24"/>
          <w:szCs w:val="24"/>
          <w:lang w:val="en-US"/>
        </w:rPr>
        <w:t>N</w:t>
      </w:r>
      <w:r w:rsidR="00210985" w:rsidRPr="00B2692C">
        <w:rPr>
          <w:rFonts w:ascii="Times New Roman" w:hAnsi="Times New Roman" w:cs="Times New Roman"/>
          <w:sz w:val="24"/>
          <w:szCs w:val="24"/>
          <w:lang w:val="en-US"/>
        </w:rPr>
        <w:t>o difference</w:t>
      </w:r>
      <w:r w:rsidR="00855743" w:rsidRPr="00B2692C">
        <w:rPr>
          <w:rFonts w:ascii="Times New Roman" w:hAnsi="Times New Roman" w:cs="Times New Roman"/>
          <w:sz w:val="24"/>
          <w:szCs w:val="24"/>
          <w:lang w:val="en-US"/>
        </w:rPr>
        <w:t>s</w:t>
      </w:r>
      <w:r w:rsidR="00210985" w:rsidRPr="00B2692C">
        <w:rPr>
          <w:rFonts w:ascii="Times New Roman" w:hAnsi="Times New Roman" w:cs="Times New Roman"/>
          <w:sz w:val="24"/>
          <w:szCs w:val="24"/>
          <w:lang w:val="en-US"/>
        </w:rPr>
        <w:t xml:space="preserve"> in recognition accuracy </w:t>
      </w:r>
      <w:r w:rsidR="00855743" w:rsidRPr="00B2692C">
        <w:rPr>
          <w:rFonts w:ascii="Times New Roman" w:hAnsi="Times New Roman" w:cs="Times New Roman"/>
          <w:sz w:val="24"/>
          <w:szCs w:val="24"/>
          <w:lang w:val="en-US"/>
        </w:rPr>
        <w:t xml:space="preserve">were observed </w:t>
      </w:r>
      <w:r w:rsidR="00210985" w:rsidRPr="00B2692C">
        <w:rPr>
          <w:rFonts w:ascii="Times New Roman" w:hAnsi="Times New Roman" w:cs="Times New Roman"/>
          <w:sz w:val="24"/>
          <w:szCs w:val="24"/>
          <w:lang w:val="en-US"/>
        </w:rPr>
        <w:t>between skilled and less-skilled participants when just objects</w:t>
      </w:r>
      <w:r w:rsidR="00AF0D54" w:rsidRPr="00B2692C">
        <w:rPr>
          <w:rFonts w:ascii="Times New Roman" w:hAnsi="Times New Roman" w:cs="Times New Roman"/>
          <w:sz w:val="24"/>
          <w:szCs w:val="24"/>
          <w:lang w:val="en-US"/>
        </w:rPr>
        <w:t xml:space="preserve"> located in the periphery</w:t>
      </w:r>
      <w:r w:rsidR="00210985" w:rsidRPr="00B2692C">
        <w:rPr>
          <w:rFonts w:ascii="Times New Roman" w:hAnsi="Times New Roman" w:cs="Times New Roman"/>
          <w:sz w:val="24"/>
          <w:szCs w:val="24"/>
          <w:lang w:val="en-US"/>
        </w:rPr>
        <w:t xml:space="preserve"> were presented</w:t>
      </w:r>
      <w:r w:rsidR="00525D49" w:rsidRPr="00B2692C">
        <w:rPr>
          <w:rFonts w:ascii="Times New Roman" w:hAnsi="Times New Roman" w:cs="Times New Roman"/>
          <w:sz w:val="24"/>
          <w:szCs w:val="24"/>
          <w:lang w:val="en-US"/>
        </w:rPr>
        <w:t>. Yet</w:t>
      </w:r>
      <w:r w:rsidR="00855743" w:rsidRPr="00B2692C">
        <w:rPr>
          <w:rFonts w:ascii="Times New Roman" w:hAnsi="Times New Roman" w:cs="Times New Roman"/>
          <w:sz w:val="24"/>
          <w:szCs w:val="24"/>
          <w:lang w:val="en-US"/>
        </w:rPr>
        <w:t>,</w:t>
      </w:r>
      <w:r w:rsidR="00525D49" w:rsidRPr="00B2692C">
        <w:rPr>
          <w:rFonts w:ascii="Times New Roman" w:hAnsi="Times New Roman" w:cs="Times New Roman"/>
          <w:sz w:val="24"/>
          <w:szCs w:val="24"/>
          <w:lang w:val="en-US"/>
        </w:rPr>
        <w:t xml:space="preserve"> w</w:t>
      </w:r>
      <w:r w:rsidR="00210985" w:rsidRPr="00B2692C">
        <w:rPr>
          <w:rFonts w:ascii="Times New Roman" w:hAnsi="Times New Roman" w:cs="Times New Roman"/>
          <w:sz w:val="24"/>
          <w:szCs w:val="24"/>
          <w:lang w:val="en-US"/>
        </w:rPr>
        <w:t xml:space="preserve">hen presented with the relative motions of two </w:t>
      </w:r>
      <w:r w:rsidR="00AF0D54" w:rsidRPr="00B2692C">
        <w:rPr>
          <w:rFonts w:ascii="Times New Roman" w:hAnsi="Times New Roman" w:cs="Times New Roman"/>
          <w:sz w:val="24"/>
          <w:szCs w:val="24"/>
          <w:lang w:val="en-US"/>
        </w:rPr>
        <w:t xml:space="preserve">centrally located </w:t>
      </w:r>
      <w:r w:rsidR="00210985" w:rsidRPr="00B2692C">
        <w:rPr>
          <w:rFonts w:ascii="Times New Roman" w:hAnsi="Times New Roman" w:cs="Times New Roman"/>
          <w:sz w:val="24"/>
          <w:szCs w:val="24"/>
          <w:lang w:val="en-US"/>
        </w:rPr>
        <w:t>attacking objects</w:t>
      </w:r>
      <w:r w:rsidR="009D2AB5" w:rsidRPr="00B2692C">
        <w:rPr>
          <w:rFonts w:ascii="Times New Roman" w:hAnsi="Times New Roman" w:cs="Times New Roman"/>
          <w:sz w:val="24"/>
          <w:szCs w:val="24"/>
          <w:lang w:val="en-US"/>
        </w:rPr>
        <w:t xml:space="preserve"> only</w:t>
      </w:r>
      <w:r w:rsidR="00210985" w:rsidRPr="00B2692C">
        <w:rPr>
          <w:rFonts w:ascii="Times New Roman" w:hAnsi="Times New Roman" w:cs="Times New Roman"/>
          <w:sz w:val="24"/>
          <w:szCs w:val="24"/>
          <w:lang w:val="en-US"/>
        </w:rPr>
        <w:t xml:space="preserve">, </w:t>
      </w:r>
      <w:r w:rsidR="00525D49" w:rsidRPr="00B2692C">
        <w:rPr>
          <w:rFonts w:ascii="Times New Roman" w:hAnsi="Times New Roman" w:cs="Times New Roman"/>
          <w:sz w:val="24"/>
          <w:szCs w:val="24"/>
          <w:lang w:val="en-US"/>
        </w:rPr>
        <w:t xml:space="preserve">skilled </w:t>
      </w:r>
      <w:r w:rsidR="00210985" w:rsidRPr="00B2692C">
        <w:rPr>
          <w:rFonts w:ascii="Times New Roman" w:hAnsi="Times New Roman" w:cs="Times New Roman"/>
          <w:sz w:val="24"/>
          <w:szCs w:val="24"/>
          <w:lang w:val="en-US"/>
        </w:rPr>
        <w:t>participants</w:t>
      </w:r>
      <w:r w:rsidR="00525D49" w:rsidRPr="00B2692C">
        <w:rPr>
          <w:rFonts w:ascii="Times New Roman" w:hAnsi="Times New Roman" w:cs="Times New Roman"/>
          <w:sz w:val="24"/>
          <w:szCs w:val="24"/>
          <w:lang w:val="en-US"/>
        </w:rPr>
        <w:t xml:space="preserve"> were significantly more accurate than less-skilled participants </w:t>
      </w:r>
      <w:r w:rsidR="00210985" w:rsidRPr="00B2692C">
        <w:rPr>
          <w:rFonts w:ascii="Times New Roman" w:hAnsi="Times New Roman" w:cs="Times New Roman"/>
          <w:sz w:val="24"/>
          <w:szCs w:val="24"/>
          <w:lang w:val="en-US"/>
        </w:rPr>
        <w:t>and</w:t>
      </w:r>
      <w:r w:rsidR="00525D49" w:rsidRPr="00B2692C">
        <w:rPr>
          <w:rFonts w:ascii="Times New Roman" w:hAnsi="Times New Roman" w:cs="Times New Roman"/>
          <w:sz w:val="24"/>
          <w:szCs w:val="24"/>
          <w:lang w:val="en-US"/>
        </w:rPr>
        <w:t xml:space="preserve"> their</w:t>
      </w:r>
      <w:r w:rsidR="00210985" w:rsidRPr="00B2692C">
        <w:rPr>
          <w:rFonts w:ascii="Times New Roman" w:hAnsi="Times New Roman" w:cs="Times New Roman"/>
          <w:sz w:val="24"/>
          <w:szCs w:val="24"/>
          <w:lang w:val="en-US"/>
        </w:rPr>
        <w:t xml:space="preserve"> recognition accuracy improved further when a target object was included against which these relative motions could be judged.</w:t>
      </w:r>
      <w:r w:rsidR="00525D49" w:rsidRPr="00B2692C">
        <w:rPr>
          <w:rFonts w:ascii="Times New Roman" w:hAnsi="Times New Roman" w:cs="Times New Roman"/>
          <w:sz w:val="24"/>
          <w:szCs w:val="24"/>
          <w:lang w:val="en-US"/>
        </w:rPr>
        <w:t xml:space="preserve"> </w:t>
      </w:r>
      <w:r w:rsidR="00AF0D54" w:rsidRPr="00B2692C">
        <w:rPr>
          <w:rFonts w:ascii="Times New Roman" w:hAnsi="Times New Roman" w:cs="Times New Roman"/>
          <w:sz w:val="24"/>
          <w:szCs w:val="24"/>
          <w:lang w:val="en-US"/>
        </w:rPr>
        <w:t>S</w:t>
      </w:r>
      <w:r w:rsidR="00525D49" w:rsidRPr="00B2692C">
        <w:rPr>
          <w:rFonts w:ascii="Times New Roman" w:hAnsi="Times New Roman" w:cs="Times New Roman"/>
          <w:sz w:val="24"/>
          <w:szCs w:val="24"/>
          <w:lang w:val="en-US"/>
        </w:rPr>
        <w:t xml:space="preserve">killed participants can perceive and recognize global patterns on the basis </w:t>
      </w:r>
      <w:r w:rsidR="0073331C" w:rsidRPr="00B2692C">
        <w:rPr>
          <w:rFonts w:ascii="Times New Roman" w:hAnsi="Times New Roman" w:cs="Times New Roman"/>
          <w:sz w:val="24"/>
          <w:szCs w:val="24"/>
          <w:lang w:val="en-US"/>
        </w:rPr>
        <w:t xml:space="preserve">of </w:t>
      </w:r>
      <w:r w:rsidR="003E45A0" w:rsidRPr="00B04A08">
        <w:rPr>
          <w:rFonts w:ascii="Times New Roman" w:hAnsi="Times New Roman" w:cs="Times New Roman"/>
          <w:sz w:val="24"/>
          <w:szCs w:val="24"/>
          <w:lang w:val="en-US"/>
        </w:rPr>
        <w:t>centrally located</w:t>
      </w:r>
      <w:r w:rsidR="00525D49" w:rsidRPr="00B04A08">
        <w:rPr>
          <w:rFonts w:ascii="Times New Roman" w:hAnsi="Times New Roman" w:cs="Times New Roman"/>
          <w:sz w:val="24"/>
          <w:szCs w:val="24"/>
          <w:lang w:val="en-US"/>
        </w:rPr>
        <w:t xml:space="preserve"> </w:t>
      </w:r>
      <w:r w:rsidR="00640FE7" w:rsidRPr="00B2692C">
        <w:rPr>
          <w:rFonts w:ascii="Times New Roman" w:hAnsi="Times New Roman" w:cs="Times New Roman"/>
          <w:sz w:val="24"/>
          <w:szCs w:val="24"/>
          <w:lang w:val="en-US"/>
        </w:rPr>
        <w:t>relational information</w:t>
      </w:r>
      <w:r w:rsidR="00525D49" w:rsidRPr="00B2692C">
        <w:rPr>
          <w:rFonts w:ascii="Times New Roman" w:hAnsi="Times New Roman" w:cs="Times New Roman"/>
          <w:sz w:val="24"/>
          <w:szCs w:val="24"/>
          <w:lang w:val="en-US"/>
        </w:rPr>
        <w:t xml:space="preserve">. </w:t>
      </w:r>
    </w:p>
    <w:p w14:paraId="147EA301" w14:textId="1188246A" w:rsidR="00745BA6" w:rsidRPr="00B2692C" w:rsidRDefault="00E510B3" w:rsidP="0058468D">
      <w:pPr>
        <w:spacing w:line="480" w:lineRule="auto"/>
        <w:rPr>
          <w:rFonts w:ascii="Times New Roman" w:hAnsi="Times New Roman" w:cs="Times New Roman"/>
          <w:sz w:val="24"/>
          <w:szCs w:val="24"/>
          <w:lang w:val="en-US"/>
        </w:rPr>
      </w:pPr>
      <w:r w:rsidRPr="00B2692C">
        <w:rPr>
          <w:rFonts w:ascii="Times New Roman" w:hAnsi="Times New Roman" w:cs="Times New Roman"/>
          <w:b/>
          <w:sz w:val="24"/>
          <w:szCs w:val="24"/>
          <w:lang w:val="en-US"/>
        </w:rPr>
        <w:t>Keywords</w:t>
      </w:r>
      <w:r w:rsidR="009D2AB5" w:rsidRPr="00B2692C">
        <w:rPr>
          <w:rFonts w:ascii="Times New Roman" w:hAnsi="Times New Roman" w:cs="Times New Roman"/>
          <w:b/>
          <w:sz w:val="24"/>
          <w:szCs w:val="24"/>
          <w:lang w:val="en-US"/>
        </w:rPr>
        <w:t>:</w:t>
      </w:r>
      <w:r w:rsidRPr="00B2692C">
        <w:rPr>
          <w:rFonts w:ascii="Times New Roman" w:hAnsi="Times New Roman" w:cs="Times New Roman"/>
          <w:sz w:val="24"/>
          <w:szCs w:val="24"/>
          <w:lang w:val="en-US"/>
        </w:rPr>
        <w:t xml:space="preserve"> </w:t>
      </w:r>
    </w:p>
    <w:p w14:paraId="2981394D" w14:textId="2C264B7B" w:rsidR="00E510B3" w:rsidRPr="00B2692C" w:rsidRDefault="00745BA6" w:rsidP="0058468D">
      <w:pPr>
        <w:spacing w:line="480" w:lineRule="auto"/>
        <w:rPr>
          <w:rFonts w:ascii="Times New Roman" w:hAnsi="Times New Roman" w:cs="Times New Roman"/>
          <w:sz w:val="24"/>
          <w:szCs w:val="24"/>
          <w:lang w:val="en-US"/>
        </w:rPr>
      </w:pPr>
      <w:r w:rsidRPr="00B2692C">
        <w:rPr>
          <w:rFonts w:ascii="Times New Roman" w:hAnsi="Times New Roman" w:cs="Times New Roman"/>
          <w:sz w:val="24"/>
          <w:szCs w:val="24"/>
          <w:lang w:val="en-US"/>
        </w:rPr>
        <w:t>E</w:t>
      </w:r>
      <w:r w:rsidR="00E510B3" w:rsidRPr="00B2692C">
        <w:rPr>
          <w:rFonts w:ascii="Times New Roman" w:hAnsi="Times New Roman" w:cs="Times New Roman"/>
          <w:sz w:val="24"/>
          <w:szCs w:val="24"/>
          <w:lang w:val="en-US"/>
        </w:rPr>
        <w:t>xpertise</w:t>
      </w:r>
      <w:r w:rsidR="009D2AB5" w:rsidRPr="00B2692C">
        <w:rPr>
          <w:rFonts w:ascii="Times New Roman" w:hAnsi="Times New Roman" w:cs="Times New Roman"/>
          <w:sz w:val="24"/>
          <w:szCs w:val="24"/>
          <w:lang w:val="en-US"/>
        </w:rPr>
        <w:t>;</w:t>
      </w:r>
      <w:r w:rsidR="00E510B3" w:rsidRPr="00B2692C">
        <w:rPr>
          <w:rFonts w:ascii="Times New Roman" w:hAnsi="Times New Roman" w:cs="Times New Roman"/>
          <w:sz w:val="24"/>
          <w:szCs w:val="24"/>
          <w:lang w:val="en-US"/>
        </w:rPr>
        <w:t xml:space="preserve"> pattern recognition</w:t>
      </w:r>
      <w:r w:rsidR="009D2AB5" w:rsidRPr="00B2692C">
        <w:rPr>
          <w:rFonts w:ascii="Times New Roman" w:hAnsi="Times New Roman" w:cs="Times New Roman"/>
          <w:sz w:val="24"/>
          <w:szCs w:val="24"/>
          <w:lang w:val="en-US"/>
        </w:rPr>
        <w:t>;</w:t>
      </w:r>
      <w:r w:rsidR="00E510B3" w:rsidRPr="00B2692C">
        <w:rPr>
          <w:rFonts w:ascii="Times New Roman" w:hAnsi="Times New Roman" w:cs="Times New Roman"/>
          <w:sz w:val="24"/>
          <w:szCs w:val="24"/>
          <w:lang w:val="en-US"/>
        </w:rPr>
        <w:t xml:space="preserve"> perception</w:t>
      </w:r>
      <w:r w:rsidR="009D2AB5" w:rsidRPr="00B2692C">
        <w:rPr>
          <w:rFonts w:ascii="Times New Roman" w:hAnsi="Times New Roman" w:cs="Times New Roman"/>
          <w:sz w:val="24"/>
          <w:szCs w:val="24"/>
          <w:lang w:val="en-US"/>
        </w:rPr>
        <w:t>;</w:t>
      </w:r>
      <w:r w:rsidR="00E510B3" w:rsidRPr="00B2692C">
        <w:rPr>
          <w:rFonts w:ascii="Times New Roman" w:hAnsi="Times New Roman" w:cs="Times New Roman"/>
          <w:sz w:val="24"/>
          <w:szCs w:val="24"/>
          <w:lang w:val="en-US"/>
        </w:rPr>
        <w:t xml:space="preserve"> memory</w:t>
      </w:r>
      <w:r w:rsidR="009D2AB5" w:rsidRPr="00B2692C">
        <w:rPr>
          <w:rFonts w:ascii="Times New Roman" w:hAnsi="Times New Roman" w:cs="Times New Roman"/>
          <w:sz w:val="24"/>
          <w:szCs w:val="24"/>
          <w:lang w:val="en-US"/>
        </w:rPr>
        <w:t>.</w:t>
      </w:r>
    </w:p>
    <w:p w14:paraId="1BF604BC" w14:textId="77777777" w:rsidR="004079DE" w:rsidRPr="00B2692C" w:rsidRDefault="004079DE" w:rsidP="008B4180">
      <w:pPr>
        <w:spacing w:line="480" w:lineRule="auto"/>
        <w:ind w:firstLine="720"/>
        <w:jc w:val="center"/>
        <w:rPr>
          <w:rFonts w:ascii="Times New Roman" w:hAnsi="Times New Roman" w:cs="Times New Roman"/>
          <w:b/>
          <w:sz w:val="24"/>
          <w:szCs w:val="24"/>
          <w:lang w:val="en-US"/>
        </w:rPr>
      </w:pPr>
    </w:p>
    <w:p w14:paraId="482068AD" w14:textId="77777777" w:rsidR="004079DE" w:rsidRPr="00B2692C" w:rsidRDefault="004079DE" w:rsidP="008B4180">
      <w:pPr>
        <w:spacing w:line="480" w:lineRule="auto"/>
        <w:ind w:firstLine="720"/>
        <w:jc w:val="center"/>
        <w:rPr>
          <w:rFonts w:ascii="Times New Roman" w:hAnsi="Times New Roman" w:cs="Times New Roman"/>
          <w:b/>
          <w:sz w:val="24"/>
          <w:szCs w:val="24"/>
          <w:lang w:val="en-US"/>
        </w:rPr>
      </w:pPr>
    </w:p>
    <w:p w14:paraId="1E5CA086" w14:textId="77777777" w:rsidR="004079DE" w:rsidRPr="00B2692C" w:rsidRDefault="004079DE" w:rsidP="008B4180">
      <w:pPr>
        <w:spacing w:line="480" w:lineRule="auto"/>
        <w:ind w:firstLine="720"/>
        <w:jc w:val="center"/>
        <w:rPr>
          <w:rFonts w:ascii="Times New Roman" w:hAnsi="Times New Roman" w:cs="Times New Roman"/>
          <w:b/>
          <w:sz w:val="24"/>
          <w:szCs w:val="24"/>
          <w:lang w:val="en-US"/>
        </w:rPr>
      </w:pPr>
    </w:p>
    <w:p w14:paraId="728CD922" w14:textId="77777777" w:rsidR="004079DE" w:rsidRDefault="004079DE" w:rsidP="00525D49">
      <w:pPr>
        <w:spacing w:line="480" w:lineRule="auto"/>
        <w:rPr>
          <w:rFonts w:ascii="Times New Roman" w:hAnsi="Times New Roman" w:cs="Times New Roman"/>
          <w:b/>
          <w:sz w:val="24"/>
          <w:szCs w:val="24"/>
          <w:lang w:val="en-US"/>
        </w:rPr>
      </w:pPr>
    </w:p>
    <w:p w14:paraId="13FFD0A8" w14:textId="77777777" w:rsidR="003E45A0" w:rsidRDefault="003E45A0" w:rsidP="00525D49">
      <w:pPr>
        <w:spacing w:line="480" w:lineRule="auto"/>
        <w:rPr>
          <w:rFonts w:ascii="Times New Roman" w:hAnsi="Times New Roman" w:cs="Times New Roman"/>
          <w:b/>
          <w:sz w:val="24"/>
          <w:szCs w:val="24"/>
          <w:lang w:val="en-US"/>
        </w:rPr>
      </w:pPr>
    </w:p>
    <w:p w14:paraId="3E6CA38E" w14:textId="77777777" w:rsidR="003E45A0" w:rsidRDefault="003E45A0" w:rsidP="00525D49">
      <w:pPr>
        <w:spacing w:line="480" w:lineRule="auto"/>
        <w:rPr>
          <w:rFonts w:ascii="Times New Roman" w:hAnsi="Times New Roman" w:cs="Times New Roman"/>
          <w:b/>
          <w:sz w:val="24"/>
          <w:szCs w:val="24"/>
          <w:lang w:val="en-US"/>
        </w:rPr>
      </w:pPr>
    </w:p>
    <w:p w14:paraId="0DA5A899" w14:textId="77777777" w:rsidR="003E45A0" w:rsidRPr="00B2692C" w:rsidRDefault="003E45A0" w:rsidP="00525D49">
      <w:pPr>
        <w:spacing w:line="480" w:lineRule="auto"/>
        <w:rPr>
          <w:rFonts w:ascii="Times New Roman" w:hAnsi="Times New Roman" w:cs="Times New Roman"/>
          <w:b/>
          <w:sz w:val="24"/>
          <w:szCs w:val="24"/>
          <w:lang w:val="en-US"/>
        </w:rPr>
      </w:pPr>
    </w:p>
    <w:p w14:paraId="2072F2F3" w14:textId="77777777" w:rsidR="004079DE" w:rsidRPr="00B2692C" w:rsidRDefault="004079DE" w:rsidP="008B4180">
      <w:pPr>
        <w:spacing w:line="480" w:lineRule="auto"/>
        <w:ind w:firstLine="720"/>
        <w:jc w:val="center"/>
        <w:rPr>
          <w:rFonts w:ascii="Times New Roman" w:hAnsi="Times New Roman" w:cs="Times New Roman"/>
          <w:b/>
          <w:sz w:val="24"/>
          <w:szCs w:val="24"/>
          <w:lang w:val="en-US"/>
        </w:rPr>
      </w:pPr>
      <w:r w:rsidRPr="00B2692C">
        <w:rPr>
          <w:rFonts w:ascii="Times New Roman" w:hAnsi="Times New Roman" w:cs="Times New Roman"/>
          <w:b/>
          <w:sz w:val="24"/>
          <w:szCs w:val="24"/>
          <w:lang w:val="en-US"/>
        </w:rPr>
        <w:lastRenderedPageBreak/>
        <w:t>Introduction</w:t>
      </w:r>
    </w:p>
    <w:p w14:paraId="74DF2905" w14:textId="1D49CDFD" w:rsidR="008B4180" w:rsidRPr="00B2692C" w:rsidRDefault="00EA1B24" w:rsidP="00C27F97">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t xml:space="preserve">The ability to perceive and recognize patterns </w:t>
      </w:r>
      <w:r w:rsidR="007438D6" w:rsidRPr="00B2692C">
        <w:rPr>
          <w:rFonts w:ascii="Times New Roman" w:hAnsi="Times New Roman" w:cs="Times New Roman"/>
          <w:sz w:val="24"/>
          <w:szCs w:val="24"/>
          <w:lang w:val="en-US"/>
        </w:rPr>
        <w:t>between feature</w:t>
      </w:r>
      <w:r w:rsidR="000E714D" w:rsidRPr="00B2692C">
        <w:rPr>
          <w:rFonts w:ascii="Times New Roman" w:hAnsi="Times New Roman" w:cs="Times New Roman"/>
          <w:sz w:val="24"/>
          <w:szCs w:val="24"/>
          <w:lang w:val="en-US"/>
        </w:rPr>
        <w:t>s</w:t>
      </w:r>
      <w:r w:rsidR="00D01C9F" w:rsidRPr="00B2692C">
        <w:rPr>
          <w:rFonts w:ascii="Times New Roman" w:hAnsi="Times New Roman" w:cs="Times New Roman"/>
          <w:sz w:val="24"/>
          <w:szCs w:val="24"/>
          <w:lang w:val="en-US"/>
        </w:rPr>
        <w:t xml:space="preserve"> is</w:t>
      </w:r>
      <w:r w:rsidR="00174A5E" w:rsidRPr="00B2692C">
        <w:rPr>
          <w:rFonts w:ascii="Times New Roman" w:hAnsi="Times New Roman" w:cs="Times New Roman"/>
          <w:sz w:val="24"/>
          <w:szCs w:val="24"/>
          <w:lang w:val="en-US"/>
        </w:rPr>
        <w:t xml:space="preserve"> critical in allowing humans to function and interact in a range</w:t>
      </w:r>
      <w:r w:rsidR="00D03B8F" w:rsidRPr="00B2692C">
        <w:rPr>
          <w:rFonts w:ascii="Times New Roman" w:hAnsi="Times New Roman" w:cs="Times New Roman"/>
          <w:sz w:val="24"/>
          <w:szCs w:val="24"/>
          <w:lang w:val="en-US"/>
        </w:rPr>
        <w:t xml:space="preserve"> of</w:t>
      </w:r>
      <w:r w:rsidR="007D364A" w:rsidRPr="00B2692C">
        <w:rPr>
          <w:rFonts w:ascii="Times New Roman" w:hAnsi="Times New Roman" w:cs="Times New Roman"/>
          <w:sz w:val="24"/>
          <w:szCs w:val="24"/>
          <w:lang w:val="en-US"/>
        </w:rPr>
        <w:t xml:space="preserve"> activities. </w:t>
      </w:r>
      <w:r w:rsidR="00D03B8F" w:rsidRPr="00B2692C">
        <w:rPr>
          <w:rFonts w:ascii="Times New Roman" w:hAnsi="Times New Roman" w:cs="Times New Roman"/>
          <w:sz w:val="24"/>
          <w:szCs w:val="24"/>
          <w:lang w:val="en-US"/>
        </w:rPr>
        <w:t>It is</w:t>
      </w:r>
      <w:r w:rsidR="00D307FE" w:rsidRPr="00B2692C">
        <w:rPr>
          <w:rFonts w:ascii="Times New Roman" w:hAnsi="Times New Roman" w:cs="Times New Roman"/>
          <w:sz w:val="24"/>
          <w:szCs w:val="24"/>
          <w:lang w:val="en-US"/>
        </w:rPr>
        <w:t xml:space="preserve"> most </w:t>
      </w:r>
      <w:r w:rsidR="00182562" w:rsidRPr="00B2692C">
        <w:rPr>
          <w:rFonts w:ascii="Times New Roman" w:hAnsi="Times New Roman" w:cs="Times New Roman"/>
          <w:sz w:val="24"/>
          <w:szCs w:val="24"/>
          <w:lang w:val="en-US"/>
        </w:rPr>
        <w:t xml:space="preserve">apparent </w:t>
      </w:r>
      <w:r w:rsidR="00386A23" w:rsidRPr="00B2692C">
        <w:rPr>
          <w:rFonts w:ascii="Times New Roman" w:hAnsi="Times New Roman" w:cs="Times New Roman"/>
          <w:sz w:val="24"/>
          <w:szCs w:val="24"/>
          <w:lang w:val="en-US"/>
        </w:rPr>
        <w:t>in allowing people to interact socially</w:t>
      </w:r>
      <w:r w:rsidR="00D307FE" w:rsidRPr="00B2692C">
        <w:rPr>
          <w:rFonts w:ascii="Times New Roman" w:hAnsi="Times New Roman" w:cs="Times New Roman"/>
          <w:sz w:val="24"/>
          <w:szCs w:val="24"/>
          <w:lang w:val="en-US"/>
        </w:rPr>
        <w:t xml:space="preserve"> as they</w:t>
      </w:r>
      <w:r w:rsidR="00386A23" w:rsidRPr="00B2692C">
        <w:rPr>
          <w:rFonts w:ascii="Times New Roman" w:hAnsi="Times New Roman" w:cs="Times New Roman"/>
          <w:sz w:val="24"/>
          <w:szCs w:val="24"/>
          <w:lang w:val="en-US"/>
        </w:rPr>
        <w:t xml:space="preserve"> quickly and effortlessly</w:t>
      </w:r>
      <w:r w:rsidR="00174A5E" w:rsidRPr="00B2692C">
        <w:rPr>
          <w:rFonts w:ascii="Times New Roman" w:hAnsi="Times New Roman" w:cs="Times New Roman"/>
          <w:sz w:val="24"/>
          <w:szCs w:val="24"/>
          <w:lang w:val="en-US"/>
        </w:rPr>
        <w:t xml:space="preserve"> recognize patterns between facial </w:t>
      </w:r>
      <w:r w:rsidR="00386A23" w:rsidRPr="00B2692C">
        <w:rPr>
          <w:rFonts w:ascii="Times New Roman" w:hAnsi="Times New Roman" w:cs="Times New Roman"/>
          <w:sz w:val="24"/>
          <w:szCs w:val="24"/>
          <w:lang w:val="en-US"/>
        </w:rPr>
        <w:t>features to judge whether other</w:t>
      </w:r>
      <w:r w:rsidR="00D83B7C" w:rsidRPr="00B2692C">
        <w:rPr>
          <w:rFonts w:ascii="Times New Roman" w:hAnsi="Times New Roman" w:cs="Times New Roman"/>
          <w:sz w:val="24"/>
          <w:szCs w:val="24"/>
          <w:lang w:val="en-US"/>
        </w:rPr>
        <w:t>s</w:t>
      </w:r>
      <w:r w:rsidR="00174A5E" w:rsidRPr="00B2692C">
        <w:rPr>
          <w:rFonts w:ascii="Times New Roman" w:hAnsi="Times New Roman" w:cs="Times New Roman"/>
          <w:sz w:val="24"/>
          <w:szCs w:val="24"/>
          <w:lang w:val="en-US"/>
        </w:rPr>
        <w:t xml:space="preserve"> a</w:t>
      </w:r>
      <w:r w:rsidR="00D307FE" w:rsidRPr="00B2692C">
        <w:rPr>
          <w:rFonts w:ascii="Times New Roman" w:hAnsi="Times New Roman" w:cs="Times New Roman"/>
          <w:sz w:val="24"/>
          <w:szCs w:val="24"/>
          <w:lang w:val="en-US"/>
        </w:rPr>
        <w:t xml:space="preserve">re familiar or strangers (Want, </w:t>
      </w:r>
      <w:proofErr w:type="spellStart"/>
      <w:r w:rsidR="00D307FE" w:rsidRPr="00B2692C">
        <w:rPr>
          <w:rFonts w:ascii="Times New Roman" w:hAnsi="Times New Roman" w:cs="Times New Roman"/>
          <w:sz w:val="24"/>
          <w:szCs w:val="24"/>
          <w:lang w:val="en-US"/>
        </w:rPr>
        <w:t>Pascalis</w:t>
      </w:r>
      <w:proofErr w:type="spellEnd"/>
      <w:r w:rsidR="00D307FE" w:rsidRPr="00B2692C">
        <w:rPr>
          <w:rFonts w:ascii="Times New Roman" w:hAnsi="Times New Roman" w:cs="Times New Roman"/>
          <w:sz w:val="24"/>
          <w:szCs w:val="24"/>
          <w:lang w:val="en-US"/>
        </w:rPr>
        <w:t>, Coleman, &amp; Blades, 2002</w:t>
      </w:r>
      <w:r w:rsidR="00174A5E" w:rsidRPr="00B2692C">
        <w:rPr>
          <w:rFonts w:ascii="Times New Roman" w:hAnsi="Times New Roman" w:cs="Times New Roman"/>
          <w:sz w:val="24"/>
          <w:szCs w:val="24"/>
          <w:lang w:val="en-US"/>
        </w:rPr>
        <w:t>) and to jud</w:t>
      </w:r>
      <w:r w:rsidR="00386A23" w:rsidRPr="00B2692C">
        <w:rPr>
          <w:rFonts w:ascii="Times New Roman" w:hAnsi="Times New Roman" w:cs="Times New Roman"/>
          <w:sz w:val="24"/>
          <w:szCs w:val="24"/>
          <w:lang w:val="en-US"/>
        </w:rPr>
        <w:t>ge affect and emotion (</w:t>
      </w:r>
      <w:proofErr w:type="spellStart"/>
      <w:r w:rsidR="00386A23" w:rsidRPr="00B2692C">
        <w:rPr>
          <w:rFonts w:ascii="Times New Roman" w:hAnsi="Times New Roman" w:cs="Times New Roman"/>
          <w:sz w:val="24"/>
          <w:szCs w:val="24"/>
          <w:lang w:val="en-US"/>
        </w:rPr>
        <w:t>Bassilli</w:t>
      </w:r>
      <w:proofErr w:type="spellEnd"/>
      <w:r w:rsidR="00386A23" w:rsidRPr="00B2692C">
        <w:rPr>
          <w:rFonts w:ascii="Times New Roman" w:hAnsi="Times New Roman" w:cs="Times New Roman"/>
          <w:sz w:val="24"/>
          <w:szCs w:val="24"/>
          <w:lang w:val="en-US"/>
        </w:rPr>
        <w:t>, 1978, 1979</w:t>
      </w:r>
      <w:r w:rsidR="00174A5E" w:rsidRPr="00B2692C">
        <w:rPr>
          <w:rFonts w:ascii="Times New Roman" w:hAnsi="Times New Roman" w:cs="Times New Roman"/>
          <w:sz w:val="24"/>
          <w:szCs w:val="24"/>
          <w:lang w:val="en-US"/>
        </w:rPr>
        <w:t xml:space="preserve">). </w:t>
      </w:r>
      <w:r w:rsidR="004B6713" w:rsidRPr="00B2692C">
        <w:rPr>
          <w:rFonts w:ascii="Times New Roman" w:hAnsi="Times New Roman" w:cs="Times New Roman"/>
          <w:sz w:val="24"/>
          <w:szCs w:val="24"/>
          <w:lang w:val="en-US"/>
        </w:rPr>
        <w:t>Also, p</w:t>
      </w:r>
      <w:r w:rsidR="00174A5E" w:rsidRPr="00B2692C">
        <w:rPr>
          <w:rFonts w:ascii="Times New Roman" w:hAnsi="Times New Roman" w:cs="Times New Roman"/>
          <w:sz w:val="24"/>
          <w:szCs w:val="24"/>
          <w:lang w:val="en-US"/>
        </w:rPr>
        <w:t>attern recognition is considered a critical component in more specialized avenues of human endeavor</w:t>
      </w:r>
      <w:r w:rsidR="00203DF9" w:rsidRPr="00B2692C">
        <w:rPr>
          <w:rFonts w:ascii="Times New Roman" w:hAnsi="Times New Roman" w:cs="Times New Roman"/>
          <w:sz w:val="24"/>
          <w:szCs w:val="24"/>
          <w:lang w:val="en-US"/>
        </w:rPr>
        <w:t xml:space="preserve"> such as diagnostic imaging (</w:t>
      </w:r>
      <w:proofErr w:type="spellStart"/>
      <w:r w:rsidR="00203DF9" w:rsidRPr="00B2692C">
        <w:rPr>
          <w:rFonts w:ascii="Times New Roman" w:hAnsi="Times New Roman" w:cs="Times New Roman"/>
          <w:sz w:val="24"/>
          <w:szCs w:val="24"/>
          <w:lang w:val="en-US"/>
        </w:rPr>
        <w:t>Nodine</w:t>
      </w:r>
      <w:proofErr w:type="spellEnd"/>
      <w:r w:rsidR="00203DF9" w:rsidRPr="00B2692C">
        <w:rPr>
          <w:rFonts w:ascii="Times New Roman" w:hAnsi="Times New Roman" w:cs="Times New Roman"/>
          <w:sz w:val="24"/>
          <w:szCs w:val="24"/>
          <w:lang w:val="en-US"/>
        </w:rPr>
        <w:t xml:space="preserve"> &amp; </w:t>
      </w:r>
      <w:proofErr w:type="spellStart"/>
      <w:r w:rsidR="00203DF9" w:rsidRPr="00B2692C">
        <w:rPr>
          <w:rFonts w:ascii="Times New Roman" w:hAnsi="Times New Roman" w:cs="Times New Roman"/>
          <w:sz w:val="24"/>
          <w:szCs w:val="24"/>
          <w:lang w:val="en-US"/>
        </w:rPr>
        <w:t>Kundel</w:t>
      </w:r>
      <w:proofErr w:type="spellEnd"/>
      <w:r w:rsidR="00203DF9" w:rsidRPr="00B2692C">
        <w:rPr>
          <w:rFonts w:ascii="Times New Roman" w:hAnsi="Times New Roman" w:cs="Times New Roman"/>
          <w:sz w:val="24"/>
          <w:szCs w:val="24"/>
          <w:lang w:val="en-US"/>
        </w:rPr>
        <w:t xml:space="preserve">, 1987), </w:t>
      </w:r>
      <w:r w:rsidR="007E0A2A" w:rsidRPr="00B2692C">
        <w:rPr>
          <w:rFonts w:ascii="Times New Roman" w:hAnsi="Times New Roman" w:cs="Times New Roman"/>
          <w:sz w:val="24"/>
          <w:szCs w:val="24"/>
          <w:lang w:val="en-US"/>
        </w:rPr>
        <w:t>computer programming (</w:t>
      </w:r>
      <w:proofErr w:type="spellStart"/>
      <w:r w:rsidR="007E0A2A" w:rsidRPr="00B2692C">
        <w:rPr>
          <w:rFonts w:ascii="Times New Roman" w:hAnsi="Times New Roman" w:cs="Times New Roman"/>
          <w:sz w:val="24"/>
          <w:szCs w:val="24"/>
          <w:lang w:val="en-US"/>
        </w:rPr>
        <w:t>Vessey</w:t>
      </w:r>
      <w:proofErr w:type="spellEnd"/>
      <w:r w:rsidR="007E0A2A" w:rsidRPr="00B2692C">
        <w:rPr>
          <w:rFonts w:ascii="Times New Roman" w:hAnsi="Times New Roman" w:cs="Times New Roman"/>
          <w:sz w:val="24"/>
          <w:szCs w:val="24"/>
          <w:lang w:val="en-US"/>
        </w:rPr>
        <w:t>, 1987)</w:t>
      </w:r>
      <w:r w:rsidR="009D2AB5" w:rsidRPr="00B2692C">
        <w:rPr>
          <w:rFonts w:ascii="Times New Roman" w:hAnsi="Times New Roman" w:cs="Times New Roman"/>
          <w:sz w:val="24"/>
          <w:szCs w:val="24"/>
          <w:lang w:val="en-US"/>
        </w:rPr>
        <w:t>,</w:t>
      </w:r>
      <w:r w:rsidR="00CB3B9B" w:rsidRPr="00B2692C">
        <w:rPr>
          <w:rFonts w:ascii="Times New Roman" w:hAnsi="Times New Roman" w:cs="Times New Roman"/>
          <w:sz w:val="24"/>
          <w:szCs w:val="24"/>
          <w:lang w:val="en-US"/>
        </w:rPr>
        <w:t xml:space="preserve"> and business (</w:t>
      </w:r>
      <w:proofErr w:type="spellStart"/>
      <w:r w:rsidR="00CB3B9B" w:rsidRPr="00B2692C">
        <w:rPr>
          <w:rFonts w:ascii="Times New Roman" w:hAnsi="Times New Roman" w:cs="Times New Roman"/>
          <w:sz w:val="24"/>
          <w:szCs w:val="24"/>
          <w:lang w:val="en-US"/>
        </w:rPr>
        <w:t>McKelvie</w:t>
      </w:r>
      <w:proofErr w:type="spellEnd"/>
      <w:r w:rsidR="00CB3B9B" w:rsidRPr="00B2692C">
        <w:rPr>
          <w:rFonts w:ascii="Times New Roman" w:hAnsi="Times New Roman" w:cs="Times New Roman"/>
          <w:sz w:val="24"/>
          <w:szCs w:val="24"/>
          <w:lang w:val="en-US"/>
        </w:rPr>
        <w:t xml:space="preserve"> &amp; </w:t>
      </w:r>
      <w:proofErr w:type="spellStart"/>
      <w:r w:rsidR="00CB3B9B" w:rsidRPr="00B2692C">
        <w:rPr>
          <w:rFonts w:ascii="Times New Roman" w:hAnsi="Times New Roman" w:cs="Times New Roman"/>
          <w:sz w:val="24"/>
          <w:szCs w:val="24"/>
          <w:lang w:val="en-US"/>
        </w:rPr>
        <w:t>Wiklund</w:t>
      </w:r>
      <w:proofErr w:type="spellEnd"/>
      <w:r w:rsidR="00CB3B9B" w:rsidRPr="00B2692C">
        <w:rPr>
          <w:rFonts w:ascii="Times New Roman" w:hAnsi="Times New Roman" w:cs="Times New Roman"/>
          <w:sz w:val="24"/>
          <w:szCs w:val="24"/>
          <w:lang w:val="en-US"/>
        </w:rPr>
        <w:t xml:space="preserve">, 2004) as it has been found to differentiate between </w:t>
      </w:r>
      <w:r w:rsidR="00182562" w:rsidRPr="00B2692C">
        <w:rPr>
          <w:rFonts w:ascii="Times New Roman" w:hAnsi="Times New Roman" w:cs="Times New Roman"/>
          <w:sz w:val="24"/>
          <w:szCs w:val="24"/>
          <w:lang w:val="en-US"/>
        </w:rPr>
        <w:t>high and low</w:t>
      </w:r>
      <w:r w:rsidR="00CB3B9B" w:rsidRPr="00B2692C">
        <w:rPr>
          <w:rFonts w:ascii="Times New Roman" w:hAnsi="Times New Roman" w:cs="Times New Roman"/>
          <w:sz w:val="24"/>
          <w:szCs w:val="24"/>
          <w:lang w:val="en-US"/>
        </w:rPr>
        <w:t xml:space="preserve"> </w:t>
      </w:r>
      <w:r w:rsidR="009D2AB5" w:rsidRPr="00B2692C">
        <w:rPr>
          <w:rFonts w:ascii="Times New Roman" w:hAnsi="Times New Roman" w:cs="Times New Roman"/>
          <w:sz w:val="24"/>
          <w:szCs w:val="24"/>
          <w:lang w:val="en-US"/>
        </w:rPr>
        <w:t xml:space="preserve">level </w:t>
      </w:r>
      <w:r w:rsidR="00CB3B9B" w:rsidRPr="00B2692C">
        <w:rPr>
          <w:rFonts w:ascii="Times New Roman" w:hAnsi="Times New Roman" w:cs="Times New Roman"/>
          <w:sz w:val="24"/>
          <w:szCs w:val="24"/>
          <w:lang w:val="en-US"/>
        </w:rPr>
        <w:t>performers in these domains.</w:t>
      </w:r>
    </w:p>
    <w:p w14:paraId="11C9C804" w14:textId="401CB663" w:rsidR="00533880" w:rsidRPr="00B2692C" w:rsidRDefault="004B6713" w:rsidP="00F278AE">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t xml:space="preserve">The ability to perceive </w:t>
      </w:r>
      <w:r w:rsidR="002B42E9" w:rsidRPr="00B2692C">
        <w:rPr>
          <w:rFonts w:ascii="Times New Roman" w:hAnsi="Times New Roman" w:cs="Times New Roman"/>
          <w:sz w:val="24"/>
          <w:szCs w:val="24"/>
          <w:lang w:val="en-US"/>
        </w:rPr>
        <w:t>patterns is considered a</w:t>
      </w:r>
      <w:r w:rsidR="00502965" w:rsidRPr="00B2692C">
        <w:rPr>
          <w:rFonts w:ascii="Times New Roman" w:hAnsi="Times New Roman" w:cs="Times New Roman"/>
          <w:sz w:val="24"/>
          <w:szCs w:val="24"/>
          <w:lang w:val="en-US"/>
        </w:rPr>
        <w:t>n important process and</w:t>
      </w:r>
      <w:r w:rsidR="002B42E9" w:rsidRPr="00B2692C">
        <w:rPr>
          <w:rFonts w:ascii="Times New Roman" w:hAnsi="Times New Roman" w:cs="Times New Roman"/>
          <w:sz w:val="24"/>
          <w:szCs w:val="24"/>
          <w:lang w:val="en-US"/>
        </w:rPr>
        <w:t xml:space="preserve"> </w:t>
      </w:r>
      <w:r w:rsidR="009D2AB5" w:rsidRPr="00B2692C">
        <w:rPr>
          <w:rFonts w:ascii="Times New Roman" w:hAnsi="Times New Roman" w:cs="Times New Roman"/>
          <w:sz w:val="24"/>
          <w:szCs w:val="24"/>
          <w:lang w:val="en-US"/>
        </w:rPr>
        <w:t xml:space="preserve">a </w:t>
      </w:r>
      <w:r w:rsidR="002B42E9" w:rsidRPr="00B2692C">
        <w:rPr>
          <w:rFonts w:ascii="Times New Roman" w:hAnsi="Times New Roman" w:cs="Times New Roman"/>
          <w:sz w:val="24"/>
          <w:szCs w:val="24"/>
          <w:lang w:val="en-US"/>
        </w:rPr>
        <w:t>definin</w:t>
      </w:r>
      <w:r w:rsidR="00295B88" w:rsidRPr="00B2692C">
        <w:rPr>
          <w:rFonts w:ascii="Times New Roman" w:hAnsi="Times New Roman" w:cs="Times New Roman"/>
          <w:sz w:val="24"/>
          <w:szCs w:val="24"/>
          <w:lang w:val="en-US"/>
        </w:rPr>
        <w:t>g c</w:t>
      </w:r>
      <w:r w:rsidR="00502965" w:rsidRPr="00B2692C">
        <w:rPr>
          <w:rFonts w:ascii="Times New Roman" w:hAnsi="Times New Roman" w:cs="Times New Roman"/>
          <w:sz w:val="24"/>
          <w:szCs w:val="24"/>
          <w:lang w:val="en-US"/>
        </w:rPr>
        <w:t>haracteristic of experts</w:t>
      </w:r>
      <w:r w:rsidR="002B42E9" w:rsidRPr="00B2692C">
        <w:rPr>
          <w:rFonts w:ascii="Times New Roman" w:hAnsi="Times New Roman" w:cs="Times New Roman"/>
          <w:sz w:val="24"/>
          <w:szCs w:val="24"/>
          <w:lang w:val="en-US"/>
        </w:rPr>
        <w:t xml:space="preserve"> in domains</w:t>
      </w:r>
      <w:r w:rsidR="00155F2B" w:rsidRPr="00B2692C">
        <w:rPr>
          <w:rFonts w:ascii="Times New Roman" w:hAnsi="Times New Roman" w:cs="Times New Roman"/>
          <w:sz w:val="24"/>
          <w:szCs w:val="24"/>
          <w:lang w:val="en-US"/>
        </w:rPr>
        <w:t xml:space="preserve"> where performers are required to make decisions and anti</w:t>
      </w:r>
      <w:r w:rsidR="00D01C9F" w:rsidRPr="00B2692C">
        <w:rPr>
          <w:rFonts w:ascii="Times New Roman" w:hAnsi="Times New Roman" w:cs="Times New Roman"/>
          <w:sz w:val="24"/>
          <w:szCs w:val="24"/>
          <w:lang w:val="en-US"/>
        </w:rPr>
        <w:t>c</w:t>
      </w:r>
      <w:r w:rsidR="002B42E9" w:rsidRPr="00B2692C">
        <w:rPr>
          <w:rFonts w:ascii="Times New Roman" w:hAnsi="Times New Roman" w:cs="Times New Roman"/>
          <w:sz w:val="24"/>
          <w:szCs w:val="24"/>
          <w:lang w:val="en-US"/>
        </w:rPr>
        <w:t>ipate</w:t>
      </w:r>
      <w:r w:rsidR="00D01C9F" w:rsidRPr="00B2692C">
        <w:rPr>
          <w:rFonts w:ascii="Times New Roman" w:hAnsi="Times New Roman" w:cs="Times New Roman"/>
          <w:sz w:val="24"/>
          <w:szCs w:val="24"/>
          <w:lang w:val="en-US"/>
        </w:rPr>
        <w:t xml:space="preserve"> future events</w:t>
      </w:r>
      <w:r w:rsidR="002B42E9" w:rsidRPr="00B2692C">
        <w:rPr>
          <w:rFonts w:ascii="Times New Roman" w:hAnsi="Times New Roman" w:cs="Times New Roman"/>
          <w:sz w:val="24"/>
          <w:szCs w:val="24"/>
          <w:lang w:val="en-US"/>
        </w:rPr>
        <w:t xml:space="preserve"> (Abernethy, Baker, &amp; Cote, 2005; Smeeton</w:t>
      </w:r>
      <w:r w:rsidR="005D17DB" w:rsidRPr="00B2692C">
        <w:rPr>
          <w:rFonts w:ascii="Times New Roman" w:hAnsi="Times New Roman" w:cs="Times New Roman"/>
          <w:sz w:val="24"/>
          <w:szCs w:val="24"/>
          <w:lang w:val="en-US"/>
        </w:rPr>
        <w:t>, Ward, &amp; Williams, 2004)</w:t>
      </w:r>
      <w:r w:rsidR="00155F2B" w:rsidRPr="00B2692C">
        <w:rPr>
          <w:rFonts w:ascii="Times New Roman" w:hAnsi="Times New Roman" w:cs="Times New Roman"/>
          <w:sz w:val="24"/>
          <w:szCs w:val="24"/>
          <w:lang w:val="en-US"/>
        </w:rPr>
        <w:t>.</w:t>
      </w:r>
      <w:r w:rsidR="00295B88" w:rsidRPr="00B2692C">
        <w:rPr>
          <w:rFonts w:ascii="Times New Roman" w:hAnsi="Times New Roman" w:cs="Times New Roman"/>
          <w:sz w:val="24"/>
          <w:szCs w:val="24"/>
          <w:lang w:val="en-US"/>
        </w:rPr>
        <w:t xml:space="preserve"> </w:t>
      </w:r>
      <w:r w:rsidR="00855743" w:rsidRPr="00B2692C">
        <w:rPr>
          <w:rFonts w:ascii="Times New Roman" w:hAnsi="Times New Roman" w:cs="Times New Roman"/>
          <w:sz w:val="24"/>
          <w:szCs w:val="24"/>
          <w:lang w:val="en-US"/>
        </w:rPr>
        <w:t>T</w:t>
      </w:r>
      <w:r w:rsidR="000A0A38" w:rsidRPr="00B2692C">
        <w:rPr>
          <w:rFonts w:ascii="Times New Roman" w:hAnsi="Times New Roman" w:cs="Times New Roman"/>
          <w:sz w:val="24"/>
          <w:szCs w:val="24"/>
          <w:lang w:val="en-US"/>
        </w:rPr>
        <w:t xml:space="preserve">he seminal research </w:t>
      </w:r>
      <w:r w:rsidR="009D2AB5" w:rsidRPr="00B2692C">
        <w:rPr>
          <w:rFonts w:ascii="Times New Roman" w:hAnsi="Times New Roman" w:cs="Times New Roman"/>
          <w:sz w:val="24"/>
          <w:szCs w:val="24"/>
          <w:lang w:val="en-US"/>
        </w:rPr>
        <w:t xml:space="preserve">by </w:t>
      </w:r>
      <w:r w:rsidR="000A0A38" w:rsidRPr="00B2692C">
        <w:rPr>
          <w:rFonts w:ascii="Times New Roman" w:hAnsi="Times New Roman" w:cs="Times New Roman"/>
          <w:sz w:val="24"/>
          <w:szCs w:val="24"/>
          <w:lang w:val="en-US"/>
        </w:rPr>
        <w:t>de Groot (1946/196</w:t>
      </w:r>
      <w:r w:rsidR="00502965" w:rsidRPr="00B2692C">
        <w:rPr>
          <w:rFonts w:ascii="Times New Roman" w:hAnsi="Times New Roman" w:cs="Times New Roman"/>
          <w:sz w:val="24"/>
          <w:szCs w:val="24"/>
          <w:lang w:val="en-US"/>
        </w:rPr>
        <w:t xml:space="preserve">5) </w:t>
      </w:r>
      <w:r w:rsidR="000A0A38" w:rsidRPr="00B2692C">
        <w:rPr>
          <w:rFonts w:ascii="Times New Roman" w:hAnsi="Times New Roman" w:cs="Times New Roman"/>
          <w:sz w:val="24"/>
          <w:szCs w:val="24"/>
          <w:lang w:val="en-US"/>
        </w:rPr>
        <w:t xml:space="preserve">revealed that whereas </w:t>
      </w:r>
      <w:r w:rsidR="00AF0D54" w:rsidRPr="00B2692C">
        <w:rPr>
          <w:rFonts w:ascii="Times New Roman" w:hAnsi="Times New Roman" w:cs="Times New Roman"/>
          <w:sz w:val="24"/>
          <w:szCs w:val="24"/>
          <w:lang w:val="en-US"/>
        </w:rPr>
        <w:t>G</w:t>
      </w:r>
      <w:r w:rsidR="000A0A38" w:rsidRPr="00B2692C">
        <w:rPr>
          <w:rFonts w:ascii="Times New Roman" w:hAnsi="Times New Roman" w:cs="Times New Roman"/>
          <w:sz w:val="24"/>
          <w:szCs w:val="24"/>
          <w:lang w:val="en-US"/>
        </w:rPr>
        <w:t>randmaster</w:t>
      </w:r>
      <w:r w:rsidR="00295B88" w:rsidRPr="00B2692C">
        <w:rPr>
          <w:rFonts w:ascii="Times New Roman" w:hAnsi="Times New Roman" w:cs="Times New Roman"/>
          <w:sz w:val="24"/>
          <w:szCs w:val="24"/>
          <w:lang w:val="en-US"/>
        </w:rPr>
        <w:t xml:space="preserve"> chess players </w:t>
      </w:r>
      <w:r w:rsidR="00844D29" w:rsidRPr="00B2692C">
        <w:rPr>
          <w:rFonts w:ascii="Times New Roman" w:hAnsi="Times New Roman" w:cs="Times New Roman"/>
          <w:sz w:val="24"/>
          <w:szCs w:val="24"/>
          <w:lang w:val="en-US"/>
        </w:rPr>
        <w:t>could recall</w:t>
      </w:r>
      <w:r w:rsidR="000A0A38" w:rsidRPr="00B2692C">
        <w:rPr>
          <w:rFonts w:ascii="Times New Roman" w:hAnsi="Times New Roman" w:cs="Times New Roman"/>
          <w:sz w:val="24"/>
          <w:szCs w:val="24"/>
          <w:lang w:val="en-US"/>
        </w:rPr>
        <w:t xml:space="preserve"> positions of chess pieces with near perfect accuracy after only brief exposure to</w:t>
      </w:r>
      <w:r w:rsidR="00295B88" w:rsidRPr="00B2692C">
        <w:rPr>
          <w:rFonts w:ascii="Times New Roman" w:hAnsi="Times New Roman" w:cs="Times New Roman"/>
          <w:sz w:val="24"/>
          <w:szCs w:val="24"/>
          <w:lang w:val="en-US"/>
        </w:rPr>
        <w:t xml:space="preserve"> boards, less-skilled</w:t>
      </w:r>
      <w:r w:rsidR="00844D29" w:rsidRPr="00B2692C">
        <w:rPr>
          <w:rFonts w:ascii="Times New Roman" w:hAnsi="Times New Roman" w:cs="Times New Roman"/>
          <w:sz w:val="24"/>
          <w:szCs w:val="24"/>
          <w:lang w:val="en-US"/>
        </w:rPr>
        <w:t xml:space="preserve"> players were unable to do so</w:t>
      </w:r>
      <w:r w:rsidR="000A0A38" w:rsidRPr="00B2692C">
        <w:rPr>
          <w:rFonts w:ascii="Times New Roman" w:hAnsi="Times New Roman" w:cs="Times New Roman"/>
          <w:sz w:val="24"/>
          <w:szCs w:val="24"/>
          <w:lang w:val="en-US"/>
        </w:rPr>
        <w:t>. Chase and Simon</w:t>
      </w:r>
      <w:r w:rsidR="00295B88" w:rsidRPr="00B2692C">
        <w:rPr>
          <w:rFonts w:ascii="Times New Roman" w:hAnsi="Times New Roman" w:cs="Times New Roman"/>
          <w:sz w:val="24"/>
          <w:szCs w:val="24"/>
          <w:lang w:val="en-US"/>
        </w:rPr>
        <w:t xml:space="preserve"> (1973) subsequently </w:t>
      </w:r>
      <w:r w:rsidR="000A0A38" w:rsidRPr="00B2692C">
        <w:rPr>
          <w:rFonts w:ascii="Times New Roman" w:hAnsi="Times New Roman" w:cs="Times New Roman"/>
          <w:sz w:val="24"/>
          <w:szCs w:val="24"/>
          <w:lang w:val="en-US"/>
        </w:rPr>
        <w:t>r</w:t>
      </w:r>
      <w:r w:rsidR="00295B88" w:rsidRPr="00B2692C">
        <w:rPr>
          <w:rFonts w:ascii="Times New Roman" w:hAnsi="Times New Roman" w:cs="Times New Roman"/>
          <w:sz w:val="24"/>
          <w:szCs w:val="24"/>
          <w:lang w:val="en-US"/>
        </w:rPr>
        <w:t>epli</w:t>
      </w:r>
      <w:r w:rsidR="00844D29" w:rsidRPr="00B2692C">
        <w:rPr>
          <w:rFonts w:ascii="Times New Roman" w:hAnsi="Times New Roman" w:cs="Times New Roman"/>
          <w:sz w:val="24"/>
          <w:szCs w:val="24"/>
          <w:lang w:val="en-US"/>
        </w:rPr>
        <w:t xml:space="preserve">cated this </w:t>
      </w:r>
      <w:r w:rsidR="00D37115" w:rsidRPr="00B2692C">
        <w:rPr>
          <w:rFonts w:ascii="Times New Roman" w:hAnsi="Times New Roman" w:cs="Times New Roman"/>
          <w:sz w:val="24"/>
          <w:szCs w:val="24"/>
          <w:lang w:val="en-US"/>
        </w:rPr>
        <w:t xml:space="preserve">finding </w:t>
      </w:r>
      <w:r w:rsidR="00844D29" w:rsidRPr="00B2692C">
        <w:rPr>
          <w:rFonts w:ascii="Times New Roman" w:hAnsi="Times New Roman" w:cs="Times New Roman"/>
          <w:sz w:val="24"/>
          <w:szCs w:val="24"/>
          <w:lang w:val="en-US"/>
        </w:rPr>
        <w:t>but</w:t>
      </w:r>
      <w:r w:rsidR="00295B88" w:rsidRPr="00B2692C">
        <w:rPr>
          <w:rFonts w:ascii="Times New Roman" w:hAnsi="Times New Roman" w:cs="Times New Roman"/>
          <w:sz w:val="24"/>
          <w:szCs w:val="24"/>
          <w:lang w:val="en-US"/>
        </w:rPr>
        <w:t xml:space="preserve"> </w:t>
      </w:r>
      <w:r w:rsidR="00855743" w:rsidRPr="00B2692C">
        <w:rPr>
          <w:rFonts w:ascii="Times New Roman" w:hAnsi="Times New Roman" w:cs="Times New Roman"/>
          <w:sz w:val="24"/>
          <w:szCs w:val="24"/>
          <w:lang w:val="en-US"/>
        </w:rPr>
        <w:t xml:space="preserve">reported </w:t>
      </w:r>
      <w:r w:rsidR="00246D32" w:rsidRPr="00B2692C">
        <w:rPr>
          <w:rFonts w:ascii="Times New Roman" w:hAnsi="Times New Roman" w:cs="Times New Roman"/>
          <w:sz w:val="24"/>
          <w:szCs w:val="24"/>
          <w:lang w:val="en-US"/>
        </w:rPr>
        <w:t>that when</w:t>
      </w:r>
      <w:r w:rsidR="00717573" w:rsidRPr="00B2692C">
        <w:rPr>
          <w:rFonts w:ascii="Times New Roman" w:hAnsi="Times New Roman" w:cs="Times New Roman"/>
          <w:sz w:val="24"/>
          <w:szCs w:val="24"/>
          <w:lang w:val="en-US"/>
        </w:rPr>
        <w:t xml:space="preserve"> chess</w:t>
      </w:r>
      <w:r w:rsidR="000A0A38" w:rsidRPr="00B2692C">
        <w:rPr>
          <w:rFonts w:ascii="Times New Roman" w:hAnsi="Times New Roman" w:cs="Times New Roman"/>
          <w:sz w:val="24"/>
          <w:szCs w:val="24"/>
          <w:lang w:val="en-US"/>
        </w:rPr>
        <w:t xml:space="preserve"> pieces w</w:t>
      </w:r>
      <w:r w:rsidR="00844D29" w:rsidRPr="00B2692C">
        <w:rPr>
          <w:rFonts w:ascii="Times New Roman" w:hAnsi="Times New Roman" w:cs="Times New Roman"/>
          <w:sz w:val="24"/>
          <w:szCs w:val="24"/>
          <w:lang w:val="en-US"/>
        </w:rPr>
        <w:t>ere arranged randomly, the expert advantage</w:t>
      </w:r>
      <w:r w:rsidR="001A4C2D" w:rsidRPr="00B2692C">
        <w:rPr>
          <w:rFonts w:ascii="Times New Roman" w:hAnsi="Times New Roman" w:cs="Times New Roman"/>
          <w:sz w:val="24"/>
          <w:szCs w:val="24"/>
          <w:lang w:val="en-US"/>
        </w:rPr>
        <w:t xml:space="preserve"> was lost and </w:t>
      </w:r>
      <w:r w:rsidR="00844D29" w:rsidRPr="00B2692C">
        <w:rPr>
          <w:rFonts w:ascii="Times New Roman" w:hAnsi="Times New Roman" w:cs="Times New Roman"/>
          <w:sz w:val="24"/>
          <w:szCs w:val="24"/>
          <w:lang w:val="en-US"/>
        </w:rPr>
        <w:t xml:space="preserve">memory </w:t>
      </w:r>
      <w:r w:rsidR="001A4C2D" w:rsidRPr="00B2692C">
        <w:rPr>
          <w:rFonts w:ascii="Times New Roman" w:hAnsi="Times New Roman" w:cs="Times New Roman"/>
          <w:sz w:val="24"/>
          <w:szCs w:val="24"/>
          <w:lang w:val="en-US"/>
        </w:rPr>
        <w:t xml:space="preserve">performance was no different to </w:t>
      </w:r>
      <w:r w:rsidR="009D2AB5" w:rsidRPr="00B2692C">
        <w:rPr>
          <w:rFonts w:ascii="Times New Roman" w:hAnsi="Times New Roman" w:cs="Times New Roman"/>
          <w:sz w:val="24"/>
          <w:szCs w:val="24"/>
          <w:lang w:val="en-US"/>
        </w:rPr>
        <w:t xml:space="preserve">that observed for </w:t>
      </w:r>
      <w:r w:rsidR="001A4C2D" w:rsidRPr="00B2692C">
        <w:rPr>
          <w:rFonts w:ascii="Times New Roman" w:hAnsi="Times New Roman" w:cs="Times New Roman"/>
          <w:sz w:val="24"/>
          <w:szCs w:val="24"/>
          <w:lang w:val="en-US"/>
        </w:rPr>
        <w:t xml:space="preserve">less-skilled players. </w:t>
      </w:r>
      <w:r w:rsidR="00533880" w:rsidRPr="00B2692C">
        <w:rPr>
          <w:rFonts w:ascii="Times New Roman" w:hAnsi="Times New Roman" w:cs="Times New Roman"/>
          <w:sz w:val="24"/>
          <w:szCs w:val="24"/>
          <w:lang w:val="en-US"/>
        </w:rPr>
        <w:t>The results indicated the experts did not possess superior generic memory per se, but rather as a result of extended practice they developed domain specific knowledge structures which underpinned their expertise in the particular domain</w:t>
      </w:r>
      <w:r w:rsidR="00166D93" w:rsidRPr="00B2692C">
        <w:rPr>
          <w:rFonts w:ascii="Times New Roman" w:hAnsi="Times New Roman" w:cs="Times New Roman"/>
          <w:sz w:val="24"/>
          <w:szCs w:val="24"/>
          <w:lang w:val="en-US"/>
        </w:rPr>
        <w:t xml:space="preserve"> (Ericsson, </w:t>
      </w:r>
      <w:proofErr w:type="spellStart"/>
      <w:r w:rsidR="00166D93" w:rsidRPr="00B2692C">
        <w:rPr>
          <w:rFonts w:ascii="Times New Roman" w:hAnsi="Times New Roman" w:cs="Times New Roman"/>
          <w:sz w:val="24"/>
          <w:szCs w:val="24"/>
          <w:lang w:val="en-US"/>
        </w:rPr>
        <w:t>Nandagopal</w:t>
      </w:r>
      <w:proofErr w:type="spellEnd"/>
      <w:r w:rsidR="00166D93" w:rsidRPr="00B2692C">
        <w:rPr>
          <w:rFonts w:ascii="Times New Roman" w:hAnsi="Times New Roman" w:cs="Times New Roman"/>
          <w:sz w:val="24"/>
          <w:szCs w:val="24"/>
          <w:lang w:val="en-US"/>
        </w:rPr>
        <w:t xml:space="preserve">, &amp; </w:t>
      </w:r>
      <w:proofErr w:type="spellStart"/>
      <w:r w:rsidR="00166D93" w:rsidRPr="00B2692C">
        <w:rPr>
          <w:rFonts w:ascii="Times New Roman" w:hAnsi="Times New Roman" w:cs="Times New Roman"/>
          <w:sz w:val="24"/>
          <w:szCs w:val="24"/>
          <w:lang w:val="en-US"/>
        </w:rPr>
        <w:t>Roring</w:t>
      </w:r>
      <w:proofErr w:type="spellEnd"/>
      <w:r w:rsidR="00166D93" w:rsidRPr="00B2692C">
        <w:rPr>
          <w:rFonts w:ascii="Times New Roman" w:hAnsi="Times New Roman" w:cs="Times New Roman"/>
          <w:sz w:val="24"/>
          <w:szCs w:val="24"/>
          <w:lang w:val="en-US"/>
        </w:rPr>
        <w:t>, 2009)</w:t>
      </w:r>
      <w:r w:rsidR="00533880" w:rsidRPr="00B2692C">
        <w:rPr>
          <w:rFonts w:ascii="Times New Roman" w:hAnsi="Times New Roman" w:cs="Times New Roman"/>
          <w:sz w:val="24"/>
          <w:szCs w:val="24"/>
          <w:lang w:val="en-US"/>
        </w:rPr>
        <w:t>.</w:t>
      </w:r>
    </w:p>
    <w:p w14:paraId="12AAA5E2" w14:textId="2F958AF2" w:rsidR="009A7A39" w:rsidRPr="00B2692C" w:rsidRDefault="00166D93" w:rsidP="00F278AE">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t>These domain specific knowledge structures</w:t>
      </w:r>
      <w:r w:rsidR="0012337E" w:rsidRPr="00B2692C">
        <w:rPr>
          <w:rFonts w:ascii="Times New Roman" w:hAnsi="Times New Roman" w:cs="Times New Roman"/>
          <w:sz w:val="24"/>
          <w:szCs w:val="24"/>
          <w:lang w:val="en-US"/>
        </w:rPr>
        <w:t xml:space="preserve">, referred to as “chunks” (Chase &amp; Simon, 1973), “templates” (Gobet &amp; Simon, 1996), and “retrieval structures” (Ericsson &amp; </w:t>
      </w:r>
      <w:proofErr w:type="spellStart"/>
      <w:r w:rsidR="0012337E" w:rsidRPr="00B2692C">
        <w:rPr>
          <w:rFonts w:ascii="Times New Roman" w:hAnsi="Times New Roman" w:cs="Times New Roman"/>
          <w:sz w:val="24"/>
          <w:szCs w:val="24"/>
          <w:lang w:val="en-US"/>
        </w:rPr>
        <w:lastRenderedPageBreak/>
        <w:t>Kintsch</w:t>
      </w:r>
      <w:proofErr w:type="spellEnd"/>
      <w:r w:rsidR="0012337E" w:rsidRPr="00B2692C">
        <w:rPr>
          <w:rFonts w:ascii="Times New Roman" w:hAnsi="Times New Roman" w:cs="Times New Roman"/>
          <w:sz w:val="24"/>
          <w:szCs w:val="24"/>
          <w:lang w:val="en-US"/>
        </w:rPr>
        <w:t>, 1995) in different theories of expertise, are believed to be comprise</w:t>
      </w:r>
      <w:r w:rsidR="00EE5E46" w:rsidRPr="00B2692C">
        <w:rPr>
          <w:rFonts w:ascii="Times New Roman" w:hAnsi="Times New Roman" w:cs="Times New Roman"/>
          <w:sz w:val="24"/>
          <w:szCs w:val="24"/>
          <w:lang w:val="en-US"/>
        </w:rPr>
        <w:t>d of several individual items</w:t>
      </w:r>
      <w:r w:rsidR="0012337E" w:rsidRPr="00B2692C">
        <w:rPr>
          <w:rFonts w:ascii="Times New Roman" w:hAnsi="Times New Roman" w:cs="Times New Roman"/>
          <w:sz w:val="24"/>
          <w:szCs w:val="24"/>
          <w:lang w:val="en-US"/>
        </w:rPr>
        <w:t xml:space="preserve"> which are connected or r</w:t>
      </w:r>
      <w:r w:rsidR="00CA1890" w:rsidRPr="00B2692C">
        <w:rPr>
          <w:rFonts w:ascii="Times New Roman" w:hAnsi="Times New Roman" w:cs="Times New Roman"/>
          <w:sz w:val="24"/>
          <w:szCs w:val="24"/>
          <w:lang w:val="en-US"/>
        </w:rPr>
        <w:t>elated to each other</w:t>
      </w:r>
      <w:r w:rsidR="0012337E" w:rsidRPr="00B2692C">
        <w:rPr>
          <w:rFonts w:ascii="Times New Roman" w:hAnsi="Times New Roman" w:cs="Times New Roman"/>
          <w:sz w:val="24"/>
          <w:szCs w:val="24"/>
          <w:lang w:val="en-US"/>
        </w:rPr>
        <w:t>.</w:t>
      </w:r>
      <w:r w:rsidR="00CA1890" w:rsidRPr="00B2692C">
        <w:rPr>
          <w:rFonts w:ascii="Times New Roman" w:hAnsi="Times New Roman" w:cs="Times New Roman"/>
          <w:sz w:val="24"/>
          <w:szCs w:val="24"/>
          <w:lang w:val="en-US"/>
        </w:rPr>
        <w:t xml:space="preserve"> </w:t>
      </w:r>
      <w:r w:rsidR="0045354A" w:rsidRPr="00B2692C">
        <w:rPr>
          <w:rFonts w:ascii="Times New Roman" w:hAnsi="Times New Roman" w:cs="Times New Roman"/>
          <w:sz w:val="24"/>
          <w:szCs w:val="24"/>
          <w:lang w:val="en-US"/>
        </w:rPr>
        <w:t xml:space="preserve">It is proposed that </w:t>
      </w:r>
      <w:r w:rsidR="00851A0D" w:rsidRPr="00B2692C">
        <w:rPr>
          <w:rFonts w:ascii="Times New Roman" w:hAnsi="Times New Roman" w:cs="Times New Roman"/>
          <w:sz w:val="24"/>
          <w:szCs w:val="24"/>
          <w:lang w:val="en-US"/>
        </w:rPr>
        <w:t xml:space="preserve">cognitive knowledge </w:t>
      </w:r>
      <w:r w:rsidR="00CA1890" w:rsidRPr="00B2692C">
        <w:rPr>
          <w:rFonts w:ascii="Times New Roman" w:hAnsi="Times New Roman" w:cs="Times New Roman"/>
          <w:sz w:val="24"/>
          <w:szCs w:val="24"/>
          <w:lang w:val="en-US"/>
        </w:rPr>
        <w:t>structures</w:t>
      </w:r>
      <w:r w:rsidR="00DD553C" w:rsidRPr="00B2692C">
        <w:rPr>
          <w:rFonts w:ascii="Times New Roman" w:hAnsi="Times New Roman" w:cs="Times New Roman"/>
          <w:sz w:val="24"/>
          <w:szCs w:val="24"/>
          <w:lang w:val="en-US"/>
        </w:rPr>
        <w:t xml:space="preserve"> are developed through extended engagement within a domain and repeated exposure to performance scenarios. As a result, through their development over time, these knowledge structures</w:t>
      </w:r>
      <w:r w:rsidR="0045354A" w:rsidRPr="00B2692C">
        <w:rPr>
          <w:rFonts w:ascii="Times New Roman" w:hAnsi="Times New Roman" w:cs="Times New Roman"/>
          <w:sz w:val="24"/>
          <w:szCs w:val="24"/>
          <w:lang w:val="en-US"/>
        </w:rPr>
        <w:t xml:space="preserve"> </w:t>
      </w:r>
      <w:r w:rsidR="00DD553C" w:rsidRPr="00B2692C">
        <w:rPr>
          <w:rFonts w:ascii="Times New Roman" w:hAnsi="Times New Roman" w:cs="Times New Roman"/>
          <w:sz w:val="24"/>
          <w:szCs w:val="24"/>
          <w:lang w:val="en-US"/>
        </w:rPr>
        <w:t>allow</w:t>
      </w:r>
      <w:r w:rsidR="00851A0D" w:rsidRPr="00B2692C">
        <w:rPr>
          <w:rFonts w:ascii="Times New Roman" w:hAnsi="Times New Roman" w:cs="Times New Roman"/>
          <w:sz w:val="24"/>
          <w:szCs w:val="24"/>
          <w:lang w:val="en-US"/>
        </w:rPr>
        <w:t xml:space="preserve"> attention to</w:t>
      </w:r>
      <w:r w:rsidR="00DD553C" w:rsidRPr="00B2692C">
        <w:rPr>
          <w:rFonts w:ascii="Times New Roman" w:hAnsi="Times New Roman" w:cs="Times New Roman"/>
          <w:sz w:val="24"/>
          <w:szCs w:val="24"/>
          <w:lang w:val="en-US"/>
        </w:rPr>
        <w:t xml:space="preserve"> become attuned to</w:t>
      </w:r>
      <w:r w:rsidR="00851A0D" w:rsidRPr="00B2692C">
        <w:rPr>
          <w:rFonts w:ascii="Times New Roman" w:hAnsi="Times New Roman" w:cs="Times New Roman"/>
          <w:sz w:val="24"/>
          <w:szCs w:val="24"/>
          <w:lang w:val="en-US"/>
        </w:rPr>
        <w:t xml:space="preserve"> the most important s</w:t>
      </w:r>
      <w:r w:rsidR="00CA1890" w:rsidRPr="00B2692C">
        <w:rPr>
          <w:rFonts w:ascii="Times New Roman" w:hAnsi="Times New Roman" w:cs="Times New Roman"/>
          <w:sz w:val="24"/>
          <w:szCs w:val="24"/>
          <w:lang w:val="en-US"/>
        </w:rPr>
        <w:t>timulus features</w:t>
      </w:r>
      <w:r w:rsidR="00DD553C" w:rsidRPr="00B2692C">
        <w:rPr>
          <w:rFonts w:ascii="Times New Roman" w:hAnsi="Times New Roman" w:cs="Times New Roman"/>
          <w:sz w:val="24"/>
          <w:szCs w:val="24"/>
          <w:lang w:val="en-US"/>
        </w:rPr>
        <w:t xml:space="preserve"> whil</w:t>
      </w:r>
      <w:r w:rsidR="009D2AB5" w:rsidRPr="00B2692C">
        <w:rPr>
          <w:rFonts w:ascii="Times New Roman" w:hAnsi="Times New Roman" w:cs="Times New Roman"/>
          <w:sz w:val="24"/>
          <w:szCs w:val="24"/>
          <w:lang w:val="en-US"/>
        </w:rPr>
        <w:t>e</w:t>
      </w:r>
      <w:r w:rsidR="00DD553C" w:rsidRPr="00B2692C">
        <w:rPr>
          <w:rFonts w:ascii="Times New Roman" w:hAnsi="Times New Roman" w:cs="Times New Roman"/>
          <w:sz w:val="24"/>
          <w:szCs w:val="24"/>
          <w:lang w:val="en-US"/>
        </w:rPr>
        <w:t xml:space="preserve"> disregarding irrelevant information</w:t>
      </w:r>
      <w:r w:rsidR="00CA1890" w:rsidRPr="00B2692C">
        <w:rPr>
          <w:rFonts w:ascii="Times New Roman" w:hAnsi="Times New Roman" w:cs="Times New Roman"/>
          <w:sz w:val="24"/>
          <w:szCs w:val="24"/>
          <w:lang w:val="en-US"/>
        </w:rPr>
        <w:t xml:space="preserve">, meaning </w:t>
      </w:r>
      <w:r w:rsidR="00717573" w:rsidRPr="00B2692C">
        <w:rPr>
          <w:rFonts w:ascii="Times New Roman" w:hAnsi="Times New Roman" w:cs="Times New Roman"/>
          <w:sz w:val="24"/>
          <w:szCs w:val="24"/>
          <w:lang w:val="en-US"/>
        </w:rPr>
        <w:t>experts</w:t>
      </w:r>
      <w:r w:rsidR="00CA1890" w:rsidRPr="00B2692C">
        <w:rPr>
          <w:rFonts w:ascii="Times New Roman" w:hAnsi="Times New Roman" w:cs="Times New Roman"/>
          <w:sz w:val="24"/>
          <w:szCs w:val="24"/>
          <w:lang w:val="en-US"/>
        </w:rPr>
        <w:t xml:space="preserve"> can</w:t>
      </w:r>
      <w:r w:rsidR="00851A0D" w:rsidRPr="00B2692C">
        <w:rPr>
          <w:rFonts w:ascii="Times New Roman" w:hAnsi="Times New Roman" w:cs="Times New Roman"/>
          <w:sz w:val="24"/>
          <w:szCs w:val="24"/>
          <w:lang w:val="en-US"/>
        </w:rPr>
        <w:t xml:space="preserve"> reduce the complexity </w:t>
      </w:r>
      <w:r w:rsidR="0045354A" w:rsidRPr="00B2692C">
        <w:rPr>
          <w:rFonts w:ascii="Times New Roman" w:hAnsi="Times New Roman" w:cs="Times New Roman"/>
          <w:sz w:val="24"/>
          <w:szCs w:val="24"/>
          <w:lang w:val="en-US"/>
        </w:rPr>
        <w:t xml:space="preserve">of </w:t>
      </w:r>
      <w:r w:rsidR="00717573" w:rsidRPr="00B2692C">
        <w:rPr>
          <w:rFonts w:ascii="Times New Roman" w:hAnsi="Times New Roman" w:cs="Times New Roman"/>
          <w:sz w:val="24"/>
          <w:szCs w:val="24"/>
          <w:lang w:val="en-US"/>
        </w:rPr>
        <w:t>a</w:t>
      </w:r>
      <w:r w:rsidR="0045354A" w:rsidRPr="00B2692C">
        <w:rPr>
          <w:rFonts w:ascii="Times New Roman" w:hAnsi="Times New Roman" w:cs="Times New Roman"/>
          <w:sz w:val="24"/>
          <w:szCs w:val="24"/>
          <w:lang w:val="en-US"/>
        </w:rPr>
        <w:t xml:space="preserve"> display, </w:t>
      </w:r>
      <w:r w:rsidR="00182562" w:rsidRPr="00B2692C">
        <w:rPr>
          <w:rFonts w:ascii="Times New Roman" w:hAnsi="Times New Roman" w:cs="Times New Roman"/>
          <w:sz w:val="24"/>
          <w:szCs w:val="24"/>
          <w:lang w:val="en-US"/>
        </w:rPr>
        <w:t xml:space="preserve">enabling information to be </w:t>
      </w:r>
      <w:r w:rsidR="00851A0D" w:rsidRPr="00B2692C">
        <w:rPr>
          <w:rFonts w:ascii="Times New Roman" w:hAnsi="Times New Roman" w:cs="Times New Roman"/>
          <w:sz w:val="24"/>
          <w:szCs w:val="24"/>
          <w:lang w:val="en-US"/>
        </w:rPr>
        <w:t>encode</w:t>
      </w:r>
      <w:r w:rsidR="00182562" w:rsidRPr="00B2692C">
        <w:rPr>
          <w:rFonts w:ascii="Times New Roman" w:hAnsi="Times New Roman" w:cs="Times New Roman"/>
          <w:sz w:val="24"/>
          <w:szCs w:val="24"/>
          <w:lang w:val="en-US"/>
        </w:rPr>
        <w:t>d</w:t>
      </w:r>
      <w:r w:rsidR="00851A0D" w:rsidRPr="00B2692C">
        <w:rPr>
          <w:rFonts w:ascii="Times New Roman" w:hAnsi="Times New Roman" w:cs="Times New Roman"/>
          <w:sz w:val="24"/>
          <w:szCs w:val="24"/>
          <w:lang w:val="en-US"/>
        </w:rPr>
        <w:t xml:space="preserve">  more quickly</w:t>
      </w:r>
      <w:r w:rsidR="00F278AE" w:rsidRPr="00B2692C">
        <w:rPr>
          <w:rFonts w:ascii="Times New Roman" w:hAnsi="Times New Roman" w:cs="Times New Roman"/>
          <w:sz w:val="24"/>
          <w:szCs w:val="24"/>
          <w:lang w:val="en-US"/>
        </w:rPr>
        <w:t>,</w:t>
      </w:r>
      <w:r w:rsidR="00851A0D" w:rsidRPr="00B2692C">
        <w:rPr>
          <w:rFonts w:ascii="Times New Roman" w:hAnsi="Times New Roman" w:cs="Times New Roman"/>
          <w:sz w:val="24"/>
          <w:szCs w:val="24"/>
          <w:lang w:val="en-US"/>
        </w:rPr>
        <w:t xml:space="preserve"> </w:t>
      </w:r>
      <w:r w:rsidR="00182562" w:rsidRPr="00B2692C">
        <w:rPr>
          <w:rFonts w:ascii="Times New Roman" w:hAnsi="Times New Roman" w:cs="Times New Roman"/>
          <w:sz w:val="24"/>
          <w:szCs w:val="24"/>
          <w:lang w:val="en-US"/>
        </w:rPr>
        <w:t xml:space="preserve">thereby facilitating </w:t>
      </w:r>
      <w:r w:rsidR="00851A0D" w:rsidRPr="00B2692C">
        <w:rPr>
          <w:rFonts w:ascii="Times New Roman" w:hAnsi="Times New Roman" w:cs="Times New Roman"/>
          <w:sz w:val="24"/>
          <w:szCs w:val="24"/>
          <w:lang w:val="en-US"/>
        </w:rPr>
        <w:t xml:space="preserve">pattern recognition. In contrast, </w:t>
      </w:r>
      <w:r w:rsidR="0045354A" w:rsidRPr="00B2692C">
        <w:rPr>
          <w:rFonts w:ascii="Times New Roman" w:hAnsi="Times New Roman" w:cs="Times New Roman"/>
          <w:sz w:val="24"/>
          <w:szCs w:val="24"/>
          <w:lang w:val="en-US"/>
        </w:rPr>
        <w:t>novice</w:t>
      </w:r>
      <w:r w:rsidR="00CA1890" w:rsidRPr="00B2692C">
        <w:rPr>
          <w:rFonts w:ascii="Times New Roman" w:hAnsi="Times New Roman" w:cs="Times New Roman"/>
          <w:sz w:val="24"/>
          <w:szCs w:val="24"/>
          <w:lang w:val="en-US"/>
        </w:rPr>
        <w:t>s do not possess the same sophisticated cognitive structures to guide their attention</w:t>
      </w:r>
      <w:r w:rsidR="004D2F12" w:rsidRPr="00B2692C">
        <w:rPr>
          <w:rFonts w:ascii="Times New Roman" w:hAnsi="Times New Roman" w:cs="Times New Roman"/>
          <w:sz w:val="24"/>
          <w:szCs w:val="24"/>
          <w:lang w:val="en-US"/>
        </w:rPr>
        <w:t>al and perceptual processes, meaning</w:t>
      </w:r>
      <w:r w:rsidR="0045354A" w:rsidRPr="00B2692C">
        <w:rPr>
          <w:rFonts w:ascii="Times New Roman" w:hAnsi="Times New Roman" w:cs="Times New Roman"/>
          <w:sz w:val="24"/>
          <w:szCs w:val="24"/>
          <w:lang w:val="en-US"/>
        </w:rPr>
        <w:t xml:space="preserve"> </w:t>
      </w:r>
      <w:r w:rsidR="00CA1890" w:rsidRPr="00B2692C">
        <w:rPr>
          <w:rFonts w:ascii="Times New Roman" w:hAnsi="Times New Roman" w:cs="Times New Roman"/>
          <w:sz w:val="24"/>
          <w:szCs w:val="24"/>
          <w:lang w:val="en-US"/>
        </w:rPr>
        <w:t>they can be easily overwhelmed by the comp</w:t>
      </w:r>
      <w:r w:rsidR="0045354A" w:rsidRPr="00B2692C">
        <w:rPr>
          <w:rFonts w:ascii="Times New Roman" w:hAnsi="Times New Roman" w:cs="Times New Roman"/>
          <w:sz w:val="24"/>
          <w:szCs w:val="24"/>
          <w:lang w:val="en-US"/>
        </w:rPr>
        <w:t>lexity of a display</w:t>
      </w:r>
      <w:r w:rsidR="004D2F12" w:rsidRPr="00B2692C">
        <w:rPr>
          <w:rFonts w:ascii="Times New Roman" w:hAnsi="Times New Roman" w:cs="Times New Roman"/>
          <w:sz w:val="24"/>
          <w:szCs w:val="24"/>
          <w:lang w:val="en-US"/>
        </w:rPr>
        <w:t xml:space="preserve"> and</w:t>
      </w:r>
      <w:r w:rsidR="00CA1890" w:rsidRPr="00B2692C">
        <w:rPr>
          <w:rFonts w:ascii="Times New Roman" w:hAnsi="Times New Roman" w:cs="Times New Roman"/>
          <w:sz w:val="24"/>
          <w:szCs w:val="24"/>
          <w:lang w:val="en-US"/>
        </w:rPr>
        <w:t xml:space="preserve"> their ability to recognize patterns is impaired (</w:t>
      </w:r>
      <w:proofErr w:type="spellStart"/>
      <w:r w:rsidR="00CA1890" w:rsidRPr="00B2692C">
        <w:rPr>
          <w:rFonts w:ascii="Times New Roman" w:hAnsi="Times New Roman" w:cs="Times New Roman"/>
          <w:sz w:val="24"/>
          <w:szCs w:val="24"/>
          <w:lang w:val="en-US"/>
        </w:rPr>
        <w:t>Bilalic</w:t>
      </w:r>
      <w:proofErr w:type="spellEnd"/>
      <w:r w:rsidR="00CA1890" w:rsidRPr="00B2692C">
        <w:rPr>
          <w:rFonts w:ascii="Times New Roman" w:hAnsi="Times New Roman" w:cs="Times New Roman"/>
          <w:sz w:val="24"/>
          <w:szCs w:val="24"/>
          <w:lang w:val="en-US"/>
        </w:rPr>
        <w:t xml:space="preserve">, </w:t>
      </w:r>
      <w:proofErr w:type="spellStart"/>
      <w:r w:rsidR="00CA1890" w:rsidRPr="00B2692C">
        <w:rPr>
          <w:rFonts w:ascii="Times New Roman" w:hAnsi="Times New Roman" w:cs="Times New Roman"/>
          <w:sz w:val="24"/>
          <w:szCs w:val="24"/>
          <w:lang w:val="en-US"/>
        </w:rPr>
        <w:t>Langner</w:t>
      </w:r>
      <w:proofErr w:type="spellEnd"/>
      <w:r w:rsidR="00CA1890" w:rsidRPr="00B2692C">
        <w:rPr>
          <w:rFonts w:ascii="Times New Roman" w:hAnsi="Times New Roman" w:cs="Times New Roman"/>
          <w:sz w:val="24"/>
          <w:szCs w:val="24"/>
          <w:lang w:val="en-US"/>
        </w:rPr>
        <w:t xml:space="preserve">, </w:t>
      </w:r>
      <w:proofErr w:type="spellStart"/>
      <w:r w:rsidR="00CA1890" w:rsidRPr="00B2692C">
        <w:rPr>
          <w:rFonts w:ascii="Times New Roman" w:hAnsi="Times New Roman" w:cs="Times New Roman"/>
          <w:sz w:val="24"/>
          <w:szCs w:val="24"/>
          <w:lang w:val="en-US"/>
        </w:rPr>
        <w:t>Erb</w:t>
      </w:r>
      <w:proofErr w:type="spellEnd"/>
      <w:r w:rsidR="00CA1890" w:rsidRPr="00B2692C">
        <w:rPr>
          <w:rFonts w:ascii="Times New Roman" w:hAnsi="Times New Roman" w:cs="Times New Roman"/>
          <w:sz w:val="24"/>
          <w:szCs w:val="24"/>
          <w:lang w:val="en-US"/>
        </w:rPr>
        <w:t xml:space="preserve">, &amp; </w:t>
      </w:r>
      <w:proofErr w:type="spellStart"/>
      <w:r w:rsidR="00CA1890" w:rsidRPr="00B2692C">
        <w:rPr>
          <w:rFonts w:ascii="Times New Roman" w:hAnsi="Times New Roman" w:cs="Times New Roman"/>
          <w:sz w:val="24"/>
          <w:szCs w:val="24"/>
          <w:lang w:val="en-US"/>
        </w:rPr>
        <w:t>Grodd</w:t>
      </w:r>
      <w:proofErr w:type="spellEnd"/>
      <w:r w:rsidR="00CA1890" w:rsidRPr="00B2692C">
        <w:rPr>
          <w:rFonts w:ascii="Times New Roman" w:hAnsi="Times New Roman" w:cs="Times New Roman"/>
          <w:sz w:val="24"/>
          <w:szCs w:val="24"/>
          <w:lang w:val="en-US"/>
        </w:rPr>
        <w:t>, 2010).</w:t>
      </w:r>
    </w:p>
    <w:p w14:paraId="408BA3DA" w14:textId="4617A1A3" w:rsidR="001D28CD" w:rsidRPr="00B2692C" w:rsidRDefault="004B6713" w:rsidP="00EE5E46">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t xml:space="preserve">Performers such as </w:t>
      </w:r>
      <w:r w:rsidR="00986EDB" w:rsidRPr="00B2692C">
        <w:rPr>
          <w:rFonts w:ascii="Times New Roman" w:hAnsi="Times New Roman" w:cs="Times New Roman"/>
          <w:sz w:val="24"/>
          <w:szCs w:val="24"/>
          <w:lang w:val="en-US"/>
        </w:rPr>
        <w:t>expert chess player</w:t>
      </w:r>
      <w:r w:rsidR="00556BCD" w:rsidRPr="00B2692C">
        <w:rPr>
          <w:rFonts w:ascii="Times New Roman" w:hAnsi="Times New Roman" w:cs="Times New Roman"/>
          <w:sz w:val="24"/>
          <w:szCs w:val="24"/>
          <w:lang w:val="en-US"/>
        </w:rPr>
        <w:t>s</w:t>
      </w:r>
      <w:r w:rsidR="00986EDB" w:rsidRPr="00B2692C">
        <w:rPr>
          <w:rFonts w:ascii="Times New Roman" w:hAnsi="Times New Roman" w:cs="Times New Roman"/>
          <w:sz w:val="24"/>
          <w:szCs w:val="24"/>
          <w:lang w:val="en-US"/>
        </w:rPr>
        <w:t xml:space="preserve"> or elite soccer player</w:t>
      </w:r>
      <w:r w:rsidRPr="00B2692C">
        <w:rPr>
          <w:rFonts w:ascii="Times New Roman" w:hAnsi="Times New Roman" w:cs="Times New Roman"/>
          <w:sz w:val="24"/>
          <w:szCs w:val="24"/>
          <w:lang w:val="en-US"/>
        </w:rPr>
        <w:t>s</w:t>
      </w:r>
      <w:r w:rsidR="00986EDB" w:rsidRPr="00B2692C">
        <w:rPr>
          <w:rFonts w:ascii="Times New Roman" w:hAnsi="Times New Roman" w:cs="Times New Roman"/>
          <w:sz w:val="24"/>
          <w:szCs w:val="24"/>
          <w:lang w:val="en-US"/>
        </w:rPr>
        <w:t xml:space="preserve"> are faced with displays that comprise of multiple objects, events, and an almost infinite</w:t>
      </w:r>
      <w:r w:rsidR="00961AAB" w:rsidRPr="00B2692C">
        <w:rPr>
          <w:rFonts w:ascii="Times New Roman" w:hAnsi="Times New Roman" w:cs="Times New Roman"/>
          <w:sz w:val="24"/>
          <w:szCs w:val="24"/>
          <w:lang w:val="en-US"/>
        </w:rPr>
        <w:t xml:space="preserve"> number of functional relations</w:t>
      </w:r>
      <w:r w:rsidR="00151B79" w:rsidRPr="00B2692C">
        <w:rPr>
          <w:rFonts w:ascii="Times New Roman" w:hAnsi="Times New Roman" w:cs="Times New Roman"/>
          <w:sz w:val="24"/>
          <w:szCs w:val="24"/>
          <w:lang w:val="en-US"/>
        </w:rPr>
        <w:t>, all of which compete for visual attention (Chun, 2000)</w:t>
      </w:r>
      <w:r w:rsidR="00961AAB" w:rsidRPr="00B2692C">
        <w:rPr>
          <w:rFonts w:ascii="Times New Roman" w:hAnsi="Times New Roman" w:cs="Times New Roman"/>
          <w:sz w:val="24"/>
          <w:szCs w:val="24"/>
          <w:lang w:val="en-US"/>
        </w:rPr>
        <w:t>. I</w:t>
      </w:r>
      <w:r w:rsidR="00D944AE" w:rsidRPr="00B2692C">
        <w:rPr>
          <w:rFonts w:ascii="Times New Roman" w:hAnsi="Times New Roman" w:cs="Times New Roman"/>
          <w:sz w:val="24"/>
          <w:szCs w:val="24"/>
          <w:lang w:val="en-US"/>
        </w:rPr>
        <w:t xml:space="preserve">t is argued that </w:t>
      </w:r>
      <w:r w:rsidR="00961AAB" w:rsidRPr="00B2692C">
        <w:rPr>
          <w:rFonts w:ascii="Times New Roman" w:hAnsi="Times New Roman" w:cs="Times New Roman"/>
          <w:sz w:val="24"/>
          <w:szCs w:val="24"/>
          <w:lang w:val="en-US"/>
        </w:rPr>
        <w:t>these performers are able to use</w:t>
      </w:r>
      <w:r w:rsidR="00D944AE" w:rsidRPr="00B2692C">
        <w:rPr>
          <w:rFonts w:ascii="Times New Roman" w:hAnsi="Times New Roman" w:cs="Times New Roman"/>
          <w:sz w:val="24"/>
          <w:szCs w:val="24"/>
          <w:lang w:val="en-US"/>
        </w:rPr>
        <w:t xml:space="preserve"> attentional mechanisms</w:t>
      </w:r>
      <w:r w:rsidR="00D21695" w:rsidRPr="00B2692C">
        <w:rPr>
          <w:rFonts w:ascii="Times New Roman" w:hAnsi="Times New Roman" w:cs="Times New Roman"/>
          <w:sz w:val="24"/>
          <w:szCs w:val="24"/>
          <w:lang w:val="en-US"/>
        </w:rPr>
        <w:t>, directed by cognitive knowledge structures,</w:t>
      </w:r>
      <w:r w:rsidR="00D944AE" w:rsidRPr="00B2692C">
        <w:rPr>
          <w:rFonts w:ascii="Times New Roman" w:hAnsi="Times New Roman" w:cs="Times New Roman"/>
          <w:sz w:val="24"/>
          <w:szCs w:val="24"/>
          <w:lang w:val="en-US"/>
        </w:rPr>
        <w:t xml:space="preserve"> to prioritize and select only informatio</w:t>
      </w:r>
      <w:r w:rsidR="00961AAB" w:rsidRPr="00B2692C">
        <w:rPr>
          <w:rFonts w:ascii="Times New Roman" w:hAnsi="Times New Roman" w:cs="Times New Roman"/>
          <w:sz w:val="24"/>
          <w:szCs w:val="24"/>
          <w:lang w:val="en-US"/>
        </w:rPr>
        <w:t>n that is relevant, meaning</w:t>
      </w:r>
      <w:r w:rsidR="00D21695" w:rsidRPr="00B2692C">
        <w:rPr>
          <w:rFonts w:ascii="Times New Roman" w:hAnsi="Times New Roman" w:cs="Times New Roman"/>
          <w:sz w:val="24"/>
          <w:szCs w:val="24"/>
          <w:lang w:val="en-US"/>
        </w:rPr>
        <w:t xml:space="preserve"> </w:t>
      </w:r>
      <w:r w:rsidR="00D944AE" w:rsidRPr="00B2692C">
        <w:rPr>
          <w:rFonts w:ascii="Times New Roman" w:hAnsi="Times New Roman" w:cs="Times New Roman"/>
          <w:sz w:val="24"/>
          <w:szCs w:val="24"/>
          <w:lang w:val="en-US"/>
        </w:rPr>
        <w:t>only</w:t>
      </w:r>
      <w:r w:rsidR="00151B79" w:rsidRPr="00B2692C">
        <w:rPr>
          <w:rFonts w:ascii="Times New Roman" w:hAnsi="Times New Roman" w:cs="Times New Roman"/>
          <w:sz w:val="24"/>
          <w:szCs w:val="24"/>
          <w:lang w:val="en-US"/>
        </w:rPr>
        <w:t xml:space="preserve"> a small part of the visual scene is selected and encoded</w:t>
      </w:r>
      <w:r w:rsidR="00961AAB" w:rsidRPr="00B2692C">
        <w:rPr>
          <w:rFonts w:ascii="Times New Roman" w:hAnsi="Times New Roman" w:cs="Times New Roman"/>
          <w:sz w:val="24"/>
          <w:szCs w:val="24"/>
          <w:lang w:val="en-US"/>
        </w:rPr>
        <w:t xml:space="preserve"> </w:t>
      </w:r>
      <w:r w:rsidR="006475FE" w:rsidRPr="00B2692C">
        <w:rPr>
          <w:rFonts w:ascii="Times New Roman" w:hAnsi="Times New Roman" w:cs="Times New Roman"/>
          <w:sz w:val="24"/>
          <w:szCs w:val="24"/>
          <w:lang w:val="en-US"/>
        </w:rPr>
        <w:t>to build more elaborate memory traces</w:t>
      </w:r>
      <w:r w:rsidR="00151B79" w:rsidRPr="00B2692C">
        <w:rPr>
          <w:rFonts w:ascii="Times New Roman" w:hAnsi="Times New Roman" w:cs="Times New Roman"/>
          <w:sz w:val="24"/>
          <w:szCs w:val="24"/>
          <w:lang w:val="en-US"/>
        </w:rPr>
        <w:t xml:space="preserve"> (</w:t>
      </w:r>
      <w:r w:rsidR="00961AAB" w:rsidRPr="00B2692C">
        <w:rPr>
          <w:rFonts w:ascii="Times New Roman" w:hAnsi="Times New Roman" w:cs="Times New Roman"/>
          <w:sz w:val="24"/>
          <w:szCs w:val="24"/>
          <w:lang w:val="en-US"/>
        </w:rPr>
        <w:t xml:space="preserve">Chun, 2000; </w:t>
      </w:r>
      <w:proofErr w:type="spellStart"/>
      <w:r w:rsidR="00151B79" w:rsidRPr="00B2692C">
        <w:rPr>
          <w:rFonts w:ascii="Times New Roman" w:hAnsi="Times New Roman" w:cs="Times New Roman"/>
          <w:sz w:val="24"/>
          <w:szCs w:val="24"/>
          <w:lang w:val="en-US"/>
        </w:rPr>
        <w:t>Didierjean</w:t>
      </w:r>
      <w:proofErr w:type="spellEnd"/>
      <w:r w:rsidR="00151B79" w:rsidRPr="00B2692C">
        <w:rPr>
          <w:rFonts w:ascii="Times New Roman" w:hAnsi="Times New Roman" w:cs="Times New Roman"/>
          <w:sz w:val="24"/>
          <w:szCs w:val="24"/>
          <w:lang w:val="en-US"/>
        </w:rPr>
        <w:t xml:space="preserve"> &amp; </w:t>
      </w:r>
      <w:proofErr w:type="spellStart"/>
      <w:r w:rsidR="00151B79" w:rsidRPr="00B2692C">
        <w:rPr>
          <w:rFonts w:ascii="Times New Roman" w:hAnsi="Times New Roman" w:cs="Times New Roman"/>
          <w:sz w:val="24"/>
          <w:szCs w:val="24"/>
          <w:lang w:val="en-US"/>
        </w:rPr>
        <w:t>Marmeche</w:t>
      </w:r>
      <w:proofErr w:type="spellEnd"/>
      <w:r w:rsidR="00151B79" w:rsidRPr="00B2692C">
        <w:rPr>
          <w:rFonts w:ascii="Times New Roman" w:hAnsi="Times New Roman" w:cs="Times New Roman"/>
          <w:sz w:val="24"/>
          <w:szCs w:val="24"/>
          <w:lang w:val="en-US"/>
        </w:rPr>
        <w:t xml:space="preserve">, 2005; </w:t>
      </w:r>
      <w:proofErr w:type="spellStart"/>
      <w:r w:rsidR="00151B79" w:rsidRPr="00B2692C">
        <w:rPr>
          <w:rFonts w:ascii="Times New Roman" w:hAnsi="Times New Roman" w:cs="Times New Roman"/>
          <w:sz w:val="24"/>
          <w:szCs w:val="24"/>
          <w:lang w:val="en-US"/>
        </w:rPr>
        <w:t>Hollingworth</w:t>
      </w:r>
      <w:proofErr w:type="spellEnd"/>
      <w:r w:rsidR="00151B79" w:rsidRPr="00B2692C">
        <w:rPr>
          <w:rFonts w:ascii="Times New Roman" w:hAnsi="Times New Roman" w:cs="Times New Roman"/>
          <w:sz w:val="24"/>
          <w:szCs w:val="24"/>
          <w:lang w:val="en-US"/>
        </w:rPr>
        <w:t xml:space="preserve"> &amp; Henderson, 2000)</w:t>
      </w:r>
      <w:r w:rsidR="000E7FB1" w:rsidRPr="00B2692C">
        <w:rPr>
          <w:rFonts w:ascii="Times New Roman" w:hAnsi="Times New Roman" w:cs="Times New Roman"/>
          <w:sz w:val="24"/>
          <w:szCs w:val="24"/>
          <w:lang w:val="en-US"/>
        </w:rPr>
        <w:t xml:space="preserve">. </w:t>
      </w:r>
      <w:r w:rsidR="006475FE" w:rsidRPr="00B2692C">
        <w:rPr>
          <w:rFonts w:ascii="Times New Roman" w:hAnsi="Times New Roman" w:cs="Times New Roman"/>
          <w:sz w:val="24"/>
          <w:szCs w:val="24"/>
          <w:lang w:val="en-US"/>
        </w:rPr>
        <w:t xml:space="preserve">Royer, </w:t>
      </w:r>
      <w:proofErr w:type="spellStart"/>
      <w:r w:rsidR="006475FE" w:rsidRPr="00B2692C">
        <w:rPr>
          <w:rFonts w:ascii="Times New Roman" w:hAnsi="Times New Roman" w:cs="Times New Roman"/>
          <w:sz w:val="24"/>
          <w:szCs w:val="24"/>
          <w:lang w:val="en-US"/>
        </w:rPr>
        <w:t>Blais</w:t>
      </w:r>
      <w:proofErr w:type="spellEnd"/>
      <w:r w:rsidR="006475FE" w:rsidRPr="00B2692C">
        <w:rPr>
          <w:rFonts w:ascii="Times New Roman" w:hAnsi="Times New Roman" w:cs="Times New Roman"/>
          <w:sz w:val="24"/>
          <w:szCs w:val="24"/>
          <w:lang w:val="en-US"/>
        </w:rPr>
        <w:t xml:space="preserve">, Gosselin, Duncan and </w:t>
      </w:r>
      <w:proofErr w:type="spellStart"/>
      <w:r w:rsidR="006475FE" w:rsidRPr="00B2692C">
        <w:rPr>
          <w:rFonts w:ascii="Times New Roman" w:hAnsi="Times New Roman" w:cs="Times New Roman"/>
          <w:sz w:val="24"/>
          <w:szCs w:val="24"/>
          <w:lang w:val="en-US"/>
        </w:rPr>
        <w:t>Fiset</w:t>
      </w:r>
      <w:proofErr w:type="spellEnd"/>
      <w:r w:rsidR="006475FE" w:rsidRPr="00B2692C">
        <w:rPr>
          <w:rFonts w:ascii="Times New Roman" w:hAnsi="Times New Roman" w:cs="Times New Roman"/>
          <w:sz w:val="24"/>
          <w:szCs w:val="24"/>
          <w:lang w:val="en-US"/>
        </w:rPr>
        <w:t xml:space="preserve"> (2015) support</w:t>
      </w:r>
      <w:r w:rsidR="00CE6E45" w:rsidRPr="00B2692C">
        <w:rPr>
          <w:rFonts w:ascii="Times New Roman" w:hAnsi="Times New Roman" w:cs="Times New Roman"/>
          <w:sz w:val="24"/>
          <w:szCs w:val="24"/>
          <w:lang w:val="en-US"/>
        </w:rPr>
        <w:t xml:space="preserve"> these assertions and challenge the </w:t>
      </w:r>
      <w:r w:rsidR="007C4A25" w:rsidRPr="00B2692C">
        <w:rPr>
          <w:rFonts w:ascii="Times New Roman" w:hAnsi="Times New Roman" w:cs="Times New Roman"/>
          <w:sz w:val="24"/>
          <w:szCs w:val="24"/>
          <w:lang w:val="en-US"/>
        </w:rPr>
        <w:t xml:space="preserve">popular </w:t>
      </w:r>
      <w:r w:rsidR="00CE6E45" w:rsidRPr="00B2692C">
        <w:rPr>
          <w:rFonts w:ascii="Times New Roman" w:hAnsi="Times New Roman" w:cs="Times New Roman"/>
          <w:sz w:val="24"/>
          <w:szCs w:val="24"/>
          <w:lang w:val="en-US"/>
        </w:rPr>
        <w:t xml:space="preserve">view </w:t>
      </w:r>
      <w:r w:rsidR="005B1939" w:rsidRPr="00B2692C">
        <w:rPr>
          <w:rFonts w:ascii="Times New Roman" w:hAnsi="Times New Roman" w:cs="Times New Roman"/>
          <w:sz w:val="24"/>
          <w:szCs w:val="24"/>
          <w:lang w:val="en-US"/>
        </w:rPr>
        <w:t xml:space="preserve">that faces are perceived, encoded and recognized as ‘wholes’ (see </w:t>
      </w:r>
      <w:proofErr w:type="spellStart"/>
      <w:r w:rsidR="005B1939" w:rsidRPr="00B2692C">
        <w:rPr>
          <w:rFonts w:ascii="Times New Roman" w:hAnsi="Times New Roman" w:cs="Times New Roman"/>
          <w:sz w:val="24"/>
          <w:szCs w:val="24"/>
          <w:lang w:val="en-US"/>
        </w:rPr>
        <w:t>DeGutis</w:t>
      </w:r>
      <w:proofErr w:type="spellEnd"/>
      <w:r w:rsidR="005B1939" w:rsidRPr="00B2692C">
        <w:rPr>
          <w:rFonts w:ascii="Times New Roman" w:hAnsi="Times New Roman" w:cs="Times New Roman"/>
          <w:sz w:val="24"/>
          <w:szCs w:val="24"/>
          <w:lang w:val="en-US"/>
        </w:rPr>
        <w:t>, Wilmer, Mercado, &amp; Cohan, 2013; Richler &amp; Gauthier, 2014)</w:t>
      </w:r>
      <w:r w:rsidR="007C4A25" w:rsidRPr="00B2692C">
        <w:rPr>
          <w:rFonts w:ascii="Times New Roman" w:hAnsi="Times New Roman" w:cs="Times New Roman"/>
          <w:sz w:val="24"/>
          <w:szCs w:val="24"/>
          <w:lang w:val="en-US"/>
        </w:rPr>
        <w:t xml:space="preserve">. </w:t>
      </w:r>
      <w:r w:rsidR="00CE6E45" w:rsidRPr="00B2692C">
        <w:rPr>
          <w:rFonts w:ascii="Times New Roman" w:hAnsi="Times New Roman" w:cs="Times New Roman"/>
          <w:sz w:val="24"/>
          <w:szCs w:val="24"/>
          <w:lang w:val="en-US"/>
        </w:rPr>
        <w:t>U</w:t>
      </w:r>
      <w:r w:rsidR="005B1939" w:rsidRPr="00B2692C">
        <w:rPr>
          <w:rFonts w:ascii="Times New Roman" w:hAnsi="Times New Roman" w:cs="Times New Roman"/>
          <w:sz w:val="24"/>
          <w:szCs w:val="24"/>
          <w:lang w:val="en-US"/>
        </w:rPr>
        <w:t>sing a ‘bubbles technique’, Royer et al. (2015)</w:t>
      </w:r>
      <w:r w:rsidR="006475FE" w:rsidRPr="00B2692C">
        <w:rPr>
          <w:rFonts w:ascii="Times New Roman" w:hAnsi="Times New Roman" w:cs="Times New Roman"/>
          <w:sz w:val="24"/>
          <w:szCs w:val="24"/>
          <w:lang w:val="en-US"/>
        </w:rPr>
        <w:t xml:space="preserve"> </w:t>
      </w:r>
      <w:r w:rsidR="005B1939" w:rsidRPr="00B2692C">
        <w:rPr>
          <w:rFonts w:ascii="Times New Roman" w:hAnsi="Times New Roman" w:cs="Times New Roman"/>
          <w:sz w:val="24"/>
          <w:szCs w:val="24"/>
          <w:lang w:val="en-US"/>
        </w:rPr>
        <w:t xml:space="preserve">were able to restrict the amount of visual information presented to participants </w:t>
      </w:r>
      <w:r w:rsidR="007C4A25" w:rsidRPr="00B2692C">
        <w:rPr>
          <w:rFonts w:ascii="Times New Roman" w:hAnsi="Times New Roman" w:cs="Times New Roman"/>
          <w:sz w:val="24"/>
          <w:szCs w:val="24"/>
          <w:lang w:val="en-US"/>
        </w:rPr>
        <w:t>and</w:t>
      </w:r>
      <w:r w:rsidR="005B1939" w:rsidRPr="00B2692C">
        <w:rPr>
          <w:rFonts w:ascii="Times New Roman" w:hAnsi="Times New Roman" w:cs="Times New Roman"/>
          <w:sz w:val="24"/>
          <w:szCs w:val="24"/>
          <w:lang w:val="en-US"/>
        </w:rPr>
        <w:t xml:space="preserve"> demonstrated </w:t>
      </w:r>
      <w:r w:rsidR="007C4A25" w:rsidRPr="00B2692C">
        <w:rPr>
          <w:rFonts w:ascii="Times New Roman" w:hAnsi="Times New Roman" w:cs="Times New Roman"/>
          <w:sz w:val="24"/>
          <w:szCs w:val="24"/>
          <w:lang w:val="en-US"/>
        </w:rPr>
        <w:t>that the more expert someone wa</w:t>
      </w:r>
      <w:r w:rsidR="005B1939" w:rsidRPr="00B2692C">
        <w:rPr>
          <w:rFonts w:ascii="Times New Roman" w:hAnsi="Times New Roman" w:cs="Times New Roman"/>
          <w:sz w:val="24"/>
          <w:szCs w:val="24"/>
          <w:lang w:val="en-US"/>
        </w:rPr>
        <w:t>s at recognizing faces the fewer facial features they need</w:t>
      </w:r>
      <w:r w:rsidR="007C4A25" w:rsidRPr="00B2692C">
        <w:rPr>
          <w:rFonts w:ascii="Times New Roman" w:hAnsi="Times New Roman" w:cs="Times New Roman"/>
          <w:sz w:val="24"/>
          <w:szCs w:val="24"/>
          <w:lang w:val="en-US"/>
        </w:rPr>
        <w:t>ed</w:t>
      </w:r>
      <w:r w:rsidR="005B1939" w:rsidRPr="00B2692C">
        <w:rPr>
          <w:rFonts w:ascii="Times New Roman" w:hAnsi="Times New Roman" w:cs="Times New Roman"/>
          <w:sz w:val="24"/>
          <w:szCs w:val="24"/>
          <w:lang w:val="en-US"/>
        </w:rPr>
        <w:t xml:space="preserve"> to see in order </w:t>
      </w:r>
      <w:r w:rsidR="00CE6E45" w:rsidRPr="00B2692C">
        <w:rPr>
          <w:rFonts w:ascii="Times New Roman" w:hAnsi="Times New Roman" w:cs="Times New Roman"/>
          <w:sz w:val="24"/>
          <w:szCs w:val="24"/>
          <w:lang w:val="en-US"/>
        </w:rPr>
        <w:t xml:space="preserve">to </w:t>
      </w:r>
      <w:r w:rsidR="00182562" w:rsidRPr="00B2692C">
        <w:rPr>
          <w:rFonts w:ascii="Times New Roman" w:hAnsi="Times New Roman" w:cs="Times New Roman"/>
          <w:sz w:val="24"/>
          <w:szCs w:val="24"/>
          <w:lang w:val="en-US"/>
        </w:rPr>
        <w:t xml:space="preserve">make </w:t>
      </w:r>
      <w:r w:rsidR="00CE6E45" w:rsidRPr="00B2692C">
        <w:rPr>
          <w:rFonts w:ascii="Times New Roman" w:hAnsi="Times New Roman" w:cs="Times New Roman"/>
          <w:sz w:val="24"/>
          <w:szCs w:val="24"/>
          <w:lang w:val="en-US"/>
        </w:rPr>
        <w:t>successful</w:t>
      </w:r>
      <w:r w:rsidR="00182562" w:rsidRPr="00B2692C">
        <w:rPr>
          <w:rFonts w:ascii="Times New Roman" w:hAnsi="Times New Roman" w:cs="Times New Roman"/>
          <w:sz w:val="24"/>
          <w:szCs w:val="24"/>
          <w:lang w:val="en-US"/>
        </w:rPr>
        <w:t xml:space="preserve"> recognition judgements</w:t>
      </w:r>
      <w:r w:rsidR="005B1939" w:rsidRPr="00B2692C">
        <w:rPr>
          <w:rFonts w:ascii="Times New Roman" w:hAnsi="Times New Roman" w:cs="Times New Roman"/>
          <w:sz w:val="24"/>
          <w:szCs w:val="24"/>
          <w:lang w:val="en-US"/>
        </w:rPr>
        <w:t>.</w:t>
      </w:r>
      <w:r w:rsidR="007C4A25" w:rsidRPr="00B2692C">
        <w:rPr>
          <w:rFonts w:ascii="Times New Roman" w:hAnsi="Times New Roman" w:cs="Times New Roman"/>
          <w:sz w:val="24"/>
          <w:szCs w:val="24"/>
          <w:lang w:val="en-US"/>
        </w:rPr>
        <w:t xml:space="preserve"> Similarly,</w:t>
      </w:r>
      <w:r w:rsidR="00CE6E45" w:rsidRPr="00B2692C">
        <w:rPr>
          <w:rFonts w:ascii="Times New Roman" w:hAnsi="Times New Roman" w:cs="Times New Roman"/>
          <w:sz w:val="24"/>
          <w:szCs w:val="24"/>
          <w:lang w:val="en-US"/>
        </w:rPr>
        <w:t xml:space="preserve"> by recording eye movements</w:t>
      </w:r>
      <w:r w:rsidR="00EC2D9F" w:rsidRPr="00B2692C">
        <w:rPr>
          <w:rFonts w:ascii="Times New Roman" w:hAnsi="Times New Roman" w:cs="Times New Roman"/>
          <w:sz w:val="24"/>
          <w:szCs w:val="24"/>
          <w:lang w:val="en-US"/>
        </w:rPr>
        <w:t>,</w:t>
      </w:r>
      <w:r w:rsidR="007C4A25" w:rsidRPr="00B2692C">
        <w:rPr>
          <w:rFonts w:ascii="Times New Roman" w:hAnsi="Times New Roman" w:cs="Times New Roman"/>
          <w:sz w:val="24"/>
          <w:szCs w:val="24"/>
          <w:lang w:val="en-US"/>
        </w:rPr>
        <w:t xml:space="preserve"> </w:t>
      </w:r>
      <w:proofErr w:type="spellStart"/>
      <w:r w:rsidR="007C4A25" w:rsidRPr="00B2692C">
        <w:rPr>
          <w:rFonts w:ascii="Times New Roman" w:hAnsi="Times New Roman" w:cs="Times New Roman"/>
          <w:sz w:val="24"/>
          <w:szCs w:val="24"/>
          <w:lang w:val="en-US"/>
        </w:rPr>
        <w:t>Bilalic</w:t>
      </w:r>
      <w:proofErr w:type="spellEnd"/>
      <w:r w:rsidR="007C4A25" w:rsidRPr="00B2692C">
        <w:rPr>
          <w:rFonts w:ascii="Times New Roman" w:hAnsi="Times New Roman" w:cs="Times New Roman"/>
          <w:sz w:val="24"/>
          <w:szCs w:val="24"/>
          <w:lang w:val="en-US"/>
        </w:rPr>
        <w:t xml:space="preserve"> et al. (2010)</w:t>
      </w:r>
      <w:r w:rsidR="00CE6E45" w:rsidRPr="00B2692C">
        <w:rPr>
          <w:rFonts w:ascii="Times New Roman" w:hAnsi="Times New Roman" w:cs="Times New Roman"/>
          <w:sz w:val="24"/>
          <w:szCs w:val="24"/>
          <w:lang w:val="en-US"/>
        </w:rPr>
        <w:t xml:space="preserve"> show</w:t>
      </w:r>
      <w:r w:rsidR="00761902" w:rsidRPr="00B2692C">
        <w:rPr>
          <w:rFonts w:ascii="Times New Roman" w:hAnsi="Times New Roman" w:cs="Times New Roman"/>
          <w:sz w:val="24"/>
          <w:szCs w:val="24"/>
          <w:lang w:val="en-US"/>
        </w:rPr>
        <w:t>ed</w:t>
      </w:r>
      <w:r w:rsidR="00CE6E45" w:rsidRPr="00B2692C">
        <w:rPr>
          <w:rFonts w:ascii="Times New Roman" w:hAnsi="Times New Roman" w:cs="Times New Roman"/>
          <w:sz w:val="24"/>
          <w:szCs w:val="24"/>
          <w:lang w:val="en-US"/>
        </w:rPr>
        <w:t xml:space="preserve"> that expert </w:t>
      </w:r>
      <w:r w:rsidR="001D28CD" w:rsidRPr="00B2692C">
        <w:rPr>
          <w:rFonts w:ascii="Times New Roman" w:hAnsi="Times New Roman" w:cs="Times New Roman"/>
          <w:sz w:val="24"/>
          <w:szCs w:val="24"/>
          <w:lang w:val="en-US"/>
        </w:rPr>
        <w:t xml:space="preserve">chess </w:t>
      </w:r>
      <w:r w:rsidR="00CE6E45" w:rsidRPr="00B2692C">
        <w:rPr>
          <w:rFonts w:ascii="Times New Roman" w:hAnsi="Times New Roman" w:cs="Times New Roman"/>
          <w:sz w:val="24"/>
          <w:szCs w:val="24"/>
          <w:lang w:val="en-US"/>
        </w:rPr>
        <w:t>players only fixate</w:t>
      </w:r>
      <w:r w:rsidR="001D28CD" w:rsidRPr="00B2692C">
        <w:rPr>
          <w:rFonts w:ascii="Times New Roman" w:hAnsi="Times New Roman" w:cs="Times New Roman"/>
          <w:sz w:val="24"/>
          <w:szCs w:val="24"/>
          <w:lang w:val="en-US"/>
        </w:rPr>
        <w:t xml:space="preserve"> </w:t>
      </w:r>
      <w:r w:rsidR="001D28CD" w:rsidRPr="00B2692C">
        <w:rPr>
          <w:rFonts w:ascii="Times New Roman" w:hAnsi="Times New Roman" w:cs="Times New Roman"/>
          <w:sz w:val="24"/>
          <w:szCs w:val="24"/>
          <w:lang w:val="en-US"/>
        </w:rPr>
        <w:lastRenderedPageBreak/>
        <w:t>on a</w:t>
      </w:r>
      <w:r w:rsidR="00CE6E45" w:rsidRPr="00B2692C">
        <w:rPr>
          <w:rFonts w:ascii="Times New Roman" w:hAnsi="Times New Roman" w:cs="Times New Roman"/>
          <w:sz w:val="24"/>
          <w:szCs w:val="24"/>
          <w:lang w:val="en-US"/>
        </w:rPr>
        <w:t xml:space="preserve"> select few </w:t>
      </w:r>
      <w:r w:rsidR="001D28CD" w:rsidRPr="00B2692C">
        <w:rPr>
          <w:rFonts w:ascii="Times New Roman" w:hAnsi="Times New Roman" w:cs="Times New Roman"/>
          <w:sz w:val="24"/>
          <w:szCs w:val="24"/>
          <w:lang w:val="en-US"/>
        </w:rPr>
        <w:t xml:space="preserve">pieces, </w:t>
      </w:r>
      <w:r w:rsidR="00CE6E45" w:rsidRPr="00B2692C">
        <w:rPr>
          <w:rFonts w:ascii="Times New Roman" w:hAnsi="Times New Roman" w:cs="Times New Roman"/>
          <w:sz w:val="24"/>
          <w:szCs w:val="24"/>
          <w:lang w:val="en-US"/>
        </w:rPr>
        <w:t xml:space="preserve">whereas </w:t>
      </w:r>
      <w:r w:rsidR="001D28CD" w:rsidRPr="00B2692C">
        <w:rPr>
          <w:rFonts w:ascii="Times New Roman" w:hAnsi="Times New Roman" w:cs="Times New Roman"/>
          <w:sz w:val="24"/>
          <w:szCs w:val="24"/>
          <w:lang w:val="en-US"/>
        </w:rPr>
        <w:t xml:space="preserve">novices fixate on almost every single individual feature. </w:t>
      </w:r>
      <w:r w:rsidR="00986EDB" w:rsidRPr="00B2692C">
        <w:rPr>
          <w:rFonts w:ascii="Times New Roman" w:hAnsi="Times New Roman" w:cs="Times New Roman"/>
          <w:sz w:val="24"/>
          <w:szCs w:val="24"/>
          <w:lang w:val="en-US"/>
        </w:rPr>
        <w:t>It appears that experts’ knowledge guides their perceptual processes and means they selectively attend to and encode only the most critical information.</w:t>
      </w:r>
    </w:p>
    <w:p w14:paraId="37AA898C" w14:textId="18A2EDF9" w:rsidR="007D79CB" w:rsidRPr="00B2692C" w:rsidRDefault="009B0F4C" w:rsidP="009B0F4C">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t>The demands and challenges performer</w:t>
      </w:r>
      <w:r w:rsidR="00855743" w:rsidRPr="00B2692C">
        <w:rPr>
          <w:rFonts w:ascii="Times New Roman" w:hAnsi="Times New Roman" w:cs="Times New Roman"/>
          <w:sz w:val="24"/>
          <w:szCs w:val="24"/>
          <w:lang w:val="en-US"/>
        </w:rPr>
        <w:t>s</w:t>
      </w:r>
      <w:r w:rsidRPr="00B2692C">
        <w:rPr>
          <w:rFonts w:ascii="Times New Roman" w:hAnsi="Times New Roman" w:cs="Times New Roman"/>
          <w:sz w:val="24"/>
          <w:szCs w:val="24"/>
          <w:lang w:val="en-US"/>
        </w:rPr>
        <w:t xml:space="preserve"> face are magnified when they must recognize patterns in dynamic and time constrained tasks (e.g., military aviation, crowd control, and sports such as soccer and ice-hockey) </w:t>
      </w:r>
      <w:r w:rsidR="009D2AB5" w:rsidRPr="00B2692C">
        <w:rPr>
          <w:rFonts w:ascii="Times New Roman" w:hAnsi="Times New Roman" w:cs="Times New Roman"/>
          <w:sz w:val="24"/>
          <w:szCs w:val="24"/>
          <w:lang w:val="en-US"/>
        </w:rPr>
        <w:t xml:space="preserve">since </w:t>
      </w:r>
      <w:r w:rsidR="00EB7220" w:rsidRPr="00B2692C">
        <w:rPr>
          <w:rFonts w:ascii="Times New Roman" w:hAnsi="Times New Roman" w:cs="Times New Roman"/>
          <w:sz w:val="24"/>
          <w:szCs w:val="24"/>
          <w:lang w:val="en-US"/>
        </w:rPr>
        <w:t>the information</w:t>
      </w:r>
      <w:r w:rsidRPr="00B2692C">
        <w:rPr>
          <w:rFonts w:ascii="Times New Roman" w:hAnsi="Times New Roman" w:cs="Times New Roman"/>
          <w:sz w:val="24"/>
          <w:szCs w:val="24"/>
          <w:lang w:val="en-US"/>
        </w:rPr>
        <w:t xml:space="preserve"> </w:t>
      </w:r>
      <w:r w:rsidR="009D2AB5" w:rsidRPr="00B2692C">
        <w:rPr>
          <w:rFonts w:ascii="Times New Roman" w:hAnsi="Times New Roman" w:cs="Times New Roman"/>
          <w:sz w:val="24"/>
          <w:szCs w:val="24"/>
          <w:lang w:val="en-US"/>
        </w:rPr>
        <w:t xml:space="preserve">presented differs </w:t>
      </w:r>
      <w:r w:rsidRPr="00B2692C">
        <w:rPr>
          <w:rFonts w:ascii="Times New Roman" w:hAnsi="Times New Roman" w:cs="Times New Roman"/>
          <w:sz w:val="24"/>
          <w:szCs w:val="24"/>
          <w:lang w:val="en-US"/>
        </w:rPr>
        <w:t>from one moment to the next</w:t>
      </w:r>
      <w:r w:rsidR="00734BF7" w:rsidRPr="00B2692C">
        <w:rPr>
          <w:rFonts w:ascii="Times New Roman" w:hAnsi="Times New Roman" w:cs="Times New Roman"/>
          <w:sz w:val="24"/>
          <w:szCs w:val="24"/>
          <w:lang w:val="en-US"/>
        </w:rPr>
        <w:t>. Given the presence of absolute and common motion</w:t>
      </w:r>
      <w:r w:rsidR="00F30A43" w:rsidRPr="00B2692C">
        <w:rPr>
          <w:rFonts w:ascii="Times New Roman" w:hAnsi="Times New Roman" w:cs="Times New Roman"/>
          <w:sz w:val="24"/>
          <w:szCs w:val="24"/>
          <w:lang w:val="en-US"/>
        </w:rPr>
        <w:t>,</w:t>
      </w:r>
      <w:r w:rsidR="00734BF7" w:rsidRPr="00B2692C">
        <w:rPr>
          <w:rFonts w:ascii="Times New Roman" w:hAnsi="Times New Roman" w:cs="Times New Roman"/>
          <w:sz w:val="24"/>
          <w:szCs w:val="24"/>
          <w:lang w:val="en-US"/>
        </w:rPr>
        <w:t xml:space="preserve"> and the fact that relations between features will be continually changing</w:t>
      </w:r>
      <w:r w:rsidR="00F30A43" w:rsidRPr="00B2692C">
        <w:rPr>
          <w:rFonts w:ascii="Times New Roman" w:hAnsi="Times New Roman" w:cs="Times New Roman"/>
          <w:sz w:val="24"/>
          <w:szCs w:val="24"/>
          <w:lang w:val="en-US"/>
        </w:rPr>
        <w:t>,</w:t>
      </w:r>
      <w:r w:rsidR="00734BF7" w:rsidRPr="00B2692C">
        <w:rPr>
          <w:rFonts w:ascii="Times New Roman" w:hAnsi="Times New Roman" w:cs="Times New Roman"/>
          <w:sz w:val="24"/>
          <w:szCs w:val="24"/>
          <w:lang w:val="en-US"/>
        </w:rPr>
        <w:t xml:space="preserve"> it </w:t>
      </w:r>
      <w:r w:rsidR="00F30A43" w:rsidRPr="00B2692C">
        <w:rPr>
          <w:rFonts w:ascii="Times New Roman" w:hAnsi="Times New Roman" w:cs="Times New Roman"/>
          <w:sz w:val="24"/>
          <w:szCs w:val="24"/>
          <w:lang w:val="en-US"/>
        </w:rPr>
        <w:t>opens up the possibility</w:t>
      </w:r>
      <w:r w:rsidR="00EB7220" w:rsidRPr="00B2692C">
        <w:rPr>
          <w:rFonts w:ascii="Times New Roman" w:hAnsi="Times New Roman" w:cs="Times New Roman"/>
          <w:sz w:val="24"/>
          <w:szCs w:val="24"/>
          <w:lang w:val="en-US"/>
        </w:rPr>
        <w:t xml:space="preserve"> </w:t>
      </w:r>
      <w:r w:rsidR="00F30A43" w:rsidRPr="00B2692C">
        <w:rPr>
          <w:rFonts w:ascii="Times New Roman" w:hAnsi="Times New Roman" w:cs="Times New Roman"/>
          <w:sz w:val="24"/>
          <w:szCs w:val="24"/>
          <w:lang w:val="en-US"/>
        </w:rPr>
        <w:t>that</w:t>
      </w:r>
      <w:r w:rsidR="00EB7220" w:rsidRPr="00B2692C">
        <w:rPr>
          <w:rFonts w:ascii="Times New Roman" w:hAnsi="Times New Roman" w:cs="Times New Roman"/>
          <w:sz w:val="24"/>
          <w:szCs w:val="24"/>
          <w:lang w:val="en-US"/>
        </w:rPr>
        <w:t xml:space="preserve"> the processes which underpin pattern recognition may be different</w:t>
      </w:r>
      <w:r w:rsidR="00F30A43" w:rsidRPr="00B2692C">
        <w:rPr>
          <w:rFonts w:ascii="Times New Roman" w:hAnsi="Times New Roman" w:cs="Times New Roman"/>
          <w:sz w:val="24"/>
          <w:szCs w:val="24"/>
          <w:lang w:val="en-US"/>
        </w:rPr>
        <w:t xml:space="preserve"> in dynamic contexts</w:t>
      </w:r>
      <w:r w:rsidR="00EB7220" w:rsidRPr="00B2692C">
        <w:rPr>
          <w:rFonts w:ascii="Times New Roman" w:hAnsi="Times New Roman" w:cs="Times New Roman"/>
          <w:sz w:val="24"/>
          <w:szCs w:val="24"/>
          <w:lang w:val="en-US"/>
        </w:rPr>
        <w:t xml:space="preserve"> to those in static, self-paced tasks (e.g., chess)</w:t>
      </w:r>
      <w:r w:rsidRPr="00B2692C">
        <w:rPr>
          <w:rFonts w:ascii="Times New Roman" w:hAnsi="Times New Roman" w:cs="Times New Roman"/>
          <w:sz w:val="24"/>
          <w:szCs w:val="24"/>
          <w:lang w:val="en-US"/>
        </w:rPr>
        <w:t xml:space="preserve">. </w:t>
      </w:r>
      <w:proofErr w:type="spellStart"/>
      <w:r w:rsidR="007D79CB" w:rsidRPr="00B2692C">
        <w:rPr>
          <w:rFonts w:ascii="Times New Roman" w:hAnsi="Times New Roman" w:cs="Times New Roman"/>
          <w:sz w:val="24"/>
          <w:szCs w:val="24"/>
          <w:lang w:val="en-US"/>
        </w:rPr>
        <w:t>Dittrich’s</w:t>
      </w:r>
      <w:proofErr w:type="spellEnd"/>
      <w:r w:rsidR="007D79CB" w:rsidRPr="00B2692C">
        <w:rPr>
          <w:rFonts w:ascii="Times New Roman" w:hAnsi="Times New Roman" w:cs="Times New Roman"/>
          <w:sz w:val="24"/>
          <w:szCs w:val="24"/>
          <w:lang w:val="en-US"/>
        </w:rPr>
        <w:t xml:space="preserve"> (1999) interactive encoding hypothesis </w:t>
      </w:r>
      <w:r w:rsidRPr="00B2692C">
        <w:rPr>
          <w:rFonts w:ascii="Times New Roman" w:hAnsi="Times New Roman" w:cs="Times New Roman"/>
          <w:sz w:val="24"/>
          <w:szCs w:val="24"/>
          <w:lang w:val="en-US"/>
        </w:rPr>
        <w:t>provides an</w:t>
      </w:r>
      <w:r w:rsidR="00EF04CF" w:rsidRPr="00B2692C">
        <w:rPr>
          <w:rFonts w:ascii="Times New Roman" w:hAnsi="Times New Roman" w:cs="Times New Roman"/>
          <w:sz w:val="24"/>
          <w:szCs w:val="24"/>
          <w:lang w:val="en-US"/>
        </w:rPr>
        <w:t xml:space="preserve"> expla</w:t>
      </w:r>
      <w:r w:rsidRPr="00B2692C">
        <w:rPr>
          <w:rFonts w:ascii="Times New Roman" w:hAnsi="Times New Roman" w:cs="Times New Roman"/>
          <w:sz w:val="24"/>
          <w:szCs w:val="24"/>
          <w:lang w:val="en-US"/>
        </w:rPr>
        <w:t>nation</w:t>
      </w:r>
      <w:r w:rsidR="00EB7220" w:rsidRPr="00B2692C">
        <w:rPr>
          <w:rFonts w:ascii="Times New Roman" w:hAnsi="Times New Roman" w:cs="Times New Roman"/>
          <w:sz w:val="24"/>
          <w:szCs w:val="24"/>
          <w:lang w:val="en-US"/>
        </w:rPr>
        <w:t xml:space="preserve"> for how humans</w:t>
      </w:r>
      <w:r w:rsidR="000942ED" w:rsidRPr="00B2692C">
        <w:rPr>
          <w:rFonts w:ascii="Times New Roman" w:hAnsi="Times New Roman" w:cs="Times New Roman"/>
          <w:sz w:val="24"/>
          <w:szCs w:val="24"/>
          <w:lang w:val="en-US"/>
        </w:rPr>
        <w:t xml:space="preserve"> </w:t>
      </w:r>
      <w:r w:rsidR="00A55289" w:rsidRPr="00B2692C">
        <w:rPr>
          <w:rFonts w:ascii="Times New Roman" w:hAnsi="Times New Roman" w:cs="Times New Roman"/>
          <w:sz w:val="24"/>
          <w:szCs w:val="24"/>
          <w:lang w:val="en-US"/>
        </w:rPr>
        <w:t>recogni</w:t>
      </w:r>
      <w:r w:rsidRPr="00B2692C">
        <w:rPr>
          <w:rFonts w:ascii="Times New Roman" w:hAnsi="Times New Roman" w:cs="Times New Roman"/>
          <w:sz w:val="24"/>
          <w:szCs w:val="24"/>
          <w:lang w:val="en-US"/>
        </w:rPr>
        <w:t>ze</w:t>
      </w:r>
      <w:r w:rsidR="000942ED" w:rsidRPr="00B2692C">
        <w:rPr>
          <w:rFonts w:ascii="Times New Roman" w:hAnsi="Times New Roman" w:cs="Times New Roman"/>
          <w:sz w:val="24"/>
          <w:szCs w:val="24"/>
          <w:lang w:val="en-US"/>
        </w:rPr>
        <w:t xml:space="preserve"> continually evolving</w:t>
      </w:r>
      <w:r w:rsidR="00A55289" w:rsidRPr="00B2692C">
        <w:rPr>
          <w:rFonts w:ascii="Times New Roman" w:hAnsi="Times New Roman" w:cs="Times New Roman"/>
          <w:sz w:val="24"/>
          <w:szCs w:val="24"/>
          <w:lang w:val="en-US"/>
        </w:rPr>
        <w:t xml:space="preserve"> stimuli </w:t>
      </w:r>
      <w:r w:rsidR="00AC79FC" w:rsidRPr="00B2692C">
        <w:rPr>
          <w:rFonts w:ascii="Times New Roman" w:hAnsi="Times New Roman" w:cs="Times New Roman"/>
          <w:sz w:val="24"/>
          <w:szCs w:val="24"/>
          <w:lang w:val="en-US"/>
        </w:rPr>
        <w:t>involving</w:t>
      </w:r>
      <w:r w:rsidR="00C24079" w:rsidRPr="00B2692C">
        <w:rPr>
          <w:rFonts w:ascii="Times New Roman" w:hAnsi="Times New Roman" w:cs="Times New Roman"/>
          <w:sz w:val="24"/>
          <w:szCs w:val="24"/>
          <w:lang w:val="en-US"/>
        </w:rPr>
        <w:t xml:space="preserve"> dynamic </w:t>
      </w:r>
      <w:r w:rsidR="00AC79FC" w:rsidRPr="00B2692C">
        <w:rPr>
          <w:rFonts w:ascii="Times New Roman" w:hAnsi="Times New Roman" w:cs="Times New Roman"/>
          <w:sz w:val="24"/>
          <w:szCs w:val="24"/>
          <w:lang w:val="en-US"/>
        </w:rPr>
        <w:t>interactions between multiple features</w:t>
      </w:r>
      <w:r w:rsidR="00C24079" w:rsidRPr="00B2692C">
        <w:rPr>
          <w:rFonts w:ascii="Times New Roman" w:hAnsi="Times New Roman" w:cs="Times New Roman"/>
          <w:sz w:val="24"/>
          <w:szCs w:val="24"/>
          <w:lang w:val="en-US"/>
        </w:rPr>
        <w:t xml:space="preserve">. </w:t>
      </w:r>
      <w:r w:rsidR="00761902" w:rsidRPr="00B2692C">
        <w:rPr>
          <w:rFonts w:ascii="Times New Roman" w:hAnsi="Times New Roman" w:cs="Times New Roman"/>
          <w:sz w:val="24"/>
          <w:szCs w:val="24"/>
          <w:lang w:val="en-US"/>
        </w:rPr>
        <w:t>The m</w:t>
      </w:r>
      <w:r w:rsidR="00AC79FC" w:rsidRPr="00B2692C">
        <w:rPr>
          <w:rFonts w:ascii="Times New Roman" w:hAnsi="Times New Roman" w:cs="Times New Roman"/>
          <w:sz w:val="24"/>
          <w:szCs w:val="24"/>
          <w:lang w:val="en-US"/>
        </w:rPr>
        <w:t xml:space="preserve">otion information </w:t>
      </w:r>
      <w:r w:rsidR="00761902" w:rsidRPr="00B2692C">
        <w:rPr>
          <w:rFonts w:ascii="Times New Roman" w:hAnsi="Times New Roman" w:cs="Times New Roman"/>
          <w:sz w:val="24"/>
          <w:szCs w:val="24"/>
          <w:lang w:val="en-US"/>
        </w:rPr>
        <w:t>from</w:t>
      </w:r>
      <w:r w:rsidR="00AC79FC" w:rsidRPr="00B2692C">
        <w:rPr>
          <w:rFonts w:ascii="Times New Roman" w:hAnsi="Times New Roman" w:cs="Times New Roman"/>
          <w:sz w:val="24"/>
          <w:szCs w:val="24"/>
          <w:lang w:val="en-US"/>
        </w:rPr>
        <w:t xml:space="preserve">, and between, display </w:t>
      </w:r>
      <w:r w:rsidR="00334F8D" w:rsidRPr="00B2692C">
        <w:rPr>
          <w:rFonts w:ascii="Times New Roman" w:hAnsi="Times New Roman" w:cs="Times New Roman"/>
          <w:sz w:val="24"/>
          <w:szCs w:val="24"/>
          <w:lang w:val="en-US"/>
        </w:rPr>
        <w:t>features are</w:t>
      </w:r>
      <w:r w:rsidR="00AC79FC" w:rsidRPr="00B2692C">
        <w:rPr>
          <w:rFonts w:ascii="Times New Roman" w:hAnsi="Times New Roman" w:cs="Times New Roman"/>
          <w:sz w:val="24"/>
          <w:szCs w:val="24"/>
          <w:lang w:val="en-US"/>
        </w:rPr>
        <w:t xml:space="preserve"> initially proposed to be encoded using ‘bottom</w:t>
      </w:r>
      <w:r w:rsidR="00717573" w:rsidRPr="00B2692C">
        <w:rPr>
          <w:rFonts w:ascii="Times New Roman" w:hAnsi="Times New Roman" w:cs="Times New Roman"/>
          <w:sz w:val="24"/>
          <w:szCs w:val="24"/>
          <w:lang w:val="en-US"/>
        </w:rPr>
        <w:t>-</w:t>
      </w:r>
      <w:r w:rsidR="00AC79FC" w:rsidRPr="00B2692C">
        <w:rPr>
          <w:rFonts w:ascii="Times New Roman" w:hAnsi="Times New Roman" w:cs="Times New Roman"/>
          <w:sz w:val="24"/>
          <w:szCs w:val="24"/>
          <w:lang w:val="en-US"/>
        </w:rPr>
        <w:t>up’ low level process</w:t>
      </w:r>
      <w:r w:rsidR="00334F8D" w:rsidRPr="00B2692C">
        <w:rPr>
          <w:rFonts w:ascii="Times New Roman" w:hAnsi="Times New Roman" w:cs="Times New Roman"/>
          <w:sz w:val="24"/>
          <w:szCs w:val="24"/>
          <w:lang w:val="en-US"/>
        </w:rPr>
        <w:t>es before this information is then matched to an internally stored semantic template using higher order ‘top-down’ processes</w:t>
      </w:r>
      <w:r w:rsidR="000F5465" w:rsidRPr="00B2692C">
        <w:rPr>
          <w:rFonts w:ascii="Times New Roman" w:hAnsi="Times New Roman" w:cs="Times New Roman"/>
          <w:sz w:val="24"/>
          <w:szCs w:val="24"/>
          <w:lang w:val="en-US"/>
        </w:rPr>
        <w:t>.</w:t>
      </w:r>
      <w:r w:rsidR="00334F8D" w:rsidRPr="00B2692C">
        <w:rPr>
          <w:rFonts w:ascii="Times New Roman" w:hAnsi="Times New Roman" w:cs="Times New Roman"/>
          <w:sz w:val="24"/>
          <w:szCs w:val="24"/>
          <w:lang w:val="en-US"/>
        </w:rPr>
        <w:t xml:space="preserve"> A similar proposal has </w:t>
      </w:r>
      <w:r w:rsidR="006340F0" w:rsidRPr="00B2692C">
        <w:rPr>
          <w:rFonts w:ascii="Times New Roman" w:hAnsi="Times New Roman" w:cs="Times New Roman"/>
          <w:sz w:val="24"/>
          <w:szCs w:val="24"/>
          <w:lang w:val="en-US"/>
        </w:rPr>
        <w:t>b</w:t>
      </w:r>
      <w:r w:rsidR="00334F8D" w:rsidRPr="00B2692C">
        <w:rPr>
          <w:rFonts w:ascii="Times New Roman" w:hAnsi="Times New Roman" w:cs="Times New Roman"/>
          <w:sz w:val="24"/>
          <w:szCs w:val="24"/>
          <w:lang w:val="en-US"/>
        </w:rPr>
        <w:t>een made by Wong and Rogers (2007) in their recognition of temporal patterns theory</w:t>
      </w:r>
      <w:r w:rsidR="00074C4E" w:rsidRPr="00B2692C">
        <w:rPr>
          <w:rFonts w:ascii="Times New Roman" w:hAnsi="Times New Roman" w:cs="Times New Roman"/>
          <w:sz w:val="24"/>
          <w:szCs w:val="24"/>
          <w:lang w:val="en-US"/>
        </w:rPr>
        <w:t xml:space="preserve"> in which they argue for a pre-processing stage</w:t>
      </w:r>
      <w:r w:rsidR="00EE5E46" w:rsidRPr="00B2692C">
        <w:rPr>
          <w:rFonts w:ascii="Times New Roman" w:hAnsi="Times New Roman" w:cs="Times New Roman"/>
          <w:sz w:val="24"/>
          <w:szCs w:val="24"/>
          <w:lang w:val="en-US"/>
        </w:rPr>
        <w:t>,</w:t>
      </w:r>
      <w:r w:rsidR="00074C4E" w:rsidRPr="00B2692C">
        <w:rPr>
          <w:rFonts w:ascii="Times New Roman" w:hAnsi="Times New Roman" w:cs="Times New Roman"/>
          <w:sz w:val="24"/>
          <w:szCs w:val="24"/>
          <w:lang w:val="en-US"/>
        </w:rPr>
        <w:t xml:space="preserve"> during which only the necessary information for pattern classification is extracted</w:t>
      </w:r>
      <w:r w:rsidR="00761902" w:rsidRPr="00B2692C">
        <w:rPr>
          <w:rFonts w:ascii="Times New Roman" w:hAnsi="Times New Roman" w:cs="Times New Roman"/>
          <w:sz w:val="24"/>
          <w:szCs w:val="24"/>
          <w:lang w:val="en-US"/>
        </w:rPr>
        <w:t>,</w:t>
      </w:r>
      <w:r w:rsidR="00074C4E" w:rsidRPr="00B2692C">
        <w:rPr>
          <w:rFonts w:ascii="Times New Roman" w:hAnsi="Times New Roman" w:cs="Times New Roman"/>
          <w:sz w:val="24"/>
          <w:szCs w:val="24"/>
          <w:lang w:val="en-US"/>
        </w:rPr>
        <w:t xml:space="preserve"> before this information is subsequently matched to a known template in memory. Support for this i</w:t>
      </w:r>
      <w:r w:rsidR="00EE5E46" w:rsidRPr="00B2692C">
        <w:rPr>
          <w:rFonts w:ascii="Times New Roman" w:hAnsi="Times New Roman" w:cs="Times New Roman"/>
          <w:sz w:val="24"/>
          <w:szCs w:val="24"/>
          <w:lang w:val="en-US"/>
        </w:rPr>
        <w:t>nitial phase comes from research which demonstrates</w:t>
      </w:r>
      <w:r w:rsidR="00074C4E" w:rsidRPr="00B2692C">
        <w:rPr>
          <w:rFonts w:ascii="Times New Roman" w:hAnsi="Times New Roman" w:cs="Times New Roman"/>
          <w:sz w:val="24"/>
          <w:szCs w:val="24"/>
          <w:lang w:val="en-US"/>
        </w:rPr>
        <w:t xml:space="preserve"> that humans are incredibly adept at perceiving biological motion</w:t>
      </w:r>
      <w:r w:rsidR="00AC79FC" w:rsidRPr="00B2692C">
        <w:rPr>
          <w:rFonts w:ascii="Times New Roman" w:hAnsi="Times New Roman" w:cs="Times New Roman"/>
          <w:sz w:val="24"/>
          <w:szCs w:val="24"/>
          <w:lang w:val="en-US"/>
        </w:rPr>
        <w:t xml:space="preserve"> </w:t>
      </w:r>
      <w:r w:rsidR="00074C4E" w:rsidRPr="00B2692C">
        <w:rPr>
          <w:rFonts w:ascii="Times New Roman" w:hAnsi="Times New Roman" w:cs="Times New Roman"/>
          <w:sz w:val="24"/>
          <w:szCs w:val="24"/>
          <w:lang w:val="en-US"/>
        </w:rPr>
        <w:t>w</w:t>
      </w:r>
      <w:r w:rsidR="00AC79FC" w:rsidRPr="00B2692C">
        <w:rPr>
          <w:rFonts w:ascii="Times New Roman" w:hAnsi="Times New Roman" w:cs="Times New Roman"/>
          <w:sz w:val="24"/>
          <w:szCs w:val="24"/>
          <w:lang w:val="en-US"/>
        </w:rPr>
        <w:t xml:space="preserve">hen presented with point light displays </w:t>
      </w:r>
      <w:r w:rsidR="00074C4E" w:rsidRPr="00B2692C">
        <w:rPr>
          <w:rFonts w:ascii="Times New Roman" w:hAnsi="Times New Roman" w:cs="Times New Roman"/>
          <w:sz w:val="24"/>
          <w:szCs w:val="24"/>
          <w:lang w:val="en-US"/>
        </w:rPr>
        <w:t xml:space="preserve">(see </w:t>
      </w:r>
      <w:proofErr w:type="spellStart"/>
      <w:r w:rsidR="00074C4E" w:rsidRPr="00B2692C">
        <w:rPr>
          <w:rFonts w:ascii="Times New Roman" w:hAnsi="Times New Roman" w:cs="Times New Roman"/>
          <w:sz w:val="24"/>
          <w:szCs w:val="24"/>
          <w:lang w:val="en-US"/>
        </w:rPr>
        <w:t>Jastorff</w:t>
      </w:r>
      <w:proofErr w:type="spellEnd"/>
      <w:r w:rsidR="00074C4E" w:rsidRPr="00B2692C">
        <w:rPr>
          <w:rFonts w:ascii="Times New Roman" w:hAnsi="Times New Roman" w:cs="Times New Roman"/>
          <w:sz w:val="24"/>
          <w:szCs w:val="24"/>
          <w:lang w:val="en-US"/>
        </w:rPr>
        <w:t xml:space="preserve">, </w:t>
      </w:r>
      <w:proofErr w:type="spellStart"/>
      <w:r w:rsidR="00074C4E" w:rsidRPr="00B2692C">
        <w:rPr>
          <w:rFonts w:ascii="Times New Roman" w:hAnsi="Times New Roman" w:cs="Times New Roman"/>
          <w:sz w:val="24"/>
          <w:szCs w:val="24"/>
          <w:lang w:val="en-US"/>
        </w:rPr>
        <w:t>Kourtzi</w:t>
      </w:r>
      <w:proofErr w:type="spellEnd"/>
      <w:r w:rsidR="00074C4E" w:rsidRPr="00B2692C">
        <w:rPr>
          <w:rFonts w:ascii="Times New Roman" w:hAnsi="Times New Roman" w:cs="Times New Roman"/>
          <w:sz w:val="24"/>
          <w:szCs w:val="24"/>
          <w:lang w:val="en-US"/>
        </w:rPr>
        <w:t>, &amp; Giese, 2006</w:t>
      </w:r>
      <w:r w:rsidR="00EC2D9F" w:rsidRPr="00B2692C">
        <w:rPr>
          <w:rFonts w:ascii="Times New Roman" w:hAnsi="Times New Roman" w:cs="Times New Roman"/>
          <w:sz w:val="24"/>
          <w:szCs w:val="24"/>
          <w:lang w:val="en-US"/>
        </w:rPr>
        <w:t>; Mather &amp; Murdoch, 1994; Shim, Carlton, &amp; Kim, 2004</w:t>
      </w:r>
      <w:r w:rsidR="00074C4E" w:rsidRPr="00B2692C">
        <w:rPr>
          <w:rFonts w:ascii="Times New Roman" w:hAnsi="Times New Roman" w:cs="Times New Roman"/>
          <w:sz w:val="24"/>
          <w:szCs w:val="24"/>
          <w:lang w:val="en-US"/>
        </w:rPr>
        <w:t>)</w:t>
      </w:r>
      <w:r w:rsidR="00761902" w:rsidRPr="00B2692C">
        <w:rPr>
          <w:rFonts w:ascii="Times New Roman" w:hAnsi="Times New Roman" w:cs="Times New Roman"/>
          <w:sz w:val="24"/>
          <w:szCs w:val="24"/>
          <w:lang w:val="en-US"/>
        </w:rPr>
        <w:t>. Moreover</w:t>
      </w:r>
      <w:r w:rsidR="00074C4E" w:rsidRPr="00B2692C">
        <w:rPr>
          <w:rFonts w:ascii="Times New Roman" w:hAnsi="Times New Roman" w:cs="Times New Roman"/>
          <w:sz w:val="24"/>
          <w:szCs w:val="24"/>
          <w:lang w:val="en-US"/>
        </w:rPr>
        <w:t>, the observation of an</w:t>
      </w:r>
      <w:r w:rsidR="000F5465" w:rsidRPr="00B2692C">
        <w:rPr>
          <w:rFonts w:ascii="Times New Roman" w:hAnsi="Times New Roman" w:cs="Times New Roman"/>
          <w:sz w:val="24"/>
          <w:szCs w:val="24"/>
          <w:lang w:val="en-US"/>
        </w:rPr>
        <w:t xml:space="preserve"> ex</w:t>
      </w:r>
      <w:r w:rsidR="00EC0EF2" w:rsidRPr="00B2692C">
        <w:rPr>
          <w:rFonts w:ascii="Times New Roman" w:hAnsi="Times New Roman" w:cs="Times New Roman"/>
          <w:sz w:val="24"/>
          <w:szCs w:val="24"/>
          <w:lang w:val="en-US"/>
        </w:rPr>
        <w:t xml:space="preserve">pert advantage </w:t>
      </w:r>
      <w:r w:rsidR="001C15E9" w:rsidRPr="00B2692C">
        <w:rPr>
          <w:rFonts w:ascii="Times New Roman" w:hAnsi="Times New Roman" w:cs="Times New Roman"/>
          <w:sz w:val="24"/>
          <w:szCs w:val="24"/>
          <w:lang w:val="en-US"/>
        </w:rPr>
        <w:t>in perceiving biological motion (see Ward, Williams, &amp; Bennett, 2002)</w:t>
      </w:r>
      <w:r w:rsidR="000F5465" w:rsidRPr="00B2692C">
        <w:rPr>
          <w:rFonts w:ascii="Times New Roman" w:hAnsi="Times New Roman" w:cs="Times New Roman"/>
          <w:sz w:val="24"/>
          <w:szCs w:val="24"/>
          <w:lang w:val="en-US"/>
        </w:rPr>
        <w:t xml:space="preserve"> </w:t>
      </w:r>
      <w:r w:rsidR="00482B52" w:rsidRPr="00B2692C">
        <w:rPr>
          <w:rFonts w:ascii="Times New Roman" w:hAnsi="Times New Roman" w:cs="Times New Roman"/>
          <w:sz w:val="24"/>
          <w:szCs w:val="24"/>
          <w:lang w:val="en-US"/>
        </w:rPr>
        <w:t xml:space="preserve">implies </w:t>
      </w:r>
      <w:r w:rsidR="000F5465" w:rsidRPr="00B2692C">
        <w:rPr>
          <w:rFonts w:ascii="Times New Roman" w:hAnsi="Times New Roman" w:cs="Times New Roman"/>
          <w:sz w:val="24"/>
          <w:szCs w:val="24"/>
          <w:lang w:val="en-US"/>
        </w:rPr>
        <w:t>a role for higher order ‘top-down’ processes</w:t>
      </w:r>
      <w:r w:rsidR="00335169" w:rsidRPr="00B2692C">
        <w:rPr>
          <w:rFonts w:ascii="Times New Roman" w:hAnsi="Times New Roman" w:cs="Times New Roman"/>
          <w:sz w:val="24"/>
          <w:szCs w:val="24"/>
          <w:lang w:val="en-US"/>
        </w:rPr>
        <w:t>, which aligns with earlier explanations that suggested extended practice results in highly specialized domain-specific knowledge structures</w:t>
      </w:r>
      <w:r w:rsidR="00146B7D" w:rsidRPr="00B2692C">
        <w:rPr>
          <w:rFonts w:ascii="Times New Roman" w:hAnsi="Times New Roman" w:cs="Times New Roman"/>
          <w:sz w:val="24"/>
          <w:szCs w:val="24"/>
          <w:lang w:val="en-US"/>
        </w:rPr>
        <w:t>.</w:t>
      </w:r>
    </w:p>
    <w:p w14:paraId="246B8D6A" w14:textId="12D3ECE5" w:rsidR="00146B7D" w:rsidRPr="00B2692C" w:rsidRDefault="00146B7D" w:rsidP="00C27F97">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lastRenderedPageBreak/>
        <w:t>Williams, Hodges, North</w:t>
      </w:r>
      <w:r w:rsidR="00761902" w:rsidRPr="00B2692C">
        <w:rPr>
          <w:rFonts w:ascii="Times New Roman" w:hAnsi="Times New Roman" w:cs="Times New Roman"/>
          <w:sz w:val="24"/>
          <w:szCs w:val="24"/>
          <w:lang w:val="en-US"/>
        </w:rPr>
        <w:t>,</w:t>
      </w:r>
      <w:r w:rsidRPr="00B2692C">
        <w:rPr>
          <w:rFonts w:ascii="Times New Roman" w:hAnsi="Times New Roman" w:cs="Times New Roman"/>
          <w:sz w:val="24"/>
          <w:szCs w:val="24"/>
          <w:lang w:val="en-US"/>
        </w:rPr>
        <w:t xml:space="preserve"> and Barto</w:t>
      </w:r>
      <w:r w:rsidR="00CE4E29" w:rsidRPr="00B2692C">
        <w:rPr>
          <w:rFonts w:ascii="Times New Roman" w:hAnsi="Times New Roman" w:cs="Times New Roman"/>
          <w:sz w:val="24"/>
          <w:szCs w:val="24"/>
          <w:lang w:val="en-US"/>
        </w:rPr>
        <w:t xml:space="preserve">n (2006) </w:t>
      </w:r>
      <w:r w:rsidRPr="00B2692C">
        <w:rPr>
          <w:rFonts w:ascii="Times New Roman" w:hAnsi="Times New Roman" w:cs="Times New Roman"/>
          <w:sz w:val="24"/>
          <w:szCs w:val="24"/>
          <w:lang w:val="en-US"/>
        </w:rPr>
        <w:t>provided evidence</w:t>
      </w:r>
      <w:r w:rsidR="007A78B0" w:rsidRPr="00B2692C">
        <w:rPr>
          <w:rFonts w:ascii="Times New Roman" w:hAnsi="Times New Roman" w:cs="Times New Roman"/>
          <w:sz w:val="24"/>
          <w:szCs w:val="24"/>
          <w:lang w:val="en-US"/>
        </w:rPr>
        <w:t xml:space="preserve"> that relational information between display features is used to in</w:t>
      </w:r>
      <w:r w:rsidR="00CE4E29" w:rsidRPr="00B2692C">
        <w:rPr>
          <w:rFonts w:ascii="Times New Roman" w:hAnsi="Times New Roman" w:cs="Times New Roman"/>
          <w:sz w:val="24"/>
          <w:szCs w:val="24"/>
          <w:lang w:val="en-US"/>
        </w:rPr>
        <w:t>form pattern recognition</w:t>
      </w:r>
      <w:r w:rsidR="00D37115" w:rsidRPr="00B2692C">
        <w:rPr>
          <w:rFonts w:ascii="Times New Roman" w:hAnsi="Times New Roman" w:cs="Times New Roman"/>
          <w:sz w:val="24"/>
          <w:szCs w:val="24"/>
          <w:lang w:val="en-US"/>
        </w:rPr>
        <w:t xml:space="preserve"> in soccer</w:t>
      </w:r>
      <w:r w:rsidR="00CE4E29" w:rsidRPr="00B2692C">
        <w:rPr>
          <w:rFonts w:ascii="Times New Roman" w:hAnsi="Times New Roman" w:cs="Times New Roman"/>
          <w:sz w:val="24"/>
          <w:szCs w:val="24"/>
          <w:lang w:val="en-US"/>
        </w:rPr>
        <w:t>. S</w:t>
      </w:r>
      <w:r w:rsidR="007A78B0" w:rsidRPr="00B2692C">
        <w:rPr>
          <w:rFonts w:ascii="Times New Roman" w:hAnsi="Times New Roman" w:cs="Times New Roman"/>
          <w:sz w:val="24"/>
          <w:szCs w:val="24"/>
          <w:lang w:val="en-US"/>
        </w:rPr>
        <w:t>killed and less-skilled participants</w:t>
      </w:r>
      <w:r w:rsidR="00CE4E29" w:rsidRPr="00B2692C">
        <w:rPr>
          <w:rFonts w:ascii="Times New Roman" w:hAnsi="Times New Roman" w:cs="Times New Roman"/>
          <w:sz w:val="24"/>
          <w:szCs w:val="24"/>
          <w:lang w:val="en-US"/>
        </w:rPr>
        <w:t xml:space="preserve"> were presented</w:t>
      </w:r>
      <w:r w:rsidR="007D0198" w:rsidRPr="00B2692C">
        <w:rPr>
          <w:rFonts w:ascii="Times New Roman" w:hAnsi="Times New Roman" w:cs="Times New Roman"/>
          <w:sz w:val="24"/>
          <w:szCs w:val="24"/>
          <w:lang w:val="en-US"/>
        </w:rPr>
        <w:t xml:space="preserve"> with</w:t>
      </w:r>
      <w:r w:rsidR="007A78B0" w:rsidRPr="00B2692C">
        <w:rPr>
          <w:rFonts w:ascii="Times New Roman" w:hAnsi="Times New Roman" w:cs="Times New Roman"/>
          <w:sz w:val="24"/>
          <w:szCs w:val="24"/>
          <w:lang w:val="en-US"/>
        </w:rPr>
        <w:t xml:space="preserve"> film d</w:t>
      </w:r>
      <w:r w:rsidR="00CE4E29" w:rsidRPr="00B2692C">
        <w:rPr>
          <w:rFonts w:ascii="Times New Roman" w:hAnsi="Times New Roman" w:cs="Times New Roman"/>
          <w:sz w:val="24"/>
          <w:szCs w:val="24"/>
          <w:lang w:val="en-US"/>
        </w:rPr>
        <w:t>isplays</w:t>
      </w:r>
      <w:r w:rsidR="007D0198" w:rsidRPr="00B2692C">
        <w:rPr>
          <w:rFonts w:ascii="Times New Roman" w:hAnsi="Times New Roman" w:cs="Times New Roman"/>
          <w:sz w:val="24"/>
          <w:szCs w:val="24"/>
          <w:lang w:val="en-US"/>
        </w:rPr>
        <w:t xml:space="preserve"> showing dynamic patterns of play</w:t>
      </w:r>
      <w:r w:rsidR="00CE4E29" w:rsidRPr="00B2692C">
        <w:rPr>
          <w:rFonts w:ascii="Times New Roman" w:hAnsi="Times New Roman" w:cs="Times New Roman"/>
          <w:sz w:val="24"/>
          <w:szCs w:val="24"/>
          <w:lang w:val="en-US"/>
        </w:rPr>
        <w:t xml:space="preserve"> and later required </w:t>
      </w:r>
      <w:r w:rsidR="007A78B0" w:rsidRPr="00B2692C">
        <w:rPr>
          <w:rFonts w:ascii="Times New Roman" w:hAnsi="Times New Roman" w:cs="Times New Roman"/>
          <w:sz w:val="24"/>
          <w:szCs w:val="24"/>
          <w:lang w:val="en-US"/>
        </w:rPr>
        <w:t>to make recognition judgments to film and poi</w:t>
      </w:r>
      <w:r w:rsidR="00CE4E29" w:rsidRPr="00B2692C">
        <w:rPr>
          <w:rFonts w:ascii="Times New Roman" w:hAnsi="Times New Roman" w:cs="Times New Roman"/>
          <w:sz w:val="24"/>
          <w:szCs w:val="24"/>
          <w:lang w:val="en-US"/>
        </w:rPr>
        <w:t>nt light display (PLD) stimuli</w:t>
      </w:r>
      <w:r w:rsidR="007A78B0" w:rsidRPr="00B2692C">
        <w:rPr>
          <w:rFonts w:ascii="Times New Roman" w:hAnsi="Times New Roman" w:cs="Times New Roman"/>
          <w:sz w:val="24"/>
          <w:szCs w:val="24"/>
          <w:lang w:val="en-US"/>
        </w:rPr>
        <w:t>.</w:t>
      </w:r>
      <w:r w:rsidR="00B11FA4" w:rsidRPr="00B2692C">
        <w:rPr>
          <w:rFonts w:ascii="Times New Roman" w:hAnsi="Times New Roman" w:cs="Times New Roman"/>
          <w:sz w:val="24"/>
          <w:szCs w:val="24"/>
          <w:lang w:val="en-US"/>
        </w:rPr>
        <w:t xml:space="preserve"> The PLD condition</w:t>
      </w:r>
      <w:r w:rsidR="007A78B0" w:rsidRPr="00B2692C">
        <w:rPr>
          <w:rFonts w:ascii="Times New Roman" w:hAnsi="Times New Roman" w:cs="Times New Roman"/>
          <w:sz w:val="24"/>
          <w:szCs w:val="24"/>
          <w:lang w:val="en-US"/>
        </w:rPr>
        <w:t xml:space="preserve"> removed</w:t>
      </w:r>
      <w:r w:rsidR="00B11FA4" w:rsidRPr="00B2692C">
        <w:rPr>
          <w:rFonts w:ascii="Times New Roman" w:hAnsi="Times New Roman" w:cs="Times New Roman"/>
          <w:sz w:val="24"/>
          <w:szCs w:val="24"/>
          <w:lang w:val="en-US"/>
        </w:rPr>
        <w:t xml:space="preserve"> all su</w:t>
      </w:r>
      <w:r w:rsidR="00CE4E29" w:rsidRPr="00B2692C">
        <w:rPr>
          <w:rFonts w:ascii="Times New Roman" w:hAnsi="Times New Roman" w:cs="Times New Roman"/>
          <w:sz w:val="24"/>
          <w:szCs w:val="24"/>
          <w:lang w:val="en-US"/>
        </w:rPr>
        <w:t>rface level information (</w:t>
      </w:r>
      <w:r w:rsidR="00686198" w:rsidRPr="00B2692C">
        <w:rPr>
          <w:rFonts w:ascii="Times New Roman" w:hAnsi="Times New Roman" w:cs="Times New Roman"/>
          <w:sz w:val="24"/>
          <w:szCs w:val="24"/>
          <w:lang w:val="en-US"/>
        </w:rPr>
        <w:t xml:space="preserve">e.g., </w:t>
      </w:r>
      <w:r w:rsidR="00CE4E29" w:rsidRPr="00B2692C">
        <w:rPr>
          <w:rFonts w:ascii="Times New Roman" w:hAnsi="Times New Roman" w:cs="Times New Roman"/>
          <w:sz w:val="24"/>
          <w:szCs w:val="24"/>
          <w:lang w:val="en-US"/>
        </w:rPr>
        <w:t>uniform color</w:t>
      </w:r>
      <w:r w:rsidR="00B11FA4" w:rsidRPr="00B2692C">
        <w:rPr>
          <w:rFonts w:ascii="Times New Roman" w:hAnsi="Times New Roman" w:cs="Times New Roman"/>
          <w:sz w:val="24"/>
          <w:szCs w:val="24"/>
          <w:lang w:val="en-US"/>
        </w:rPr>
        <w:t>, postural and form cues from players, environmental conditions) and only retained</w:t>
      </w:r>
      <w:r w:rsidR="00CE4E29" w:rsidRPr="00B2692C">
        <w:rPr>
          <w:rFonts w:ascii="Times New Roman" w:hAnsi="Times New Roman" w:cs="Times New Roman"/>
          <w:sz w:val="24"/>
          <w:szCs w:val="24"/>
          <w:lang w:val="en-US"/>
        </w:rPr>
        <w:t xml:space="preserve"> information</w:t>
      </w:r>
      <w:r w:rsidR="00B11FA4" w:rsidRPr="00B2692C">
        <w:rPr>
          <w:rFonts w:ascii="Times New Roman" w:hAnsi="Times New Roman" w:cs="Times New Roman"/>
          <w:sz w:val="24"/>
          <w:szCs w:val="24"/>
          <w:lang w:val="en-US"/>
        </w:rPr>
        <w:t xml:space="preserve"> about</w:t>
      </w:r>
      <w:r w:rsidR="007A78B0" w:rsidRPr="00B2692C">
        <w:rPr>
          <w:rFonts w:ascii="Times New Roman" w:hAnsi="Times New Roman" w:cs="Times New Roman"/>
          <w:sz w:val="24"/>
          <w:szCs w:val="24"/>
          <w:lang w:val="en-US"/>
        </w:rPr>
        <w:t xml:space="preserve"> the positions and movements of players</w:t>
      </w:r>
      <w:r w:rsidR="00B11FA4" w:rsidRPr="00B2692C">
        <w:rPr>
          <w:rFonts w:ascii="Times New Roman" w:hAnsi="Times New Roman" w:cs="Times New Roman"/>
          <w:sz w:val="24"/>
          <w:szCs w:val="24"/>
          <w:lang w:val="en-US"/>
        </w:rPr>
        <w:t xml:space="preserve">. </w:t>
      </w:r>
      <w:r w:rsidR="00EC0EF2" w:rsidRPr="00B2692C">
        <w:rPr>
          <w:rFonts w:ascii="Times New Roman" w:hAnsi="Times New Roman" w:cs="Times New Roman"/>
          <w:sz w:val="24"/>
          <w:szCs w:val="24"/>
          <w:lang w:val="en-US"/>
        </w:rPr>
        <w:t>S</w:t>
      </w:r>
      <w:r w:rsidR="00CE4E29" w:rsidRPr="00B2692C">
        <w:rPr>
          <w:rFonts w:ascii="Times New Roman" w:hAnsi="Times New Roman" w:cs="Times New Roman"/>
          <w:sz w:val="24"/>
          <w:szCs w:val="24"/>
          <w:lang w:val="en-US"/>
        </w:rPr>
        <w:t>killed</w:t>
      </w:r>
      <w:r w:rsidR="00B63FF4" w:rsidRPr="00B2692C">
        <w:rPr>
          <w:rFonts w:ascii="Times New Roman" w:hAnsi="Times New Roman" w:cs="Times New Roman"/>
          <w:sz w:val="24"/>
          <w:szCs w:val="24"/>
          <w:lang w:val="en-US"/>
        </w:rPr>
        <w:t xml:space="preserve"> players demonstrated a recognition advantage in both film and PLD conditions and their recognition performance was relatively unaffected in the PLD </w:t>
      </w:r>
      <w:r w:rsidR="007D0198" w:rsidRPr="00B2692C">
        <w:rPr>
          <w:rFonts w:ascii="Times New Roman" w:hAnsi="Times New Roman" w:cs="Times New Roman"/>
          <w:sz w:val="24"/>
          <w:szCs w:val="24"/>
          <w:lang w:val="en-US"/>
        </w:rPr>
        <w:t xml:space="preserve">condition. </w:t>
      </w:r>
      <w:r w:rsidR="00886AA7" w:rsidRPr="00B2692C">
        <w:rPr>
          <w:rFonts w:ascii="Times New Roman" w:hAnsi="Times New Roman" w:cs="Times New Roman"/>
          <w:sz w:val="24"/>
          <w:szCs w:val="24"/>
          <w:lang w:val="en-US"/>
        </w:rPr>
        <w:t>With reference to Wong and Rogers’s (2007) theory</w:t>
      </w:r>
      <w:r w:rsidR="00EE5E46" w:rsidRPr="00B2692C">
        <w:rPr>
          <w:rFonts w:ascii="Times New Roman" w:hAnsi="Times New Roman" w:cs="Times New Roman"/>
          <w:sz w:val="24"/>
          <w:szCs w:val="24"/>
          <w:lang w:val="en-US"/>
        </w:rPr>
        <w:t>,</w:t>
      </w:r>
      <w:r w:rsidR="00886AA7" w:rsidRPr="00B2692C">
        <w:rPr>
          <w:rFonts w:ascii="Times New Roman" w:hAnsi="Times New Roman" w:cs="Times New Roman"/>
          <w:sz w:val="24"/>
          <w:szCs w:val="24"/>
          <w:lang w:val="en-US"/>
        </w:rPr>
        <w:t xml:space="preserve"> it appears that during the initial pre-processing stage</w:t>
      </w:r>
      <w:r w:rsidR="007D0198" w:rsidRPr="00B2692C">
        <w:rPr>
          <w:rFonts w:ascii="Times New Roman" w:hAnsi="Times New Roman" w:cs="Times New Roman"/>
          <w:sz w:val="24"/>
          <w:szCs w:val="24"/>
          <w:lang w:val="en-US"/>
        </w:rPr>
        <w:t>, skilled individuals encode</w:t>
      </w:r>
      <w:r w:rsidR="00E85119" w:rsidRPr="00B2692C">
        <w:rPr>
          <w:rFonts w:ascii="Times New Roman" w:hAnsi="Times New Roman" w:cs="Times New Roman"/>
          <w:sz w:val="24"/>
          <w:szCs w:val="24"/>
          <w:lang w:val="en-US"/>
        </w:rPr>
        <w:t xml:space="preserve"> relational information</w:t>
      </w:r>
      <w:r w:rsidR="007D0198" w:rsidRPr="00B2692C">
        <w:rPr>
          <w:rFonts w:ascii="Times New Roman" w:hAnsi="Times New Roman" w:cs="Times New Roman"/>
          <w:sz w:val="24"/>
          <w:szCs w:val="24"/>
          <w:lang w:val="en-US"/>
        </w:rPr>
        <w:t xml:space="preserve"> between display features</w:t>
      </w:r>
      <w:r w:rsidR="000336C7" w:rsidRPr="00B2692C">
        <w:rPr>
          <w:rFonts w:ascii="Times New Roman" w:hAnsi="Times New Roman" w:cs="Times New Roman"/>
          <w:sz w:val="24"/>
          <w:szCs w:val="24"/>
          <w:lang w:val="en-US"/>
        </w:rPr>
        <w:t>,</w:t>
      </w:r>
      <w:r w:rsidR="00886AA7" w:rsidRPr="00B2692C">
        <w:rPr>
          <w:rFonts w:ascii="Times New Roman" w:hAnsi="Times New Roman" w:cs="Times New Roman"/>
          <w:sz w:val="24"/>
          <w:szCs w:val="24"/>
          <w:lang w:val="en-US"/>
        </w:rPr>
        <w:t xml:space="preserve"> as proposed by </w:t>
      </w:r>
      <w:proofErr w:type="spellStart"/>
      <w:r w:rsidR="00886AA7" w:rsidRPr="00B2692C">
        <w:rPr>
          <w:rFonts w:ascii="Times New Roman" w:hAnsi="Times New Roman" w:cs="Times New Roman"/>
          <w:sz w:val="24"/>
          <w:szCs w:val="24"/>
          <w:lang w:val="en-US"/>
        </w:rPr>
        <w:t>Dittrich</w:t>
      </w:r>
      <w:proofErr w:type="spellEnd"/>
      <w:r w:rsidR="00886AA7" w:rsidRPr="00B2692C">
        <w:rPr>
          <w:rFonts w:ascii="Times New Roman" w:hAnsi="Times New Roman" w:cs="Times New Roman"/>
          <w:sz w:val="24"/>
          <w:szCs w:val="24"/>
          <w:lang w:val="en-US"/>
        </w:rPr>
        <w:t xml:space="preserve"> (1999)</w:t>
      </w:r>
      <w:r w:rsidR="007D0198" w:rsidRPr="00B2692C">
        <w:rPr>
          <w:rFonts w:ascii="Times New Roman" w:hAnsi="Times New Roman" w:cs="Times New Roman"/>
          <w:sz w:val="24"/>
          <w:szCs w:val="24"/>
          <w:lang w:val="en-US"/>
        </w:rPr>
        <w:t>, whil</w:t>
      </w:r>
      <w:r w:rsidR="006340F0" w:rsidRPr="00B2692C">
        <w:rPr>
          <w:rFonts w:ascii="Times New Roman" w:hAnsi="Times New Roman" w:cs="Times New Roman"/>
          <w:sz w:val="24"/>
          <w:szCs w:val="24"/>
          <w:lang w:val="en-US"/>
        </w:rPr>
        <w:t>e</w:t>
      </w:r>
      <w:r w:rsidR="007D0198" w:rsidRPr="00B2692C">
        <w:rPr>
          <w:rFonts w:ascii="Times New Roman" w:hAnsi="Times New Roman" w:cs="Times New Roman"/>
          <w:sz w:val="24"/>
          <w:szCs w:val="24"/>
          <w:lang w:val="en-US"/>
        </w:rPr>
        <w:t xml:space="preserve"> the skill advantage supports the role for a higher level cognitive process which matches</w:t>
      </w:r>
      <w:r w:rsidR="00B63FF4" w:rsidRPr="00B2692C">
        <w:rPr>
          <w:rFonts w:ascii="Times New Roman" w:hAnsi="Times New Roman" w:cs="Times New Roman"/>
          <w:sz w:val="24"/>
          <w:szCs w:val="24"/>
          <w:lang w:val="en-US"/>
        </w:rPr>
        <w:t xml:space="preserve"> this information</w:t>
      </w:r>
      <w:r w:rsidR="007D0198" w:rsidRPr="00B2692C">
        <w:rPr>
          <w:rFonts w:ascii="Times New Roman" w:hAnsi="Times New Roman" w:cs="Times New Roman"/>
          <w:sz w:val="24"/>
          <w:szCs w:val="24"/>
          <w:lang w:val="en-US"/>
        </w:rPr>
        <w:t xml:space="preserve"> to a stored semantic template.</w:t>
      </w:r>
    </w:p>
    <w:p w14:paraId="4D1CCEE8" w14:textId="19DFC66B" w:rsidR="00AF35D8" w:rsidRPr="00B2692C" w:rsidRDefault="006340F0" w:rsidP="00C27F97">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t>It appears crucial for skilled participants to pick up r</w:t>
      </w:r>
      <w:r w:rsidR="000E3744" w:rsidRPr="00B2692C">
        <w:rPr>
          <w:rFonts w:ascii="Times New Roman" w:hAnsi="Times New Roman" w:cs="Times New Roman"/>
          <w:sz w:val="24"/>
          <w:szCs w:val="24"/>
          <w:lang w:val="en-US"/>
        </w:rPr>
        <w:t>ela</w:t>
      </w:r>
      <w:r w:rsidR="00E85119" w:rsidRPr="00B2692C">
        <w:rPr>
          <w:rFonts w:ascii="Times New Roman" w:hAnsi="Times New Roman" w:cs="Times New Roman"/>
          <w:sz w:val="24"/>
          <w:szCs w:val="24"/>
          <w:lang w:val="en-US"/>
        </w:rPr>
        <w:t xml:space="preserve">tional information </w:t>
      </w:r>
      <w:r w:rsidRPr="00B2692C">
        <w:rPr>
          <w:rFonts w:ascii="Times New Roman" w:hAnsi="Times New Roman" w:cs="Times New Roman"/>
          <w:sz w:val="24"/>
          <w:szCs w:val="24"/>
          <w:lang w:val="en-US"/>
        </w:rPr>
        <w:t xml:space="preserve">when </w:t>
      </w:r>
      <w:r w:rsidR="000E3744" w:rsidRPr="00B2692C">
        <w:rPr>
          <w:rFonts w:ascii="Times New Roman" w:hAnsi="Times New Roman" w:cs="Times New Roman"/>
          <w:sz w:val="24"/>
          <w:szCs w:val="24"/>
          <w:lang w:val="en-US"/>
        </w:rPr>
        <w:t>perceiv</w:t>
      </w:r>
      <w:r w:rsidRPr="00B2692C">
        <w:rPr>
          <w:rFonts w:ascii="Times New Roman" w:hAnsi="Times New Roman" w:cs="Times New Roman"/>
          <w:sz w:val="24"/>
          <w:szCs w:val="24"/>
          <w:lang w:val="en-US"/>
        </w:rPr>
        <w:t>ing</w:t>
      </w:r>
      <w:r w:rsidR="000E3744" w:rsidRPr="00B2692C">
        <w:rPr>
          <w:rFonts w:ascii="Times New Roman" w:hAnsi="Times New Roman" w:cs="Times New Roman"/>
          <w:sz w:val="24"/>
          <w:szCs w:val="24"/>
          <w:lang w:val="en-US"/>
        </w:rPr>
        <w:t xml:space="preserve"> patterns (</w:t>
      </w:r>
      <w:r w:rsidR="00886AA7" w:rsidRPr="00B2692C">
        <w:rPr>
          <w:rFonts w:ascii="Times New Roman" w:hAnsi="Times New Roman" w:cs="Times New Roman"/>
          <w:sz w:val="24"/>
          <w:szCs w:val="24"/>
          <w:lang w:val="en-US"/>
        </w:rPr>
        <w:t xml:space="preserve">Gauthier &amp; </w:t>
      </w:r>
      <w:proofErr w:type="spellStart"/>
      <w:r w:rsidR="00886AA7" w:rsidRPr="00B2692C">
        <w:rPr>
          <w:rFonts w:ascii="Times New Roman" w:hAnsi="Times New Roman" w:cs="Times New Roman"/>
          <w:sz w:val="24"/>
          <w:szCs w:val="24"/>
          <w:lang w:val="en-US"/>
        </w:rPr>
        <w:t>Tarr</w:t>
      </w:r>
      <w:proofErr w:type="spellEnd"/>
      <w:r w:rsidR="00886AA7" w:rsidRPr="00B2692C">
        <w:rPr>
          <w:rFonts w:ascii="Times New Roman" w:hAnsi="Times New Roman" w:cs="Times New Roman"/>
          <w:sz w:val="24"/>
          <w:szCs w:val="24"/>
          <w:lang w:val="en-US"/>
        </w:rPr>
        <w:t xml:space="preserve">, 2002; Maurer, Le Grand, &amp; </w:t>
      </w:r>
      <w:proofErr w:type="spellStart"/>
      <w:r w:rsidR="00886AA7" w:rsidRPr="00B2692C">
        <w:rPr>
          <w:rFonts w:ascii="Times New Roman" w:hAnsi="Times New Roman" w:cs="Times New Roman"/>
          <w:sz w:val="24"/>
          <w:szCs w:val="24"/>
          <w:lang w:val="en-US"/>
        </w:rPr>
        <w:t>Mondloch</w:t>
      </w:r>
      <w:proofErr w:type="spellEnd"/>
      <w:r w:rsidR="00886AA7" w:rsidRPr="00B2692C">
        <w:rPr>
          <w:rFonts w:ascii="Times New Roman" w:hAnsi="Times New Roman" w:cs="Times New Roman"/>
          <w:sz w:val="24"/>
          <w:szCs w:val="24"/>
          <w:lang w:val="en-US"/>
        </w:rPr>
        <w:t xml:space="preserve">, 2002; </w:t>
      </w:r>
      <w:r w:rsidR="000E3744" w:rsidRPr="00B2692C">
        <w:rPr>
          <w:rFonts w:ascii="Times New Roman" w:hAnsi="Times New Roman" w:cs="Times New Roman"/>
          <w:sz w:val="24"/>
          <w:szCs w:val="24"/>
          <w:lang w:val="en-US"/>
        </w:rPr>
        <w:t xml:space="preserve">North et al., 2009, 2011; Williams et </w:t>
      </w:r>
      <w:r w:rsidR="00896038" w:rsidRPr="00B2692C">
        <w:rPr>
          <w:rFonts w:ascii="Times New Roman" w:hAnsi="Times New Roman" w:cs="Times New Roman"/>
          <w:sz w:val="24"/>
          <w:szCs w:val="24"/>
          <w:lang w:val="en-US"/>
        </w:rPr>
        <w:t>al., 2006)</w:t>
      </w:r>
      <w:r w:rsidR="00BA0F63" w:rsidRPr="00B2692C">
        <w:rPr>
          <w:rFonts w:ascii="Times New Roman" w:hAnsi="Times New Roman" w:cs="Times New Roman"/>
          <w:sz w:val="24"/>
          <w:szCs w:val="24"/>
          <w:lang w:val="en-US"/>
        </w:rPr>
        <w:t>. North et al. (2009) recorded eye movement data whil</w:t>
      </w:r>
      <w:r w:rsidRPr="00B2692C">
        <w:rPr>
          <w:rFonts w:ascii="Times New Roman" w:hAnsi="Times New Roman" w:cs="Times New Roman"/>
          <w:sz w:val="24"/>
          <w:szCs w:val="24"/>
          <w:lang w:val="en-US"/>
        </w:rPr>
        <w:t>e</w:t>
      </w:r>
      <w:r w:rsidR="00BA0F63" w:rsidRPr="00B2692C">
        <w:rPr>
          <w:rFonts w:ascii="Times New Roman" w:hAnsi="Times New Roman" w:cs="Times New Roman"/>
          <w:sz w:val="24"/>
          <w:szCs w:val="24"/>
          <w:lang w:val="en-US"/>
        </w:rPr>
        <w:t xml:space="preserve"> participants viewed and recognized patterns of play in soccer and reported that</w:t>
      </w:r>
      <w:r w:rsidR="002812EC" w:rsidRPr="00B2692C">
        <w:rPr>
          <w:rFonts w:ascii="Times New Roman" w:hAnsi="Times New Roman" w:cs="Times New Roman"/>
          <w:sz w:val="24"/>
          <w:szCs w:val="24"/>
          <w:lang w:val="en-US"/>
        </w:rPr>
        <w:t xml:space="preserve"> the information conveyed by central attacking players seemed particularly important to skilled recognition. </w:t>
      </w:r>
      <w:r w:rsidRPr="00B2692C">
        <w:rPr>
          <w:rFonts w:ascii="Times New Roman" w:hAnsi="Times New Roman" w:cs="Times New Roman"/>
          <w:sz w:val="24"/>
          <w:szCs w:val="24"/>
          <w:lang w:val="en-US"/>
        </w:rPr>
        <w:t xml:space="preserve">As </w:t>
      </w:r>
      <w:r w:rsidR="002812EC" w:rsidRPr="00B2692C">
        <w:rPr>
          <w:rFonts w:ascii="Times New Roman" w:hAnsi="Times New Roman" w:cs="Times New Roman"/>
          <w:sz w:val="24"/>
          <w:szCs w:val="24"/>
          <w:lang w:val="en-US"/>
        </w:rPr>
        <w:t>reported by Bilalic et al. (2010) in chess</w:t>
      </w:r>
      <w:r w:rsidRPr="00B2692C">
        <w:rPr>
          <w:rFonts w:ascii="Times New Roman" w:hAnsi="Times New Roman" w:cs="Times New Roman"/>
          <w:sz w:val="24"/>
          <w:szCs w:val="24"/>
          <w:lang w:val="en-US"/>
        </w:rPr>
        <w:t>,</w:t>
      </w:r>
      <w:r w:rsidR="002812EC" w:rsidRPr="00B2692C">
        <w:rPr>
          <w:rFonts w:ascii="Times New Roman" w:hAnsi="Times New Roman" w:cs="Times New Roman"/>
          <w:sz w:val="24"/>
          <w:szCs w:val="24"/>
          <w:lang w:val="en-US"/>
        </w:rPr>
        <w:t xml:space="preserve"> it appears that skilled performers in dynamic contexts (such as soccer) can direct their attention to a select few display features. </w:t>
      </w:r>
      <w:r w:rsidR="00761902" w:rsidRPr="00B2692C">
        <w:rPr>
          <w:rFonts w:ascii="Times New Roman" w:hAnsi="Times New Roman" w:cs="Times New Roman"/>
          <w:sz w:val="24"/>
          <w:szCs w:val="24"/>
          <w:lang w:val="en-US"/>
        </w:rPr>
        <w:t xml:space="preserve">It is less clear </w:t>
      </w:r>
      <w:r w:rsidR="00896038" w:rsidRPr="00B2692C">
        <w:rPr>
          <w:rFonts w:ascii="Times New Roman" w:hAnsi="Times New Roman" w:cs="Times New Roman"/>
          <w:sz w:val="24"/>
          <w:szCs w:val="24"/>
          <w:lang w:val="en-US"/>
        </w:rPr>
        <w:t>whether this</w:t>
      </w:r>
      <w:r w:rsidR="000E3744" w:rsidRPr="00B2692C">
        <w:rPr>
          <w:rFonts w:ascii="Times New Roman" w:hAnsi="Times New Roman" w:cs="Times New Roman"/>
          <w:sz w:val="24"/>
          <w:szCs w:val="24"/>
          <w:lang w:val="en-US"/>
        </w:rPr>
        <w:t xml:space="preserve"> </w:t>
      </w:r>
      <w:r w:rsidR="002812EC" w:rsidRPr="00B2692C">
        <w:rPr>
          <w:rFonts w:ascii="Times New Roman" w:hAnsi="Times New Roman" w:cs="Times New Roman"/>
          <w:sz w:val="24"/>
          <w:szCs w:val="24"/>
          <w:lang w:val="en-US"/>
        </w:rPr>
        <w:t xml:space="preserve">information </w:t>
      </w:r>
      <w:r w:rsidR="000E3744" w:rsidRPr="00B2692C">
        <w:rPr>
          <w:rFonts w:ascii="Times New Roman" w:hAnsi="Times New Roman" w:cs="Times New Roman"/>
          <w:sz w:val="24"/>
          <w:szCs w:val="24"/>
          <w:lang w:val="en-US"/>
        </w:rPr>
        <w:t>emerge</w:t>
      </w:r>
      <w:r w:rsidR="002812EC" w:rsidRPr="00B2692C">
        <w:rPr>
          <w:rFonts w:ascii="Times New Roman" w:hAnsi="Times New Roman" w:cs="Times New Roman"/>
          <w:sz w:val="24"/>
          <w:szCs w:val="24"/>
          <w:lang w:val="en-US"/>
        </w:rPr>
        <w:t>d</w:t>
      </w:r>
      <w:r w:rsidR="000E3744" w:rsidRPr="00B2692C">
        <w:rPr>
          <w:rFonts w:ascii="Times New Roman" w:hAnsi="Times New Roman" w:cs="Times New Roman"/>
          <w:sz w:val="24"/>
          <w:szCs w:val="24"/>
          <w:lang w:val="en-US"/>
        </w:rPr>
        <w:t xml:space="preserve"> as a function of </w:t>
      </w:r>
      <w:r w:rsidR="002812EC" w:rsidRPr="00B2692C">
        <w:rPr>
          <w:rFonts w:ascii="Times New Roman" w:hAnsi="Times New Roman" w:cs="Times New Roman"/>
          <w:sz w:val="24"/>
          <w:szCs w:val="24"/>
          <w:lang w:val="en-US"/>
        </w:rPr>
        <w:t xml:space="preserve">information conveyed through the </w:t>
      </w:r>
      <w:r w:rsidR="000E3744" w:rsidRPr="00B2692C">
        <w:rPr>
          <w:rFonts w:ascii="Times New Roman" w:hAnsi="Times New Roman" w:cs="Times New Roman"/>
          <w:sz w:val="24"/>
          <w:szCs w:val="24"/>
          <w:lang w:val="en-US"/>
        </w:rPr>
        <w:t>position</w:t>
      </w:r>
      <w:r w:rsidR="002812EC" w:rsidRPr="00B2692C">
        <w:rPr>
          <w:rFonts w:ascii="Times New Roman" w:hAnsi="Times New Roman" w:cs="Times New Roman"/>
          <w:sz w:val="24"/>
          <w:szCs w:val="24"/>
          <w:lang w:val="en-US"/>
        </w:rPr>
        <w:t xml:space="preserve">s of players </w:t>
      </w:r>
      <w:r w:rsidR="000E3744" w:rsidRPr="00B2692C">
        <w:rPr>
          <w:rFonts w:ascii="Times New Roman" w:hAnsi="Times New Roman" w:cs="Times New Roman"/>
          <w:sz w:val="24"/>
          <w:szCs w:val="24"/>
          <w:lang w:val="en-US"/>
        </w:rPr>
        <w:t>at an isolated point in time or through motion information</w:t>
      </w:r>
      <w:r w:rsidR="002812EC" w:rsidRPr="00B2692C">
        <w:rPr>
          <w:rFonts w:ascii="Times New Roman" w:hAnsi="Times New Roman" w:cs="Times New Roman"/>
          <w:sz w:val="24"/>
          <w:szCs w:val="24"/>
          <w:lang w:val="en-US"/>
        </w:rPr>
        <w:t xml:space="preserve"> (relative motion between players or absolute motion of an individual player)</w:t>
      </w:r>
      <w:r w:rsidR="000E3744" w:rsidRPr="00B2692C">
        <w:rPr>
          <w:rFonts w:ascii="Times New Roman" w:hAnsi="Times New Roman" w:cs="Times New Roman"/>
          <w:sz w:val="24"/>
          <w:szCs w:val="24"/>
          <w:lang w:val="en-US"/>
        </w:rPr>
        <w:t>. Williams, Hope, and North (2012) presented skilled and less-skilled participants with dynamic film displays showing multiple independe</w:t>
      </w:r>
      <w:r w:rsidR="00D36168" w:rsidRPr="00B2692C">
        <w:rPr>
          <w:rFonts w:ascii="Times New Roman" w:hAnsi="Times New Roman" w:cs="Times New Roman"/>
          <w:sz w:val="24"/>
          <w:szCs w:val="24"/>
          <w:lang w:val="en-US"/>
        </w:rPr>
        <w:t xml:space="preserve">nt, yet interacting, features before making recognition judgments </w:t>
      </w:r>
      <w:r w:rsidR="00D36168" w:rsidRPr="00B2692C">
        <w:rPr>
          <w:rFonts w:ascii="Times New Roman" w:hAnsi="Times New Roman" w:cs="Times New Roman"/>
          <w:sz w:val="24"/>
          <w:szCs w:val="24"/>
          <w:lang w:val="en-US"/>
        </w:rPr>
        <w:lastRenderedPageBreak/>
        <w:t>to three different types of stimuli</w:t>
      </w:r>
      <w:r w:rsidR="00761902" w:rsidRPr="00B2692C">
        <w:rPr>
          <w:rFonts w:ascii="Times New Roman" w:hAnsi="Times New Roman" w:cs="Times New Roman"/>
          <w:sz w:val="24"/>
          <w:szCs w:val="24"/>
          <w:lang w:val="en-US"/>
        </w:rPr>
        <w:t xml:space="preserve">, namely, </w:t>
      </w:r>
      <w:r w:rsidR="00D36168" w:rsidRPr="00B2692C">
        <w:rPr>
          <w:rFonts w:ascii="Times New Roman" w:hAnsi="Times New Roman" w:cs="Times New Roman"/>
          <w:sz w:val="24"/>
          <w:szCs w:val="24"/>
          <w:lang w:val="en-US"/>
        </w:rPr>
        <w:t>dynamic</w:t>
      </w:r>
      <w:r w:rsidR="00761902" w:rsidRPr="00B2692C">
        <w:rPr>
          <w:rFonts w:ascii="Times New Roman" w:hAnsi="Times New Roman" w:cs="Times New Roman"/>
          <w:sz w:val="24"/>
          <w:szCs w:val="24"/>
          <w:lang w:val="en-US"/>
        </w:rPr>
        <w:t>,</w:t>
      </w:r>
      <w:r w:rsidR="00D36168" w:rsidRPr="00B2692C">
        <w:rPr>
          <w:rFonts w:ascii="Times New Roman" w:hAnsi="Times New Roman" w:cs="Times New Roman"/>
          <w:sz w:val="24"/>
          <w:szCs w:val="24"/>
          <w:lang w:val="en-US"/>
        </w:rPr>
        <w:t xml:space="preserve"> static</w:t>
      </w:r>
      <w:r w:rsidR="00761902" w:rsidRPr="00B2692C">
        <w:rPr>
          <w:rFonts w:ascii="Times New Roman" w:hAnsi="Times New Roman" w:cs="Times New Roman"/>
          <w:sz w:val="24"/>
          <w:szCs w:val="24"/>
          <w:lang w:val="en-US"/>
        </w:rPr>
        <w:t>,</w:t>
      </w:r>
      <w:r w:rsidR="00D36168" w:rsidRPr="00B2692C">
        <w:rPr>
          <w:rFonts w:ascii="Times New Roman" w:hAnsi="Times New Roman" w:cs="Times New Roman"/>
          <w:sz w:val="24"/>
          <w:szCs w:val="24"/>
          <w:lang w:val="en-US"/>
        </w:rPr>
        <w:t xml:space="preserve"> and rando</w:t>
      </w:r>
      <w:r w:rsidR="00AF35D8" w:rsidRPr="00B2692C">
        <w:rPr>
          <w:rFonts w:ascii="Times New Roman" w:hAnsi="Times New Roman" w:cs="Times New Roman"/>
          <w:sz w:val="24"/>
          <w:szCs w:val="24"/>
          <w:lang w:val="en-US"/>
        </w:rPr>
        <w:t>m</w:t>
      </w:r>
      <w:r w:rsidR="00D36168" w:rsidRPr="00B2692C">
        <w:rPr>
          <w:rFonts w:ascii="Times New Roman" w:hAnsi="Times New Roman" w:cs="Times New Roman"/>
          <w:sz w:val="24"/>
          <w:szCs w:val="24"/>
          <w:lang w:val="en-US"/>
        </w:rPr>
        <w:t>. Dynamic stimuli contained relational and motion information</w:t>
      </w:r>
      <w:r w:rsidR="00686198" w:rsidRPr="00B2692C">
        <w:rPr>
          <w:rFonts w:ascii="Times New Roman" w:hAnsi="Times New Roman" w:cs="Times New Roman"/>
          <w:sz w:val="24"/>
          <w:szCs w:val="24"/>
          <w:lang w:val="en-US"/>
        </w:rPr>
        <w:t xml:space="preserve">, whereas </w:t>
      </w:r>
      <w:r w:rsidR="00D36168" w:rsidRPr="00B2692C">
        <w:rPr>
          <w:rFonts w:ascii="Times New Roman" w:hAnsi="Times New Roman" w:cs="Times New Roman"/>
          <w:sz w:val="24"/>
          <w:szCs w:val="24"/>
          <w:lang w:val="en-US"/>
        </w:rPr>
        <w:t xml:space="preserve">static stimuli showed </w:t>
      </w:r>
      <w:r w:rsidR="00AF35D8" w:rsidRPr="00B2692C">
        <w:rPr>
          <w:rFonts w:ascii="Times New Roman" w:hAnsi="Times New Roman" w:cs="Times New Roman"/>
          <w:sz w:val="24"/>
          <w:szCs w:val="24"/>
          <w:lang w:val="en-US"/>
        </w:rPr>
        <w:t>only the final frame of a sequence for the same duration of time as dynamic clips which maintained relational but removed motion information</w:t>
      </w:r>
      <w:r w:rsidR="00686198" w:rsidRPr="00B2692C">
        <w:rPr>
          <w:rFonts w:ascii="Times New Roman" w:hAnsi="Times New Roman" w:cs="Times New Roman"/>
          <w:sz w:val="24"/>
          <w:szCs w:val="24"/>
          <w:lang w:val="en-US"/>
        </w:rPr>
        <w:t>. F</w:t>
      </w:r>
      <w:r w:rsidR="00AF35D8" w:rsidRPr="00B2692C">
        <w:rPr>
          <w:rFonts w:ascii="Times New Roman" w:hAnsi="Times New Roman" w:cs="Times New Roman"/>
          <w:sz w:val="24"/>
          <w:szCs w:val="24"/>
          <w:lang w:val="en-US"/>
        </w:rPr>
        <w:t>inally</w:t>
      </w:r>
      <w:r w:rsidR="00686198" w:rsidRPr="00B2692C">
        <w:rPr>
          <w:rFonts w:ascii="Times New Roman" w:hAnsi="Times New Roman" w:cs="Times New Roman"/>
          <w:sz w:val="24"/>
          <w:szCs w:val="24"/>
          <w:lang w:val="en-US"/>
        </w:rPr>
        <w:t>,</w:t>
      </w:r>
      <w:r w:rsidR="00AF35D8" w:rsidRPr="00B2692C">
        <w:rPr>
          <w:rFonts w:ascii="Times New Roman" w:hAnsi="Times New Roman" w:cs="Times New Roman"/>
          <w:sz w:val="24"/>
          <w:szCs w:val="24"/>
          <w:lang w:val="en-US"/>
        </w:rPr>
        <w:t xml:space="preserve"> the random stimuli presented each individual frame from a dynamic sequence in a random order so that the same amount of information was presented but relational and motion information were disr</w:t>
      </w:r>
      <w:r w:rsidR="00E85119" w:rsidRPr="00B2692C">
        <w:rPr>
          <w:rFonts w:ascii="Times New Roman" w:hAnsi="Times New Roman" w:cs="Times New Roman"/>
          <w:sz w:val="24"/>
          <w:szCs w:val="24"/>
          <w:lang w:val="en-US"/>
        </w:rPr>
        <w:t>upted. Skilled participants</w:t>
      </w:r>
      <w:r w:rsidR="00AF35D8" w:rsidRPr="00B2692C">
        <w:rPr>
          <w:rFonts w:ascii="Times New Roman" w:hAnsi="Times New Roman" w:cs="Times New Roman"/>
          <w:sz w:val="24"/>
          <w:szCs w:val="24"/>
          <w:lang w:val="en-US"/>
        </w:rPr>
        <w:t xml:space="preserve"> demonstrated a recognition advantage for dynamic stimuli</w:t>
      </w:r>
      <w:r w:rsidR="00E85119" w:rsidRPr="00B2692C">
        <w:rPr>
          <w:rFonts w:ascii="Times New Roman" w:hAnsi="Times New Roman" w:cs="Times New Roman"/>
          <w:sz w:val="24"/>
          <w:szCs w:val="24"/>
          <w:lang w:val="en-US"/>
        </w:rPr>
        <w:t xml:space="preserve"> only</w:t>
      </w:r>
      <w:r w:rsidR="00AF35D8" w:rsidRPr="00B2692C">
        <w:rPr>
          <w:rFonts w:ascii="Times New Roman" w:hAnsi="Times New Roman" w:cs="Times New Roman"/>
          <w:sz w:val="24"/>
          <w:szCs w:val="24"/>
          <w:lang w:val="en-US"/>
        </w:rPr>
        <w:t>, suggesting the low level information that is extracted before matching to a semantic template is encoded on the basis of</w:t>
      </w:r>
      <w:r w:rsidR="00257821" w:rsidRPr="00B2692C">
        <w:rPr>
          <w:rFonts w:ascii="Times New Roman" w:hAnsi="Times New Roman" w:cs="Times New Roman"/>
          <w:sz w:val="24"/>
          <w:szCs w:val="24"/>
          <w:lang w:val="en-US"/>
        </w:rPr>
        <w:t xml:space="preserve"> </w:t>
      </w:r>
      <w:r w:rsidR="00AF35D8" w:rsidRPr="00B2692C">
        <w:rPr>
          <w:rFonts w:ascii="Times New Roman" w:hAnsi="Times New Roman" w:cs="Times New Roman"/>
          <w:sz w:val="24"/>
          <w:szCs w:val="24"/>
          <w:lang w:val="en-US"/>
        </w:rPr>
        <w:t>motion information.</w:t>
      </w:r>
    </w:p>
    <w:p w14:paraId="653A8B59" w14:textId="0941C7AE" w:rsidR="004655BA" w:rsidRPr="00B2692C" w:rsidRDefault="009B080D" w:rsidP="00C27F97">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t>T</w:t>
      </w:r>
      <w:r w:rsidR="00E85119" w:rsidRPr="00B2692C">
        <w:rPr>
          <w:rFonts w:ascii="Times New Roman" w:hAnsi="Times New Roman" w:cs="Times New Roman"/>
          <w:sz w:val="24"/>
          <w:szCs w:val="24"/>
          <w:lang w:val="en-US"/>
        </w:rPr>
        <w:t>he dynamic stimuli used by Williams et al. (2012) contained both absolute and relative motion</w:t>
      </w:r>
      <w:r w:rsidRPr="00B2692C">
        <w:rPr>
          <w:rFonts w:ascii="Times New Roman" w:hAnsi="Times New Roman" w:cs="Times New Roman"/>
          <w:sz w:val="24"/>
          <w:szCs w:val="24"/>
          <w:lang w:val="en-US"/>
        </w:rPr>
        <w:t>, meaning</w:t>
      </w:r>
      <w:r w:rsidR="00E85119" w:rsidRPr="00B2692C">
        <w:rPr>
          <w:rFonts w:ascii="Times New Roman" w:hAnsi="Times New Roman" w:cs="Times New Roman"/>
          <w:sz w:val="24"/>
          <w:szCs w:val="24"/>
          <w:lang w:val="en-US"/>
        </w:rPr>
        <w:t xml:space="preserve"> it was not possible to determine whether the initial ‘bottom-up’ perceptual processes were </w:t>
      </w:r>
      <w:r w:rsidR="00482B52" w:rsidRPr="00B2692C">
        <w:rPr>
          <w:rFonts w:ascii="Times New Roman" w:hAnsi="Times New Roman" w:cs="Times New Roman"/>
          <w:sz w:val="24"/>
          <w:szCs w:val="24"/>
          <w:lang w:val="en-US"/>
        </w:rPr>
        <w:t xml:space="preserve">based on </w:t>
      </w:r>
      <w:r w:rsidR="00E85119" w:rsidRPr="00B2692C">
        <w:rPr>
          <w:rFonts w:ascii="Times New Roman" w:hAnsi="Times New Roman" w:cs="Times New Roman"/>
          <w:sz w:val="24"/>
          <w:szCs w:val="24"/>
          <w:lang w:val="en-US"/>
        </w:rPr>
        <w:t xml:space="preserve">extracting </w:t>
      </w:r>
      <w:r w:rsidR="00E67AAC" w:rsidRPr="00B2692C">
        <w:rPr>
          <w:rFonts w:ascii="Times New Roman" w:hAnsi="Times New Roman" w:cs="Times New Roman"/>
          <w:sz w:val="24"/>
          <w:szCs w:val="24"/>
          <w:lang w:val="en-US"/>
        </w:rPr>
        <w:t>either</w:t>
      </w:r>
      <w:r w:rsidR="00482B52" w:rsidRPr="00B2692C">
        <w:rPr>
          <w:rFonts w:ascii="Times New Roman" w:hAnsi="Times New Roman" w:cs="Times New Roman"/>
          <w:sz w:val="24"/>
          <w:szCs w:val="24"/>
          <w:lang w:val="en-US"/>
        </w:rPr>
        <w:t xml:space="preserve"> one or both of these sources of information</w:t>
      </w:r>
      <w:r w:rsidR="00E85119" w:rsidRPr="00B2692C">
        <w:rPr>
          <w:rFonts w:ascii="Times New Roman" w:hAnsi="Times New Roman" w:cs="Times New Roman"/>
          <w:sz w:val="24"/>
          <w:szCs w:val="24"/>
          <w:lang w:val="en-US"/>
        </w:rPr>
        <w:t xml:space="preserve">. </w:t>
      </w:r>
      <w:proofErr w:type="spellStart"/>
      <w:r w:rsidR="00246150" w:rsidRPr="00B2692C">
        <w:rPr>
          <w:rFonts w:ascii="Times New Roman" w:hAnsi="Times New Roman" w:cs="Times New Roman"/>
          <w:sz w:val="24"/>
          <w:szCs w:val="24"/>
          <w:lang w:val="en-US"/>
        </w:rPr>
        <w:t>Dittrich</w:t>
      </w:r>
      <w:proofErr w:type="spellEnd"/>
      <w:r w:rsidR="00654100" w:rsidRPr="00B2692C">
        <w:rPr>
          <w:rFonts w:ascii="Times New Roman" w:hAnsi="Times New Roman" w:cs="Times New Roman"/>
          <w:sz w:val="24"/>
          <w:szCs w:val="24"/>
          <w:lang w:val="en-US"/>
        </w:rPr>
        <w:t xml:space="preserve"> and Lea</w:t>
      </w:r>
      <w:r w:rsidR="00246150" w:rsidRPr="00B2692C">
        <w:rPr>
          <w:rFonts w:ascii="Times New Roman" w:hAnsi="Times New Roman" w:cs="Times New Roman"/>
          <w:sz w:val="24"/>
          <w:szCs w:val="24"/>
          <w:lang w:val="en-US"/>
        </w:rPr>
        <w:t xml:space="preserve"> (</w:t>
      </w:r>
      <w:r w:rsidR="00654100" w:rsidRPr="00B2692C">
        <w:rPr>
          <w:rFonts w:ascii="Times New Roman" w:hAnsi="Times New Roman" w:cs="Times New Roman"/>
          <w:sz w:val="24"/>
          <w:szCs w:val="24"/>
          <w:lang w:val="en-US"/>
        </w:rPr>
        <w:t>1994</w:t>
      </w:r>
      <w:r w:rsidRPr="00B2692C">
        <w:rPr>
          <w:rFonts w:ascii="Times New Roman" w:hAnsi="Times New Roman" w:cs="Times New Roman"/>
          <w:sz w:val="24"/>
          <w:szCs w:val="24"/>
          <w:lang w:val="en-US"/>
        </w:rPr>
        <w:t>) originally argued that either</w:t>
      </w:r>
      <w:r w:rsidR="00246150" w:rsidRPr="00B2692C">
        <w:rPr>
          <w:rFonts w:ascii="Times New Roman" w:hAnsi="Times New Roman" w:cs="Times New Roman"/>
          <w:sz w:val="24"/>
          <w:szCs w:val="24"/>
          <w:lang w:val="en-US"/>
        </w:rPr>
        <w:t xml:space="preserve"> m</w:t>
      </w:r>
      <w:r w:rsidRPr="00B2692C">
        <w:rPr>
          <w:rFonts w:ascii="Times New Roman" w:hAnsi="Times New Roman" w:cs="Times New Roman"/>
          <w:sz w:val="24"/>
          <w:szCs w:val="24"/>
          <w:lang w:val="en-US"/>
        </w:rPr>
        <w:t>otion information</w:t>
      </w:r>
      <w:r w:rsidR="00246150" w:rsidRPr="00B2692C">
        <w:rPr>
          <w:rFonts w:ascii="Times New Roman" w:hAnsi="Times New Roman" w:cs="Times New Roman"/>
          <w:sz w:val="24"/>
          <w:szCs w:val="24"/>
          <w:lang w:val="en-US"/>
        </w:rPr>
        <w:t xml:space="preserve"> of isolated independent features (i.e., absolute motion) </w:t>
      </w:r>
      <w:r w:rsidR="00246150" w:rsidRPr="00B2692C">
        <w:rPr>
          <w:rFonts w:ascii="Times New Roman" w:hAnsi="Times New Roman" w:cs="Times New Roman"/>
          <w:i/>
          <w:sz w:val="24"/>
          <w:szCs w:val="24"/>
          <w:lang w:val="en-US"/>
        </w:rPr>
        <w:t>or</w:t>
      </w:r>
      <w:r w:rsidR="00246150" w:rsidRPr="00B2692C">
        <w:rPr>
          <w:rFonts w:ascii="Times New Roman" w:hAnsi="Times New Roman" w:cs="Times New Roman"/>
          <w:sz w:val="24"/>
          <w:szCs w:val="24"/>
          <w:lang w:val="en-US"/>
        </w:rPr>
        <w:t xml:space="preserve"> </w:t>
      </w:r>
      <w:r w:rsidRPr="00B2692C">
        <w:rPr>
          <w:rFonts w:ascii="Times New Roman" w:hAnsi="Times New Roman" w:cs="Times New Roman"/>
          <w:sz w:val="24"/>
          <w:szCs w:val="24"/>
          <w:lang w:val="en-US"/>
        </w:rPr>
        <w:t>interactions between</w:t>
      </w:r>
      <w:r w:rsidR="00D20EEF" w:rsidRPr="00B2692C">
        <w:rPr>
          <w:rFonts w:ascii="Times New Roman" w:hAnsi="Times New Roman" w:cs="Times New Roman"/>
          <w:sz w:val="24"/>
          <w:szCs w:val="24"/>
          <w:lang w:val="en-US"/>
        </w:rPr>
        <w:t xml:space="preserve"> various independent features (i.e., relative motion)</w:t>
      </w:r>
      <w:r w:rsidRPr="00B2692C">
        <w:rPr>
          <w:rFonts w:ascii="Times New Roman" w:hAnsi="Times New Roman" w:cs="Times New Roman"/>
          <w:sz w:val="24"/>
          <w:szCs w:val="24"/>
          <w:lang w:val="en-US"/>
        </w:rPr>
        <w:t xml:space="preserve"> could be encoded</w:t>
      </w:r>
      <w:r w:rsidR="00D20EEF" w:rsidRPr="00B2692C">
        <w:rPr>
          <w:rFonts w:ascii="Times New Roman" w:hAnsi="Times New Roman" w:cs="Times New Roman"/>
          <w:sz w:val="24"/>
          <w:szCs w:val="24"/>
          <w:lang w:val="en-US"/>
        </w:rPr>
        <w:t xml:space="preserve">. </w:t>
      </w:r>
      <w:r w:rsidR="00B00DAE" w:rsidRPr="00B2692C">
        <w:rPr>
          <w:rFonts w:ascii="Times New Roman" w:hAnsi="Times New Roman" w:cs="Times New Roman"/>
          <w:sz w:val="24"/>
          <w:szCs w:val="24"/>
          <w:lang w:val="en-US"/>
        </w:rPr>
        <w:t>In</w:t>
      </w:r>
      <w:r w:rsidRPr="00B2692C">
        <w:rPr>
          <w:rFonts w:ascii="Times New Roman" w:hAnsi="Times New Roman" w:cs="Times New Roman"/>
          <w:sz w:val="24"/>
          <w:szCs w:val="24"/>
          <w:lang w:val="en-US"/>
        </w:rPr>
        <w:t xml:space="preserve"> a second experiment</w:t>
      </w:r>
      <w:r w:rsidR="00B00DAE" w:rsidRPr="00B2692C">
        <w:rPr>
          <w:rFonts w:ascii="Times New Roman" w:hAnsi="Times New Roman" w:cs="Times New Roman"/>
          <w:sz w:val="24"/>
          <w:szCs w:val="24"/>
          <w:lang w:val="en-US"/>
        </w:rPr>
        <w:t>, Williams et al. (2012)</w:t>
      </w:r>
      <w:r w:rsidRPr="00B2692C">
        <w:rPr>
          <w:rFonts w:ascii="Times New Roman" w:hAnsi="Times New Roman" w:cs="Times New Roman"/>
          <w:sz w:val="24"/>
          <w:szCs w:val="24"/>
          <w:lang w:val="en-US"/>
        </w:rPr>
        <w:t xml:space="preserve"> </w:t>
      </w:r>
      <w:r w:rsidR="00B00DAE" w:rsidRPr="00B2692C">
        <w:rPr>
          <w:rFonts w:ascii="Times New Roman" w:hAnsi="Times New Roman" w:cs="Times New Roman"/>
          <w:sz w:val="24"/>
          <w:szCs w:val="24"/>
          <w:lang w:val="en-US"/>
        </w:rPr>
        <w:t>had</w:t>
      </w:r>
      <w:r w:rsidR="00D20EEF" w:rsidRPr="00B2692C">
        <w:rPr>
          <w:rFonts w:ascii="Times New Roman" w:hAnsi="Times New Roman" w:cs="Times New Roman"/>
          <w:sz w:val="24"/>
          <w:szCs w:val="24"/>
          <w:lang w:val="en-US"/>
        </w:rPr>
        <w:t xml:space="preserve"> skilled and less-skilled participants complete recognition tasks </w:t>
      </w:r>
      <w:r w:rsidR="004E3DFD" w:rsidRPr="00B2692C">
        <w:rPr>
          <w:rFonts w:ascii="Times New Roman" w:hAnsi="Times New Roman" w:cs="Times New Roman"/>
          <w:sz w:val="24"/>
          <w:szCs w:val="24"/>
          <w:lang w:val="en-US"/>
        </w:rPr>
        <w:t>to normal dynamic stimuli and</w:t>
      </w:r>
      <w:r w:rsidR="00D20EEF" w:rsidRPr="00B2692C">
        <w:rPr>
          <w:rFonts w:ascii="Times New Roman" w:hAnsi="Times New Roman" w:cs="Times New Roman"/>
          <w:sz w:val="24"/>
          <w:szCs w:val="24"/>
          <w:lang w:val="en-US"/>
        </w:rPr>
        <w:t xml:space="preserve"> mirror</w:t>
      </w:r>
      <w:r w:rsidRPr="00B2692C">
        <w:rPr>
          <w:rFonts w:ascii="Times New Roman" w:hAnsi="Times New Roman" w:cs="Times New Roman"/>
          <w:sz w:val="24"/>
          <w:szCs w:val="24"/>
          <w:lang w:val="en-US"/>
        </w:rPr>
        <w:t>-reversed dynamic stimuli</w:t>
      </w:r>
      <w:r w:rsidR="00A736B0" w:rsidRPr="00B2692C">
        <w:rPr>
          <w:rFonts w:ascii="Times New Roman" w:hAnsi="Times New Roman" w:cs="Times New Roman"/>
          <w:sz w:val="24"/>
          <w:szCs w:val="24"/>
          <w:lang w:val="en-US"/>
        </w:rPr>
        <w:t xml:space="preserve"> which</w:t>
      </w:r>
      <w:r w:rsidR="00D20EEF" w:rsidRPr="00B2692C">
        <w:rPr>
          <w:rFonts w:ascii="Times New Roman" w:hAnsi="Times New Roman" w:cs="Times New Roman"/>
          <w:sz w:val="24"/>
          <w:szCs w:val="24"/>
          <w:lang w:val="en-US"/>
        </w:rPr>
        <w:t xml:space="preserve"> m</w:t>
      </w:r>
      <w:r w:rsidR="004E3DFD" w:rsidRPr="00B2692C">
        <w:rPr>
          <w:rFonts w:ascii="Times New Roman" w:hAnsi="Times New Roman" w:cs="Times New Roman"/>
          <w:sz w:val="24"/>
          <w:szCs w:val="24"/>
          <w:lang w:val="en-US"/>
        </w:rPr>
        <w:t>aintained</w:t>
      </w:r>
      <w:r w:rsidR="00D20EEF" w:rsidRPr="00B2692C">
        <w:rPr>
          <w:rFonts w:ascii="Times New Roman" w:hAnsi="Times New Roman" w:cs="Times New Roman"/>
          <w:sz w:val="24"/>
          <w:szCs w:val="24"/>
          <w:lang w:val="en-US"/>
        </w:rPr>
        <w:t xml:space="preserve"> relative motions between features but altered the absolution motion of each i</w:t>
      </w:r>
      <w:r w:rsidR="004E3DFD" w:rsidRPr="00B2692C">
        <w:rPr>
          <w:rFonts w:ascii="Times New Roman" w:hAnsi="Times New Roman" w:cs="Times New Roman"/>
          <w:sz w:val="24"/>
          <w:szCs w:val="24"/>
          <w:lang w:val="en-US"/>
        </w:rPr>
        <w:t xml:space="preserve">ndividual feature. </w:t>
      </w:r>
      <w:r w:rsidR="002717C9" w:rsidRPr="00B2692C">
        <w:rPr>
          <w:rFonts w:ascii="Times New Roman" w:hAnsi="Times New Roman" w:cs="Times New Roman"/>
          <w:sz w:val="24"/>
          <w:szCs w:val="24"/>
          <w:lang w:val="en-US"/>
        </w:rPr>
        <w:t>The skill advantage was observed across both</w:t>
      </w:r>
      <w:r w:rsidR="004E3DFD" w:rsidRPr="00B2692C">
        <w:rPr>
          <w:rFonts w:ascii="Times New Roman" w:hAnsi="Times New Roman" w:cs="Times New Roman"/>
          <w:sz w:val="24"/>
          <w:szCs w:val="24"/>
          <w:lang w:val="en-US"/>
        </w:rPr>
        <w:t xml:space="preserve"> normal dynamic stimuli and mirror reversed stimuli, sugges</w:t>
      </w:r>
      <w:r w:rsidR="00654100" w:rsidRPr="00B2692C">
        <w:rPr>
          <w:rFonts w:ascii="Times New Roman" w:hAnsi="Times New Roman" w:cs="Times New Roman"/>
          <w:sz w:val="24"/>
          <w:szCs w:val="24"/>
          <w:lang w:val="en-US"/>
        </w:rPr>
        <w:t>ting</w:t>
      </w:r>
      <w:r w:rsidR="004E3DFD" w:rsidRPr="00B2692C">
        <w:rPr>
          <w:rFonts w:ascii="Times New Roman" w:hAnsi="Times New Roman" w:cs="Times New Roman"/>
          <w:sz w:val="24"/>
          <w:szCs w:val="24"/>
          <w:lang w:val="en-US"/>
        </w:rPr>
        <w:t xml:space="preserve"> it is solely relative moti</w:t>
      </w:r>
      <w:r w:rsidRPr="00B2692C">
        <w:rPr>
          <w:rFonts w:ascii="Times New Roman" w:hAnsi="Times New Roman" w:cs="Times New Roman"/>
          <w:sz w:val="24"/>
          <w:szCs w:val="24"/>
          <w:lang w:val="en-US"/>
        </w:rPr>
        <w:t>on between features</w:t>
      </w:r>
      <w:r w:rsidR="004E3DFD" w:rsidRPr="00B2692C">
        <w:rPr>
          <w:rFonts w:ascii="Times New Roman" w:hAnsi="Times New Roman" w:cs="Times New Roman"/>
          <w:sz w:val="24"/>
          <w:szCs w:val="24"/>
          <w:lang w:val="en-US"/>
        </w:rPr>
        <w:t xml:space="preserve"> that is </w:t>
      </w:r>
      <w:r w:rsidRPr="00B2692C">
        <w:rPr>
          <w:rFonts w:ascii="Times New Roman" w:hAnsi="Times New Roman" w:cs="Times New Roman"/>
          <w:sz w:val="24"/>
          <w:szCs w:val="24"/>
          <w:lang w:val="en-US"/>
        </w:rPr>
        <w:t>initially encoded in the pattern recognition process</w:t>
      </w:r>
      <w:r w:rsidR="002717C9" w:rsidRPr="00B2692C">
        <w:rPr>
          <w:rFonts w:ascii="Times New Roman" w:hAnsi="Times New Roman" w:cs="Times New Roman"/>
          <w:sz w:val="24"/>
          <w:szCs w:val="24"/>
          <w:lang w:val="en-US"/>
        </w:rPr>
        <w:t xml:space="preserve"> and not absolute motion</w:t>
      </w:r>
      <w:r w:rsidRPr="00B2692C">
        <w:rPr>
          <w:rFonts w:ascii="Times New Roman" w:hAnsi="Times New Roman" w:cs="Times New Roman"/>
          <w:sz w:val="24"/>
          <w:szCs w:val="24"/>
          <w:lang w:val="en-US"/>
        </w:rPr>
        <w:t>.</w:t>
      </w:r>
    </w:p>
    <w:p w14:paraId="1200B2D8" w14:textId="28FA184A" w:rsidR="00841C11" w:rsidRPr="00B2692C" w:rsidRDefault="00B57A66" w:rsidP="00C27F97">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t xml:space="preserve">Wong and Rogers (2007) </w:t>
      </w:r>
      <w:r w:rsidR="00761902" w:rsidRPr="00B2692C">
        <w:rPr>
          <w:rFonts w:ascii="Times New Roman" w:hAnsi="Times New Roman" w:cs="Times New Roman"/>
          <w:sz w:val="24"/>
          <w:szCs w:val="24"/>
          <w:lang w:val="en-US"/>
        </w:rPr>
        <w:t xml:space="preserve">suggest </w:t>
      </w:r>
      <w:r w:rsidRPr="00B2692C">
        <w:rPr>
          <w:rFonts w:ascii="Times New Roman" w:hAnsi="Times New Roman" w:cs="Times New Roman"/>
          <w:sz w:val="24"/>
          <w:szCs w:val="24"/>
          <w:lang w:val="en-US"/>
        </w:rPr>
        <w:t xml:space="preserve">that the fundamental challenge is for researchers to identify the minimal set of features which enable accurate pattern recognition. </w:t>
      </w:r>
      <w:r w:rsidR="009B080D" w:rsidRPr="00B2692C">
        <w:rPr>
          <w:rFonts w:ascii="Times New Roman" w:hAnsi="Times New Roman" w:cs="Times New Roman"/>
          <w:sz w:val="24"/>
          <w:szCs w:val="24"/>
          <w:lang w:val="en-US"/>
        </w:rPr>
        <w:t xml:space="preserve">In </w:t>
      </w:r>
      <w:r w:rsidR="00D37115" w:rsidRPr="00B2692C">
        <w:rPr>
          <w:rFonts w:ascii="Times New Roman" w:hAnsi="Times New Roman" w:cs="Times New Roman"/>
          <w:sz w:val="24"/>
          <w:szCs w:val="24"/>
          <w:lang w:val="en-US"/>
        </w:rPr>
        <w:t xml:space="preserve">the current </w:t>
      </w:r>
      <w:r w:rsidR="00841C11" w:rsidRPr="00B2692C">
        <w:rPr>
          <w:rFonts w:ascii="Times New Roman" w:hAnsi="Times New Roman" w:cs="Times New Roman"/>
          <w:sz w:val="24"/>
          <w:szCs w:val="24"/>
          <w:lang w:val="en-US"/>
        </w:rPr>
        <w:t>study</w:t>
      </w:r>
      <w:r w:rsidR="00D37115" w:rsidRPr="00B2692C">
        <w:rPr>
          <w:rFonts w:ascii="Times New Roman" w:hAnsi="Times New Roman" w:cs="Times New Roman"/>
          <w:sz w:val="24"/>
          <w:szCs w:val="24"/>
          <w:lang w:val="en-US"/>
        </w:rPr>
        <w:t xml:space="preserve">, </w:t>
      </w:r>
      <w:r w:rsidR="00841C11" w:rsidRPr="00B2692C">
        <w:rPr>
          <w:rFonts w:ascii="Times New Roman" w:hAnsi="Times New Roman" w:cs="Times New Roman"/>
          <w:sz w:val="24"/>
          <w:szCs w:val="24"/>
          <w:lang w:val="en-US"/>
        </w:rPr>
        <w:t xml:space="preserve">we </w:t>
      </w:r>
      <w:r w:rsidR="009B080D" w:rsidRPr="00B2692C">
        <w:rPr>
          <w:rFonts w:ascii="Times New Roman" w:hAnsi="Times New Roman" w:cs="Times New Roman"/>
          <w:sz w:val="24"/>
          <w:szCs w:val="24"/>
          <w:lang w:val="en-US"/>
        </w:rPr>
        <w:t xml:space="preserve">extend recent research </w:t>
      </w:r>
      <w:r w:rsidR="00257821" w:rsidRPr="00B2692C">
        <w:rPr>
          <w:rFonts w:ascii="Times New Roman" w:hAnsi="Times New Roman" w:cs="Times New Roman"/>
          <w:sz w:val="24"/>
          <w:szCs w:val="24"/>
          <w:lang w:val="en-US"/>
        </w:rPr>
        <w:t xml:space="preserve">by </w:t>
      </w:r>
      <w:r w:rsidR="00686198" w:rsidRPr="00B2692C">
        <w:rPr>
          <w:rFonts w:ascii="Times New Roman" w:hAnsi="Times New Roman" w:cs="Times New Roman"/>
          <w:sz w:val="24"/>
          <w:szCs w:val="24"/>
          <w:lang w:val="en-US"/>
        </w:rPr>
        <w:t xml:space="preserve">examining </w:t>
      </w:r>
      <w:r w:rsidR="00B33243" w:rsidRPr="00B2692C">
        <w:rPr>
          <w:rFonts w:ascii="Times New Roman" w:hAnsi="Times New Roman" w:cs="Times New Roman"/>
          <w:sz w:val="24"/>
          <w:szCs w:val="24"/>
          <w:lang w:val="en-US"/>
        </w:rPr>
        <w:t>the information that is perceive</w:t>
      </w:r>
      <w:r w:rsidR="004B6713" w:rsidRPr="00B2692C">
        <w:rPr>
          <w:rFonts w:ascii="Times New Roman" w:hAnsi="Times New Roman" w:cs="Times New Roman"/>
          <w:sz w:val="24"/>
          <w:szCs w:val="24"/>
          <w:lang w:val="en-US"/>
        </w:rPr>
        <w:t xml:space="preserve">d when </w:t>
      </w:r>
      <w:r w:rsidR="00B33243" w:rsidRPr="00B2692C">
        <w:rPr>
          <w:rFonts w:ascii="Times New Roman" w:hAnsi="Times New Roman" w:cs="Times New Roman"/>
          <w:sz w:val="24"/>
          <w:szCs w:val="24"/>
          <w:lang w:val="en-US"/>
        </w:rPr>
        <w:t>recogniz</w:t>
      </w:r>
      <w:r w:rsidR="004B6713" w:rsidRPr="00B2692C">
        <w:rPr>
          <w:rFonts w:ascii="Times New Roman" w:hAnsi="Times New Roman" w:cs="Times New Roman"/>
          <w:sz w:val="24"/>
          <w:szCs w:val="24"/>
          <w:lang w:val="en-US"/>
        </w:rPr>
        <w:t>ing</w:t>
      </w:r>
      <w:r w:rsidR="00A736B0" w:rsidRPr="00B2692C">
        <w:rPr>
          <w:rFonts w:ascii="Times New Roman" w:hAnsi="Times New Roman" w:cs="Times New Roman"/>
          <w:sz w:val="24"/>
          <w:szCs w:val="24"/>
          <w:lang w:val="en-US"/>
        </w:rPr>
        <w:t xml:space="preserve"> </w:t>
      </w:r>
      <w:r w:rsidR="00225DC3" w:rsidRPr="00B2692C">
        <w:rPr>
          <w:rFonts w:ascii="Times New Roman" w:hAnsi="Times New Roman" w:cs="Times New Roman"/>
          <w:sz w:val="24"/>
          <w:szCs w:val="24"/>
          <w:lang w:val="en-US"/>
        </w:rPr>
        <w:t xml:space="preserve">dynamic </w:t>
      </w:r>
      <w:r w:rsidR="00B33243" w:rsidRPr="00B2692C">
        <w:rPr>
          <w:rFonts w:ascii="Times New Roman" w:hAnsi="Times New Roman" w:cs="Times New Roman"/>
          <w:sz w:val="24"/>
          <w:szCs w:val="24"/>
          <w:lang w:val="en-US"/>
        </w:rPr>
        <w:t xml:space="preserve">patterns. </w:t>
      </w:r>
      <w:r w:rsidR="00B624F3" w:rsidRPr="00B2692C">
        <w:rPr>
          <w:rFonts w:ascii="Times New Roman" w:hAnsi="Times New Roman" w:cs="Times New Roman"/>
          <w:sz w:val="24"/>
          <w:szCs w:val="24"/>
          <w:lang w:val="en-US"/>
        </w:rPr>
        <w:t xml:space="preserve">In addition to the ‘global pattern’ (i.e., the interactions </w:t>
      </w:r>
      <w:r w:rsidR="00B624F3" w:rsidRPr="00B2692C">
        <w:rPr>
          <w:rFonts w:ascii="Times New Roman" w:hAnsi="Times New Roman" w:cs="Times New Roman"/>
          <w:sz w:val="24"/>
          <w:szCs w:val="24"/>
          <w:lang w:val="en-US"/>
        </w:rPr>
        <w:lastRenderedPageBreak/>
        <w:t xml:space="preserve">between all display features) </w:t>
      </w:r>
      <w:r w:rsidR="00761902" w:rsidRPr="00B2692C">
        <w:rPr>
          <w:rFonts w:ascii="Times New Roman" w:hAnsi="Times New Roman" w:cs="Times New Roman"/>
          <w:sz w:val="24"/>
          <w:szCs w:val="24"/>
          <w:lang w:val="en-US"/>
        </w:rPr>
        <w:t>that exist</w:t>
      </w:r>
      <w:r w:rsidR="00FD5D40" w:rsidRPr="00B2692C">
        <w:rPr>
          <w:rFonts w:ascii="Times New Roman" w:hAnsi="Times New Roman" w:cs="Times New Roman"/>
          <w:sz w:val="24"/>
          <w:szCs w:val="24"/>
          <w:lang w:val="en-US"/>
        </w:rPr>
        <w:t>s</w:t>
      </w:r>
      <w:r w:rsidR="00761902" w:rsidRPr="00B2692C">
        <w:rPr>
          <w:rFonts w:ascii="Times New Roman" w:hAnsi="Times New Roman" w:cs="Times New Roman"/>
          <w:sz w:val="24"/>
          <w:szCs w:val="24"/>
          <w:lang w:val="en-US"/>
        </w:rPr>
        <w:t xml:space="preserve"> in </w:t>
      </w:r>
      <w:r w:rsidR="00FD5D40" w:rsidRPr="00B2692C">
        <w:rPr>
          <w:rFonts w:ascii="Times New Roman" w:hAnsi="Times New Roman" w:cs="Times New Roman"/>
          <w:sz w:val="24"/>
          <w:szCs w:val="24"/>
          <w:lang w:val="en-US"/>
        </w:rPr>
        <w:t>a</w:t>
      </w:r>
      <w:r w:rsidR="00761902" w:rsidRPr="00B2692C">
        <w:rPr>
          <w:rFonts w:ascii="Times New Roman" w:hAnsi="Times New Roman" w:cs="Times New Roman"/>
          <w:sz w:val="24"/>
          <w:szCs w:val="24"/>
          <w:lang w:val="en-US"/>
        </w:rPr>
        <w:t xml:space="preserve"> display, more </w:t>
      </w:r>
      <w:r w:rsidR="00EC0EF2" w:rsidRPr="00B2692C">
        <w:rPr>
          <w:rFonts w:ascii="Times New Roman" w:hAnsi="Times New Roman" w:cs="Times New Roman"/>
          <w:sz w:val="24"/>
          <w:szCs w:val="24"/>
          <w:lang w:val="en-US"/>
        </w:rPr>
        <w:t xml:space="preserve">localized </w:t>
      </w:r>
      <w:r w:rsidR="00B624F3" w:rsidRPr="00B2692C">
        <w:rPr>
          <w:rFonts w:ascii="Times New Roman" w:hAnsi="Times New Roman" w:cs="Times New Roman"/>
          <w:sz w:val="24"/>
          <w:szCs w:val="24"/>
          <w:lang w:val="en-US"/>
        </w:rPr>
        <w:t>‘micro patterns’ (i.e., interactions between smaller number</w:t>
      </w:r>
      <w:r w:rsidR="00EC0EF2" w:rsidRPr="00B2692C">
        <w:rPr>
          <w:rFonts w:ascii="Times New Roman" w:hAnsi="Times New Roman" w:cs="Times New Roman"/>
          <w:sz w:val="24"/>
          <w:szCs w:val="24"/>
          <w:lang w:val="en-US"/>
        </w:rPr>
        <w:t>s</w:t>
      </w:r>
      <w:r w:rsidR="00B624F3" w:rsidRPr="00B2692C">
        <w:rPr>
          <w:rFonts w:ascii="Times New Roman" w:hAnsi="Times New Roman" w:cs="Times New Roman"/>
          <w:sz w:val="24"/>
          <w:szCs w:val="24"/>
          <w:lang w:val="en-US"/>
        </w:rPr>
        <w:t xml:space="preserve"> of localized display features)</w:t>
      </w:r>
      <w:r w:rsidR="00761902" w:rsidRPr="00B2692C">
        <w:rPr>
          <w:rFonts w:ascii="Times New Roman" w:hAnsi="Times New Roman" w:cs="Times New Roman"/>
          <w:sz w:val="24"/>
          <w:szCs w:val="24"/>
          <w:lang w:val="en-US"/>
        </w:rPr>
        <w:t xml:space="preserve"> are </w:t>
      </w:r>
      <w:r w:rsidR="00FD5D40" w:rsidRPr="00B2692C">
        <w:rPr>
          <w:rFonts w:ascii="Times New Roman" w:hAnsi="Times New Roman" w:cs="Times New Roman"/>
          <w:sz w:val="24"/>
          <w:szCs w:val="24"/>
          <w:lang w:val="en-US"/>
        </w:rPr>
        <w:t>also</w:t>
      </w:r>
      <w:r w:rsidR="00761902" w:rsidRPr="00B2692C">
        <w:rPr>
          <w:rFonts w:ascii="Times New Roman" w:hAnsi="Times New Roman" w:cs="Times New Roman"/>
          <w:sz w:val="24"/>
          <w:szCs w:val="24"/>
          <w:lang w:val="en-US"/>
        </w:rPr>
        <w:t xml:space="preserve"> present</w:t>
      </w:r>
      <w:r w:rsidR="00B624F3" w:rsidRPr="00B2692C">
        <w:rPr>
          <w:rFonts w:ascii="Times New Roman" w:hAnsi="Times New Roman" w:cs="Times New Roman"/>
          <w:sz w:val="24"/>
          <w:szCs w:val="24"/>
          <w:lang w:val="en-US"/>
        </w:rPr>
        <w:t xml:space="preserve">. </w:t>
      </w:r>
      <w:r w:rsidR="00761902" w:rsidRPr="00B2692C">
        <w:rPr>
          <w:rFonts w:ascii="Times New Roman" w:hAnsi="Times New Roman" w:cs="Times New Roman"/>
          <w:sz w:val="24"/>
          <w:szCs w:val="24"/>
          <w:lang w:val="en-US"/>
        </w:rPr>
        <w:t xml:space="preserve">Some </w:t>
      </w:r>
      <w:r w:rsidR="00A736B0" w:rsidRPr="00B2692C">
        <w:rPr>
          <w:rFonts w:ascii="Times New Roman" w:hAnsi="Times New Roman" w:cs="Times New Roman"/>
          <w:sz w:val="24"/>
          <w:szCs w:val="24"/>
          <w:lang w:val="en-US"/>
        </w:rPr>
        <w:t>research</w:t>
      </w:r>
      <w:r w:rsidR="004B6713" w:rsidRPr="00B2692C">
        <w:rPr>
          <w:rFonts w:ascii="Times New Roman" w:hAnsi="Times New Roman" w:cs="Times New Roman"/>
          <w:sz w:val="24"/>
          <w:szCs w:val="24"/>
          <w:lang w:val="en-US"/>
        </w:rPr>
        <w:t xml:space="preserve">ers </w:t>
      </w:r>
      <w:r w:rsidR="004E40D0" w:rsidRPr="00B2692C">
        <w:rPr>
          <w:rFonts w:ascii="Times New Roman" w:hAnsi="Times New Roman" w:cs="Times New Roman"/>
          <w:sz w:val="24"/>
          <w:szCs w:val="24"/>
          <w:lang w:val="en-US"/>
        </w:rPr>
        <w:t>(</w:t>
      </w:r>
      <w:r w:rsidR="00A736B0" w:rsidRPr="00B2692C">
        <w:rPr>
          <w:rFonts w:ascii="Times New Roman" w:hAnsi="Times New Roman" w:cs="Times New Roman"/>
          <w:sz w:val="24"/>
          <w:szCs w:val="24"/>
          <w:lang w:val="en-US"/>
        </w:rPr>
        <w:t xml:space="preserve">see </w:t>
      </w:r>
      <w:proofErr w:type="spellStart"/>
      <w:r w:rsidR="004E40D0" w:rsidRPr="00B2692C">
        <w:rPr>
          <w:rFonts w:ascii="Times New Roman" w:hAnsi="Times New Roman" w:cs="Times New Roman"/>
          <w:sz w:val="24"/>
          <w:szCs w:val="24"/>
          <w:lang w:val="en-US"/>
        </w:rPr>
        <w:t>Bilalic</w:t>
      </w:r>
      <w:proofErr w:type="spellEnd"/>
      <w:r w:rsidR="004E40D0" w:rsidRPr="00B2692C">
        <w:rPr>
          <w:rFonts w:ascii="Times New Roman" w:hAnsi="Times New Roman" w:cs="Times New Roman"/>
          <w:sz w:val="24"/>
          <w:szCs w:val="24"/>
          <w:lang w:val="en-US"/>
        </w:rPr>
        <w:t xml:space="preserve"> et al., 2010</w:t>
      </w:r>
      <w:r w:rsidR="005E12A6" w:rsidRPr="00B2692C">
        <w:rPr>
          <w:rFonts w:ascii="Times New Roman" w:hAnsi="Times New Roman" w:cs="Times New Roman"/>
          <w:sz w:val="24"/>
          <w:szCs w:val="24"/>
          <w:lang w:val="en-US"/>
        </w:rPr>
        <w:t>; Royer et al., 2015</w:t>
      </w:r>
      <w:r w:rsidR="00A736B0" w:rsidRPr="00B2692C">
        <w:rPr>
          <w:rFonts w:ascii="Times New Roman" w:hAnsi="Times New Roman" w:cs="Times New Roman"/>
          <w:sz w:val="24"/>
          <w:szCs w:val="24"/>
          <w:lang w:val="en-US"/>
        </w:rPr>
        <w:t>)</w:t>
      </w:r>
      <w:r w:rsidR="004B6713" w:rsidRPr="00B2692C">
        <w:rPr>
          <w:rFonts w:ascii="Times New Roman" w:hAnsi="Times New Roman" w:cs="Times New Roman"/>
          <w:sz w:val="24"/>
          <w:szCs w:val="24"/>
          <w:lang w:val="en-US"/>
        </w:rPr>
        <w:t xml:space="preserve"> </w:t>
      </w:r>
      <w:r w:rsidR="00761902" w:rsidRPr="00B2692C">
        <w:rPr>
          <w:rFonts w:ascii="Times New Roman" w:hAnsi="Times New Roman" w:cs="Times New Roman"/>
          <w:sz w:val="24"/>
          <w:szCs w:val="24"/>
          <w:lang w:val="en-US"/>
        </w:rPr>
        <w:t xml:space="preserve">have suggested that </w:t>
      </w:r>
      <w:r w:rsidR="004E40D0" w:rsidRPr="00B2692C">
        <w:rPr>
          <w:rFonts w:ascii="Times New Roman" w:hAnsi="Times New Roman" w:cs="Times New Roman"/>
          <w:sz w:val="24"/>
          <w:szCs w:val="24"/>
          <w:lang w:val="en-US"/>
        </w:rPr>
        <w:t>skilled individuals encode</w:t>
      </w:r>
      <w:r w:rsidR="00225DC3" w:rsidRPr="00B2692C">
        <w:rPr>
          <w:rFonts w:ascii="Times New Roman" w:hAnsi="Times New Roman" w:cs="Times New Roman"/>
          <w:sz w:val="24"/>
          <w:szCs w:val="24"/>
          <w:lang w:val="en-US"/>
        </w:rPr>
        <w:t xml:space="preserve"> these</w:t>
      </w:r>
      <w:r w:rsidR="004E40D0" w:rsidRPr="00B2692C">
        <w:rPr>
          <w:rFonts w:ascii="Times New Roman" w:hAnsi="Times New Roman" w:cs="Times New Roman"/>
          <w:sz w:val="24"/>
          <w:szCs w:val="24"/>
          <w:lang w:val="en-US"/>
        </w:rPr>
        <w:t xml:space="preserve"> ‘local </w:t>
      </w:r>
      <w:r w:rsidR="00FD5D40" w:rsidRPr="00B2692C">
        <w:rPr>
          <w:rFonts w:ascii="Times New Roman" w:hAnsi="Times New Roman" w:cs="Times New Roman"/>
          <w:sz w:val="24"/>
          <w:szCs w:val="24"/>
          <w:lang w:val="en-US"/>
        </w:rPr>
        <w:t>micro-</w:t>
      </w:r>
      <w:r w:rsidR="004E40D0" w:rsidRPr="00B2692C">
        <w:rPr>
          <w:rFonts w:ascii="Times New Roman" w:hAnsi="Times New Roman" w:cs="Times New Roman"/>
          <w:sz w:val="24"/>
          <w:szCs w:val="24"/>
          <w:lang w:val="en-US"/>
        </w:rPr>
        <w:t>relations’ to perceive and recognize the ‘global pattern’</w:t>
      </w:r>
      <w:r w:rsidR="005E12A6" w:rsidRPr="00B2692C">
        <w:rPr>
          <w:rFonts w:ascii="Times New Roman" w:hAnsi="Times New Roman" w:cs="Times New Roman"/>
          <w:sz w:val="24"/>
          <w:szCs w:val="24"/>
          <w:lang w:val="en-US"/>
        </w:rPr>
        <w:t>.</w:t>
      </w:r>
      <w:r w:rsidR="00A736B0" w:rsidRPr="00B2692C">
        <w:rPr>
          <w:rFonts w:ascii="Times New Roman" w:hAnsi="Times New Roman" w:cs="Times New Roman"/>
          <w:sz w:val="24"/>
          <w:szCs w:val="24"/>
          <w:lang w:val="en-US"/>
        </w:rPr>
        <w:t xml:space="preserve"> </w:t>
      </w:r>
      <w:r w:rsidR="0095005C" w:rsidRPr="00B2692C">
        <w:rPr>
          <w:rFonts w:ascii="Times New Roman" w:hAnsi="Times New Roman" w:cs="Times New Roman"/>
          <w:sz w:val="24"/>
          <w:szCs w:val="24"/>
          <w:lang w:val="en-US"/>
        </w:rPr>
        <w:t>W</w:t>
      </w:r>
      <w:r w:rsidR="00B624F3" w:rsidRPr="00B2692C">
        <w:rPr>
          <w:rFonts w:ascii="Times New Roman" w:hAnsi="Times New Roman" w:cs="Times New Roman"/>
          <w:sz w:val="24"/>
          <w:szCs w:val="24"/>
          <w:lang w:val="en-US"/>
        </w:rPr>
        <w:t xml:space="preserve">e </w:t>
      </w:r>
      <w:r w:rsidR="005E12A6" w:rsidRPr="00B2692C">
        <w:rPr>
          <w:rFonts w:ascii="Times New Roman" w:hAnsi="Times New Roman" w:cs="Times New Roman"/>
          <w:sz w:val="24"/>
          <w:szCs w:val="24"/>
          <w:lang w:val="en-US"/>
        </w:rPr>
        <w:t xml:space="preserve">sought to </w:t>
      </w:r>
      <w:r w:rsidR="00761902" w:rsidRPr="00B2692C">
        <w:rPr>
          <w:rFonts w:ascii="Times New Roman" w:hAnsi="Times New Roman" w:cs="Times New Roman"/>
          <w:sz w:val="24"/>
          <w:szCs w:val="24"/>
          <w:lang w:val="en-US"/>
        </w:rPr>
        <w:t xml:space="preserve">examine this issue </w:t>
      </w:r>
      <w:r w:rsidR="005E12A6" w:rsidRPr="00B2692C">
        <w:rPr>
          <w:rFonts w:ascii="Times New Roman" w:hAnsi="Times New Roman" w:cs="Times New Roman"/>
          <w:sz w:val="24"/>
          <w:szCs w:val="24"/>
          <w:lang w:val="en-US"/>
        </w:rPr>
        <w:t>further</w:t>
      </w:r>
      <w:r w:rsidR="00761902" w:rsidRPr="00B2692C">
        <w:rPr>
          <w:rFonts w:ascii="Times New Roman" w:hAnsi="Times New Roman" w:cs="Times New Roman"/>
          <w:sz w:val="24"/>
          <w:szCs w:val="24"/>
          <w:lang w:val="en-US"/>
        </w:rPr>
        <w:t xml:space="preserve"> by looking at whether </w:t>
      </w:r>
      <w:r w:rsidR="00B624F3" w:rsidRPr="00B2692C">
        <w:rPr>
          <w:rFonts w:ascii="Times New Roman" w:hAnsi="Times New Roman" w:cs="Times New Roman"/>
          <w:sz w:val="24"/>
          <w:szCs w:val="24"/>
          <w:lang w:val="en-US"/>
        </w:rPr>
        <w:t>participants were capable of recognizing global patterns</w:t>
      </w:r>
      <w:r w:rsidR="005E12A6" w:rsidRPr="00B2692C">
        <w:rPr>
          <w:rFonts w:ascii="Times New Roman" w:hAnsi="Times New Roman" w:cs="Times New Roman"/>
          <w:sz w:val="24"/>
          <w:szCs w:val="24"/>
          <w:lang w:val="en-US"/>
        </w:rPr>
        <w:t xml:space="preserve"> (comprising of multiple features)</w:t>
      </w:r>
      <w:r w:rsidR="00B624F3" w:rsidRPr="00B2692C">
        <w:rPr>
          <w:rFonts w:ascii="Times New Roman" w:hAnsi="Times New Roman" w:cs="Times New Roman"/>
          <w:sz w:val="24"/>
          <w:szCs w:val="24"/>
          <w:lang w:val="en-US"/>
        </w:rPr>
        <w:t xml:space="preserve"> on the basis of </w:t>
      </w:r>
      <w:r w:rsidR="0095005C" w:rsidRPr="00B2692C">
        <w:rPr>
          <w:rFonts w:ascii="Times New Roman" w:hAnsi="Times New Roman" w:cs="Times New Roman"/>
          <w:sz w:val="24"/>
          <w:szCs w:val="24"/>
          <w:lang w:val="en-US"/>
        </w:rPr>
        <w:t>localized</w:t>
      </w:r>
      <w:r w:rsidR="00B624F3" w:rsidRPr="00B2692C">
        <w:rPr>
          <w:rFonts w:ascii="Times New Roman" w:hAnsi="Times New Roman" w:cs="Times New Roman"/>
          <w:sz w:val="24"/>
          <w:szCs w:val="24"/>
          <w:lang w:val="en-US"/>
        </w:rPr>
        <w:t xml:space="preserve"> patterns</w:t>
      </w:r>
      <w:r w:rsidR="00A736B0" w:rsidRPr="00B2692C">
        <w:rPr>
          <w:rFonts w:ascii="Times New Roman" w:hAnsi="Times New Roman" w:cs="Times New Roman"/>
          <w:sz w:val="24"/>
          <w:szCs w:val="24"/>
          <w:lang w:val="en-US"/>
        </w:rPr>
        <w:t xml:space="preserve"> between limited </w:t>
      </w:r>
      <w:r w:rsidR="00225DC3" w:rsidRPr="00B2692C">
        <w:rPr>
          <w:rFonts w:ascii="Times New Roman" w:hAnsi="Times New Roman" w:cs="Times New Roman"/>
          <w:sz w:val="24"/>
          <w:szCs w:val="24"/>
          <w:lang w:val="en-US"/>
        </w:rPr>
        <w:t>numbers</w:t>
      </w:r>
      <w:r w:rsidR="00A736B0" w:rsidRPr="00B2692C">
        <w:rPr>
          <w:rFonts w:ascii="Times New Roman" w:hAnsi="Times New Roman" w:cs="Times New Roman"/>
          <w:sz w:val="24"/>
          <w:szCs w:val="24"/>
          <w:lang w:val="en-US"/>
        </w:rPr>
        <w:t xml:space="preserve"> of display features</w:t>
      </w:r>
      <w:r w:rsidR="005E12A6" w:rsidRPr="00B2692C">
        <w:rPr>
          <w:rFonts w:ascii="Times New Roman" w:hAnsi="Times New Roman" w:cs="Times New Roman"/>
          <w:sz w:val="24"/>
          <w:szCs w:val="24"/>
          <w:lang w:val="en-US"/>
        </w:rPr>
        <w:t>,</w:t>
      </w:r>
      <w:r w:rsidR="00B624F3" w:rsidRPr="00B2692C">
        <w:rPr>
          <w:rFonts w:ascii="Times New Roman" w:hAnsi="Times New Roman" w:cs="Times New Roman"/>
          <w:sz w:val="24"/>
          <w:szCs w:val="24"/>
          <w:lang w:val="en-US"/>
        </w:rPr>
        <w:t xml:space="preserve"> and whether certain </w:t>
      </w:r>
      <w:r w:rsidR="0095005C" w:rsidRPr="00B2692C">
        <w:rPr>
          <w:rFonts w:ascii="Times New Roman" w:hAnsi="Times New Roman" w:cs="Times New Roman"/>
          <w:sz w:val="24"/>
          <w:szCs w:val="24"/>
          <w:lang w:val="en-US"/>
        </w:rPr>
        <w:t>localized</w:t>
      </w:r>
      <w:r w:rsidR="00B624F3" w:rsidRPr="00B2692C">
        <w:rPr>
          <w:rFonts w:ascii="Times New Roman" w:hAnsi="Times New Roman" w:cs="Times New Roman"/>
          <w:sz w:val="24"/>
          <w:szCs w:val="24"/>
          <w:lang w:val="en-US"/>
        </w:rPr>
        <w:t xml:space="preserve"> patterns were more important than others </w:t>
      </w:r>
      <w:r w:rsidR="00761902" w:rsidRPr="00B2692C">
        <w:rPr>
          <w:rFonts w:ascii="Times New Roman" w:hAnsi="Times New Roman" w:cs="Times New Roman"/>
          <w:sz w:val="24"/>
          <w:szCs w:val="24"/>
          <w:lang w:val="en-US"/>
        </w:rPr>
        <w:t xml:space="preserve">when recognizing </w:t>
      </w:r>
      <w:r w:rsidR="00225DC3" w:rsidRPr="00B2692C">
        <w:rPr>
          <w:rFonts w:ascii="Times New Roman" w:hAnsi="Times New Roman" w:cs="Times New Roman"/>
          <w:sz w:val="24"/>
          <w:szCs w:val="24"/>
          <w:lang w:val="en-US"/>
        </w:rPr>
        <w:t>structure and familiarity</w:t>
      </w:r>
      <w:r w:rsidR="008808DB" w:rsidRPr="00B2692C">
        <w:rPr>
          <w:rFonts w:ascii="Times New Roman" w:hAnsi="Times New Roman" w:cs="Times New Roman"/>
          <w:sz w:val="24"/>
          <w:szCs w:val="24"/>
          <w:lang w:val="en-US"/>
        </w:rPr>
        <w:t>.</w:t>
      </w:r>
    </w:p>
    <w:p w14:paraId="3FD9D652" w14:textId="53EC61F0" w:rsidR="00C27F97" w:rsidRPr="00B2692C" w:rsidRDefault="00D37115" w:rsidP="00D815B3">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t>We</w:t>
      </w:r>
      <w:r w:rsidR="00E430A0" w:rsidRPr="00B2692C">
        <w:rPr>
          <w:rFonts w:ascii="Times New Roman" w:hAnsi="Times New Roman" w:cs="Times New Roman"/>
          <w:sz w:val="24"/>
          <w:szCs w:val="24"/>
          <w:lang w:val="en-US"/>
        </w:rPr>
        <w:t xml:space="preserve"> first presented participants with a series of dynamic PLD stimuli showing multiple individual </w:t>
      </w:r>
      <w:r w:rsidR="008D78E5" w:rsidRPr="00B2692C">
        <w:rPr>
          <w:rFonts w:ascii="Times New Roman" w:hAnsi="Times New Roman" w:cs="Times New Roman"/>
          <w:sz w:val="24"/>
          <w:szCs w:val="24"/>
          <w:lang w:val="en-US"/>
        </w:rPr>
        <w:t>objects</w:t>
      </w:r>
      <w:r w:rsidR="00E430A0" w:rsidRPr="00B2692C">
        <w:rPr>
          <w:rFonts w:ascii="Times New Roman" w:hAnsi="Times New Roman" w:cs="Times New Roman"/>
          <w:sz w:val="24"/>
          <w:szCs w:val="24"/>
          <w:lang w:val="en-US"/>
        </w:rPr>
        <w:t xml:space="preserve"> that represented players interacting in a </w:t>
      </w:r>
      <w:r w:rsidR="00EC0EF2" w:rsidRPr="00B2692C">
        <w:rPr>
          <w:rFonts w:ascii="Times New Roman" w:hAnsi="Times New Roman" w:cs="Times New Roman"/>
          <w:sz w:val="24"/>
          <w:szCs w:val="24"/>
          <w:lang w:val="en-US"/>
        </w:rPr>
        <w:t>structured invasion game</w:t>
      </w:r>
      <w:r w:rsidR="00E430A0" w:rsidRPr="00B2692C">
        <w:rPr>
          <w:rFonts w:ascii="Times New Roman" w:hAnsi="Times New Roman" w:cs="Times New Roman"/>
          <w:sz w:val="24"/>
          <w:szCs w:val="24"/>
          <w:lang w:val="en-US"/>
        </w:rPr>
        <w:t xml:space="preserve">. </w:t>
      </w:r>
      <w:r w:rsidR="008D5D74" w:rsidRPr="00B2692C">
        <w:rPr>
          <w:rFonts w:ascii="Times New Roman" w:hAnsi="Times New Roman" w:cs="Times New Roman"/>
          <w:sz w:val="24"/>
          <w:szCs w:val="24"/>
          <w:lang w:val="en-US"/>
        </w:rPr>
        <w:t xml:space="preserve">In the recognition phase, stimuli were edited to produce three different recognition conditions, each showing different micro patterns. </w:t>
      </w:r>
      <w:r w:rsidR="00482B52" w:rsidRPr="00B2692C">
        <w:rPr>
          <w:rFonts w:ascii="Times New Roman" w:hAnsi="Times New Roman" w:cs="Times New Roman"/>
          <w:sz w:val="24"/>
          <w:szCs w:val="24"/>
          <w:lang w:val="en-US"/>
        </w:rPr>
        <w:t>In C</w:t>
      </w:r>
      <w:r w:rsidR="008D5D74" w:rsidRPr="00B2692C">
        <w:rPr>
          <w:rFonts w:ascii="Times New Roman" w:hAnsi="Times New Roman" w:cs="Times New Roman"/>
          <w:sz w:val="24"/>
          <w:szCs w:val="24"/>
          <w:lang w:val="en-US"/>
        </w:rPr>
        <w:t>ondition</w:t>
      </w:r>
      <w:r w:rsidR="00482B52" w:rsidRPr="00B2692C">
        <w:rPr>
          <w:rFonts w:ascii="Times New Roman" w:hAnsi="Times New Roman" w:cs="Times New Roman"/>
          <w:sz w:val="24"/>
          <w:szCs w:val="24"/>
          <w:lang w:val="en-US"/>
        </w:rPr>
        <w:t xml:space="preserve"> 1</w:t>
      </w:r>
      <w:r w:rsidR="00015A5B" w:rsidRPr="00B2692C">
        <w:rPr>
          <w:rFonts w:ascii="Times New Roman" w:hAnsi="Times New Roman" w:cs="Times New Roman"/>
          <w:sz w:val="24"/>
          <w:szCs w:val="24"/>
          <w:lang w:val="en-US"/>
        </w:rPr>
        <w:t>,</w:t>
      </w:r>
      <w:r w:rsidR="008D5D74" w:rsidRPr="00B2692C">
        <w:rPr>
          <w:rFonts w:ascii="Times New Roman" w:hAnsi="Times New Roman" w:cs="Times New Roman"/>
          <w:sz w:val="24"/>
          <w:szCs w:val="24"/>
          <w:lang w:val="en-US"/>
        </w:rPr>
        <w:t xml:space="preserve"> only the positions and movements of two peripheral display features </w:t>
      </w:r>
      <w:r w:rsidR="00482B52" w:rsidRPr="00B2692C">
        <w:rPr>
          <w:rFonts w:ascii="Times New Roman" w:hAnsi="Times New Roman" w:cs="Times New Roman"/>
          <w:sz w:val="24"/>
          <w:szCs w:val="24"/>
          <w:lang w:val="en-US"/>
        </w:rPr>
        <w:t xml:space="preserve">was presented with all other information being </w:t>
      </w:r>
      <w:r w:rsidR="008D5D74" w:rsidRPr="00B2692C">
        <w:rPr>
          <w:rFonts w:ascii="Times New Roman" w:hAnsi="Times New Roman" w:cs="Times New Roman"/>
          <w:sz w:val="24"/>
          <w:szCs w:val="24"/>
          <w:lang w:val="en-US"/>
        </w:rPr>
        <w:t>occluded</w:t>
      </w:r>
      <w:r w:rsidR="00482B52" w:rsidRPr="00B2692C">
        <w:rPr>
          <w:rFonts w:ascii="Times New Roman" w:hAnsi="Times New Roman" w:cs="Times New Roman"/>
          <w:sz w:val="24"/>
          <w:szCs w:val="24"/>
          <w:lang w:val="en-US"/>
        </w:rPr>
        <w:t>. In C</w:t>
      </w:r>
      <w:r w:rsidR="008D5D74" w:rsidRPr="00B2692C">
        <w:rPr>
          <w:rFonts w:ascii="Times New Roman" w:hAnsi="Times New Roman" w:cs="Times New Roman"/>
          <w:sz w:val="24"/>
          <w:szCs w:val="24"/>
          <w:lang w:val="en-US"/>
        </w:rPr>
        <w:t xml:space="preserve">ondition </w:t>
      </w:r>
      <w:r w:rsidR="00482B52" w:rsidRPr="00B2692C">
        <w:rPr>
          <w:rFonts w:ascii="Times New Roman" w:hAnsi="Times New Roman" w:cs="Times New Roman"/>
          <w:sz w:val="24"/>
          <w:szCs w:val="24"/>
          <w:lang w:val="en-US"/>
        </w:rPr>
        <w:t>2</w:t>
      </w:r>
      <w:r w:rsidR="00015A5B" w:rsidRPr="00B2692C">
        <w:rPr>
          <w:rFonts w:ascii="Times New Roman" w:hAnsi="Times New Roman" w:cs="Times New Roman"/>
          <w:sz w:val="24"/>
          <w:szCs w:val="24"/>
          <w:lang w:val="en-US"/>
        </w:rPr>
        <w:t>,</w:t>
      </w:r>
      <w:r w:rsidR="00482B52" w:rsidRPr="00B2692C">
        <w:rPr>
          <w:rFonts w:ascii="Times New Roman" w:hAnsi="Times New Roman" w:cs="Times New Roman"/>
          <w:sz w:val="24"/>
          <w:szCs w:val="24"/>
          <w:lang w:val="en-US"/>
        </w:rPr>
        <w:t xml:space="preserve"> we </w:t>
      </w:r>
      <w:r w:rsidR="008D5D74" w:rsidRPr="00B2692C">
        <w:rPr>
          <w:rFonts w:ascii="Times New Roman" w:hAnsi="Times New Roman" w:cs="Times New Roman"/>
          <w:sz w:val="24"/>
          <w:szCs w:val="24"/>
          <w:lang w:val="en-US"/>
        </w:rPr>
        <w:t xml:space="preserve">presented the positions and movements of only the two central attacking players, </w:t>
      </w:r>
      <w:r w:rsidR="00482B52" w:rsidRPr="00B2692C">
        <w:rPr>
          <w:rFonts w:ascii="Times New Roman" w:hAnsi="Times New Roman" w:cs="Times New Roman"/>
          <w:sz w:val="24"/>
          <w:szCs w:val="24"/>
          <w:lang w:val="en-US"/>
        </w:rPr>
        <w:t xml:space="preserve">whereas in Condition 3 </w:t>
      </w:r>
      <w:r w:rsidR="008D5D74" w:rsidRPr="00B2692C">
        <w:rPr>
          <w:rFonts w:ascii="Times New Roman" w:hAnsi="Times New Roman" w:cs="Times New Roman"/>
          <w:sz w:val="24"/>
          <w:szCs w:val="24"/>
          <w:lang w:val="en-US"/>
        </w:rPr>
        <w:t xml:space="preserve">the positions and movements of the two central attacking players along with the </w:t>
      </w:r>
      <w:r w:rsidR="005E12A6" w:rsidRPr="00B2692C">
        <w:rPr>
          <w:rFonts w:ascii="Times New Roman" w:hAnsi="Times New Roman" w:cs="Times New Roman"/>
          <w:sz w:val="24"/>
          <w:szCs w:val="24"/>
          <w:lang w:val="en-US"/>
        </w:rPr>
        <w:t xml:space="preserve">ball and </w:t>
      </w:r>
      <w:r w:rsidR="008D5D74" w:rsidRPr="00B2692C">
        <w:rPr>
          <w:rFonts w:ascii="Times New Roman" w:hAnsi="Times New Roman" w:cs="Times New Roman"/>
          <w:sz w:val="24"/>
          <w:szCs w:val="24"/>
          <w:lang w:val="en-US"/>
        </w:rPr>
        <w:t>player in po</w:t>
      </w:r>
      <w:r w:rsidR="00EC0EF2" w:rsidRPr="00B2692C">
        <w:rPr>
          <w:rFonts w:ascii="Times New Roman" w:hAnsi="Times New Roman" w:cs="Times New Roman"/>
          <w:sz w:val="24"/>
          <w:szCs w:val="24"/>
          <w:lang w:val="en-US"/>
        </w:rPr>
        <w:t>ssession</w:t>
      </w:r>
      <w:r w:rsidR="00482B52" w:rsidRPr="00B2692C">
        <w:rPr>
          <w:rFonts w:ascii="Times New Roman" w:hAnsi="Times New Roman" w:cs="Times New Roman"/>
          <w:sz w:val="24"/>
          <w:szCs w:val="24"/>
          <w:lang w:val="en-US"/>
        </w:rPr>
        <w:t xml:space="preserve"> was presented</w:t>
      </w:r>
      <w:r w:rsidR="00EC0EF2" w:rsidRPr="00B2692C">
        <w:rPr>
          <w:rFonts w:ascii="Times New Roman" w:hAnsi="Times New Roman" w:cs="Times New Roman"/>
          <w:sz w:val="24"/>
          <w:szCs w:val="24"/>
          <w:lang w:val="en-US"/>
        </w:rPr>
        <w:t>. Given</w:t>
      </w:r>
      <w:r w:rsidR="00413AEE" w:rsidRPr="00B2692C">
        <w:rPr>
          <w:rFonts w:ascii="Times New Roman" w:hAnsi="Times New Roman" w:cs="Times New Roman"/>
          <w:sz w:val="24"/>
          <w:szCs w:val="24"/>
          <w:lang w:val="en-US"/>
        </w:rPr>
        <w:t xml:space="preserve"> </w:t>
      </w:r>
      <w:r w:rsidR="00225DC3" w:rsidRPr="00B2692C">
        <w:rPr>
          <w:rFonts w:ascii="Times New Roman" w:hAnsi="Times New Roman" w:cs="Times New Roman"/>
          <w:sz w:val="24"/>
          <w:szCs w:val="24"/>
          <w:lang w:val="en-US"/>
        </w:rPr>
        <w:t xml:space="preserve">published reports involving </w:t>
      </w:r>
      <w:r w:rsidR="00413AEE" w:rsidRPr="00B2692C">
        <w:rPr>
          <w:rFonts w:ascii="Times New Roman" w:hAnsi="Times New Roman" w:cs="Times New Roman"/>
          <w:sz w:val="24"/>
          <w:szCs w:val="24"/>
          <w:lang w:val="en-US"/>
        </w:rPr>
        <w:t xml:space="preserve">visual search (North et al., 2009) and spatial occlusion </w:t>
      </w:r>
      <w:r w:rsidR="00482B52" w:rsidRPr="00B2692C">
        <w:rPr>
          <w:rFonts w:ascii="Times New Roman" w:hAnsi="Times New Roman" w:cs="Times New Roman"/>
          <w:sz w:val="24"/>
          <w:szCs w:val="24"/>
          <w:lang w:val="en-US"/>
        </w:rPr>
        <w:t xml:space="preserve">methods </w:t>
      </w:r>
      <w:r w:rsidR="00413AEE" w:rsidRPr="00B2692C">
        <w:rPr>
          <w:rFonts w:ascii="Times New Roman" w:hAnsi="Times New Roman" w:cs="Times New Roman"/>
          <w:sz w:val="24"/>
          <w:szCs w:val="24"/>
          <w:lang w:val="en-US"/>
        </w:rPr>
        <w:t>(Williams et al., 2012</w:t>
      </w:r>
      <w:r w:rsidR="00482B52" w:rsidRPr="00B2692C">
        <w:rPr>
          <w:rFonts w:ascii="Times New Roman" w:hAnsi="Times New Roman" w:cs="Times New Roman"/>
          <w:sz w:val="24"/>
          <w:szCs w:val="24"/>
          <w:lang w:val="en-US"/>
        </w:rPr>
        <w:t>, see E</w:t>
      </w:r>
      <w:r w:rsidR="00413AEE" w:rsidRPr="00B2692C">
        <w:rPr>
          <w:rFonts w:ascii="Times New Roman" w:hAnsi="Times New Roman" w:cs="Times New Roman"/>
          <w:sz w:val="24"/>
          <w:szCs w:val="24"/>
          <w:lang w:val="en-US"/>
        </w:rPr>
        <w:t>xperiment 3) which</w:t>
      </w:r>
      <w:r w:rsidR="009B080D" w:rsidRPr="00B2692C">
        <w:rPr>
          <w:rFonts w:ascii="Times New Roman" w:hAnsi="Times New Roman" w:cs="Times New Roman"/>
          <w:sz w:val="24"/>
          <w:szCs w:val="24"/>
          <w:lang w:val="en-US"/>
        </w:rPr>
        <w:t xml:space="preserve"> have</w:t>
      </w:r>
      <w:r w:rsidR="00413AEE" w:rsidRPr="00B2692C">
        <w:rPr>
          <w:rFonts w:ascii="Times New Roman" w:hAnsi="Times New Roman" w:cs="Times New Roman"/>
          <w:sz w:val="24"/>
          <w:szCs w:val="24"/>
          <w:lang w:val="en-US"/>
        </w:rPr>
        <w:t xml:space="preserve"> indicate</w:t>
      </w:r>
      <w:r w:rsidR="009B080D" w:rsidRPr="00B2692C">
        <w:rPr>
          <w:rFonts w:ascii="Times New Roman" w:hAnsi="Times New Roman" w:cs="Times New Roman"/>
          <w:sz w:val="24"/>
          <w:szCs w:val="24"/>
          <w:lang w:val="en-US"/>
        </w:rPr>
        <w:t>d</w:t>
      </w:r>
      <w:r w:rsidR="00413AEE" w:rsidRPr="00B2692C">
        <w:rPr>
          <w:rFonts w:ascii="Times New Roman" w:hAnsi="Times New Roman" w:cs="Times New Roman"/>
          <w:sz w:val="24"/>
          <w:szCs w:val="24"/>
          <w:lang w:val="en-US"/>
        </w:rPr>
        <w:t xml:space="preserve"> central features to be of particular importance, we hypothesized that skilled participants would demonstrate superior recognition performance in </w:t>
      </w:r>
      <w:r w:rsidR="00482B52" w:rsidRPr="00B2692C">
        <w:rPr>
          <w:rFonts w:ascii="Times New Roman" w:hAnsi="Times New Roman" w:cs="Times New Roman"/>
          <w:sz w:val="24"/>
          <w:szCs w:val="24"/>
          <w:lang w:val="en-US"/>
        </w:rPr>
        <w:t>C</w:t>
      </w:r>
      <w:r w:rsidR="00413AEE" w:rsidRPr="00B2692C">
        <w:rPr>
          <w:rFonts w:ascii="Times New Roman" w:hAnsi="Times New Roman" w:cs="Times New Roman"/>
          <w:sz w:val="24"/>
          <w:szCs w:val="24"/>
          <w:lang w:val="en-US"/>
        </w:rPr>
        <w:t xml:space="preserve">onditions </w:t>
      </w:r>
      <w:r w:rsidR="00482B52" w:rsidRPr="00B2692C">
        <w:rPr>
          <w:rFonts w:ascii="Times New Roman" w:hAnsi="Times New Roman" w:cs="Times New Roman"/>
          <w:sz w:val="24"/>
          <w:szCs w:val="24"/>
          <w:lang w:val="en-US"/>
        </w:rPr>
        <w:t>2</w:t>
      </w:r>
      <w:r w:rsidR="00413AEE" w:rsidRPr="00B2692C">
        <w:rPr>
          <w:rFonts w:ascii="Times New Roman" w:hAnsi="Times New Roman" w:cs="Times New Roman"/>
          <w:sz w:val="24"/>
          <w:szCs w:val="24"/>
          <w:lang w:val="en-US"/>
        </w:rPr>
        <w:t xml:space="preserve"> and </w:t>
      </w:r>
      <w:r w:rsidR="00482B52" w:rsidRPr="00B2692C">
        <w:rPr>
          <w:rFonts w:ascii="Times New Roman" w:hAnsi="Times New Roman" w:cs="Times New Roman"/>
          <w:sz w:val="24"/>
          <w:szCs w:val="24"/>
          <w:lang w:val="en-US"/>
        </w:rPr>
        <w:t>3</w:t>
      </w:r>
      <w:r w:rsidR="00413AEE" w:rsidRPr="00B2692C">
        <w:rPr>
          <w:rFonts w:ascii="Times New Roman" w:hAnsi="Times New Roman" w:cs="Times New Roman"/>
          <w:sz w:val="24"/>
          <w:szCs w:val="24"/>
          <w:lang w:val="en-US"/>
        </w:rPr>
        <w:t xml:space="preserve"> </w:t>
      </w:r>
      <w:r w:rsidR="00482B52" w:rsidRPr="00B2692C">
        <w:rPr>
          <w:rFonts w:ascii="Times New Roman" w:hAnsi="Times New Roman" w:cs="Times New Roman"/>
          <w:sz w:val="24"/>
          <w:szCs w:val="24"/>
          <w:lang w:val="en-US"/>
        </w:rPr>
        <w:t>compared to</w:t>
      </w:r>
      <w:r w:rsidR="00413AEE" w:rsidRPr="00B2692C">
        <w:rPr>
          <w:rFonts w:ascii="Times New Roman" w:hAnsi="Times New Roman" w:cs="Times New Roman"/>
          <w:sz w:val="24"/>
          <w:szCs w:val="24"/>
          <w:lang w:val="en-US"/>
        </w:rPr>
        <w:t xml:space="preserve"> </w:t>
      </w:r>
      <w:r w:rsidR="00482B52" w:rsidRPr="00B2692C">
        <w:rPr>
          <w:rFonts w:ascii="Times New Roman" w:hAnsi="Times New Roman" w:cs="Times New Roman"/>
          <w:sz w:val="24"/>
          <w:szCs w:val="24"/>
          <w:lang w:val="en-US"/>
        </w:rPr>
        <w:t>C</w:t>
      </w:r>
      <w:r w:rsidR="00413AEE" w:rsidRPr="00B2692C">
        <w:rPr>
          <w:rFonts w:ascii="Times New Roman" w:hAnsi="Times New Roman" w:cs="Times New Roman"/>
          <w:sz w:val="24"/>
          <w:szCs w:val="24"/>
          <w:lang w:val="en-US"/>
        </w:rPr>
        <w:t xml:space="preserve">ondition </w:t>
      </w:r>
      <w:r w:rsidR="00482B52" w:rsidRPr="00B2692C">
        <w:rPr>
          <w:rFonts w:ascii="Times New Roman" w:hAnsi="Times New Roman" w:cs="Times New Roman"/>
          <w:sz w:val="24"/>
          <w:szCs w:val="24"/>
          <w:lang w:val="en-US"/>
        </w:rPr>
        <w:t>1</w:t>
      </w:r>
      <w:r w:rsidR="00413AEE" w:rsidRPr="00B2692C">
        <w:rPr>
          <w:rFonts w:ascii="Times New Roman" w:hAnsi="Times New Roman" w:cs="Times New Roman"/>
          <w:sz w:val="24"/>
          <w:szCs w:val="24"/>
          <w:lang w:val="en-US"/>
        </w:rPr>
        <w:t>. Further</w:t>
      </w:r>
      <w:r w:rsidRPr="00B2692C">
        <w:rPr>
          <w:rFonts w:ascii="Times New Roman" w:hAnsi="Times New Roman" w:cs="Times New Roman"/>
          <w:sz w:val="24"/>
          <w:szCs w:val="24"/>
          <w:lang w:val="en-US"/>
        </w:rPr>
        <w:t>more</w:t>
      </w:r>
      <w:r w:rsidR="00413AEE" w:rsidRPr="00B2692C">
        <w:rPr>
          <w:rFonts w:ascii="Times New Roman" w:hAnsi="Times New Roman" w:cs="Times New Roman"/>
          <w:sz w:val="24"/>
          <w:szCs w:val="24"/>
          <w:lang w:val="en-US"/>
        </w:rPr>
        <w:t xml:space="preserve">, given the apparent importance of an organizational or target cue against which other features can be encoded </w:t>
      </w:r>
      <w:r w:rsidR="0011681E" w:rsidRPr="00B2692C">
        <w:rPr>
          <w:rFonts w:ascii="Times New Roman" w:hAnsi="Times New Roman" w:cs="Times New Roman"/>
          <w:sz w:val="24"/>
          <w:szCs w:val="24"/>
          <w:lang w:val="en-US"/>
        </w:rPr>
        <w:t xml:space="preserve">against </w:t>
      </w:r>
      <w:r w:rsidR="00413AEE" w:rsidRPr="00B2692C">
        <w:rPr>
          <w:rFonts w:ascii="Times New Roman" w:hAnsi="Times New Roman" w:cs="Times New Roman"/>
          <w:sz w:val="24"/>
          <w:szCs w:val="24"/>
          <w:lang w:val="en-US"/>
        </w:rPr>
        <w:t xml:space="preserve">(cf. </w:t>
      </w:r>
      <w:proofErr w:type="spellStart"/>
      <w:r w:rsidR="00413AEE" w:rsidRPr="00B2692C">
        <w:rPr>
          <w:rFonts w:ascii="Times New Roman" w:hAnsi="Times New Roman" w:cs="Times New Roman"/>
          <w:sz w:val="24"/>
          <w:szCs w:val="24"/>
          <w:lang w:val="en-US"/>
        </w:rPr>
        <w:t>Dittrich</w:t>
      </w:r>
      <w:proofErr w:type="spellEnd"/>
      <w:r w:rsidR="00413AEE" w:rsidRPr="00B2692C">
        <w:rPr>
          <w:rFonts w:ascii="Times New Roman" w:hAnsi="Times New Roman" w:cs="Times New Roman"/>
          <w:sz w:val="24"/>
          <w:szCs w:val="24"/>
          <w:lang w:val="en-US"/>
        </w:rPr>
        <w:t xml:space="preserve"> &amp; Lea, 1994; North et al., 2009)</w:t>
      </w:r>
      <w:r w:rsidR="0011681E" w:rsidRPr="00B2692C">
        <w:rPr>
          <w:rFonts w:ascii="Times New Roman" w:hAnsi="Times New Roman" w:cs="Times New Roman"/>
          <w:sz w:val="24"/>
          <w:szCs w:val="24"/>
          <w:lang w:val="en-US"/>
        </w:rPr>
        <w:t>,</w:t>
      </w:r>
      <w:r w:rsidR="00413AEE" w:rsidRPr="00B2692C">
        <w:rPr>
          <w:rFonts w:ascii="Times New Roman" w:hAnsi="Times New Roman" w:cs="Times New Roman"/>
          <w:sz w:val="24"/>
          <w:szCs w:val="24"/>
          <w:lang w:val="en-US"/>
        </w:rPr>
        <w:t xml:space="preserve"> we hypothesized that skilled participants would demonstrate superior recognition performance in </w:t>
      </w:r>
      <w:r w:rsidR="00482B52" w:rsidRPr="00B2692C">
        <w:rPr>
          <w:rFonts w:ascii="Times New Roman" w:hAnsi="Times New Roman" w:cs="Times New Roman"/>
          <w:sz w:val="24"/>
          <w:szCs w:val="24"/>
          <w:lang w:val="en-US"/>
        </w:rPr>
        <w:t>C</w:t>
      </w:r>
      <w:r w:rsidR="00413AEE" w:rsidRPr="00B2692C">
        <w:rPr>
          <w:rFonts w:ascii="Times New Roman" w:hAnsi="Times New Roman" w:cs="Times New Roman"/>
          <w:sz w:val="24"/>
          <w:szCs w:val="24"/>
          <w:lang w:val="en-US"/>
        </w:rPr>
        <w:t xml:space="preserve">ondition </w:t>
      </w:r>
      <w:r w:rsidR="00482B52" w:rsidRPr="00B2692C">
        <w:rPr>
          <w:rFonts w:ascii="Times New Roman" w:hAnsi="Times New Roman" w:cs="Times New Roman"/>
          <w:sz w:val="24"/>
          <w:szCs w:val="24"/>
          <w:lang w:val="en-US"/>
        </w:rPr>
        <w:t>3</w:t>
      </w:r>
      <w:r w:rsidR="002051B5" w:rsidRPr="00B2692C">
        <w:rPr>
          <w:rFonts w:ascii="Times New Roman" w:hAnsi="Times New Roman" w:cs="Times New Roman"/>
          <w:sz w:val="24"/>
          <w:szCs w:val="24"/>
          <w:lang w:val="en-US"/>
        </w:rPr>
        <w:t xml:space="preserve"> compared with C</w:t>
      </w:r>
      <w:r w:rsidR="00413AEE" w:rsidRPr="00B2692C">
        <w:rPr>
          <w:rFonts w:ascii="Times New Roman" w:hAnsi="Times New Roman" w:cs="Times New Roman"/>
          <w:sz w:val="24"/>
          <w:szCs w:val="24"/>
          <w:lang w:val="en-US"/>
        </w:rPr>
        <w:t xml:space="preserve">ondition </w:t>
      </w:r>
      <w:r w:rsidR="002051B5" w:rsidRPr="00B2692C">
        <w:rPr>
          <w:rFonts w:ascii="Times New Roman" w:hAnsi="Times New Roman" w:cs="Times New Roman"/>
          <w:sz w:val="24"/>
          <w:szCs w:val="24"/>
          <w:lang w:val="en-US"/>
        </w:rPr>
        <w:t>2</w:t>
      </w:r>
      <w:r w:rsidR="00413AEE" w:rsidRPr="00B2692C">
        <w:rPr>
          <w:rFonts w:ascii="Times New Roman" w:hAnsi="Times New Roman" w:cs="Times New Roman"/>
          <w:sz w:val="24"/>
          <w:szCs w:val="24"/>
          <w:lang w:val="en-US"/>
        </w:rPr>
        <w:t xml:space="preserve">. </w:t>
      </w:r>
    </w:p>
    <w:p w14:paraId="22FFD711" w14:textId="77777777" w:rsidR="008B4180" w:rsidRPr="00B2692C" w:rsidRDefault="008B4180" w:rsidP="008B4180">
      <w:pPr>
        <w:spacing w:line="480" w:lineRule="auto"/>
        <w:jc w:val="center"/>
        <w:rPr>
          <w:rFonts w:ascii="Times New Roman" w:hAnsi="Times New Roman" w:cs="Times New Roman"/>
          <w:b/>
          <w:sz w:val="24"/>
          <w:szCs w:val="24"/>
          <w:lang w:val="en-US"/>
        </w:rPr>
      </w:pPr>
      <w:r w:rsidRPr="00B2692C">
        <w:rPr>
          <w:rFonts w:ascii="Times New Roman" w:hAnsi="Times New Roman" w:cs="Times New Roman"/>
          <w:b/>
          <w:sz w:val="24"/>
          <w:szCs w:val="24"/>
          <w:lang w:val="en-US"/>
        </w:rPr>
        <w:t>Method</w:t>
      </w:r>
    </w:p>
    <w:p w14:paraId="4BEA6165" w14:textId="77777777" w:rsidR="008B4180" w:rsidRPr="00B2692C" w:rsidRDefault="008B4180" w:rsidP="008B4180">
      <w:pPr>
        <w:spacing w:line="480" w:lineRule="auto"/>
        <w:rPr>
          <w:rFonts w:ascii="Times New Roman" w:hAnsi="Times New Roman" w:cs="Times New Roman"/>
          <w:i/>
          <w:sz w:val="24"/>
          <w:szCs w:val="24"/>
          <w:lang w:val="en-US"/>
        </w:rPr>
      </w:pPr>
      <w:r w:rsidRPr="00B2692C">
        <w:rPr>
          <w:rFonts w:ascii="Times New Roman" w:hAnsi="Times New Roman" w:cs="Times New Roman"/>
          <w:i/>
          <w:sz w:val="24"/>
          <w:szCs w:val="24"/>
          <w:lang w:val="en-US"/>
        </w:rPr>
        <w:lastRenderedPageBreak/>
        <w:t>Participants</w:t>
      </w:r>
    </w:p>
    <w:p w14:paraId="79A73EB3" w14:textId="27360BED" w:rsidR="003C4525" w:rsidRPr="00B2692C" w:rsidRDefault="003C4525" w:rsidP="008B4180">
      <w:pPr>
        <w:spacing w:line="480" w:lineRule="auto"/>
        <w:rPr>
          <w:rFonts w:ascii="Times New Roman" w:hAnsi="Times New Roman" w:cs="Times New Roman"/>
          <w:sz w:val="24"/>
          <w:szCs w:val="24"/>
          <w:lang w:val="en-US"/>
        </w:rPr>
      </w:pPr>
      <w:r w:rsidRPr="00B2692C">
        <w:rPr>
          <w:rFonts w:ascii="Times New Roman" w:hAnsi="Times New Roman" w:cs="Times New Roman"/>
          <w:b/>
          <w:sz w:val="24"/>
          <w:szCs w:val="24"/>
          <w:lang w:val="en-US"/>
        </w:rPr>
        <w:tab/>
      </w:r>
      <w:r w:rsidRPr="00B2692C">
        <w:rPr>
          <w:rFonts w:ascii="Times New Roman" w:hAnsi="Times New Roman" w:cs="Times New Roman"/>
          <w:sz w:val="24"/>
          <w:szCs w:val="24"/>
          <w:lang w:val="en-US"/>
        </w:rPr>
        <w:t>A total of 10 skilled (</w:t>
      </w:r>
      <w:r w:rsidR="007D0CA6" w:rsidRPr="00B2692C">
        <w:rPr>
          <w:rFonts w:ascii="Times New Roman" w:hAnsi="Times New Roman" w:cs="Times New Roman"/>
          <w:iCs/>
          <w:sz w:val="24"/>
          <w:szCs w:val="24"/>
        </w:rPr>
        <w:t>M</w:t>
      </w:r>
      <w:r w:rsidR="007D0CA6" w:rsidRPr="00B2692C">
        <w:rPr>
          <w:rFonts w:ascii="Times New Roman" w:hAnsi="Times New Roman" w:cs="Times New Roman"/>
          <w:sz w:val="24"/>
          <w:szCs w:val="24"/>
        </w:rPr>
        <w:t xml:space="preserve"> age = 21.8 years,</w:t>
      </w:r>
      <w:r w:rsidR="007D0CA6" w:rsidRPr="00B2692C">
        <w:rPr>
          <w:rFonts w:ascii="Times New Roman" w:hAnsi="Times New Roman" w:cs="Times New Roman"/>
          <w:i/>
          <w:iCs/>
          <w:sz w:val="24"/>
          <w:szCs w:val="24"/>
        </w:rPr>
        <w:t xml:space="preserve"> </w:t>
      </w:r>
      <w:r w:rsidR="007D0CA6" w:rsidRPr="00B2692C">
        <w:rPr>
          <w:rFonts w:ascii="Times New Roman" w:hAnsi="Times New Roman" w:cs="Times New Roman"/>
          <w:iCs/>
          <w:sz w:val="24"/>
          <w:szCs w:val="24"/>
        </w:rPr>
        <w:t>SD</w:t>
      </w:r>
      <w:r w:rsidR="007D0CA6" w:rsidRPr="00B2692C">
        <w:rPr>
          <w:rFonts w:ascii="Times New Roman" w:hAnsi="Times New Roman" w:cs="Times New Roman"/>
          <w:sz w:val="24"/>
          <w:szCs w:val="24"/>
        </w:rPr>
        <w:t xml:space="preserve"> = 2.2</w:t>
      </w:r>
      <w:r w:rsidRPr="00B2692C">
        <w:rPr>
          <w:rFonts w:ascii="Times New Roman" w:hAnsi="Times New Roman" w:cs="Times New Roman"/>
          <w:sz w:val="24"/>
          <w:szCs w:val="24"/>
          <w:lang w:val="en-US"/>
        </w:rPr>
        <w:t xml:space="preserve">) and 13 less-skilled (M age = </w:t>
      </w:r>
      <w:r w:rsidR="000B55B6" w:rsidRPr="00B2692C">
        <w:rPr>
          <w:rFonts w:ascii="Times New Roman" w:hAnsi="Times New Roman" w:cs="Times New Roman"/>
          <w:sz w:val="24"/>
          <w:szCs w:val="24"/>
          <w:lang w:val="en-US"/>
        </w:rPr>
        <w:t>20.9 years</w:t>
      </w:r>
      <w:r w:rsidRPr="00B2692C">
        <w:rPr>
          <w:rFonts w:ascii="Times New Roman" w:hAnsi="Times New Roman" w:cs="Times New Roman"/>
          <w:sz w:val="24"/>
          <w:szCs w:val="24"/>
          <w:lang w:val="en-US"/>
        </w:rPr>
        <w:t>, SD</w:t>
      </w:r>
      <w:r w:rsidR="000B55B6" w:rsidRPr="00B2692C">
        <w:rPr>
          <w:rFonts w:ascii="Times New Roman" w:hAnsi="Times New Roman" w:cs="Times New Roman"/>
          <w:sz w:val="24"/>
          <w:szCs w:val="24"/>
          <w:lang w:val="en-US"/>
        </w:rPr>
        <w:t xml:space="preserve"> </w:t>
      </w:r>
      <w:r w:rsidRPr="00B2692C">
        <w:rPr>
          <w:rFonts w:ascii="Times New Roman" w:hAnsi="Times New Roman" w:cs="Times New Roman"/>
          <w:sz w:val="24"/>
          <w:szCs w:val="24"/>
          <w:lang w:val="en-US"/>
        </w:rPr>
        <w:t xml:space="preserve">= </w:t>
      </w:r>
      <w:r w:rsidR="000B55B6" w:rsidRPr="00B2692C">
        <w:rPr>
          <w:rFonts w:ascii="Times New Roman" w:hAnsi="Times New Roman" w:cs="Times New Roman"/>
          <w:sz w:val="24"/>
          <w:szCs w:val="24"/>
          <w:lang w:val="en-US"/>
        </w:rPr>
        <w:t>2.6</w:t>
      </w:r>
      <w:r w:rsidRPr="00B2692C">
        <w:rPr>
          <w:rFonts w:ascii="Times New Roman" w:hAnsi="Times New Roman" w:cs="Times New Roman"/>
          <w:sz w:val="24"/>
          <w:szCs w:val="24"/>
          <w:lang w:val="en-US"/>
        </w:rPr>
        <w:t>) soccer players</w:t>
      </w:r>
      <w:r w:rsidR="00C27F97" w:rsidRPr="00B2692C">
        <w:rPr>
          <w:rFonts w:ascii="Times New Roman" w:hAnsi="Times New Roman" w:cs="Times New Roman"/>
          <w:sz w:val="24"/>
          <w:szCs w:val="24"/>
          <w:lang w:val="en-US"/>
        </w:rPr>
        <w:t xml:space="preserve"> participa</w:t>
      </w:r>
      <w:r w:rsidR="00E464E9" w:rsidRPr="00B2692C">
        <w:rPr>
          <w:rFonts w:ascii="Times New Roman" w:hAnsi="Times New Roman" w:cs="Times New Roman"/>
          <w:sz w:val="24"/>
          <w:szCs w:val="24"/>
          <w:lang w:val="en-US"/>
        </w:rPr>
        <w:t>ted</w:t>
      </w:r>
      <w:r w:rsidRPr="00B2692C">
        <w:rPr>
          <w:rFonts w:ascii="Times New Roman" w:hAnsi="Times New Roman" w:cs="Times New Roman"/>
          <w:sz w:val="24"/>
          <w:szCs w:val="24"/>
          <w:lang w:val="en-US"/>
        </w:rPr>
        <w:t>.</w:t>
      </w:r>
      <w:r w:rsidRPr="00B2692C">
        <w:rPr>
          <w:rFonts w:ascii="Times New Roman" w:hAnsi="Times New Roman" w:cs="Times New Roman"/>
          <w:b/>
          <w:sz w:val="24"/>
          <w:szCs w:val="24"/>
          <w:lang w:val="en-US"/>
        </w:rPr>
        <w:t xml:space="preserve"> </w:t>
      </w:r>
      <w:r w:rsidRPr="00B2692C">
        <w:rPr>
          <w:rFonts w:ascii="Times New Roman" w:hAnsi="Times New Roman" w:cs="Times New Roman"/>
          <w:sz w:val="24"/>
          <w:szCs w:val="24"/>
          <w:lang w:val="en-US"/>
        </w:rPr>
        <w:t>Participants were considered skilled if they had previously played at a</w:t>
      </w:r>
      <w:r w:rsidR="00482B52" w:rsidRPr="00B2692C">
        <w:rPr>
          <w:rFonts w:ascii="Times New Roman" w:hAnsi="Times New Roman" w:cs="Times New Roman"/>
          <w:sz w:val="24"/>
          <w:szCs w:val="24"/>
          <w:lang w:val="en-US"/>
        </w:rPr>
        <w:t xml:space="preserve">n English Premier League </w:t>
      </w:r>
      <w:r w:rsidRPr="00B2692C">
        <w:rPr>
          <w:rFonts w:ascii="Times New Roman" w:hAnsi="Times New Roman" w:cs="Times New Roman"/>
          <w:sz w:val="24"/>
          <w:szCs w:val="24"/>
          <w:lang w:val="en-US"/>
        </w:rPr>
        <w:t xml:space="preserve">Academy and/or were currently playing at a semi-professional standard. Skilled participants had been playing soccer competitively for an average of </w:t>
      </w:r>
      <w:r w:rsidR="007D0CA6" w:rsidRPr="00B2692C">
        <w:rPr>
          <w:rFonts w:ascii="Times New Roman" w:hAnsi="Times New Roman" w:cs="Times New Roman"/>
          <w:sz w:val="24"/>
          <w:szCs w:val="24"/>
          <w:lang w:val="en-US"/>
        </w:rPr>
        <w:t>12.9</w:t>
      </w:r>
      <w:r w:rsidR="000B55B6" w:rsidRPr="00B2692C">
        <w:rPr>
          <w:rFonts w:ascii="Times New Roman" w:hAnsi="Times New Roman" w:cs="Times New Roman"/>
          <w:sz w:val="24"/>
          <w:szCs w:val="24"/>
          <w:lang w:val="en-US"/>
        </w:rPr>
        <w:t xml:space="preserve"> </w:t>
      </w:r>
      <w:r w:rsidRPr="00B2692C">
        <w:rPr>
          <w:rFonts w:ascii="Times New Roman" w:hAnsi="Times New Roman" w:cs="Times New Roman"/>
          <w:sz w:val="24"/>
          <w:szCs w:val="24"/>
          <w:lang w:val="en-US"/>
        </w:rPr>
        <w:t>years (SD</w:t>
      </w:r>
      <w:r w:rsidR="000B55B6" w:rsidRPr="00B2692C">
        <w:rPr>
          <w:rFonts w:ascii="Times New Roman" w:hAnsi="Times New Roman" w:cs="Times New Roman"/>
          <w:sz w:val="24"/>
          <w:szCs w:val="24"/>
          <w:lang w:val="en-US"/>
        </w:rPr>
        <w:t xml:space="preserve"> </w:t>
      </w:r>
      <w:r w:rsidRPr="00B2692C">
        <w:rPr>
          <w:rFonts w:ascii="Times New Roman" w:hAnsi="Times New Roman" w:cs="Times New Roman"/>
          <w:sz w:val="24"/>
          <w:szCs w:val="24"/>
          <w:lang w:val="en-US"/>
        </w:rPr>
        <w:t xml:space="preserve">= </w:t>
      </w:r>
      <w:r w:rsidR="007D0CA6" w:rsidRPr="00B2692C">
        <w:rPr>
          <w:rFonts w:ascii="Times New Roman" w:hAnsi="Times New Roman" w:cs="Times New Roman"/>
          <w:sz w:val="24"/>
          <w:szCs w:val="24"/>
          <w:lang w:val="en-US"/>
        </w:rPr>
        <w:t>3.1</w:t>
      </w:r>
      <w:r w:rsidRPr="00B2692C">
        <w:rPr>
          <w:rFonts w:ascii="Times New Roman" w:hAnsi="Times New Roman" w:cs="Times New Roman"/>
          <w:sz w:val="24"/>
          <w:szCs w:val="24"/>
          <w:lang w:val="en-US"/>
        </w:rPr>
        <w:t>). In cont</w:t>
      </w:r>
      <w:r w:rsidR="00C27F97" w:rsidRPr="00B2692C">
        <w:rPr>
          <w:rFonts w:ascii="Times New Roman" w:hAnsi="Times New Roman" w:cs="Times New Roman"/>
          <w:sz w:val="24"/>
          <w:szCs w:val="24"/>
          <w:lang w:val="en-US"/>
        </w:rPr>
        <w:t xml:space="preserve">rast, participants classed as less-skilled had not participated in soccer above </w:t>
      </w:r>
      <w:r w:rsidR="00864D7F" w:rsidRPr="00B2692C">
        <w:rPr>
          <w:rFonts w:ascii="Times New Roman" w:hAnsi="Times New Roman" w:cs="Times New Roman"/>
          <w:sz w:val="24"/>
          <w:szCs w:val="24"/>
          <w:lang w:val="en-US"/>
        </w:rPr>
        <w:t xml:space="preserve">a </w:t>
      </w:r>
      <w:r w:rsidR="00C27F97" w:rsidRPr="00B2692C">
        <w:rPr>
          <w:rFonts w:ascii="Times New Roman" w:hAnsi="Times New Roman" w:cs="Times New Roman"/>
          <w:sz w:val="24"/>
          <w:szCs w:val="24"/>
          <w:lang w:val="en-US"/>
        </w:rPr>
        <w:t>recreational</w:t>
      </w:r>
      <w:r w:rsidR="00864D7F" w:rsidRPr="00B2692C">
        <w:rPr>
          <w:rFonts w:ascii="Times New Roman" w:hAnsi="Times New Roman" w:cs="Times New Roman"/>
          <w:sz w:val="24"/>
          <w:szCs w:val="24"/>
          <w:lang w:val="en-US"/>
        </w:rPr>
        <w:t>/amateur</w:t>
      </w:r>
      <w:r w:rsidR="00C27F97" w:rsidRPr="00B2692C">
        <w:rPr>
          <w:rFonts w:ascii="Times New Roman" w:hAnsi="Times New Roman" w:cs="Times New Roman"/>
          <w:sz w:val="24"/>
          <w:szCs w:val="24"/>
          <w:lang w:val="en-US"/>
        </w:rPr>
        <w:t xml:space="preserve"> level. Less-skilled participants reported an average of </w:t>
      </w:r>
      <w:r w:rsidR="007D0CA6" w:rsidRPr="00B2692C">
        <w:rPr>
          <w:rFonts w:ascii="Times New Roman" w:hAnsi="Times New Roman" w:cs="Times New Roman"/>
          <w:sz w:val="24"/>
          <w:szCs w:val="24"/>
          <w:lang w:val="en-US"/>
        </w:rPr>
        <w:t xml:space="preserve">10.7 </w:t>
      </w:r>
      <w:r w:rsidR="00C27F97" w:rsidRPr="00B2692C">
        <w:rPr>
          <w:rFonts w:ascii="Times New Roman" w:hAnsi="Times New Roman" w:cs="Times New Roman"/>
          <w:sz w:val="24"/>
          <w:szCs w:val="24"/>
          <w:lang w:val="en-US"/>
        </w:rPr>
        <w:t xml:space="preserve">years (SD= </w:t>
      </w:r>
      <w:r w:rsidR="007D0CA6" w:rsidRPr="00B2692C">
        <w:rPr>
          <w:rFonts w:ascii="Times New Roman" w:hAnsi="Times New Roman" w:cs="Times New Roman"/>
          <w:sz w:val="24"/>
          <w:szCs w:val="24"/>
          <w:lang w:val="en-US"/>
        </w:rPr>
        <w:t>3.1</w:t>
      </w:r>
      <w:r w:rsidR="00C27F97" w:rsidRPr="00B2692C">
        <w:rPr>
          <w:rFonts w:ascii="Times New Roman" w:hAnsi="Times New Roman" w:cs="Times New Roman"/>
          <w:sz w:val="24"/>
          <w:szCs w:val="24"/>
          <w:lang w:val="en-US"/>
        </w:rPr>
        <w:t xml:space="preserve">) participation. </w:t>
      </w:r>
      <w:r w:rsidR="00C27F97" w:rsidRPr="00B2692C">
        <w:rPr>
          <w:rFonts w:ascii="Times New Roman" w:hAnsi="Times New Roman" w:cs="Times New Roman"/>
          <w:sz w:val="24"/>
          <w:szCs w:val="24"/>
        </w:rPr>
        <w:t xml:space="preserve">All participants reported normal or corrected to normal levels of visual function, provided written informed consent, and were free to withdraw from the experiment at any stage. </w:t>
      </w:r>
      <w:r w:rsidR="00CC0823" w:rsidRPr="00B2692C">
        <w:rPr>
          <w:rFonts w:ascii="Times New Roman" w:hAnsi="Times New Roman" w:cs="Times New Roman"/>
          <w:sz w:val="24"/>
          <w:szCs w:val="24"/>
        </w:rPr>
        <w:t>Ethical approval was granted by</w:t>
      </w:r>
      <w:r w:rsidR="00C27F97" w:rsidRPr="00B2692C">
        <w:rPr>
          <w:rFonts w:ascii="Times New Roman" w:hAnsi="Times New Roman" w:cs="Times New Roman"/>
          <w:sz w:val="24"/>
          <w:szCs w:val="24"/>
        </w:rPr>
        <w:t xml:space="preserve"> the institution where data collection took place</w:t>
      </w:r>
      <w:r w:rsidR="00CC0823" w:rsidRPr="00B2692C">
        <w:rPr>
          <w:rFonts w:ascii="Times New Roman" w:hAnsi="Times New Roman" w:cs="Times New Roman"/>
          <w:sz w:val="24"/>
          <w:szCs w:val="24"/>
        </w:rPr>
        <w:t xml:space="preserve"> (ethics approval number: 09/SPS/010</w:t>
      </w:r>
      <w:r w:rsidR="00D46DAF" w:rsidRPr="00B2692C">
        <w:rPr>
          <w:rFonts w:ascii="Times New Roman" w:hAnsi="Times New Roman" w:cs="Times New Roman"/>
          <w:sz w:val="24"/>
          <w:szCs w:val="24"/>
        </w:rPr>
        <w:t>)</w:t>
      </w:r>
      <w:r w:rsidR="00C27F97" w:rsidRPr="00B2692C">
        <w:rPr>
          <w:rFonts w:ascii="Times New Roman" w:hAnsi="Times New Roman" w:cs="Times New Roman"/>
          <w:sz w:val="24"/>
          <w:szCs w:val="24"/>
        </w:rPr>
        <w:t>.</w:t>
      </w:r>
    </w:p>
    <w:p w14:paraId="201D3F28" w14:textId="5819D55C" w:rsidR="008B4180" w:rsidRPr="00B2692C" w:rsidRDefault="008B4180" w:rsidP="008B4180">
      <w:pPr>
        <w:spacing w:line="480" w:lineRule="auto"/>
        <w:rPr>
          <w:rFonts w:ascii="Times New Roman" w:hAnsi="Times New Roman" w:cs="Times New Roman"/>
          <w:i/>
          <w:sz w:val="24"/>
          <w:szCs w:val="24"/>
          <w:lang w:val="en-US"/>
        </w:rPr>
      </w:pPr>
      <w:r w:rsidRPr="00B2692C">
        <w:rPr>
          <w:rFonts w:ascii="Times New Roman" w:hAnsi="Times New Roman" w:cs="Times New Roman"/>
          <w:i/>
          <w:sz w:val="24"/>
          <w:szCs w:val="24"/>
          <w:lang w:val="en-US"/>
        </w:rPr>
        <w:t xml:space="preserve">Test </w:t>
      </w:r>
      <w:r w:rsidR="001F5FD1" w:rsidRPr="00B2692C">
        <w:rPr>
          <w:rFonts w:ascii="Times New Roman" w:hAnsi="Times New Roman" w:cs="Times New Roman"/>
          <w:i/>
          <w:sz w:val="24"/>
          <w:szCs w:val="24"/>
          <w:lang w:val="en-US"/>
        </w:rPr>
        <w:t>f</w:t>
      </w:r>
      <w:r w:rsidRPr="00B2692C">
        <w:rPr>
          <w:rFonts w:ascii="Times New Roman" w:hAnsi="Times New Roman" w:cs="Times New Roman"/>
          <w:i/>
          <w:sz w:val="24"/>
          <w:szCs w:val="24"/>
          <w:lang w:val="en-US"/>
        </w:rPr>
        <w:t>ilms</w:t>
      </w:r>
    </w:p>
    <w:p w14:paraId="1D0CAB30" w14:textId="2CBAA9B4" w:rsidR="008B4180" w:rsidRPr="00B2692C" w:rsidRDefault="008B4180" w:rsidP="008B4180">
      <w:pPr>
        <w:spacing w:line="480" w:lineRule="auto"/>
        <w:rPr>
          <w:rFonts w:ascii="Times New Roman" w:hAnsi="Times New Roman" w:cs="Times New Roman"/>
          <w:sz w:val="24"/>
          <w:szCs w:val="24"/>
          <w:lang w:val="en-US"/>
        </w:rPr>
      </w:pPr>
      <w:r w:rsidRPr="00B2692C">
        <w:rPr>
          <w:rFonts w:ascii="Times New Roman" w:hAnsi="Times New Roman" w:cs="Times New Roman"/>
          <w:sz w:val="24"/>
          <w:szCs w:val="24"/>
          <w:lang w:val="en-US"/>
        </w:rPr>
        <w:tab/>
        <w:t>Participants were presented with two separate test films; an initial viewing phase test film followed by a recognition phase test film.</w:t>
      </w:r>
      <w:r w:rsidR="001B4F10" w:rsidRPr="00B2692C">
        <w:rPr>
          <w:rFonts w:ascii="Times New Roman" w:hAnsi="Times New Roman" w:cs="Times New Roman"/>
          <w:sz w:val="24"/>
          <w:szCs w:val="24"/>
          <w:lang w:val="en-US"/>
        </w:rPr>
        <w:t xml:space="preserve"> All the</w:t>
      </w:r>
      <w:r w:rsidR="0026769C" w:rsidRPr="00B2692C">
        <w:rPr>
          <w:rFonts w:ascii="Times New Roman" w:hAnsi="Times New Roman" w:cs="Times New Roman"/>
          <w:sz w:val="24"/>
          <w:szCs w:val="24"/>
          <w:lang w:val="en-US"/>
        </w:rPr>
        <w:t xml:space="preserve"> stimuli used in viewing and recognition test films</w:t>
      </w:r>
      <w:r w:rsidR="001B4F10" w:rsidRPr="00B2692C">
        <w:rPr>
          <w:rFonts w:ascii="Times New Roman" w:hAnsi="Times New Roman" w:cs="Times New Roman"/>
          <w:sz w:val="24"/>
          <w:szCs w:val="24"/>
          <w:lang w:val="en-US"/>
        </w:rPr>
        <w:t xml:space="preserve"> were presented in PLD format.</w:t>
      </w:r>
      <w:r w:rsidR="0026769C" w:rsidRPr="00B2692C">
        <w:rPr>
          <w:rFonts w:ascii="Times New Roman" w:hAnsi="Times New Roman" w:cs="Times New Roman"/>
          <w:sz w:val="24"/>
          <w:szCs w:val="24"/>
          <w:lang w:val="en-US"/>
        </w:rPr>
        <w:t xml:space="preserve"> The stimuli all represented a</w:t>
      </w:r>
      <w:r w:rsidRPr="00B2692C">
        <w:rPr>
          <w:rFonts w:ascii="Times New Roman" w:hAnsi="Times New Roman" w:cs="Times New Roman"/>
          <w:sz w:val="24"/>
          <w:szCs w:val="24"/>
          <w:lang w:val="en-US"/>
        </w:rPr>
        <w:t>ction sequences</w:t>
      </w:r>
      <w:r w:rsidR="0026769C" w:rsidRPr="00B2692C">
        <w:rPr>
          <w:rFonts w:ascii="Times New Roman" w:hAnsi="Times New Roman" w:cs="Times New Roman"/>
          <w:sz w:val="24"/>
          <w:szCs w:val="24"/>
          <w:lang w:val="en-US"/>
        </w:rPr>
        <w:t xml:space="preserve"> in the s</w:t>
      </w:r>
      <w:r w:rsidR="00EF525A" w:rsidRPr="00B2692C">
        <w:rPr>
          <w:rFonts w:ascii="Times New Roman" w:hAnsi="Times New Roman" w:cs="Times New Roman"/>
          <w:sz w:val="24"/>
          <w:szCs w:val="24"/>
          <w:lang w:val="en-US"/>
        </w:rPr>
        <w:t>port of soccer that was</w:t>
      </w:r>
      <w:r w:rsidR="0026769C" w:rsidRPr="00B2692C">
        <w:rPr>
          <w:rFonts w:ascii="Times New Roman" w:hAnsi="Times New Roman" w:cs="Times New Roman"/>
          <w:sz w:val="24"/>
          <w:szCs w:val="24"/>
          <w:lang w:val="en-US"/>
        </w:rPr>
        <w:t xml:space="preserve"> original</w:t>
      </w:r>
      <w:r w:rsidR="00EF525A" w:rsidRPr="00B2692C">
        <w:rPr>
          <w:rFonts w:ascii="Times New Roman" w:hAnsi="Times New Roman" w:cs="Times New Roman"/>
          <w:sz w:val="24"/>
          <w:szCs w:val="24"/>
          <w:lang w:val="en-US"/>
        </w:rPr>
        <w:t>ly</w:t>
      </w:r>
      <w:r w:rsidR="0026769C" w:rsidRPr="00B2692C">
        <w:rPr>
          <w:rFonts w:ascii="Times New Roman" w:hAnsi="Times New Roman" w:cs="Times New Roman"/>
          <w:sz w:val="24"/>
          <w:szCs w:val="24"/>
          <w:lang w:val="en-US"/>
        </w:rPr>
        <w:t xml:space="preserve"> film</w:t>
      </w:r>
      <w:r w:rsidR="00EF525A" w:rsidRPr="00B2692C">
        <w:rPr>
          <w:rFonts w:ascii="Times New Roman" w:hAnsi="Times New Roman" w:cs="Times New Roman"/>
          <w:sz w:val="24"/>
          <w:szCs w:val="24"/>
          <w:lang w:val="en-US"/>
        </w:rPr>
        <w:t>ed</w:t>
      </w:r>
      <w:r w:rsidR="0026769C" w:rsidRPr="00B2692C">
        <w:rPr>
          <w:rFonts w:ascii="Times New Roman" w:hAnsi="Times New Roman" w:cs="Times New Roman"/>
          <w:sz w:val="24"/>
          <w:szCs w:val="24"/>
          <w:lang w:val="en-US"/>
        </w:rPr>
        <w:t xml:space="preserve"> from a raised position (approximate height 9 m) behind the goal (approximate distance 15 m) using a tripod-mounted camera (</w:t>
      </w:r>
      <w:r w:rsidR="0026769C" w:rsidRPr="00B2692C">
        <w:rPr>
          <w:rFonts w:ascii="Times New Roman" w:hAnsi="Times New Roman" w:cs="Times New Roman"/>
          <w:sz w:val="24"/>
          <w:szCs w:val="24"/>
        </w:rPr>
        <w:t xml:space="preserve">Canon </w:t>
      </w:r>
      <w:r w:rsidR="0026769C" w:rsidRPr="00B2692C">
        <w:rPr>
          <w:rFonts w:ascii="Times New Roman" w:eastAsia="Times New Roman" w:hAnsi="Times New Roman" w:cs="Times New Roman"/>
          <w:sz w:val="24"/>
          <w:szCs w:val="24"/>
        </w:rPr>
        <w:t>XM-2, Tokyo, Japan)</w:t>
      </w:r>
      <w:r w:rsidR="0026769C" w:rsidRPr="00B2692C">
        <w:rPr>
          <w:rFonts w:ascii="Times New Roman" w:hAnsi="Times New Roman" w:cs="Times New Roman"/>
          <w:sz w:val="24"/>
          <w:szCs w:val="24"/>
        </w:rPr>
        <w:t>.</w:t>
      </w:r>
      <w:r w:rsidR="00EF525A" w:rsidRPr="00B2692C">
        <w:rPr>
          <w:rFonts w:ascii="Times New Roman" w:hAnsi="Times New Roman" w:cs="Times New Roman"/>
          <w:sz w:val="24"/>
          <w:szCs w:val="24"/>
        </w:rPr>
        <w:t xml:space="preserve"> The camera did not pan or zoom and its position ensured that information from wide areas of the display was not excluded. All clips used in the experiment were considered ‘structured’ as rated by three independent expert soccer coaches.</w:t>
      </w:r>
      <w:r w:rsidR="002F0A29" w:rsidRPr="00B2692C">
        <w:rPr>
          <w:rFonts w:ascii="Times New Roman" w:hAnsi="Times New Roman" w:cs="Times New Roman"/>
          <w:sz w:val="24"/>
          <w:szCs w:val="24"/>
        </w:rPr>
        <w:t xml:space="preserve"> Two of the coaches were licensed by the Football Association and had over 5 years coaching experience at a semi-professional level. The other coach had extensive coaching experience (over 10 years) at professional and international level and held the highest level coaching award offered by the Football Association.</w:t>
      </w:r>
      <w:r w:rsidR="00EF525A" w:rsidRPr="00B2692C">
        <w:rPr>
          <w:rFonts w:ascii="Times New Roman" w:hAnsi="Times New Roman" w:cs="Times New Roman"/>
          <w:sz w:val="24"/>
          <w:szCs w:val="24"/>
        </w:rPr>
        <w:t xml:space="preserve"> Each clip was rated using a </w:t>
      </w:r>
      <w:r w:rsidR="00EF525A" w:rsidRPr="00B2692C">
        <w:rPr>
          <w:rFonts w:ascii="Times New Roman" w:hAnsi="Times New Roman" w:cs="Times New Roman"/>
          <w:sz w:val="24"/>
          <w:szCs w:val="24"/>
        </w:rPr>
        <w:lastRenderedPageBreak/>
        <w:t>Likert-type scale from 0-10 (0 being very low in structure and 10 being very high in structure) with structured clips considered as those which were most representative of typical attacking patterns and sequences. Only clips with a mean rating of 7 or above were used in the experiment.</w:t>
      </w:r>
      <w:r w:rsidRPr="00B2692C">
        <w:rPr>
          <w:rFonts w:ascii="Times New Roman" w:hAnsi="Times New Roman" w:cs="Times New Roman"/>
          <w:sz w:val="24"/>
          <w:szCs w:val="24"/>
          <w:lang w:val="en-US"/>
        </w:rPr>
        <w:t xml:space="preserve"> </w:t>
      </w:r>
      <w:r w:rsidR="002F0A29" w:rsidRPr="00B2692C">
        <w:rPr>
          <w:rFonts w:ascii="Times New Roman" w:hAnsi="Times New Roman" w:cs="Times New Roman"/>
          <w:sz w:val="24"/>
          <w:szCs w:val="24"/>
          <w:lang w:val="en-US"/>
        </w:rPr>
        <w:t xml:space="preserve">This replicates the methods used to judge structure </w:t>
      </w:r>
      <w:r w:rsidR="007013D6" w:rsidRPr="00B2692C">
        <w:rPr>
          <w:rFonts w:ascii="Times New Roman" w:hAnsi="Times New Roman" w:cs="Times New Roman"/>
          <w:sz w:val="24"/>
          <w:szCs w:val="24"/>
          <w:lang w:val="en-US"/>
        </w:rPr>
        <w:t>used by North et al. (2009, 2011) and Williams et al. (2006, 2012).</w:t>
      </w:r>
    </w:p>
    <w:p w14:paraId="0A10191F" w14:textId="3AE56141" w:rsidR="00755A9E" w:rsidRPr="00B2692C" w:rsidRDefault="008B4180" w:rsidP="008B4180">
      <w:pPr>
        <w:spacing w:line="480" w:lineRule="auto"/>
        <w:rPr>
          <w:rFonts w:ascii="Times New Roman" w:hAnsi="Times New Roman" w:cs="Times New Roman"/>
          <w:sz w:val="24"/>
          <w:szCs w:val="24"/>
          <w:lang w:val="en-US"/>
        </w:rPr>
      </w:pPr>
      <w:r w:rsidRPr="00B2692C">
        <w:rPr>
          <w:rFonts w:ascii="Times New Roman" w:hAnsi="Times New Roman" w:cs="Times New Roman"/>
          <w:sz w:val="24"/>
          <w:szCs w:val="24"/>
          <w:lang w:val="en-US"/>
        </w:rPr>
        <w:tab/>
        <w:t>The viewing phase test film contained 18 individual action sequences, each of which was five-seconds in length</w:t>
      </w:r>
      <w:r w:rsidR="001A3476" w:rsidRPr="00B2692C">
        <w:rPr>
          <w:rFonts w:ascii="Times New Roman" w:hAnsi="Times New Roman" w:cs="Times New Roman"/>
          <w:sz w:val="24"/>
          <w:szCs w:val="24"/>
          <w:lang w:val="en-US"/>
        </w:rPr>
        <w:t xml:space="preserve"> and showed</w:t>
      </w:r>
      <w:r w:rsidR="00755A9E" w:rsidRPr="00B2692C">
        <w:rPr>
          <w:rFonts w:ascii="Times New Roman" w:hAnsi="Times New Roman" w:cs="Times New Roman"/>
          <w:sz w:val="24"/>
          <w:szCs w:val="24"/>
          <w:lang w:val="en-US"/>
        </w:rPr>
        <w:t xml:space="preserve"> players represented as points of light moving against a black background inside an outline of the pitch. The attacking team was represented as green points of light, the defending team as red points of light, and the ball was white. </w:t>
      </w:r>
      <w:r w:rsidRPr="00B2692C">
        <w:rPr>
          <w:rFonts w:ascii="Times New Roman" w:hAnsi="Times New Roman" w:cs="Times New Roman"/>
          <w:sz w:val="24"/>
          <w:szCs w:val="24"/>
          <w:lang w:val="en-US"/>
        </w:rPr>
        <w:t>Each clip showed a developing attacking sequence that finished when the player in possession of the ball was about to make an attacking pass.</w:t>
      </w:r>
      <w:r w:rsidR="007807AC" w:rsidRPr="00B2692C">
        <w:rPr>
          <w:rFonts w:ascii="Times New Roman" w:hAnsi="Times New Roman" w:cs="Times New Roman"/>
          <w:sz w:val="24"/>
          <w:szCs w:val="24"/>
          <w:lang w:val="en-US"/>
        </w:rPr>
        <w:t xml:space="preserve"> For an illustration of the information presented in the viewing phase, see Figure 1.</w:t>
      </w:r>
      <w:r w:rsidRPr="00B2692C">
        <w:rPr>
          <w:rFonts w:ascii="Times New Roman" w:hAnsi="Times New Roman" w:cs="Times New Roman"/>
          <w:sz w:val="24"/>
          <w:szCs w:val="24"/>
          <w:lang w:val="en-US"/>
        </w:rPr>
        <w:t xml:space="preserve"> There was a five-second inter-trial interval between the conclusion of one clip and onset of the next. </w:t>
      </w:r>
    </w:p>
    <w:p w14:paraId="018E12EE" w14:textId="0C0EADC9" w:rsidR="007807AC" w:rsidRPr="00B2692C" w:rsidRDefault="007807AC" w:rsidP="007807AC">
      <w:pPr>
        <w:spacing w:line="480" w:lineRule="auto"/>
        <w:jc w:val="center"/>
        <w:rPr>
          <w:rFonts w:ascii="Times New Roman" w:hAnsi="Times New Roman" w:cs="Times New Roman"/>
          <w:sz w:val="24"/>
          <w:szCs w:val="24"/>
          <w:lang w:val="en-US"/>
        </w:rPr>
      </w:pPr>
      <w:r w:rsidRPr="00B2692C">
        <w:rPr>
          <w:rFonts w:ascii="Times New Roman" w:hAnsi="Times New Roman" w:cs="Times New Roman"/>
          <w:sz w:val="24"/>
          <w:szCs w:val="24"/>
          <w:lang w:val="en-US"/>
        </w:rPr>
        <w:t xml:space="preserve">*** Figure 1 </w:t>
      </w:r>
      <w:proofErr w:type="gramStart"/>
      <w:r w:rsidRPr="00B2692C">
        <w:rPr>
          <w:rFonts w:ascii="Times New Roman" w:hAnsi="Times New Roman" w:cs="Times New Roman"/>
          <w:sz w:val="24"/>
          <w:szCs w:val="24"/>
          <w:lang w:val="en-US"/>
        </w:rPr>
        <w:t>Near</w:t>
      </w:r>
      <w:proofErr w:type="gramEnd"/>
      <w:r w:rsidRPr="00B2692C">
        <w:rPr>
          <w:rFonts w:ascii="Times New Roman" w:hAnsi="Times New Roman" w:cs="Times New Roman"/>
          <w:sz w:val="24"/>
          <w:szCs w:val="24"/>
          <w:lang w:val="en-US"/>
        </w:rPr>
        <w:t xml:space="preserve"> Here ***</w:t>
      </w:r>
    </w:p>
    <w:p w14:paraId="26A07515" w14:textId="2F08C7A6" w:rsidR="008B4180" w:rsidRPr="00B2692C" w:rsidRDefault="008B4180" w:rsidP="00755A9E">
      <w:pPr>
        <w:spacing w:line="480" w:lineRule="auto"/>
        <w:ind w:firstLine="720"/>
        <w:rPr>
          <w:rFonts w:ascii="Times New Roman" w:hAnsi="Times New Roman" w:cs="Times New Roman"/>
          <w:sz w:val="24"/>
          <w:szCs w:val="24"/>
          <w:lang w:val="en-US"/>
        </w:rPr>
      </w:pPr>
      <w:r w:rsidRPr="00B2692C">
        <w:rPr>
          <w:rFonts w:ascii="Times New Roman" w:hAnsi="Times New Roman" w:cs="Times New Roman"/>
          <w:sz w:val="24"/>
          <w:szCs w:val="24"/>
          <w:lang w:val="en-US"/>
        </w:rPr>
        <w:t>The recognition phase test film also contained 18 action sequences, 12 of which had been presented previously in the viewing phase and 6 that were novel. All the clips presented in the recognition phase had been edited so as to isolate the relative motion information between specific features by occluding all other display features. Specifically, the recognition phase test film contained three separate conditions. Condition 1 contained only two peripheral features that were far away from the focus of the action contained in the clip. Typically, these two peripheral features represented defensive players for the attacking team that were in the opposite half of the pitch to the ball/action area. Condition 2 presented only the two central offensive features from the attacking team. Condition 3 presented the two central offensive features from the attacking team a</w:t>
      </w:r>
      <w:r w:rsidR="002051B5" w:rsidRPr="00B2692C">
        <w:rPr>
          <w:rFonts w:ascii="Times New Roman" w:hAnsi="Times New Roman" w:cs="Times New Roman"/>
          <w:sz w:val="24"/>
          <w:szCs w:val="24"/>
          <w:lang w:val="en-US"/>
        </w:rPr>
        <w:t xml:space="preserve">s well as </w:t>
      </w:r>
      <w:r w:rsidRPr="00B2692C">
        <w:rPr>
          <w:rFonts w:ascii="Times New Roman" w:hAnsi="Times New Roman" w:cs="Times New Roman"/>
          <w:sz w:val="24"/>
          <w:szCs w:val="24"/>
          <w:lang w:val="en-US"/>
        </w:rPr>
        <w:t xml:space="preserve">the player in possession of the </w:t>
      </w:r>
      <w:r w:rsidRPr="00B2692C">
        <w:rPr>
          <w:rFonts w:ascii="Times New Roman" w:hAnsi="Times New Roman" w:cs="Times New Roman"/>
          <w:sz w:val="24"/>
          <w:szCs w:val="24"/>
          <w:lang w:val="en-US"/>
        </w:rPr>
        <w:lastRenderedPageBreak/>
        <w:t>ball</w:t>
      </w:r>
      <w:r w:rsidR="009E5CFC" w:rsidRPr="00B2692C">
        <w:rPr>
          <w:rFonts w:ascii="Times New Roman" w:hAnsi="Times New Roman" w:cs="Times New Roman"/>
          <w:sz w:val="24"/>
          <w:szCs w:val="24"/>
          <w:lang w:val="en-US"/>
        </w:rPr>
        <w:t xml:space="preserve"> and the ball</w:t>
      </w:r>
      <w:r w:rsidR="007807AC" w:rsidRPr="00B2692C">
        <w:rPr>
          <w:rFonts w:ascii="Times New Roman" w:hAnsi="Times New Roman" w:cs="Times New Roman"/>
          <w:sz w:val="24"/>
          <w:szCs w:val="24"/>
          <w:lang w:val="en-US"/>
        </w:rPr>
        <w:t>. Examples of the information presented in</w:t>
      </w:r>
      <w:r w:rsidRPr="00B2692C">
        <w:rPr>
          <w:rFonts w:ascii="Times New Roman" w:hAnsi="Times New Roman" w:cs="Times New Roman"/>
          <w:sz w:val="24"/>
          <w:szCs w:val="24"/>
          <w:lang w:val="en-US"/>
        </w:rPr>
        <w:t xml:space="preserve"> each of these </w:t>
      </w:r>
      <w:r w:rsidR="007807AC" w:rsidRPr="00B2692C">
        <w:rPr>
          <w:rFonts w:ascii="Times New Roman" w:hAnsi="Times New Roman" w:cs="Times New Roman"/>
          <w:sz w:val="24"/>
          <w:szCs w:val="24"/>
          <w:lang w:val="en-US"/>
        </w:rPr>
        <w:t>conditions are shown in Figure 2</w:t>
      </w:r>
      <w:r w:rsidRPr="00B2692C">
        <w:rPr>
          <w:rFonts w:ascii="Times New Roman" w:hAnsi="Times New Roman" w:cs="Times New Roman"/>
          <w:sz w:val="24"/>
          <w:szCs w:val="24"/>
          <w:lang w:val="en-US"/>
        </w:rPr>
        <w:t>. The recognition phase contained six clips from each of these conditions</w:t>
      </w:r>
      <w:r w:rsidR="004E79B6" w:rsidRPr="00B2692C">
        <w:rPr>
          <w:rFonts w:ascii="Times New Roman" w:hAnsi="Times New Roman" w:cs="Times New Roman"/>
          <w:sz w:val="24"/>
          <w:szCs w:val="24"/>
          <w:lang w:val="en-US"/>
        </w:rPr>
        <w:t>, which is comparable to the number of clips per condition in previous research investigating pattern recall and pattern recognition (6 trial</w:t>
      </w:r>
      <w:r w:rsidR="00320EDA" w:rsidRPr="00B2692C">
        <w:rPr>
          <w:rFonts w:ascii="Times New Roman" w:hAnsi="Times New Roman" w:cs="Times New Roman"/>
          <w:sz w:val="24"/>
          <w:szCs w:val="24"/>
          <w:lang w:val="en-US"/>
        </w:rPr>
        <w:t>s</w:t>
      </w:r>
      <w:r w:rsidR="004E79B6" w:rsidRPr="00B2692C">
        <w:rPr>
          <w:rFonts w:ascii="Times New Roman" w:hAnsi="Times New Roman" w:cs="Times New Roman"/>
          <w:sz w:val="24"/>
          <w:szCs w:val="24"/>
          <w:lang w:val="en-US"/>
        </w:rPr>
        <w:t xml:space="preserve"> per condition, Abernethy et al., 2005; North et al., 2009; 8 trials per condition, Smeeton et al., 2004)</w:t>
      </w:r>
      <w:r w:rsidRPr="00B2692C">
        <w:rPr>
          <w:rFonts w:ascii="Times New Roman" w:hAnsi="Times New Roman" w:cs="Times New Roman"/>
          <w:sz w:val="24"/>
          <w:szCs w:val="24"/>
          <w:lang w:val="en-US"/>
        </w:rPr>
        <w:t xml:space="preserve">. For each subset of six clips, four were edited versions of clips that had been presented in the viewing phase and two were edited versions of clips that had not been presented previously in the experiment. </w:t>
      </w:r>
      <w:r w:rsidR="00E361B9" w:rsidRPr="00B2692C">
        <w:rPr>
          <w:rFonts w:ascii="Times New Roman" w:hAnsi="Times New Roman" w:cs="Times New Roman"/>
          <w:sz w:val="24"/>
          <w:szCs w:val="24"/>
          <w:lang w:val="en-US"/>
        </w:rPr>
        <w:t>Video clips</w:t>
      </w:r>
      <w:r w:rsidRPr="00B2692C">
        <w:rPr>
          <w:rFonts w:ascii="Times New Roman" w:hAnsi="Times New Roman" w:cs="Times New Roman"/>
          <w:sz w:val="24"/>
          <w:szCs w:val="24"/>
          <w:lang w:val="en-US"/>
        </w:rPr>
        <w:t xml:space="preserve"> in the recognition phase were presented in a randomized order that was kept consistent across participants. As in the viewing phase, clips in the recognition phase were five-seconds in length with a five-second inter-trial interval between the conclusion of one clip and the onset of the next.</w:t>
      </w:r>
    </w:p>
    <w:p w14:paraId="1BADE3F6" w14:textId="28E2F5DF" w:rsidR="0016704F" w:rsidRPr="00B2692C" w:rsidRDefault="007807AC" w:rsidP="0016704F">
      <w:pPr>
        <w:spacing w:line="480" w:lineRule="auto"/>
        <w:ind w:firstLine="720"/>
        <w:jc w:val="center"/>
        <w:rPr>
          <w:rFonts w:ascii="Times New Roman" w:hAnsi="Times New Roman" w:cs="Times New Roman"/>
          <w:sz w:val="24"/>
          <w:szCs w:val="24"/>
          <w:lang w:val="en-US"/>
        </w:rPr>
      </w:pPr>
      <w:r w:rsidRPr="00B2692C">
        <w:rPr>
          <w:rFonts w:ascii="Times New Roman" w:hAnsi="Times New Roman" w:cs="Times New Roman"/>
          <w:sz w:val="24"/>
          <w:szCs w:val="24"/>
          <w:lang w:val="en-US"/>
        </w:rPr>
        <w:t>*** Figure 2</w:t>
      </w:r>
      <w:r w:rsidR="0016704F" w:rsidRPr="00B2692C">
        <w:rPr>
          <w:rFonts w:ascii="Times New Roman" w:hAnsi="Times New Roman" w:cs="Times New Roman"/>
          <w:sz w:val="24"/>
          <w:szCs w:val="24"/>
          <w:lang w:val="en-US"/>
        </w:rPr>
        <w:t xml:space="preserve"> </w:t>
      </w:r>
      <w:proofErr w:type="gramStart"/>
      <w:r w:rsidR="0016704F" w:rsidRPr="00B2692C">
        <w:rPr>
          <w:rFonts w:ascii="Times New Roman" w:hAnsi="Times New Roman" w:cs="Times New Roman"/>
          <w:sz w:val="24"/>
          <w:szCs w:val="24"/>
          <w:lang w:val="en-US"/>
        </w:rPr>
        <w:t>Near</w:t>
      </w:r>
      <w:proofErr w:type="gramEnd"/>
      <w:r w:rsidR="0016704F" w:rsidRPr="00B2692C">
        <w:rPr>
          <w:rFonts w:ascii="Times New Roman" w:hAnsi="Times New Roman" w:cs="Times New Roman"/>
          <w:sz w:val="24"/>
          <w:szCs w:val="24"/>
          <w:lang w:val="en-US"/>
        </w:rPr>
        <w:t xml:space="preserve"> Here ***</w:t>
      </w:r>
    </w:p>
    <w:p w14:paraId="62646851" w14:textId="77777777" w:rsidR="00DC582A" w:rsidRPr="00B2692C" w:rsidRDefault="00DC582A" w:rsidP="008B4180">
      <w:pPr>
        <w:spacing w:line="480" w:lineRule="auto"/>
        <w:rPr>
          <w:rFonts w:ascii="Times New Roman" w:hAnsi="Times New Roman" w:cs="Times New Roman"/>
          <w:i/>
          <w:sz w:val="24"/>
          <w:szCs w:val="24"/>
          <w:lang w:val="en-US"/>
        </w:rPr>
      </w:pPr>
      <w:r w:rsidRPr="00B2692C">
        <w:rPr>
          <w:rFonts w:ascii="Times New Roman" w:hAnsi="Times New Roman" w:cs="Times New Roman"/>
          <w:i/>
          <w:sz w:val="24"/>
          <w:szCs w:val="24"/>
          <w:lang w:val="en-US"/>
        </w:rPr>
        <w:t xml:space="preserve">Apparatus </w:t>
      </w:r>
    </w:p>
    <w:p w14:paraId="4102C8F0" w14:textId="77777777" w:rsidR="00DC582A" w:rsidRPr="00B2692C" w:rsidRDefault="00DC582A" w:rsidP="008B4180">
      <w:pPr>
        <w:spacing w:line="480" w:lineRule="auto"/>
        <w:rPr>
          <w:rFonts w:ascii="Times New Roman" w:hAnsi="Times New Roman" w:cs="Times New Roman"/>
          <w:sz w:val="24"/>
          <w:szCs w:val="24"/>
          <w:lang w:val="en-US"/>
        </w:rPr>
      </w:pPr>
      <w:r w:rsidRPr="00B2692C">
        <w:rPr>
          <w:rFonts w:ascii="Times New Roman" w:hAnsi="Times New Roman" w:cs="Times New Roman"/>
          <w:b/>
          <w:sz w:val="24"/>
          <w:szCs w:val="24"/>
          <w:lang w:val="en-US"/>
        </w:rPr>
        <w:tab/>
      </w:r>
      <w:r w:rsidRPr="00B2692C">
        <w:rPr>
          <w:rFonts w:ascii="Times New Roman" w:hAnsi="Times New Roman" w:cs="Times New Roman"/>
          <w:sz w:val="24"/>
          <w:szCs w:val="24"/>
          <w:lang w:val="en-US"/>
        </w:rPr>
        <w:t>To convert video film footage into PLD format, the original film clips were saved into “.</w:t>
      </w:r>
      <w:proofErr w:type="spellStart"/>
      <w:r w:rsidRPr="00B2692C">
        <w:rPr>
          <w:rFonts w:ascii="Times New Roman" w:hAnsi="Times New Roman" w:cs="Times New Roman"/>
          <w:sz w:val="24"/>
          <w:szCs w:val="24"/>
          <w:lang w:val="en-US"/>
        </w:rPr>
        <w:t>avi</w:t>
      </w:r>
      <w:proofErr w:type="spellEnd"/>
      <w:r w:rsidRPr="00B2692C">
        <w:rPr>
          <w:rFonts w:ascii="Times New Roman" w:hAnsi="Times New Roman" w:cs="Times New Roman"/>
          <w:sz w:val="24"/>
          <w:szCs w:val="24"/>
          <w:lang w:val="en-US"/>
        </w:rPr>
        <w:t xml:space="preserve">” format using video editing software (Adobe Premiere, Adobe Systems Incorporated, San Jose, CA). </w:t>
      </w:r>
      <w:proofErr w:type="spellStart"/>
      <w:r w:rsidRPr="00B2692C">
        <w:rPr>
          <w:rFonts w:ascii="Times New Roman" w:hAnsi="Times New Roman" w:cs="Times New Roman"/>
          <w:sz w:val="24"/>
          <w:szCs w:val="24"/>
          <w:lang w:val="en-US"/>
        </w:rPr>
        <w:t>IrfanView</w:t>
      </w:r>
      <w:proofErr w:type="spellEnd"/>
      <w:r w:rsidRPr="00B2692C">
        <w:rPr>
          <w:rFonts w:ascii="Times New Roman" w:hAnsi="Times New Roman" w:cs="Times New Roman"/>
          <w:sz w:val="24"/>
          <w:szCs w:val="24"/>
          <w:lang w:val="en-US"/>
        </w:rPr>
        <w:t xml:space="preserve"> (</w:t>
      </w:r>
      <w:hyperlink r:id="rId6" w:history="1">
        <w:r w:rsidRPr="00B2692C">
          <w:rPr>
            <w:rFonts w:ascii="Times New Roman" w:hAnsi="Times New Roman" w:cs="Times New Roman"/>
            <w:sz w:val="24"/>
            <w:szCs w:val="24"/>
            <w:u w:val="single"/>
            <w:lang w:val="en-US"/>
          </w:rPr>
          <w:t>www.irfanview.com</w:t>
        </w:r>
      </w:hyperlink>
      <w:r w:rsidRPr="00B2692C">
        <w:rPr>
          <w:rFonts w:ascii="Times New Roman" w:hAnsi="Times New Roman" w:cs="Times New Roman"/>
          <w:sz w:val="24"/>
          <w:szCs w:val="24"/>
          <w:lang w:val="en-US"/>
        </w:rPr>
        <w:t xml:space="preserve">) was used to export these clips to the software package </w:t>
      </w:r>
      <w:proofErr w:type="spellStart"/>
      <w:r w:rsidRPr="00B2692C">
        <w:rPr>
          <w:rFonts w:ascii="Times New Roman" w:hAnsi="Times New Roman" w:cs="Times New Roman"/>
          <w:sz w:val="24"/>
          <w:szCs w:val="24"/>
          <w:lang w:val="en-US"/>
        </w:rPr>
        <w:t>AnalysaSoccer</w:t>
      </w:r>
      <w:proofErr w:type="spellEnd"/>
      <w:r w:rsidRPr="00B2692C">
        <w:rPr>
          <w:rFonts w:ascii="Times New Roman" w:hAnsi="Times New Roman" w:cs="Times New Roman"/>
          <w:sz w:val="24"/>
          <w:szCs w:val="24"/>
          <w:lang w:val="en-US"/>
        </w:rPr>
        <w:t xml:space="preserve"> (Liverpool John </w:t>
      </w:r>
      <w:proofErr w:type="spellStart"/>
      <w:r w:rsidRPr="00B2692C">
        <w:rPr>
          <w:rFonts w:ascii="Times New Roman" w:hAnsi="Times New Roman" w:cs="Times New Roman"/>
          <w:sz w:val="24"/>
          <w:szCs w:val="24"/>
          <w:lang w:val="en-US"/>
        </w:rPr>
        <w:t>Moores</w:t>
      </w:r>
      <w:proofErr w:type="spellEnd"/>
      <w:r w:rsidRPr="00B2692C">
        <w:rPr>
          <w:rFonts w:ascii="Times New Roman" w:hAnsi="Times New Roman" w:cs="Times New Roman"/>
          <w:sz w:val="24"/>
          <w:szCs w:val="24"/>
          <w:lang w:val="en-US"/>
        </w:rPr>
        <w:t xml:space="preserve"> University, UK) which then allowed the positions and movements of players to be digitized and reconstructed so they were represented as points of light against a black background. Test films were presented using a DVD player </w:t>
      </w:r>
      <w:r w:rsidRPr="00B2692C">
        <w:rPr>
          <w:rFonts w:ascii="Times New Roman" w:hAnsi="Times New Roman" w:cs="Times New Roman"/>
          <w:sz w:val="24"/>
          <w:szCs w:val="24"/>
        </w:rPr>
        <w:t xml:space="preserve">(Panasonic, DMR-E50, Osaka, Japan) and projector (Sharp, XG-NV2E, Manchester, UK) with images projected onto a 9’ x 12’ </w:t>
      </w:r>
      <w:r w:rsidRPr="00B2692C">
        <w:rPr>
          <w:rFonts w:ascii="Times New Roman" w:hAnsi="Times New Roman" w:cs="Times New Roman"/>
          <w:bCs/>
          <w:sz w:val="24"/>
          <w:szCs w:val="24"/>
        </w:rPr>
        <w:t>screen</w:t>
      </w:r>
      <w:r w:rsidRPr="00B2692C">
        <w:rPr>
          <w:rFonts w:ascii="Times New Roman" w:hAnsi="Times New Roman" w:cs="Times New Roman"/>
          <w:sz w:val="24"/>
          <w:szCs w:val="24"/>
        </w:rPr>
        <w:t xml:space="preserve"> (</w:t>
      </w:r>
      <w:proofErr w:type="spellStart"/>
      <w:r w:rsidRPr="00B2692C">
        <w:rPr>
          <w:rFonts w:ascii="Times New Roman" w:hAnsi="Times New Roman" w:cs="Times New Roman"/>
          <w:sz w:val="24"/>
          <w:szCs w:val="24"/>
        </w:rPr>
        <w:t>Cinefold</w:t>
      </w:r>
      <w:proofErr w:type="spellEnd"/>
      <w:r w:rsidRPr="00B2692C">
        <w:rPr>
          <w:rFonts w:ascii="Times New Roman" w:hAnsi="Times New Roman" w:cs="Times New Roman"/>
          <w:sz w:val="24"/>
          <w:szCs w:val="24"/>
        </w:rPr>
        <w:t xml:space="preserve">, </w:t>
      </w:r>
      <w:proofErr w:type="spellStart"/>
      <w:r w:rsidRPr="00B2692C">
        <w:rPr>
          <w:rFonts w:ascii="Times New Roman" w:hAnsi="Times New Roman" w:cs="Times New Roman"/>
          <w:sz w:val="24"/>
          <w:szCs w:val="24"/>
        </w:rPr>
        <w:t>Spiceland</w:t>
      </w:r>
      <w:proofErr w:type="spellEnd"/>
      <w:r w:rsidRPr="00B2692C">
        <w:rPr>
          <w:rFonts w:ascii="Times New Roman" w:hAnsi="Times New Roman" w:cs="Times New Roman"/>
          <w:sz w:val="24"/>
          <w:szCs w:val="24"/>
        </w:rPr>
        <w:t>, IN, USA) at a rate of 25 frames per second.</w:t>
      </w:r>
    </w:p>
    <w:p w14:paraId="22E36D0A" w14:textId="77777777" w:rsidR="008B4180" w:rsidRPr="00B2692C" w:rsidRDefault="008B4180" w:rsidP="008B4180">
      <w:pPr>
        <w:spacing w:line="480" w:lineRule="auto"/>
        <w:rPr>
          <w:rFonts w:ascii="Times New Roman" w:hAnsi="Times New Roman" w:cs="Times New Roman"/>
          <w:i/>
          <w:sz w:val="24"/>
          <w:szCs w:val="24"/>
          <w:lang w:val="en-US"/>
        </w:rPr>
      </w:pPr>
      <w:r w:rsidRPr="00B2692C">
        <w:rPr>
          <w:rFonts w:ascii="Times New Roman" w:hAnsi="Times New Roman" w:cs="Times New Roman"/>
          <w:i/>
          <w:sz w:val="24"/>
          <w:szCs w:val="24"/>
          <w:lang w:val="en-US"/>
        </w:rPr>
        <w:t>Procedure</w:t>
      </w:r>
    </w:p>
    <w:p w14:paraId="09DAE7E9" w14:textId="20FE8C57" w:rsidR="008B4180" w:rsidRPr="00B2692C" w:rsidRDefault="005D0272" w:rsidP="008B4180">
      <w:pPr>
        <w:spacing w:line="480" w:lineRule="auto"/>
        <w:rPr>
          <w:rFonts w:ascii="Times New Roman" w:hAnsi="Times New Roman" w:cs="Times New Roman"/>
          <w:sz w:val="24"/>
          <w:szCs w:val="24"/>
          <w:lang w:val="en-US"/>
        </w:rPr>
      </w:pPr>
      <w:r w:rsidRPr="00B2692C">
        <w:rPr>
          <w:rFonts w:ascii="Times New Roman" w:hAnsi="Times New Roman" w:cs="Times New Roman"/>
          <w:sz w:val="24"/>
          <w:szCs w:val="24"/>
          <w:lang w:val="en-US"/>
        </w:rPr>
        <w:lastRenderedPageBreak/>
        <w:tab/>
        <w:t>P</w:t>
      </w:r>
      <w:r w:rsidR="008B4180" w:rsidRPr="00B2692C">
        <w:rPr>
          <w:rFonts w:ascii="Times New Roman" w:hAnsi="Times New Roman" w:cs="Times New Roman"/>
          <w:sz w:val="24"/>
          <w:szCs w:val="24"/>
          <w:lang w:val="en-US"/>
        </w:rPr>
        <w:t>articipants were tested individually</w:t>
      </w:r>
      <w:r w:rsidR="00686198" w:rsidRPr="00B2692C">
        <w:rPr>
          <w:rFonts w:ascii="Times New Roman" w:hAnsi="Times New Roman" w:cs="Times New Roman"/>
          <w:sz w:val="24"/>
          <w:szCs w:val="24"/>
          <w:lang w:val="en-US"/>
        </w:rPr>
        <w:t xml:space="preserve"> and </w:t>
      </w:r>
      <w:r w:rsidR="008B4180" w:rsidRPr="00B2692C">
        <w:rPr>
          <w:rFonts w:ascii="Times New Roman" w:hAnsi="Times New Roman" w:cs="Times New Roman"/>
          <w:sz w:val="24"/>
          <w:szCs w:val="24"/>
          <w:lang w:val="en-US"/>
        </w:rPr>
        <w:t>sat in a chair 3 meters from the projection screen such that the image subtended a viewing angle of approximately 40 degrees. Prior to being shown the viewing phase film, participants were told they would be presented with a series of clips, all five-seconds in length, showing PLD sequences of play in soccer that would build up to a point where the player in possession (or point of light) was about to make an attacking pass, however each clip would occlude at the final moment before this event occurred. Participants were instructed to watch the clips as if they were a central defensive player, but were told that no specific response was required whil</w:t>
      </w:r>
      <w:r w:rsidR="002051B5" w:rsidRPr="00B2692C">
        <w:rPr>
          <w:rFonts w:ascii="Times New Roman" w:hAnsi="Times New Roman" w:cs="Times New Roman"/>
          <w:sz w:val="24"/>
          <w:szCs w:val="24"/>
          <w:lang w:val="en-US"/>
        </w:rPr>
        <w:t>e</w:t>
      </w:r>
      <w:r w:rsidR="008B4180" w:rsidRPr="00B2692C">
        <w:rPr>
          <w:rFonts w:ascii="Times New Roman" w:hAnsi="Times New Roman" w:cs="Times New Roman"/>
          <w:sz w:val="24"/>
          <w:szCs w:val="24"/>
          <w:lang w:val="en-US"/>
        </w:rPr>
        <w:t xml:space="preserve"> viewing these clips.</w:t>
      </w:r>
    </w:p>
    <w:p w14:paraId="2DFF8FDE" w14:textId="00650F3C" w:rsidR="008B4180" w:rsidRPr="00B2692C" w:rsidRDefault="008B4180" w:rsidP="008B4180">
      <w:pPr>
        <w:spacing w:line="480" w:lineRule="auto"/>
        <w:rPr>
          <w:rFonts w:ascii="Times New Roman" w:hAnsi="Times New Roman" w:cs="Times New Roman"/>
          <w:sz w:val="24"/>
          <w:szCs w:val="24"/>
          <w:lang w:val="en-US"/>
        </w:rPr>
      </w:pPr>
      <w:r w:rsidRPr="00B2692C">
        <w:rPr>
          <w:rFonts w:ascii="Times New Roman" w:hAnsi="Times New Roman" w:cs="Times New Roman"/>
          <w:sz w:val="24"/>
          <w:szCs w:val="24"/>
          <w:lang w:val="en-US"/>
        </w:rPr>
        <w:tab/>
        <w:t>After the viewing phase, participants were given a short break (approximately 15 minutes</w:t>
      </w:r>
      <w:r w:rsidR="0041450D" w:rsidRPr="00B2692C">
        <w:rPr>
          <w:rFonts w:ascii="Times New Roman" w:hAnsi="Times New Roman" w:cs="Times New Roman"/>
          <w:sz w:val="24"/>
          <w:szCs w:val="24"/>
          <w:lang w:val="en-US"/>
        </w:rPr>
        <w:t>, which is comparable to that employed in previous pattern recognition research, e.g., Goldin, 1979; Williams et al., 2012</w:t>
      </w:r>
      <w:r w:rsidRPr="00B2692C">
        <w:rPr>
          <w:rFonts w:ascii="Times New Roman" w:hAnsi="Times New Roman" w:cs="Times New Roman"/>
          <w:sz w:val="24"/>
          <w:szCs w:val="24"/>
          <w:lang w:val="en-US"/>
        </w:rPr>
        <w:t>) during which they completed a practice history q</w:t>
      </w:r>
      <w:r w:rsidR="005D0272" w:rsidRPr="00B2692C">
        <w:rPr>
          <w:rFonts w:ascii="Times New Roman" w:hAnsi="Times New Roman" w:cs="Times New Roman"/>
          <w:sz w:val="24"/>
          <w:szCs w:val="24"/>
          <w:lang w:val="en-US"/>
        </w:rPr>
        <w:t xml:space="preserve">uestionnaire </w:t>
      </w:r>
      <w:r w:rsidR="002051B5" w:rsidRPr="00B2692C">
        <w:rPr>
          <w:rFonts w:ascii="Times New Roman" w:hAnsi="Times New Roman" w:cs="Times New Roman"/>
          <w:sz w:val="24"/>
          <w:szCs w:val="24"/>
          <w:lang w:val="en-US"/>
        </w:rPr>
        <w:t xml:space="preserve">relating to their </w:t>
      </w:r>
      <w:r w:rsidR="005D0272" w:rsidRPr="00B2692C">
        <w:rPr>
          <w:rFonts w:ascii="Times New Roman" w:hAnsi="Times New Roman" w:cs="Times New Roman"/>
          <w:sz w:val="24"/>
          <w:szCs w:val="24"/>
          <w:lang w:val="en-US"/>
        </w:rPr>
        <w:t>soccer experience and</w:t>
      </w:r>
      <w:r w:rsidRPr="00B2692C">
        <w:rPr>
          <w:rFonts w:ascii="Times New Roman" w:hAnsi="Times New Roman" w:cs="Times New Roman"/>
          <w:sz w:val="24"/>
          <w:szCs w:val="24"/>
          <w:lang w:val="en-US"/>
        </w:rPr>
        <w:t xml:space="preserve"> skills. Participants were then informed they would be presented with another series of action sequences, all of which were again in PLD format, but that all of the clips in the recognition phase test film had been edited so as to only show certain points of light and that all others had been removed</w:t>
      </w:r>
      <w:r w:rsidR="004243BE" w:rsidRPr="00B2692C">
        <w:rPr>
          <w:rFonts w:ascii="Times New Roman" w:hAnsi="Times New Roman" w:cs="Times New Roman"/>
          <w:sz w:val="24"/>
          <w:szCs w:val="24"/>
          <w:lang w:val="en-US"/>
        </w:rPr>
        <w:t>, and that each clip was unique (i.e., no clip was replicated across different conditions)</w:t>
      </w:r>
      <w:r w:rsidRPr="00B2692C">
        <w:rPr>
          <w:rFonts w:ascii="Times New Roman" w:hAnsi="Times New Roman" w:cs="Times New Roman"/>
          <w:sz w:val="24"/>
          <w:szCs w:val="24"/>
          <w:lang w:val="en-US"/>
        </w:rPr>
        <w:t>. The participants were told that some of these clips were edited versions of clips that had been presented in the earlier viewing phase</w:t>
      </w:r>
      <w:r w:rsidR="00513538" w:rsidRPr="00B2692C">
        <w:rPr>
          <w:rFonts w:ascii="Times New Roman" w:hAnsi="Times New Roman" w:cs="Times New Roman"/>
          <w:sz w:val="24"/>
          <w:szCs w:val="24"/>
          <w:lang w:val="en-US"/>
        </w:rPr>
        <w:t>,</w:t>
      </w:r>
      <w:r w:rsidRPr="00B2692C">
        <w:rPr>
          <w:rFonts w:ascii="Times New Roman" w:hAnsi="Times New Roman" w:cs="Times New Roman"/>
          <w:sz w:val="24"/>
          <w:szCs w:val="24"/>
          <w:lang w:val="en-US"/>
        </w:rPr>
        <w:t xml:space="preserve"> whereas others were edited versions of clips that had not been presented previously. Participants were instructed to watch each clip for its duration and their task then was to make a familiarity judgment as to whether the clip was an edited version of one that had been presented in the earlier viewing phase (i.e., respond “yes”) or not (respond “no”). Participants made their responses using a pen and paper response sheet. Prior to completing the recognition phase, a familiarization procedure was employed in which participants were presented with three examples from each of the edited conditions.</w:t>
      </w:r>
    </w:p>
    <w:p w14:paraId="403EF04B" w14:textId="3ED04BB1" w:rsidR="008B4180" w:rsidRPr="00B2692C" w:rsidRDefault="008B4180" w:rsidP="008B4180">
      <w:pPr>
        <w:spacing w:line="480" w:lineRule="auto"/>
        <w:rPr>
          <w:rFonts w:ascii="Times New Roman" w:hAnsi="Times New Roman" w:cs="Times New Roman"/>
          <w:i/>
          <w:sz w:val="24"/>
          <w:szCs w:val="24"/>
          <w:lang w:val="en-US"/>
        </w:rPr>
      </w:pPr>
      <w:r w:rsidRPr="00B2692C">
        <w:rPr>
          <w:rFonts w:ascii="Times New Roman" w:hAnsi="Times New Roman" w:cs="Times New Roman"/>
          <w:i/>
          <w:sz w:val="24"/>
          <w:szCs w:val="24"/>
          <w:lang w:val="en-US"/>
        </w:rPr>
        <w:t xml:space="preserve">Data </w:t>
      </w:r>
      <w:r w:rsidR="001F5FD1" w:rsidRPr="00B2692C">
        <w:rPr>
          <w:rFonts w:ascii="Times New Roman" w:hAnsi="Times New Roman" w:cs="Times New Roman"/>
          <w:i/>
          <w:sz w:val="24"/>
          <w:szCs w:val="24"/>
          <w:lang w:val="en-US"/>
        </w:rPr>
        <w:t>a</w:t>
      </w:r>
      <w:r w:rsidRPr="00B2692C">
        <w:rPr>
          <w:rFonts w:ascii="Times New Roman" w:hAnsi="Times New Roman" w:cs="Times New Roman"/>
          <w:i/>
          <w:sz w:val="24"/>
          <w:szCs w:val="24"/>
          <w:lang w:val="en-US"/>
        </w:rPr>
        <w:t>nalysis</w:t>
      </w:r>
    </w:p>
    <w:p w14:paraId="49955360" w14:textId="77777777" w:rsidR="008B4180" w:rsidRPr="00B2692C" w:rsidRDefault="008B4180" w:rsidP="008B4180">
      <w:pPr>
        <w:spacing w:line="480" w:lineRule="auto"/>
        <w:rPr>
          <w:rFonts w:ascii="Times New Roman" w:hAnsi="Times New Roman" w:cs="Times New Roman"/>
          <w:sz w:val="24"/>
          <w:szCs w:val="24"/>
          <w:lang w:val="en-US"/>
        </w:rPr>
      </w:pPr>
      <w:r w:rsidRPr="00B2692C">
        <w:rPr>
          <w:rFonts w:ascii="Times New Roman" w:hAnsi="Times New Roman" w:cs="Times New Roman"/>
          <w:sz w:val="24"/>
          <w:szCs w:val="24"/>
          <w:lang w:val="en-US"/>
        </w:rPr>
        <w:lastRenderedPageBreak/>
        <w:tab/>
        <w:t xml:space="preserve">Recognition accuracy was calculated by dividing the total number of correct familiarity judgments by the total number of clips presented and then multiplying by 100 to give a percentage accuracy score. Recognition accuracy was then analyzed using a mixed design 2-way analysis of variance (ANOVA) in which the between participant factor was skill (skilled vs. less-skilled) and the within participant factor was display (peripheral players vs. central offensive players vs. central offensive players + player in possession). The data were tested for normality using the Shapiro-Wilks test and this assumption was satisfied. Partial eta squared values </w:t>
      </w:r>
      <w:r w:rsidRPr="00B2692C">
        <w:rPr>
          <w:rFonts w:ascii="Times New Roman" w:hAnsi="Times New Roman" w:cs="Times New Roman"/>
          <w:i/>
          <w:sz w:val="24"/>
          <w:szCs w:val="24"/>
          <w:lang w:val="en-US"/>
        </w:rPr>
        <w:t>(</w:t>
      </w:r>
      <w:r w:rsidRPr="00B2692C">
        <w:rPr>
          <w:rFonts w:ascii="Times New Roman" w:hAnsi="Times New Roman" w:cs="Times New Roman"/>
          <w:i/>
          <w:sz w:val="24"/>
          <w:szCs w:val="24"/>
          <w:lang w:val="en-US"/>
        </w:rPr>
        <w:sym w:font="Symbol" w:char="F068"/>
      </w:r>
      <w:r w:rsidRPr="00B2692C">
        <w:rPr>
          <w:rFonts w:ascii="Times New Roman" w:hAnsi="Times New Roman" w:cs="Times New Roman"/>
          <w:i/>
          <w:sz w:val="24"/>
          <w:szCs w:val="24"/>
          <w:vertAlign w:val="subscript"/>
          <w:lang w:val="en-US"/>
        </w:rPr>
        <w:t>p</w:t>
      </w:r>
      <w:r w:rsidRPr="00B2692C">
        <w:rPr>
          <w:rFonts w:ascii="Times New Roman" w:hAnsi="Times New Roman" w:cs="Times New Roman"/>
          <w:i/>
          <w:sz w:val="24"/>
          <w:szCs w:val="24"/>
          <w:vertAlign w:val="superscript"/>
          <w:lang w:val="en-US"/>
        </w:rPr>
        <w:t>2</w:t>
      </w:r>
      <w:r w:rsidRPr="00B2692C">
        <w:rPr>
          <w:rFonts w:ascii="Times New Roman" w:hAnsi="Times New Roman" w:cs="Times New Roman"/>
          <w:sz w:val="24"/>
          <w:szCs w:val="24"/>
          <w:vertAlign w:val="superscript"/>
          <w:lang w:val="en-US"/>
        </w:rPr>
        <w:t>)</w:t>
      </w:r>
      <w:r w:rsidRPr="00B2692C">
        <w:rPr>
          <w:rFonts w:ascii="Times New Roman" w:hAnsi="Times New Roman" w:cs="Times New Roman"/>
          <w:sz w:val="24"/>
          <w:szCs w:val="24"/>
          <w:lang w:val="en-US"/>
        </w:rPr>
        <w:t xml:space="preserve"> are provided as a measure of effect size for all main effects and interactions and Cohen’s </w:t>
      </w:r>
      <w:r w:rsidRPr="00B2692C">
        <w:rPr>
          <w:rFonts w:ascii="Times New Roman" w:hAnsi="Times New Roman" w:cs="Times New Roman"/>
          <w:i/>
          <w:sz w:val="24"/>
          <w:szCs w:val="24"/>
          <w:lang w:val="en-US"/>
        </w:rPr>
        <w:t>d</w:t>
      </w:r>
      <w:r w:rsidRPr="00B2692C">
        <w:rPr>
          <w:rFonts w:ascii="Times New Roman" w:hAnsi="Times New Roman" w:cs="Times New Roman"/>
          <w:sz w:val="24"/>
          <w:szCs w:val="24"/>
          <w:lang w:val="en-US"/>
        </w:rPr>
        <w:t xml:space="preserve"> values are also reported where there are comparisons between two means. For the repeated measures variable, violations of </w:t>
      </w:r>
      <w:proofErr w:type="spellStart"/>
      <w:r w:rsidRPr="00B2692C">
        <w:rPr>
          <w:rFonts w:ascii="Times New Roman" w:hAnsi="Times New Roman" w:cs="Times New Roman"/>
          <w:sz w:val="24"/>
          <w:szCs w:val="24"/>
          <w:lang w:val="en-US"/>
        </w:rPr>
        <w:t>sphericity</w:t>
      </w:r>
      <w:proofErr w:type="spellEnd"/>
      <w:r w:rsidRPr="00B2692C">
        <w:rPr>
          <w:rFonts w:ascii="Times New Roman" w:hAnsi="Times New Roman" w:cs="Times New Roman"/>
          <w:sz w:val="24"/>
          <w:szCs w:val="24"/>
          <w:lang w:val="en-US"/>
        </w:rPr>
        <w:t xml:space="preserve"> were corrected by adjusting the degree of freedom using the Greenhouse-</w:t>
      </w:r>
      <w:proofErr w:type="spellStart"/>
      <w:r w:rsidRPr="00B2692C">
        <w:rPr>
          <w:rFonts w:ascii="Times New Roman" w:hAnsi="Times New Roman" w:cs="Times New Roman"/>
          <w:sz w:val="24"/>
          <w:szCs w:val="24"/>
          <w:lang w:val="en-US"/>
        </w:rPr>
        <w:t>Geisser</w:t>
      </w:r>
      <w:proofErr w:type="spellEnd"/>
      <w:r w:rsidRPr="00B2692C">
        <w:rPr>
          <w:rFonts w:ascii="Times New Roman" w:hAnsi="Times New Roman" w:cs="Times New Roman"/>
          <w:sz w:val="24"/>
          <w:szCs w:val="24"/>
          <w:lang w:val="en-US"/>
        </w:rPr>
        <w:t xml:space="preserve"> correction when the epsilon was estimated to be less than 0.75 and the Huynh-</w:t>
      </w:r>
      <w:proofErr w:type="spellStart"/>
      <w:r w:rsidRPr="00B2692C">
        <w:rPr>
          <w:rFonts w:ascii="Times New Roman" w:hAnsi="Times New Roman" w:cs="Times New Roman"/>
          <w:sz w:val="24"/>
          <w:szCs w:val="24"/>
          <w:lang w:val="en-US"/>
        </w:rPr>
        <w:t>Feldt</w:t>
      </w:r>
      <w:proofErr w:type="spellEnd"/>
      <w:r w:rsidRPr="00B2692C">
        <w:rPr>
          <w:rFonts w:ascii="Times New Roman" w:hAnsi="Times New Roman" w:cs="Times New Roman"/>
          <w:sz w:val="24"/>
          <w:szCs w:val="24"/>
          <w:lang w:val="en-US"/>
        </w:rPr>
        <w:t xml:space="preserve"> correction when greater than 0.75 (</w:t>
      </w:r>
      <w:proofErr w:type="spellStart"/>
      <w:r w:rsidRPr="00B2692C">
        <w:rPr>
          <w:rFonts w:ascii="Times New Roman" w:hAnsi="Times New Roman" w:cs="Times New Roman"/>
          <w:sz w:val="24"/>
          <w:szCs w:val="24"/>
          <w:lang w:val="en-US"/>
        </w:rPr>
        <w:t>Girden</w:t>
      </w:r>
      <w:proofErr w:type="spellEnd"/>
      <w:r w:rsidRPr="00B2692C">
        <w:rPr>
          <w:rFonts w:ascii="Times New Roman" w:hAnsi="Times New Roman" w:cs="Times New Roman"/>
          <w:sz w:val="24"/>
          <w:szCs w:val="24"/>
          <w:lang w:val="en-US"/>
        </w:rPr>
        <w:t>, 1992). Any post-hoc tests of within-group differences were conducted using Bonferroni-corrected comparisons. The alpha level for statistical significance was set as p &lt;.05.</w:t>
      </w:r>
    </w:p>
    <w:p w14:paraId="00AC5375" w14:textId="77777777" w:rsidR="008B4180" w:rsidRPr="00B2692C" w:rsidRDefault="008B4180" w:rsidP="008B4180">
      <w:pPr>
        <w:spacing w:line="480" w:lineRule="auto"/>
        <w:jc w:val="center"/>
        <w:rPr>
          <w:rFonts w:ascii="Times New Roman" w:hAnsi="Times New Roman" w:cs="Times New Roman"/>
          <w:b/>
          <w:sz w:val="24"/>
          <w:szCs w:val="24"/>
          <w:lang w:val="en-US"/>
        </w:rPr>
      </w:pPr>
      <w:r w:rsidRPr="00B2692C">
        <w:rPr>
          <w:rFonts w:ascii="Times New Roman" w:hAnsi="Times New Roman" w:cs="Times New Roman"/>
          <w:b/>
          <w:sz w:val="24"/>
          <w:szCs w:val="24"/>
          <w:lang w:val="en-US"/>
        </w:rPr>
        <w:t>Results</w:t>
      </w:r>
    </w:p>
    <w:p w14:paraId="7F9735B6" w14:textId="082ABB8A" w:rsidR="008B4180" w:rsidRPr="00B2692C" w:rsidRDefault="008B4180" w:rsidP="008B4180">
      <w:pPr>
        <w:spacing w:line="480" w:lineRule="auto"/>
        <w:rPr>
          <w:rFonts w:ascii="Times New Roman" w:hAnsi="Times New Roman" w:cs="Times New Roman"/>
          <w:sz w:val="24"/>
          <w:szCs w:val="24"/>
        </w:rPr>
      </w:pPr>
      <w:r w:rsidRPr="00B2692C">
        <w:rPr>
          <w:rFonts w:ascii="Times New Roman" w:hAnsi="Times New Roman" w:cs="Times New Roman"/>
          <w:sz w:val="24"/>
          <w:szCs w:val="24"/>
          <w:lang w:val="en-US"/>
        </w:rPr>
        <w:tab/>
        <w:t xml:space="preserve">ANOVA revealed a significant Skill x Display interaction, F (1.776, 37.294) = 5.67, p &lt; .01, </w:t>
      </w:r>
      <w:r w:rsidRPr="00B2692C">
        <w:rPr>
          <w:rFonts w:ascii="Times New Roman" w:hAnsi="Times New Roman" w:cs="Times New Roman"/>
          <w:i/>
          <w:sz w:val="24"/>
          <w:szCs w:val="24"/>
          <w:lang w:val="en-US"/>
        </w:rPr>
        <w:sym w:font="Symbol" w:char="F068"/>
      </w:r>
      <w:r w:rsidRPr="00B2692C">
        <w:rPr>
          <w:rFonts w:ascii="Times New Roman" w:hAnsi="Times New Roman" w:cs="Times New Roman"/>
          <w:i/>
          <w:sz w:val="24"/>
          <w:szCs w:val="24"/>
          <w:vertAlign w:val="subscript"/>
          <w:lang w:val="en-US"/>
        </w:rPr>
        <w:t>p</w:t>
      </w:r>
      <w:r w:rsidRPr="00B2692C">
        <w:rPr>
          <w:rFonts w:ascii="Times New Roman" w:hAnsi="Times New Roman" w:cs="Times New Roman"/>
          <w:i/>
          <w:sz w:val="24"/>
          <w:szCs w:val="24"/>
          <w:vertAlign w:val="superscript"/>
          <w:lang w:val="en-US"/>
        </w:rPr>
        <w:t>2</w:t>
      </w:r>
      <w:r w:rsidRPr="00B2692C">
        <w:rPr>
          <w:rFonts w:ascii="Times New Roman" w:hAnsi="Times New Roman" w:cs="Times New Roman"/>
          <w:sz w:val="24"/>
          <w:szCs w:val="24"/>
        </w:rPr>
        <w:t xml:space="preserve"> = </w:t>
      </w:r>
      <w:r w:rsidR="002A2D98" w:rsidRPr="00B2692C">
        <w:rPr>
          <w:rFonts w:ascii="Times New Roman" w:hAnsi="Times New Roman" w:cs="Times New Roman"/>
          <w:sz w:val="24"/>
          <w:szCs w:val="24"/>
        </w:rPr>
        <w:t>0.21</w:t>
      </w:r>
      <w:r w:rsidRPr="00B2692C">
        <w:rPr>
          <w:rFonts w:ascii="Times New Roman" w:hAnsi="Times New Roman" w:cs="Times New Roman"/>
          <w:sz w:val="24"/>
          <w:szCs w:val="24"/>
        </w:rPr>
        <w:t>. Skilled participants were more accurate than less-skilled participants in their recognition judgments when presented with only the movements of central offensive players (</w:t>
      </w:r>
      <w:r w:rsidRPr="00B2692C">
        <w:rPr>
          <w:rFonts w:ascii="Times New Roman" w:hAnsi="Times New Roman" w:cs="Times New Roman"/>
          <w:iCs/>
          <w:sz w:val="24"/>
          <w:szCs w:val="24"/>
        </w:rPr>
        <w:t xml:space="preserve">M </w:t>
      </w:r>
      <w:r w:rsidRPr="00B2692C">
        <w:rPr>
          <w:rFonts w:ascii="Times New Roman" w:hAnsi="Times New Roman" w:cs="Times New Roman"/>
          <w:sz w:val="24"/>
          <w:szCs w:val="24"/>
        </w:rPr>
        <w:t xml:space="preserve">= 62.50 %, </w:t>
      </w:r>
      <w:r w:rsidRPr="00B2692C">
        <w:rPr>
          <w:rFonts w:ascii="Times New Roman" w:hAnsi="Times New Roman" w:cs="Times New Roman"/>
          <w:iCs/>
          <w:sz w:val="24"/>
          <w:szCs w:val="24"/>
        </w:rPr>
        <w:t xml:space="preserve">SD </w:t>
      </w:r>
      <w:r w:rsidRPr="00B2692C">
        <w:rPr>
          <w:rFonts w:ascii="Times New Roman" w:hAnsi="Times New Roman" w:cs="Times New Roman"/>
          <w:sz w:val="24"/>
          <w:szCs w:val="24"/>
        </w:rPr>
        <w:t xml:space="preserve">= 14.43 vs. </w:t>
      </w:r>
      <w:r w:rsidRPr="00B2692C">
        <w:rPr>
          <w:rFonts w:ascii="Times New Roman" w:hAnsi="Times New Roman" w:cs="Times New Roman"/>
          <w:iCs/>
          <w:sz w:val="24"/>
          <w:szCs w:val="24"/>
        </w:rPr>
        <w:t xml:space="preserve">M </w:t>
      </w:r>
      <w:r w:rsidRPr="00B2692C">
        <w:rPr>
          <w:rFonts w:ascii="Times New Roman" w:hAnsi="Times New Roman" w:cs="Times New Roman"/>
          <w:sz w:val="24"/>
          <w:szCs w:val="24"/>
        </w:rPr>
        <w:t xml:space="preserve">= 43.27 %, </w:t>
      </w:r>
      <w:r w:rsidRPr="00B2692C">
        <w:rPr>
          <w:rFonts w:ascii="Times New Roman" w:hAnsi="Times New Roman" w:cs="Times New Roman"/>
          <w:iCs/>
          <w:sz w:val="24"/>
          <w:szCs w:val="24"/>
        </w:rPr>
        <w:t xml:space="preserve">SD </w:t>
      </w:r>
      <w:r w:rsidRPr="00B2692C">
        <w:rPr>
          <w:rFonts w:ascii="Times New Roman" w:hAnsi="Times New Roman" w:cs="Times New Roman"/>
          <w:sz w:val="24"/>
          <w:szCs w:val="24"/>
        </w:rPr>
        <w:t xml:space="preserve">= 9.70) and when presented with the movements of central offensive players plus the </w:t>
      </w:r>
      <w:r w:rsidR="00386FD9" w:rsidRPr="00B2692C">
        <w:rPr>
          <w:rFonts w:ascii="Times New Roman" w:hAnsi="Times New Roman" w:cs="Times New Roman"/>
          <w:sz w:val="24"/>
          <w:szCs w:val="24"/>
        </w:rPr>
        <w:t xml:space="preserve">ball and </w:t>
      </w:r>
      <w:r w:rsidRPr="00B2692C">
        <w:rPr>
          <w:rFonts w:ascii="Times New Roman" w:hAnsi="Times New Roman" w:cs="Times New Roman"/>
          <w:sz w:val="24"/>
          <w:szCs w:val="24"/>
        </w:rPr>
        <w:t>player in possession of the ball (</w:t>
      </w:r>
      <w:r w:rsidRPr="00B2692C">
        <w:rPr>
          <w:rFonts w:ascii="Times New Roman" w:hAnsi="Times New Roman" w:cs="Times New Roman"/>
          <w:iCs/>
          <w:sz w:val="24"/>
          <w:szCs w:val="24"/>
        </w:rPr>
        <w:t xml:space="preserve">M </w:t>
      </w:r>
      <w:r w:rsidRPr="00B2692C">
        <w:rPr>
          <w:rFonts w:ascii="Times New Roman" w:hAnsi="Times New Roman" w:cs="Times New Roman"/>
          <w:sz w:val="24"/>
          <w:szCs w:val="24"/>
        </w:rPr>
        <w:t xml:space="preserve">= 77.50 %, </w:t>
      </w:r>
      <w:r w:rsidRPr="00B2692C">
        <w:rPr>
          <w:rFonts w:ascii="Times New Roman" w:hAnsi="Times New Roman" w:cs="Times New Roman"/>
          <w:iCs/>
          <w:sz w:val="24"/>
          <w:szCs w:val="24"/>
        </w:rPr>
        <w:t xml:space="preserve">SD </w:t>
      </w:r>
      <w:r w:rsidRPr="00B2692C">
        <w:rPr>
          <w:rFonts w:ascii="Times New Roman" w:hAnsi="Times New Roman" w:cs="Times New Roman"/>
          <w:sz w:val="24"/>
          <w:szCs w:val="24"/>
        </w:rPr>
        <w:t xml:space="preserve">= 5.27 vs. </w:t>
      </w:r>
      <w:r w:rsidRPr="00B2692C">
        <w:rPr>
          <w:rFonts w:ascii="Times New Roman" w:hAnsi="Times New Roman" w:cs="Times New Roman"/>
          <w:iCs/>
          <w:sz w:val="24"/>
          <w:szCs w:val="24"/>
        </w:rPr>
        <w:t xml:space="preserve">M </w:t>
      </w:r>
      <w:r w:rsidRPr="00B2692C">
        <w:rPr>
          <w:rFonts w:ascii="Times New Roman" w:hAnsi="Times New Roman" w:cs="Times New Roman"/>
          <w:sz w:val="24"/>
          <w:szCs w:val="24"/>
        </w:rPr>
        <w:t xml:space="preserve">= 51.92 %, </w:t>
      </w:r>
      <w:r w:rsidRPr="00B2692C">
        <w:rPr>
          <w:rFonts w:ascii="Times New Roman" w:hAnsi="Times New Roman" w:cs="Times New Roman"/>
          <w:iCs/>
          <w:sz w:val="24"/>
          <w:szCs w:val="24"/>
        </w:rPr>
        <w:t xml:space="preserve">SD </w:t>
      </w:r>
      <w:r w:rsidRPr="00B2692C">
        <w:rPr>
          <w:rFonts w:ascii="Times New Roman" w:hAnsi="Times New Roman" w:cs="Times New Roman"/>
          <w:sz w:val="24"/>
          <w:szCs w:val="24"/>
        </w:rPr>
        <w:t xml:space="preserve">= 12.34), </w:t>
      </w:r>
      <w:r w:rsidRPr="00B2692C">
        <w:rPr>
          <w:rFonts w:ascii="Times New Roman" w:hAnsi="Times New Roman" w:cs="Times New Roman"/>
          <w:i/>
          <w:sz w:val="24"/>
          <w:szCs w:val="24"/>
        </w:rPr>
        <w:t>d</w:t>
      </w:r>
      <w:r w:rsidRPr="00B2692C">
        <w:rPr>
          <w:rFonts w:ascii="Times New Roman" w:hAnsi="Times New Roman" w:cs="Times New Roman"/>
          <w:sz w:val="24"/>
          <w:szCs w:val="24"/>
        </w:rPr>
        <w:t xml:space="preserve">’s = 1.56 and 2.70 respectively. However, there was </w:t>
      </w:r>
      <w:r w:rsidR="009474F4" w:rsidRPr="00B2692C">
        <w:rPr>
          <w:rFonts w:ascii="Times New Roman" w:hAnsi="Times New Roman" w:cs="Times New Roman"/>
          <w:sz w:val="24"/>
          <w:szCs w:val="24"/>
        </w:rPr>
        <w:t>relatively little</w:t>
      </w:r>
      <w:r w:rsidR="00DA302D" w:rsidRPr="00B2692C">
        <w:rPr>
          <w:rFonts w:ascii="Times New Roman" w:hAnsi="Times New Roman" w:cs="Times New Roman"/>
          <w:sz w:val="24"/>
          <w:szCs w:val="24"/>
        </w:rPr>
        <w:t xml:space="preserve"> </w:t>
      </w:r>
      <w:r w:rsidRPr="00B2692C">
        <w:rPr>
          <w:rFonts w:ascii="Times New Roman" w:hAnsi="Times New Roman" w:cs="Times New Roman"/>
          <w:sz w:val="24"/>
          <w:szCs w:val="24"/>
        </w:rPr>
        <w:t>difference in recognition accuracy between skilled (</w:t>
      </w:r>
      <w:r w:rsidRPr="00B2692C">
        <w:rPr>
          <w:rFonts w:ascii="Times New Roman" w:hAnsi="Times New Roman" w:cs="Times New Roman"/>
          <w:iCs/>
          <w:sz w:val="24"/>
          <w:szCs w:val="24"/>
        </w:rPr>
        <w:t xml:space="preserve">M </w:t>
      </w:r>
      <w:r w:rsidRPr="00B2692C">
        <w:rPr>
          <w:rFonts w:ascii="Times New Roman" w:hAnsi="Times New Roman" w:cs="Times New Roman"/>
          <w:sz w:val="24"/>
          <w:szCs w:val="24"/>
        </w:rPr>
        <w:t xml:space="preserve">= 45.00 %, </w:t>
      </w:r>
      <w:r w:rsidRPr="00B2692C">
        <w:rPr>
          <w:rFonts w:ascii="Times New Roman" w:hAnsi="Times New Roman" w:cs="Times New Roman"/>
          <w:iCs/>
          <w:sz w:val="24"/>
          <w:szCs w:val="24"/>
        </w:rPr>
        <w:t xml:space="preserve">SD </w:t>
      </w:r>
      <w:r w:rsidRPr="00B2692C">
        <w:rPr>
          <w:rFonts w:ascii="Times New Roman" w:hAnsi="Times New Roman" w:cs="Times New Roman"/>
          <w:sz w:val="24"/>
          <w:szCs w:val="24"/>
        </w:rPr>
        <w:t>= 10.54) and less-skilled (</w:t>
      </w:r>
      <w:r w:rsidRPr="00B2692C">
        <w:rPr>
          <w:rFonts w:ascii="Times New Roman" w:hAnsi="Times New Roman" w:cs="Times New Roman"/>
          <w:iCs/>
          <w:sz w:val="24"/>
          <w:szCs w:val="24"/>
        </w:rPr>
        <w:t xml:space="preserve">M </w:t>
      </w:r>
      <w:r w:rsidRPr="00B2692C">
        <w:rPr>
          <w:rFonts w:ascii="Times New Roman" w:hAnsi="Times New Roman" w:cs="Times New Roman"/>
          <w:sz w:val="24"/>
          <w:szCs w:val="24"/>
        </w:rPr>
        <w:t xml:space="preserve">= 39.42 %, </w:t>
      </w:r>
      <w:r w:rsidRPr="00B2692C">
        <w:rPr>
          <w:rFonts w:ascii="Times New Roman" w:hAnsi="Times New Roman" w:cs="Times New Roman"/>
          <w:iCs/>
          <w:sz w:val="24"/>
          <w:szCs w:val="24"/>
        </w:rPr>
        <w:t xml:space="preserve">SD </w:t>
      </w:r>
      <w:r w:rsidRPr="00B2692C">
        <w:rPr>
          <w:rFonts w:ascii="Times New Roman" w:hAnsi="Times New Roman" w:cs="Times New Roman"/>
          <w:sz w:val="24"/>
          <w:szCs w:val="24"/>
        </w:rPr>
        <w:t xml:space="preserve">= 10.01) participants when </w:t>
      </w:r>
      <w:r w:rsidRPr="00B2692C">
        <w:rPr>
          <w:rFonts w:ascii="Times New Roman" w:hAnsi="Times New Roman" w:cs="Times New Roman"/>
          <w:sz w:val="24"/>
          <w:szCs w:val="24"/>
        </w:rPr>
        <w:lastRenderedPageBreak/>
        <w:t xml:space="preserve">presented with only two peripheral display features, </w:t>
      </w:r>
      <w:r w:rsidRPr="00B2692C">
        <w:rPr>
          <w:rFonts w:ascii="Times New Roman" w:hAnsi="Times New Roman" w:cs="Times New Roman"/>
          <w:i/>
          <w:sz w:val="24"/>
          <w:szCs w:val="24"/>
        </w:rPr>
        <w:t>d</w:t>
      </w:r>
      <w:r w:rsidRPr="00B2692C">
        <w:rPr>
          <w:rFonts w:ascii="Times New Roman" w:hAnsi="Times New Roman" w:cs="Times New Roman"/>
          <w:sz w:val="24"/>
          <w:szCs w:val="24"/>
        </w:rPr>
        <w:t xml:space="preserve"> = 0.54. This intera</w:t>
      </w:r>
      <w:r w:rsidR="007807AC" w:rsidRPr="00B2692C">
        <w:rPr>
          <w:rFonts w:ascii="Times New Roman" w:hAnsi="Times New Roman" w:cs="Times New Roman"/>
          <w:sz w:val="24"/>
          <w:szCs w:val="24"/>
        </w:rPr>
        <w:t>ction is illustrated in Figure 3</w:t>
      </w:r>
      <w:r w:rsidRPr="00B2692C">
        <w:rPr>
          <w:rFonts w:ascii="Times New Roman" w:hAnsi="Times New Roman" w:cs="Times New Roman"/>
          <w:sz w:val="24"/>
          <w:szCs w:val="24"/>
        </w:rPr>
        <w:t xml:space="preserve">. </w:t>
      </w:r>
    </w:p>
    <w:p w14:paraId="3C135AD3" w14:textId="64FEBC63" w:rsidR="0016704F" w:rsidRPr="00B2692C" w:rsidRDefault="007807AC" w:rsidP="0016704F">
      <w:pPr>
        <w:spacing w:line="480" w:lineRule="auto"/>
        <w:jc w:val="center"/>
        <w:rPr>
          <w:rFonts w:ascii="Times New Roman" w:hAnsi="Times New Roman" w:cs="Times New Roman"/>
          <w:sz w:val="24"/>
          <w:szCs w:val="24"/>
        </w:rPr>
      </w:pPr>
      <w:r w:rsidRPr="00B2692C">
        <w:rPr>
          <w:rFonts w:ascii="Times New Roman" w:hAnsi="Times New Roman" w:cs="Times New Roman"/>
          <w:sz w:val="24"/>
          <w:szCs w:val="24"/>
        </w:rPr>
        <w:t>*** Figure 3</w:t>
      </w:r>
      <w:r w:rsidR="0016704F" w:rsidRPr="00B2692C">
        <w:rPr>
          <w:rFonts w:ascii="Times New Roman" w:hAnsi="Times New Roman" w:cs="Times New Roman"/>
          <w:sz w:val="24"/>
          <w:szCs w:val="24"/>
        </w:rPr>
        <w:t xml:space="preserve"> </w:t>
      </w:r>
      <w:proofErr w:type="gramStart"/>
      <w:r w:rsidR="0016704F" w:rsidRPr="00B2692C">
        <w:rPr>
          <w:rFonts w:ascii="Times New Roman" w:hAnsi="Times New Roman" w:cs="Times New Roman"/>
          <w:sz w:val="24"/>
          <w:szCs w:val="24"/>
        </w:rPr>
        <w:t>Near</w:t>
      </w:r>
      <w:proofErr w:type="gramEnd"/>
      <w:r w:rsidR="0016704F" w:rsidRPr="00B2692C">
        <w:rPr>
          <w:rFonts w:ascii="Times New Roman" w:hAnsi="Times New Roman" w:cs="Times New Roman"/>
          <w:sz w:val="24"/>
          <w:szCs w:val="24"/>
        </w:rPr>
        <w:t xml:space="preserve"> Here ***</w:t>
      </w:r>
    </w:p>
    <w:p w14:paraId="66F4751C" w14:textId="7A9AAF88" w:rsidR="00A863A9" w:rsidRPr="00B2692C" w:rsidRDefault="002051B5" w:rsidP="008B4180">
      <w:pPr>
        <w:spacing w:line="480" w:lineRule="auto"/>
        <w:ind w:firstLine="720"/>
        <w:rPr>
          <w:rFonts w:ascii="Times New Roman" w:hAnsi="Times New Roman" w:cs="Times New Roman"/>
          <w:sz w:val="24"/>
          <w:szCs w:val="24"/>
        </w:rPr>
      </w:pPr>
      <w:r w:rsidRPr="00B2692C">
        <w:rPr>
          <w:rFonts w:ascii="Times New Roman" w:hAnsi="Times New Roman" w:cs="Times New Roman"/>
          <w:sz w:val="24"/>
          <w:szCs w:val="24"/>
        </w:rPr>
        <w:t xml:space="preserve">The main effect for </w:t>
      </w:r>
      <w:r w:rsidR="008B4180" w:rsidRPr="00B2692C">
        <w:rPr>
          <w:rFonts w:ascii="Times New Roman" w:hAnsi="Times New Roman" w:cs="Times New Roman"/>
          <w:sz w:val="24"/>
          <w:szCs w:val="24"/>
        </w:rPr>
        <w:t xml:space="preserve">skill </w:t>
      </w:r>
      <w:r w:rsidRPr="00B2692C">
        <w:rPr>
          <w:rFonts w:ascii="Times New Roman" w:hAnsi="Times New Roman" w:cs="Times New Roman"/>
          <w:sz w:val="24"/>
          <w:szCs w:val="24"/>
        </w:rPr>
        <w:t>was significant</w:t>
      </w:r>
      <w:r w:rsidR="008B4180" w:rsidRPr="00B2692C">
        <w:rPr>
          <w:rFonts w:ascii="Times New Roman" w:hAnsi="Times New Roman" w:cs="Times New Roman"/>
          <w:sz w:val="24"/>
          <w:szCs w:val="24"/>
        </w:rPr>
        <w:t xml:space="preserve">, F (1, 21) = 34.49, p &lt; .01, </w:t>
      </w:r>
      <w:r w:rsidR="008B4180" w:rsidRPr="00B2692C">
        <w:rPr>
          <w:rFonts w:ascii="Times New Roman" w:hAnsi="Times New Roman" w:cs="Times New Roman"/>
          <w:i/>
          <w:sz w:val="24"/>
          <w:szCs w:val="24"/>
          <w:lang w:val="en-US"/>
        </w:rPr>
        <w:sym w:font="Symbol" w:char="F068"/>
      </w:r>
      <w:r w:rsidR="008B4180" w:rsidRPr="00B2692C">
        <w:rPr>
          <w:rFonts w:ascii="Times New Roman" w:hAnsi="Times New Roman" w:cs="Times New Roman"/>
          <w:i/>
          <w:sz w:val="24"/>
          <w:szCs w:val="24"/>
          <w:vertAlign w:val="subscript"/>
          <w:lang w:val="en-US"/>
        </w:rPr>
        <w:t>p</w:t>
      </w:r>
      <w:r w:rsidR="008B4180" w:rsidRPr="00B2692C">
        <w:rPr>
          <w:rFonts w:ascii="Times New Roman" w:hAnsi="Times New Roman" w:cs="Times New Roman"/>
          <w:i/>
          <w:sz w:val="24"/>
          <w:szCs w:val="24"/>
          <w:vertAlign w:val="superscript"/>
          <w:lang w:val="en-US"/>
        </w:rPr>
        <w:t>2</w:t>
      </w:r>
      <w:r w:rsidR="008B4180" w:rsidRPr="00B2692C">
        <w:rPr>
          <w:rFonts w:ascii="Times New Roman" w:hAnsi="Times New Roman" w:cs="Times New Roman"/>
          <w:sz w:val="24"/>
          <w:szCs w:val="24"/>
        </w:rPr>
        <w:t xml:space="preserve"> = </w:t>
      </w:r>
      <w:r w:rsidR="002A2D98" w:rsidRPr="00B2692C">
        <w:rPr>
          <w:rFonts w:ascii="Times New Roman" w:hAnsi="Times New Roman" w:cs="Times New Roman"/>
          <w:sz w:val="24"/>
          <w:szCs w:val="24"/>
        </w:rPr>
        <w:t>0.622</w:t>
      </w:r>
      <w:r w:rsidR="008B4180" w:rsidRPr="00B2692C">
        <w:rPr>
          <w:rFonts w:ascii="Times New Roman" w:hAnsi="Times New Roman" w:cs="Times New Roman"/>
          <w:sz w:val="24"/>
          <w:szCs w:val="24"/>
        </w:rPr>
        <w:t>. Skilled participants (</w:t>
      </w:r>
      <w:r w:rsidR="008B4180" w:rsidRPr="00B2692C">
        <w:rPr>
          <w:rFonts w:ascii="Times New Roman" w:hAnsi="Times New Roman" w:cs="Times New Roman"/>
          <w:iCs/>
          <w:sz w:val="24"/>
          <w:szCs w:val="24"/>
        </w:rPr>
        <w:t xml:space="preserve">M </w:t>
      </w:r>
      <w:r w:rsidR="008B4180" w:rsidRPr="00B2692C">
        <w:rPr>
          <w:rFonts w:ascii="Times New Roman" w:hAnsi="Times New Roman" w:cs="Times New Roman"/>
          <w:sz w:val="24"/>
          <w:szCs w:val="24"/>
        </w:rPr>
        <w:t xml:space="preserve">= 61.66 %, </w:t>
      </w:r>
      <w:r w:rsidR="008B4180" w:rsidRPr="00B2692C">
        <w:rPr>
          <w:rFonts w:ascii="Times New Roman" w:hAnsi="Times New Roman" w:cs="Times New Roman"/>
          <w:iCs/>
          <w:sz w:val="24"/>
          <w:szCs w:val="24"/>
        </w:rPr>
        <w:t xml:space="preserve">SD </w:t>
      </w:r>
      <w:r w:rsidR="008B4180" w:rsidRPr="00B2692C">
        <w:rPr>
          <w:rFonts w:ascii="Times New Roman" w:hAnsi="Times New Roman" w:cs="Times New Roman"/>
          <w:sz w:val="24"/>
          <w:szCs w:val="24"/>
        </w:rPr>
        <w:t>= 7.56) made more accurate recognition judgments than less-skilled participants (</w:t>
      </w:r>
      <w:r w:rsidR="008B4180" w:rsidRPr="00B2692C">
        <w:rPr>
          <w:rFonts w:ascii="Times New Roman" w:hAnsi="Times New Roman" w:cs="Times New Roman"/>
          <w:iCs/>
          <w:sz w:val="24"/>
          <w:szCs w:val="24"/>
        </w:rPr>
        <w:t xml:space="preserve">M </w:t>
      </w:r>
      <w:r w:rsidR="008B4180" w:rsidRPr="00B2692C">
        <w:rPr>
          <w:rFonts w:ascii="Times New Roman" w:hAnsi="Times New Roman" w:cs="Times New Roman"/>
          <w:sz w:val="24"/>
          <w:szCs w:val="24"/>
        </w:rPr>
        <w:t xml:space="preserve">= 44.86 %, </w:t>
      </w:r>
      <w:r w:rsidR="008B4180" w:rsidRPr="00B2692C">
        <w:rPr>
          <w:rFonts w:ascii="Times New Roman" w:hAnsi="Times New Roman" w:cs="Times New Roman"/>
          <w:iCs/>
          <w:sz w:val="24"/>
          <w:szCs w:val="24"/>
        </w:rPr>
        <w:t xml:space="preserve">SD </w:t>
      </w:r>
      <w:r w:rsidR="008B4180" w:rsidRPr="00B2692C">
        <w:rPr>
          <w:rFonts w:ascii="Times New Roman" w:hAnsi="Times New Roman" w:cs="Times New Roman"/>
          <w:sz w:val="24"/>
          <w:szCs w:val="24"/>
        </w:rPr>
        <w:t xml:space="preserve">= 6.17), </w:t>
      </w:r>
      <w:r w:rsidR="008B4180" w:rsidRPr="00B2692C">
        <w:rPr>
          <w:rFonts w:ascii="Times New Roman" w:hAnsi="Times New Roman" w:cs="Times New Roman"/>
          <w:i/>
          <w:sz w:val="24"/>
          <w:szCs w:val="24"/>
        </w:rPr>
        <w:t>d</w:t>
      </w:r>
      <w:r w:rsidR="008B4180" w:rsidRPr="00B2692C">
        <w:rPr>
          <w:rFonts w:ascii="Times New Roman" w:hAnsi="Times New Roman" w:cs="Times New Roman"/>
          <w:sz w:val="24"/>
          <w:szCs w:val="24"/>
        </w:rPr>
        <w:t xml:space="preserve"> = 2.43. Finally, there was a main effect of display on recognition accuracy, F (1.776, 37.294) = 27.51, p &lt; .01, </w:t>
      </w:r>
      <w:r w:rsidR="008B4180" w:rsidRPr="00B2692C">
        <w:rPr>
          <w:rFonts w:ascii="Times New Roman" w:hAnsi="Times New Roman" w:cs="Times New Roman"/>
          <w:i/>
          <w:sz w:val="24"/>
          <w:szCs w:val="24"/>
          <w:lang w:val="en-US"/>
        </w:rPr>
        <w:sym w:font="Symbol" w:char="F068"/>
      </w:r>
      <w:r w:rsidR="008B4180" w:rsidRPr="00B2692C">
        <w:rPr>
          <w:rFonts w:ascii="Times New Roman" w:hAnsi="Times New Roman" w:cs="Times New Roman"/>
          <w:i/>
          <w:sz w:val="24"/>
          <w:szCs w:val="24"/>
          <w:vertAlign w:val="subscript"/>
          <w:lang w:val="en-US"/>
        </w:rPr>
        <w:t>p</w:t>
      </w:r>
      <w:r w:rsidR="008B4180" w:rsidRPr="00B2692C">
        <w:rPr>
          <w:rFonts w:ascii="Times New Roman" w:hAnsi="Times New Roman" w:cs="Times New Roman"/>
          <w:i/>
          <w:sz w:val="24"/>
          <w:szCs w:val="24"/>
          <w:vertAlign w:val="superscript"/>
          <w:lang w:val="en-US"/>
        </w:rPr>
        <w:t>2</w:t>
      </w:r>
      <w:r w:rsidR="008B4180" w:rsidRPr="00B2692C">
        <w:rPr>
          <w:rFonts w:ascii="Times New Roman" w:hAnsi="Times New Roman" w:cs="Times New Roman"/>
          <w:sz w:val="24"/>
          <w:szCs w:val="24"/>
        </w:rPr>
        <w:t xml:space="preserve"> = </w:t>
      </w:r>
      <w:r w:rsidR="002A2D98" w:rsidRPr="00B2692C">
        <w:rPr>
          <w:rFonts w:ascii="Times New Roman" w:hAnsi="Times New Roman" w:cs="Times New Roman"/>
          <w:sz w:val="24"/>
          <w:szCs w:val="24"/>
        </w:rPr>
        <w:t>0.57</w:t>
      </w:r>
      <w:r w:rsidR="008B4180" w:rsidRPr="00B2692C">
        <w:rPr>
          <w:rFonts w:ascii="Times New Roman" w:hAnsi="Times New Roman" w:cs="Times New Roman"/>
          <w:sz w:val="24"/>
          <w:szCs w:val="24"/>
        </w:rPr>
        <w:t xml:space="preserve">. Bonferroni-corrected pairwise comparisons demonstrated that participants were significantly more accurate in their recognition judgments </w:t>
      </w:r>
      <w:r w:rsidR="00DA302D" w:rsidRPr="00B2692C">
        <w:rPr>
          <w:rFonts w:ascii="Times New Roman" w:hAnsi="Times New Roman" w:cs="Times New Roman"/>
          <w:sz w:val="24"/>
          <w:szCs w:val="24"/>
        </w:rPr>
        <w:t xml:space="preserve">in Condition 3 </w:t>
      </w:r>
      <w:r w:rsidR="008B4180" w:rsidRPr="00B2692C">
        <w:rPr>
          <w:rFonts w:ascii="Times New Roman" w:hAnsi="Times New Roman" w:cs="Times New Roman"/>
          <w:sz w:val="24"/>
          <w:szCs w:val="24"/>
        </w:rPr>
        <w:t xml:space="preserve">when presented with two central offensive players plus the </w:t>
      </w:r>
      <w:r w:rsidR="00386FD9" w:rsidRPr="00B2692C">
        <w:rPr>
          <w:rFonts w:ascii="Times New Roman" w:hAnsi="Times New Roman" w:cs="Times New Roman"/>
          <w:sz w:val="24"/>
          <w:szCs w:val="24"/>
        </w:rPr>
        <w:t xml:space="preserve">ball and </w:t>
      </w:r>
      <w:r w:rsidR="008B4180" w:rsidRPr="00B2692C">
        <w:rPr>
          <w:rFonts w:ascii="Times New Roman" w:hAnsi="Times New Roman" w:cs="Times New Roman"/>
          <w:sz w:val="24"/>
          <w:szCs w:val="24"/>
        </w:rPr>
        <w:t>player in possession (</w:t>
      </w:r>
      <w:r w:rsidR="008B4180" w:rsidRPr="00B2692C">
        <w:rPr>
          <w:rFonts w:ascii="Times New Roman" w:hAnsi="Times New Roman" w:cs="Times New Roman"/>
          <w:iCs/>
          <w:sz w:val="24"/>
          <w:szCs w:val="24"/>
        </w:rPr>
        <w:t xml:space="preserve">M </w:t>
      </w:r>
      <w:r w:rsidR="008B4180" w:rsidRPr="00B2692C">
        <w:rPr>
          <w:rFonts w:ascii="Times New Roman" w:hAnsi="Times New Roman" w:cs="Times New Roman"/>
          <w:sz w:val="24"/>
          <w:szCs w:val="24"/>
        </w:rPr>
        <w:t xml:space="preserve">= 63.04 %, </w:t>
      </w:r>
      <w:r w:rsidR="008B4180" w:rsidRPr="00B2692C">
        <w:rPr>
          <w:rFonts w:ascii="Times New Roman" w:hAnsi="Times New Roman" w:cs="Times New Roman"/>
          <w:iCs/>
          <w:sz w:val="24"/>
          <w:szCs w:val="24"/>
        </w:rPr>
        <w:t xml:space="preserve">SD </w:t>
      </w:r>
      <w:r w:rsidR="008B4180" w:rsidRPr="00B2692C">
        <w:rPr>
          <w:rFonts w:ascii="Times New Roman" w:hAnsi="Times New Roman" w:cs="Times New Roman"/>
          <w:sz w:val="24"/>
          <w:szCs w:val="24"/>
        </w:rPr>
        <w:t>= 16.20) than</w:t>
      </w:r>
      <w:r w:rsidR="00DA302D" w:rsidRPr="00B2692C">
        <w:rPr>
          <w:rFonts w:ascii="Times New Roman" w:hAnsi="Times New Roman" w:cs="Times New Roman"/>
          <w:sz w:val="24"/>
          <w:szCs w:val="24"/>
        </w:rPr>
        <w:t xml:space="preserve"> in Condition 2</w:t>
      </w:r>
      <w:r w:rsidR="008B4180" w:rsidRPr="00B2692C">
        <w:rPr>
          <w:rFonts w:ascii="Times New Roman" w:hAnsi="Times New Roman" w:cs="Times New Roman"/>
          <w:sz w:val="24"/>
          <w:szCs w:val="24"/>
        </w:rPr>
        <w:t xml:space="preserve"> when only presented with the two central offensive players (</w:t>
      </w:r>
      <w:r w:rsidR="008B4180" w:rsidRPr="00B2692C">
        <w:rPr>
          <w:rFonts w:ascii="Times New Roman" w:hAnsi="Times New Roman" w:cs="Times New Roman"/>
          <w:iCs/>
          <w:sz w:val="24"/>
          <w:szCs w:val="24"/>
        </w:rPr>
        <w:t xml:space="preserve">M </w:t>
      </w:r>
      <w:r w:rsidR="008B4180" w:rsidRPr="00B2692C">
        <w:rPr>
          <w:rFonts w:ascii="Times New Roman" w:hAnsi="Times New Roman" w:cs="Times New Roman"/>
          <w:sz w:val="24"/>
          <w:szCs w:val="24"/>
        </w:rPr>
        <w:t xml:space="preserve">= 51.63 %, </w:t>
      </w:r>
      <w:r w:rsidR="008B4180" w:rsidRPr="00B2692C">
        <w:rPr>
          <w:rFonts w:ascii="Times New Roman" w:hAnsi="Times New Roman" w:cs="Times New Roman"/>
          <w:iCs/>
          <w:sz w:val="24"/>
          <w:szCs w:val="24"/>
        </w:rPr>
        <w:t xml:space="preserve">SD </w:t>
      </w:r>
      <w:r w:rsidR="008B4180" w:rsidRPr="00B2692C">
        <w:rPr>
          <w:rFonts w:ascii="Times New Roman" w:hAnsi="Times New Roman" w:cs="Times New Roman"/>
          <w:sz w:val="24"/>
          <w:szCs w:val="24"/>
        </w:rPr>
        <w:t>= 15.22) or</w:t>
      </w:r>
      <w:r w:rsidR="00DA302D" w:rsidRPr="00B2692C">
        <w:rPr>
          <w:rFonts w:ascii="Times New Roman" w:hAnsi="Times New Roman" w:cs="Times New Roman"/>
          <w:sz w:val="24"/>
          <w:szCs w:val="24"/>
        </w:rPr>
        <w:t xml:space="preserve"> in Condition 1 when only presented with</w:t>
      </w:r>
      <w:r w:rsidR="008B4180" w:rsidRPr="00B2692C">
        <w:rPr>
          <w:rFonts w:ascii="Times New Roman" w:hAnsi="Times New Roman" w:cs="Times New Roman"/>
          <w:sz w:val="24"/>
          <w:szCs w:val="24"/>
        </w:rPr>
        <w:t xml:space="preserve"> two peripheral players (</w:t>
      </w:r>
      <w:r w:rsidR="008B4180" w:rsidRPr="00B2692C">
        <w:rPr>
          <w:rFonts w:ascii="Times New Roman" w:hAnsi="Times New Roman" w:cs="Times New Roman"/>
          <w:iCs/>
          <w:sz w:val="24"/>
          <w:szCs w:val="24"/>
        </w:rPr>
        <w:t xml:space="preserve">M </w:t>
      </w:r>
      <w:r w:rsidR="008B4180" w:rsidRPr="00B2692C">
        <w:rPr>
          <w:rFonts w:ascii="Times New Roman" w:hAnsi="Times New Roman" w:cs="Times New Roman"/>
          <w:sz w:val="24"/>
          <w:szCs w:val="24"/>
        </w:rPr>
        <w:t xml:space="preserve">= 41.85 %, </w:t>
      </w:r>
      <w:r w:rsidR="008B4180" w:rsidRPr="00B2692C">
        <w:rPr>
          <w:rFonts w:ascii="Times New Roman" w:hAnsi="Times New Roman" w:cs="Times New Roman"/>
          <w:iCs/>
          <w:sz w:val="24"/>
          <w:szCs w:val="24"/>
        </w:rPr>
        <w:t xml:space="preserve">SD </w:t>
      </w:r>
      <w:r w:rsidR="008B4180" w:rsidRPr="00B2692C">
        <w:rPr>
          <w:rFonts w:ascii="Times New Roman" w:hAnsi="Times New Roman" w:cs="Times New Roman"/>
          <w:sz w:val="24"/>
          <w:szCs w:val="24"/>
        </w:rPr>
        <w:t xml:space="preserve">= 10.4), p’s &lt; .05, </w:t>
      </w:r>
      <w:r w:rsidR="008B4180" w:rsidRPr="00B2692C">
        <w:rPr>
          <w:rFonts w:ascii="Times New Roman" w:hAnsi="Times New Roman" w:cs="Times New Roman"/>
          <w:i/>
          <w:sz w:val="24"/>
          <w:szCs w:val="24"/>
        </w:rPr>
        <w:t>d</w:t>
      </w:r>
      <w:r w:rsidR="008B4180" w:rsidRPr="00B2692C">
        <w:rPr>
          <w:rFonts w:ascii="Times New Roman" w:hAnsi="Times New Roman" w:cs="Times New Roman"/>
          <w:sz w:val="24"/>
          <w:szCs w:val="24"/>
        </w:rPr>
        <w:t xml:space="preserve">’s = 0.73 and 1.56 respectively. Recognition performance was also significantly more accurate </w:t>
      </w:r>
      <w:r w:rsidR="00DA302D" w:rsidRPr="00B2692C">
        <w:rPr>
          <w:rFonts w:ascii="Times New Roman" w:hAnsi="Times New Roman" w:cs="Times New Roman"/>
          <w:sz w:val="24"/>
          <w:szCs w:val="24"/>
        </w:rPr>
        <w:t xml:space="preserve">in Condition 2 </w:t>
      </w:r>
      <w:r w:rsidR="008B4180" w:rsidRPr="00B2692C">
        <w:rPr>
          <w:rFonts w:ascii="Times New Roman" w:hAnsi="Times New Roman" w:cs="Times New Roman"/>
          <w:sz w:val="24"/>
          <w:szCs w:val="24"/>
        </w:rPr>
        <w:t xml:space="preserve">when presented with just two central offensive players than </w:t>
      </w:r>
      <w:r w:rsidR="00DA302D" w:rsidRPr="00B2692C">
        <w:rPr>
          <w:rFonts w:ascii="Times New Roman" w:hAnsi="Times New Roman" w:cs="Times New Roman"/>
          <w:sz w:val="24"/>
          <w:szCs w:val="24"/>
        </w:rPr>
        <w:t xml:space="preserve">in Condition </w:t>
      </w:r>
      <w:r w:rsidR="007D6C8A" w:rsidRPr="00B2692C">
        <w:rPr>
          <w:rFonts w:ascii="Times New Roman" w:hAnsi="Times New Roman" w:cs="Times New Roman"/>
          <w:sz w:val="24"/>
          <w:szCs w:val="24"/>
        </w:rPr>
        <w:t>1</w:t>
      </w:r>
      <w:r w:rsidR="00DA302D" w:rsidRPr="00B2692C">
        <w:rPr>
          <w:rFonts w:ascii="Times New Roman" w:hAnsi="Times New Roman" w:cs="Times New Roman"/>
          <w:sz w:val="24"/>
          <w:szCs w:val="24"/>
        </w:rPr>
        <w:t xml:space="preserve"> </w:t>
      </w:r>
      <w:r w:rsidR="008B4180" w:rsidRPr="00B2692C">
        <w:rPr>
          <w:rFonts w:ascii="Times New Roman" w:hAnsi="Times New Roman" w:cs="Times New Roman"/>
          <w:sz w:val="24"/>
          <w:szCs w:val="24"/>
        </w:rPr>
        <w:t xml:space="preserve">when presented with two peripheral players, </w:t>
      </w:r>
      <w:r w:rsidR="008B4180" w:rsidRPr="00B2692C">
        <w:rPr>
          <w:rFonts w:ascii="Times New Roman" w:hAnsi="Times New Roman" w:cs="Times New Roman"/>
          <w:i/>
          <w:sz w:val="24"/>
          <w:szCs w:val="24"/>
        </w:rPr>
        <w:t>d</w:t>
      </w:r>
      <w:r w:rsidR="008B4180" w:rsidRPr="00B2692C">
        <w:rPr>
          <w:rFonts w:ascii="Times New Roman" w:hAnsi="Times New Roman" w:cs="Times New Roman"/>
          <w:sz w:val="24"/>
          <w:szCs w:val="24"/>
        </w:rPr>
        <w:t xml:space="preserve"> = 0.75.</w:t>
      </w:r>
    </w:p>
    <w:p w14:paraId="4B3DA5E3" w14:textId="77777777" w:rsidR="005D0272" w:rsidRPr="00B2692C" w:rsidRDefault="005D0272" w:rsidP="005D0272">
      <w:pPr>
        <w:spacing w:line="480" w:lineRule="auto"/>
        <w:ind w:firstLine="720"/>
        <w:jc w:val="center"/>
        <w:rPr>
          <w:rFonts w:ascii="Times New Roman" w:hAnsi="Times New Roman" w:cs="Times New Roman"/>
          <w:b/>
          <w:sz w:val="24"/>
          <w:szCs w:val="24"/>
        </w:rPr>
      </w:pPr>
      <w:r w:rsidRPr="00B2692C">
        <w:rPr>
          <w:rFonts w:ascii="Times New Roman" w:hAnsi="Times New Roman" w:cs="Times New Roman"/>
          <w:b/>
          <w:sz w:val="24"/>
          <w:szCs w:val="24"/>
        </w:rPr>
        <w:t>Discussion</w:t>
      </w:r>
    </w:p>
    <w:p w14:paraId="1711D2D4" w14:textId="620E9BC1" w:rsidR="00517C30" w:rsidRPr="00B2692C" w:rsidRDefault="00864D7F" w:rsidP="008B4180">
      <w:pPr>
        <w:spacing w:line="480" w:lineRule="auto"/>
        <w:ind w:firstLine="720"/>
        <w:rPr>
          <w:rFonts w:ascii="Times New Roman" w:hAnsi="Times New Roman" w:cs="Times New Roman"/>
          <w:sz w:val="24"/>
          <w:szCs w:val="24"/>
        </w:rPr>
      </w:pPr>
      <w:r w:rsidRPr="00B2692C">
        <w:rPr>
          <w:rFonts w:ascii="Times New Roman" w:hAnsi="Times New Roman" w:cs="Times New Roman"/>
          <w:sz w:val="24"/>
          <w:szCs w:val="24"/>
        </w:rPr>
        <w:t xml:space="preserve">We </w:t>
      </w:r>
      <w:r w:rsidR="0095005C" w:rsidRPr="00B2692C">
        <w:rPr>
          <w:rFonts w:ascii="Times New Roman" w:hAnsi="Times New Roman" w:cs="Times New Roman"/>
          <w:sz w:val="24"/>
          <w:szCs w:val="24"/>
        </w:rPr>
        <w:t>examined if skilled performers could perceive and recognise global patterns</w:t>
      </w:r>
      <w:r w:rsidR="0041450D" w:rsidRPr="00B2692C">
        <w:rPr>
          <w:rFonts w:ascii="Times New Roman" w:hAnsi="Times New Roman" w:cs="Times New Roman"/>
          <w:sz w:val="24"/>
          <w:szCs w:val="24"/>
        </w:rPr>
        <w:t xml:space="preserve"> in displays </w:t>
      </w:r>
      <w:r w:rsidR="001E27BB" w:rsidRPr="00B2692C">
        <w:rPr>
          <w:rFonts w:ascii="Times New Roman" w:hAnsi="Times New Roman" w:cs="Times New Roman"/>
          <w:sz w:val="24"/>
          <w:szCs w:val="24"/>
        </w:rPr>
        <w:t>that contained</w:t>
      </w:r>
      <w:r w:rsidR="0041450D" w:rsidRPr="00B2692C">
        <w:rPr>
          <w:rFonts w:ascii="Times New Roman" w:hAnsi="Times New Roman" w:cs="Times New Roman"/>
          <w:sz w:val="24"/>
          <w:szCs w:val="24"/>
        </w:rPr>
        <w:t xml:space="preserve"> multiple objects</w:t>
      </w:r>
      <w:r w:rsidR="0095005C" w:rsidRPr="00B2692C">
        <w:rPr>
          <w:rFonts w:ascii="Times New Roman" w:hAnsi="Times New Roman" w:cs="Times New Roman"/>
          <w:sz w:val="24"/>
          <w:szCs w:val="24"/>
        </w:rPr>
        <w:t xml:space="preserve"> on the basis of localised patterns</w:t>
      </w:r>
      <w:r w:rsidR="0041450D" w:rsidRPr="00B2692C">
        <w:rPr>
          <w:rFonts w:ascii="Times New Roman" w:hAnsi="Times New Roman" w:cs="Times New Roman"/>
          <w:sz w:val="24"/>
          <w:szCs w:val="24"/>
        </w:rPr>
        <w:t xml:space="preserve"> and micro relations</w:t>
      </w:r>
      <w:r w:rsidR="0095005C" w:rsidRPr="00B2692C">
        <w:rPr>
          <w:rFonts w:ascii="Times New Roman" w:hAnsi="Times New Roman" w:cs="Times New Roman"/>
          <w:sz w:val="24"/>
          <w:szCs w:val="24"/>
        </w:rPr>
        <w:t xml:space="preserve"> between </w:t>
      </w:r>
      <w:r w:rsidR="0041450D" w:rsidRPr="00B2692C">
        <w:rPr>
          <w:rFonts w:ascii="Times New Roman" w:hAnsi="Times New Roman" w:cs="Times New Roman"/>
          <w:sz w:val="24"/>
          <w:szCs w:val="24"/>
        </w:rPr>
        <w:t>limited number</w:t>
      </w:r>
      <w:r w:rsidR="00225DC3" w:rsidRPr="00B2692C">
        <w:rPr>
          <w:rFonts w:ascii="Times New Roman" w:hAnsi="Times New Roman" w:cs="Times New Roman"/>
          <w:sz w:val="24"/>
          <w:szCs w:val="24"/>
        </w:rPr>
        <w:t>s</w:t>
      </w:r>
      <w:r w:rsidR="0041450D" w:rsidRPr="00B2692C">
        <w:rPr>
          <w:rFonts w:ascii="Times New Roman" w:hAnsi="Times New Roman" w:cs="Times New Roman"/>
          <w:sz w:val="24"/>
          <w:szCs w:val="24"/>
        </w:rPr>
        <w:t xml:space="preserve"> of</w:t>
      </w:r>
      <w:r w:rsidR="0095005C" w:rsidRPr="00B2692C">
        <w:rPr>
          <w:rFonts w:ascii="Times New Roman" w:hAnsi="Times New Roman" w:cs="Times New Roman"/>
          <w:sz w:val="24"/>
          <w:szCs w:val="24"/>
        </w:rPr>
        <w:t xml:space="preserve"> display features</w:t>
      </w:r>
      <w:r w:rsidR="00801FCE" w:rsidRPr="00B2692C">
        <w:rPr>
          <w:rFonts w:ascii="Times New Roman" w:hAnsi="Times New Roman" w:cs="Times New Roman"/>
          <w:sz w:val="24"/>
          <w:szCs w:val="24"/>
        </w:rPr>
        <w:t>. Previous</w:t>
      </w:r>
      <w:r w:rsidR="00513538" w:rsidRPr="00B2692C">
        <w:rPr>
          <w:rFonts w:ascii="Times New Roman" w:hAnsi="Times New Roman" w:cs="Times New Roman"/>
          <w:sz w:val="24"/>
          <w:szCs w:val="24"/>
        </w:rPr>
        <w:t>ly,</w:t>
      </w:r>
      <w:r w:rsidR="00801FCE" w:rsidRPr="00B2692C">
        <w:rPr>
          <w:rFonts w:ascii="Times New Roman" w:hAnsi="Times New Roman" w:cs="Times New Roman"/>
          <w:sz w:val="24"/>
          <w:szCs w:val="24"/>
        </w:rPr>
        <w:t xml:space="preserve"> research</w:t>
      </w:r>
      <w:r w:rsidR="00513538" w:rsidRPr="00B2692C">
        <w:rPr>
          <w:rFonts w:ascii="Times New Roman" w:hAnsi="Times New Roman" w:cs="Times New Roman"/>
          <w:sz w:val="24"/>
          <w:szCs w:val="24"/>
        </w:rPr>
        <w:t>ers</w:t>
      </w:r>
      <w:r w:rsidR="00801FCE" w:rsidRPr="00B2692C">
        <w:rPr>
          <w:rFonts w:ascii="Times New Roman" w:hAnsi="Times New Roman" w:cs="Times New Roman"/>
          <w:sz w:val="24"/>
          <w:szCs w:val="24"/>
        </w:rPr>
        <w:t xml:space="preserve"> ha</w:t>
      </w:r>
      <w:r w:rsidR="00513538" w:rsidRPr="00B2692C">
        <w:rPr>
          <w:rFonts w:ascii="Times New Roman" w:hAnsi="Times New Roman" w:cs="Times New Roman"/>
          <w:sz w:val="24"/>
          <w:szCs w:val="24"/>
        </w:rPr>
        <w:t xml:space="preserve">ve </w:t>
      </w:r>
      <w:r w:rsidR="00801FCE" w:rsidRPr="00B2692C">
        <w:rPr>
          <w:rFonts w:ascii="Times New Roman" w:hAnsi="Times New Roman" w:cs="Times New Roman"/>
          <w:sz w:val="24"/>
          <w:szCs w:val="24"/>
        </w:rPr>
        <w:t>presented evidence that s</w:t>
      </w:r>
      <w:r w:rsidR="005836F2" w:rsidRPr="00B2692C">
        <w:rPr>
          <w:rFonts w:ascii="Times New Roman" w:hAnsi="Times New Roman" w:cs="Times New Roman"/>
          <w:sz w:val="24"/>
          <w:szCs w:val="24"/>
        </w:rPr>
        <w:t>killed performers</w:t>
      </w:r>
      <w:r w:rsidR="00801FCE" w:rsidRPr="00B2692C">
        <w:rPr>
          <w:rFonts w:ascii="Times New Roman" w:hAnsi="Times New Roman" w:cs="Times New Roman"/>
          <w:sz w:val="24"/>
          <w:szCs w:val="24"/>
        </w:rPr>
        <w:t xml:space="preserve"> encode relationships between features (see North et al., 2009, 2011) as a function of relative motion information (see Wi</w:t>
      </w:r>
      <w:r w:rsidR="003B66AD" w:rsidRPr="00B2692C">
        <w:rPr>
          <w:rFonts w:ascii="Times New Roman" w:hAnsi="Times New Roman" w:cs="Times New Roman"/>
          <w:sz w:val="24"/>
          <w:szCs w:val="24"/>
        </w:rPr>
        <w:t>lliams et al., 2012) to recogniz</w:t>
      </w:r>
      <w:r w:rsidR="00801FCE" w:rsidRPr="00B2692C">
        <w:rPr>
          <w:rFonts w:ascii="Times New Roman" w:hAnsi="Times New Roman" w:cs="Times New Roman"/>
          <w:sz w:val="24"/>
          <w:szCs w:val="24"/>
        </w:rPr>
        <w:t>e patterns.</w:t>
      </w:r>
      <w:r w:rsidR="000336C7" w:rsidRPr="00B2692C">
        <w:rPr>
          <w:rFonts w:ascii="Times New Roman" w:hAnsi="Times New Roman" w:cs="Times New Roman"/>
          <w:sz w:val="24"/>
          <w:szCs w:val="24"/>
        </w:rPr>
        <w:t xml:space="preserve"> </w:t>
      </w:r>
      <w:r w:rsidR="002051B5" w:rsidRPr="00B2692C">
        <w:rPr>
          <w:rFonts w:ascii="Times New Roman" w:hAnsi="Times New Roman" w:cs="Times New Roman"/>
          <w:sz w:val="24"/>
          <w:szCs w:val="24"/>
        </w:rPr>
        <w:t xml:space="preserve">Moreover, published reports </w:t>
      </w:r>
      <w:r w:rsidR="00341A96" w:rsidRPr="00B2692C">
        <w:rPr>
          <w:rFonts w:ascii="Times New Roman" w:hAnsi="Times New Roman" w:cs="Times New Roman"/>
          <w:sz w:val="24"/>
          <w:szCs w:val="24"/>
        </w:rPr>
        <w:t>from domains such as</w:t>
      </w:r>
      <w:r w:rsidR="002051B5" w:rsidRPr="00B2692C">
        <w:rPr>
          <w:rFonts w:ascii="Times New Roman" w:hAnsi="Times New Roman" w:cs="Times New Roman"/>
          <w:sz w:val="24"/>
          <w:szCs w:val="24"/>
        </w:rPr>
        <w:t xml:space="preserve"> </w:t>
      </w:r>
      <w:r w:rsidR="00844AEF" w:rsidRPr="00B2692C">
        <w:rPr>
          <w:rFonts w:ascii="Times New Roman" w:hAnsi="Times New Roman" w:cs="Times New Roman"/>
          <w:sz w:val="24"/>
          <w:szCs w:val="24"/>
        </w:rPr>
        <w:t>chess (Bilalic et al., 2010)</w:t>
      </w:r>
      <w:r w:rsidR="000659D5">
        <w:rPr>
          <w:rFonts w:ascii="Times New Roman" w:hAnsi="Times New Roman" w:cs="Times New Roman"/>
          <w:sz w:val="24"/>
          <w:szCs w:val="24"/>
        </w:rPr>
        <w:t>,</w:t>
      </w:r>
      <w:r w:rsidR="00844AEF" w:rsidRPr="00B2692C">
        <w:rPr>
          <w:rFonts w:ascii="Times New Roman" w:hAnsi="Times New Roman" w:cs="Times New Roman"/>
          <w:sz w:val="24"/>
          <w:szCs w:val="24"/>
        </w:rPr>
        <w:t xml:space="preserve"> face recognition (Royer et al., 2015</w:t>
      </w:r>
      <w:r w:rsidR="00844AEF" w:rsidRPr="00B04A08">
        <w:rPr>
          <w:rFonts w:ascii="Times New Roman" w:hAnsi="Times New Roman" w:cs="Times New Roman"/>
          <w:sz w:val="24"/>
          <w:szCs w:val="24"/>
        </w:rPr>
        <w:t>)</w:t>
      </w:r>
      <w:r w:rsidR="000659D5" w:rsidRPr="00B04A08">
        <w:rPr>
          <w:rFonts w:ascii="Times New Roman" w:hAnsi="Times New Roman" w:cs="Times New Roman"/>
          <w:sz w:val="24"/>
          <w:szCs w:val="24"/>
        </w:rPr>
        <w:t>, and object tracking (</w:t>
      </w:r>
      <w:proofErr w:type="spellStart"/>
      <w:r w:rsidR="000659D5" w:rsidRPr="00B04A08">
        <w:rPr>
          <w:rFonts w:ascii="Times New Roman" w:hAnsi="Times New Roman" w:cs="Times New Roman"/>
          <w:sz w:val="24"/>
          <w:szCs w:val="24"/>
        </w:rPr>
        <w:t>Fehd</w:t>
      </w:r>
      <w:proofErr w:type="spellEnd"/>
      <w:r w:rsidR="000659D5" w:rsidRPr="00B04A08">
        <w:rPr>
          <w:rFonts w:ascii="Times New Roman" w:hAnsi="Times New Roman" w:cs="Times New Roman"/>
          <w:sz w:val="24"/>
          <w:szCs w:val="24"/>
        </w:rPr>
        <w:t xml:space="preserve"> &amp; Seifert, 2008)</w:t>
      </w:r>
      <w:r w:rsidR="00844AEF" w:rsidRPr="00B04A08">
        <w:rPr>
          <w:rFonts w:ascii="Times New Roman" w:hAnsi="Times New Roman" w:cs="Times New Roman"/>
          <w:sz w:val="24"/>
          <w:szCs w:val="24"/>
        </w:rPr>
        <w:t xml:space="preserve"> suggest </w:t>
      </w:r>
      <w:r w:rsidR="00844AEF" w:rsidRPr="00B2692C">
        <w:rPr>
          <w:rFonts w:ascii="Times New Roman" w:hAnsi="Times New Roman" w:cs="Times New Roman"/>
          <w:sz w:val="24"/>
          <w:szCs w:val="24"/>
        </w:rPr>
        <w:t xml:space="preserve">that experts only need to attend to a select few display features in order to perform successfully. </w:t>
      </w:r>
      <w:r w:rsidR="002051B5" w:rsidRPr="00B2692C">
        <w:rPr>
          <w:rFonts w:ascii="Times New Roman" w:hAnsi="Times New Roman" w:cs="Times New Roman"/>
          <w:sz w:val="24"/>
          <w:szCs w:val="24"/>
        </w:rPr>
        <w:lastRenderedPageBreak/>
        <w:t xml:space="preserve">In light of the above </w:t>
      </w:r>
      <w:r w:rsidR="00844AEF" w:rsidRPr="00B2692C">
        <w:rPr>
          <w:rFonts w:ascii="Times New Roman" w:hAnsi="Times New Roman" w:cs="Times New Roman"/>
          <w:sz w:val="24"/>
          <w:szCs w:val="24"/>
        </w:rPr>
        <w:t>findings,</w:t>
      </w:r>
      <w:r w:rsidR="003B66AD" w:rsidRPr="00B2692C">
        <w:rPr>
          <w:rFonts w:ascii="Times New Roman" w:hAnsi="Times New Roman" w:cs="Times New Roman"/>
          <w:sz w:val="24"/>
          <w:szCs w:val="24"/>
        </w:rPr>
        <w:t xml:space="preserve"> we were interested in testing whether the relative mot</w:t>
      </w:r>
      <w:r w:rsidR="00654100" w:rsidRPr="00B2692C">
        <w:rPr>
          <w:rFonts w:ascii="Times New Roman" w:hAnsi="Times New Roman" w:cs="Times New Roman"/>
          <w:sz w:val="24"/>
          <w:szCs w:val="24"/>
        </w:rPr>
        <w:t>ion information between localized</w:t>
      </w:r>
      <w:r w:rsidR="003B66AD" w:rsidRPr="00B2692C">
        <w:rPr>
          <w:rFonts w:ascii="Times New Roman" w:hAnsi="Times New Roman" w:cs="Times New Roman"/>
          <w:sz w:val="24"/>
          <w:szCs w:val="24"/>
        </w:rPr>
        <w:t xml:space="preserve"> display features</w:t>
      </w:r>
      <w:r w:rsidR="00844AEF" w:rsidRPr="00B2692C">
        <w:rPr>
          <w:rFonts w:ascii="Times New Roman" w:hAnsi="Times New Roman" w:cs="Times New Roman"/>
          <w:sz w:val="24"/>
          <w:szCs w:val="24"/>
        </w:rPr>
        <w:t xml:space="preserve"> in dynamic stimuli</w:t>
      </w:r>
      <w:r w:rsidR="003B66AD" w:rsidRPr="00B2692C">
        <w:rPr>
          <w:rFonts w:ascii="Times New Roman" w:hAnsi="Times New Roman" w:cs="Times New Roman"/>
          <w:sz w:val="24"/>
          <w:szCs w:val="24"/>
        </w:rPr>
        <w:t xml:space="preserve"> was sufficien</w:t>
      </w:r>
      <w:r w:rsidR="00EF74B7" w:rsidRPr="00B2692C">
        <w:rPr>
          <w:rFonts w:ascii="Times New Roman" w:hAnsi="Times New Roman" w:cs="Times New Roman"/>
          <w:sz w:val="24"/>
          <w:szCs w:val="24"/>
        </w:rPr>
        <w:t>t to recognize a larger pattern</w:t>
      </w:r>
      <w:r w:rsidR="003B66AD" w:rsidRPr="00B2692C">
        <w:rPr>
          <w:rFonts w:ascii="Times New Roman" w:hAnsi="Times New Roman" w:cs="Times New Roman"/>
          <w:sz w:val="24"/>
          <w:szCs w:val="24"/>
        </w:rPr>
        <w:t xml:space="preserve"> and</w:t>
      </w:r>
      <w:r w:rsidR="00EF74B7" w:rsidRPr="00B2692C">
        <w:rPr>
          <w:rFonts w:ascii="Times New Roman" w:hAnsi="Times New Roman" w:cs="Times New Roman"/>
          <w:sz w:val="24"/>
          <w:szCs w:val="24"/>
        </w:rPr>
        <w:t>,</w:t>
      </w:r>
      <w:r w:rsidR="003B66AD" w:rsidRPr="00B2692C">
        <w:rPr>
          <w:rFonts w:ascii="Times New Roman" w:hAnsi="Times New Roman" w:cs="Times New Roman"/>
          <w:sz w:val="24"/>
          <w:szCs w:val="24"/>
        </w:rPr>
        <w:t xml:space="preserve"> if so</w:t>
      </w:r>
      <w:r w:rsidR="008279A0" w:rsidRPr="00B2692C">
        <w:rPr>
          <w:rFonts w:ascii="Times New Roman" w:hAnsi="Times New Roman" w:cs="Times New Roman"/>
          <w:sz w:val="24"/>
          <w:szCs w:val="24"/>
        </w:rPr>
        <w:t xml:space="preserve">, whether </w:t>
      </w:r>
      <w:r w:rsidR="003B66AD" w:rsidRPr="00B2692C">
        <w:rPr>
          <w:rFonts w:ascii="Times New Roman" w:hAnsi="Times New Roman" w:cs="Times New Roman"/>
          <w:sz w:val="24"/>
          <w:szCs w:val="24"/>
        </w:rPr>
        <w:t>relationships</w:t>
      </w:r>
      <w:r w:rsidR="008279A0" w:rsidRPr="00B2692C">
        <w:rPr>
          <w:rFonts w:ascii="Times New Roman" w:hAnsi="Times New Roman" w:cs="Times New Roman"/>
          <w:sz w:val="24"/>
          <w:szCs w:val="24"/>
        </w:rPr>
        <w:t xml:space="preserve"> between certain </w:t>
      </w:r>
      <w:r w:rsidR="003B66AD" w:rsidRPr="00B2692C">
        <w:rPr>
          <w:rFonts w:ascii="Times New Roman" w:hAnsi="Times New Roman" w:cs="Times New Roman"/>
          <w:sz w:val="24"/>
          <w:szCs w:val="24"/>
        </w:rPr>
        <w:t>display</w:t>
      </w:r>
      <w:r w:rsidR="008279A0" w:rsidRPr="00B2692C">
        <w:rPr>
          <w:rFonts w:ascii="Times New Roman" w:hAnsi="Times New Roman" w:cs="Times New Roman"/>
          <w:sz w:val="24"/>
          <w:szCs w:val="24"/>
        </w:rPr>
        <w:t xml:space="preserve"> features</w:t>
      </w:r>
      <w:r w:rsidR="003B66AD" w:rsidRPr="00B2692C">
        <w:rPr>
          <w:rFonts w:ascii="Times New Roman" w:hAnsi="Times New Roman" w:cs="Times New Roman"/>
          <w:sz w:val="24"/>
          <w:szCs w:val="24"/>
        </w:rPr>
        <w:t xml:space="preserve"> provided more important information than oth</w:t>
      </w:r>
      <w:r w:rsidR="00685418" w:rsidRPr="00B2692C">
        <w:rPr>
          <w:rFonts w:ascii="Times New Roman" w:hAnsi="Times New Roman" w:cs="Times New Roman"/>
          <w:sz w:val="24"/>
          <w:szCs w:val="24"/>
        </w:rPr>
        <w:t>er</w:t>
      </w:r>
      <w:r w:rsidR="00E10B96" w:rsidRPr="00B2692C">
        <w:rPr>
          <w:rFonts w:ascii="Times New Roman" w:hAnsi="Times New Roman" w:cs="Times New Roman"/>
          <w:sz w:val="24"/>
          <w:szCs w:val="24"/>
        </w:rPr>
        <w:t xml:space="preserve"> </w:t>
      </w:r>
      <w:r w:rsidR="00685418" w:rsidRPr="00B2692C">
        <w:rPr>
          <w:rFonts w:ascii="Times New Roman" w:hAnsi="Times New Roman" w:cs="Times New Roman"/>
          <w:sz w:val="24"/>
          <w:szCs w:val="24"/>
        </w:rPr>
        <w:t>s</w:t>
      </w:r>
      <w:r w:rsidR="00E10B96" w:rsidRPr="00B2692C">
        <w:rPr>
          <w:rFonts w:ascii="Times New Roman" w:hAnsi="Times New Roman" w:cs="Times New Roman"/>
          <w:sz w:val="24"/>
          <w:szCs w:val="24"/>
        </w:rPr>
        <w:t>ources</w:t>
      </w:r>
      <w:r w:rsidR="00685418" w:rsidRPr="00B2692C">
        <w:rPr>
          <w:rFonts w:ascii="Times New Roman" w:hAnsi="Times New Roman" w:cs="Times New Roman"/>
          <w:sz w:val="24"/>
          <w:szCs w:val="24"/>
        </w:rPr>
        <w:t xml:space="preserve">. </w:t>
      </w:r>
      <w:r w:rsidR="00513538" w:rsidRPr="00B2692C">
        <w:rPr>
          <w:rFonts w:ascii="Times New Roman" w:hAnsi="Times New Roman" w:cs="Times New Roman"/>
          <w:sz w:val="24"/>
          <w:szCs w:val="24"/>
        </w:rPr>
        <w:t>W</w:t>
      </w:r>
      <w:r w:rsidR="008279A0" w:rsidRPr="00B2692C">
        <w:rPr>
          <w:rFonts w:ascii="Times New Roman" w:hAnsi="Times New Roman" w:cs="Times New Roman"/>
          <w:sz w:val="24"/>
          <w:szCs w:val="24"/>
        </w:rPr>
        <w:t xml:space="preserve">e </w:t>
      </w:r>
      <w:r w:rsidR="003B66AD" w:rsidRPr="00B2692C">
        <w:rPr>
          <w:rFonts w:ascii="Times New Roman" w:hAnsi="Times New Roman" w:cs="Times New Roman"/>
          <w:sz w:val="24"/>
          <w:szCs w:val="24"/>
        </w:rPr>
        <w:t>presented skilled and less-skilled soccer players with a series of PLD clips representing dy</w:t>
      </w:r>
      <w:r w:rsidR="008279A0" w:rsidRPr="00B2692C">
        <w:rPr>
          <w:rFonts w:ascii="Times New Roman" w:hAnsi="Times New Roman" w:cs="Times New Roman"/>
          <w:sz w:val="24"/>
          <w:szCs w:val="24"/>
        </w:rPr>
        <w:t>namic patterns</w:t>
      </w:r>
      <w:r w:rsidR="003B66AD" w:rsidRPr="00B2692C">
        <w:rPr>
          <w:rFonts w:ascii="Times New Roman" w:hAnsi="Times New Roman" w:cs="Times New Roman"/>
          <w:sz w:val="24"/>
          <w:szCs w:val="24"/>
        </w:rPr>
        <w:t xml:space="preserve"> and later asked them to complete a recognition task to</w:t>
      </w:r>
      <w:r w:rsidR="00844AEF" w:rsidRPr="00B2692C">
        <w:rPr>
          <w:rFonts w:ascii="Times New Roman" w:hAnsi="Times New Roman" w:cs="Times New Roman"/>
          <w:sz w:val="24"/>
          <w:szCs w:val="24"/>
        </w:rPr>
        <w:t xml:space="preserve"> </w:t>
      </w:r>
      <w:r w:rsidR="003B66AD" w:rsidRPr="00B2692C">
        <w:rPr>
          <w:rFonts w:ascii="Times New Roman" w:hAnsi="Times New Roman" w:cs="Times New Roman"/>
          <w:sz w:val="24"/>
          <w:szCs w:val="24"/>
        </w:rPr>
        <w:t>stimuli that had been edited to show only the</w:t>
      </w:r>
      <w:r w:rsidR="00C52EB8">
        <w:rPr>
          <w:rFonts w:ascii="Times New Roman" w:hAnsi="Times New Roman" w:cs="Times New Roman"/>
          <w:sz w:val="24"/>
          <w:szCs w:val="24"/>
        </w:rPr>
        <w:t xml:space="preserve"> </w:t>
      </w:r>
      <w:r w:rsidR="00C52EB8" w:rsidRPr="00B04A08">
        <w:rPr>
          <w:rFonts w:ascii="Times New Roman" w:hAnsi="Times New Roman" w:cs="Times New Roman"/>
          <w:sz w:val="24"/>
          <w:szCs w:val="24"/>
        </w:rPr>
        <w:t>movements of, and</w:t>
      </w:r>
      <w:r w:rsidR="003B66AD" w:rsidRPr="00B04A08">
        <w:rPr>
          <w:rFonts w:ascii="Times New Roman" w:hAnsi="Times New Roman" w:cs="Times New Roman"/>
          <w:sz w:val="24"/>
          <w:szCs w:val="24"/>
        </w:rPr>
        <w:t xml:space="preserve"> relations </w:t>
      </w:r>
      <w:r w:rsidR="003B66AD" w:rsidRPr="00B2692C">
        <w:rPr>
          <w:rFonts w:ascii="Times New Roman" w:hAnsi="Times New Roman" w:cs="Times New Roman"/>
          <w:sz w:val="24"/>
          <w:szCs w:val="24"/>
        </w:rPr>
        <w:t>between</w:t>
      </w:r>
      <w:r w:rsidR="00C52EB8">
        <w:rPr>
          <w:rFonts w:ascii="Times New Roman" w:hAnsi="Times New Roman" w:cs="Times New Roman"/>
          <w:sz w:val="24"/>
          <w:szCs w:val="24"/>
        </w:rPr>
        <w:t>,</w:t>
      </w:r>
      <w:r w:rsidR="003B66AD" w:rsidRPr="00B2692C">
        <w:rPr>
          <w:rFonts w:ascii="Times New Roman" w:hAnsi="Times New Roman" w:cs="Times New Roman"/>
          <w:sz w:val="24"/>
          <w:szCs w:val="24"/>
        </w:rPr>
        <w:t xml:space="preserve"> a lim</w:t>
      </w:r>
      <w:r w:rsidR="005836F2" w:rsidRPr="00B2692C">
        <w:rPr>
          <w:rFonts w:ascii="Times New Roman" w:hAnsi="Times New Roman" w:cs="Times New Roman"/>
          <w:sz w:val="24"/>
          <w:szCs w:val="24"/>
        </w:rPr>
        <w:t>ited number of display features</w:t>
      </w:r>
      <w:r w:rsidR="00685418" w:rsidRPr="00B2692C">
        <w:rPr>
          <w:rFonts w:ascii="Times New Roman" w:hAnsi="Times New Roman" w:cs="Times New Roman"/>
          <w:sz w:val="24"/>
          <w:szCs w:val="24"/>
        </w:rPr>
        <w:t>.</w:t>
      </w:r>
    </w:p>
    <w:p w14:paraId="2350AE91" w14:textId="59674E61" w:rsidR="00554D3A" w:rsidRPr="00B2692C" w:rsidRDefault="00685418" w:rsidP="008B4180">
      <w:pPr>
        <w:spacing w:line="480" w:lineRule="auto"/>
        <w:ind w:firstLine="720"/>
        <w:rPr>
          <w:rFonts w:ascii="Times New Roman" w:hAnsi="Times New Roman" w:cs="Times New Roman"/>
          <w:sz w:val="24"/>
          <w:szCs w:val="24"/>
        </w:rPr>
      </w:pPr>
      <w:r w:rsidRPr="00B2692C">
        <w:rPr>
          <w:rFonts w:ascii="Times New Roman" w:hAnsi="Times New Roman" w:cs="Times New Roman"/>
          <w:sz w:val="24"/>
          <w:szCs w:val="24"/>
        </w:rPr>
        <w:t>A Skill x Display interaction was observed, which, as hypothesized, was due</w:t>
      </w:r>
      <w:r w:rsidR="00EF109B" w:rsidRPr="00B2692C">
        <w:rPr>
          <w:rFonts w:ascii="Times New Roman" w:hAnsi="Times New Roman" w:cs="Times New Roman"/>
          <w:sz w:val="24"/>
          <w:szCs w:val="24"/>
        </w:rPr>
        <w:t xml:space="preserve"> to skilled participants demonstrating</w:t>
      </w:r>
      <w:r w:rsidRPr="00B2692C">
        <w:rPr>
          <w:rFonts w:ascii="Times New Roman" w:hAnsi="Times New Roman" w:cs="Times New Roman"/>
          <w:sz w:val="24"/>
          <w:szCs w:val="24"/>
        </w:rPr>
        <w:t xml:space="preserve"> superior recognition </w:t>
      </w:r>
      <w:r w:rsidR="00844AEF" w:rsidRPr="00B2692C">
        <w:rPr>
          <w:rFonts w:ascii="Times New Roman" w:hAnsi="Times New Roman" w:cs="Times New Roman"/>
          <w:sz w:val="24"/>
          <w:szCs w:val="24"/>
        </w:rPr>
        <w:t>accuracy</w:t>
      </w:r>
      <w:r w:rsidRPr="00B2692C">
        <w:rPr>
          <w:rFonts w:ascii="Times New Roman" w:hAnsi="Times New Roman" w:cs="Times New Roman"/>
          <w:sz w:val="24"/>
          <w:szCs w:val="24"/>
        </w:rPr>
        <w:t xml:space="preserve"> than their less-skilled counterparts when presented with two central attacking </w:t>
      </w:r>
      <w:r w:rsidR="00FD4E94" w:rsidRPr="00B2692C">
        <w:rPr>
          <w:rFonts w:ascii="Times New Roman" w:hAnsi="Times New Roman" w:cs="Times New Roman"/>
          <w:sz w:val="24"/>
          <w:szCs w:val="24"/>
        </w:rPr>
        <w:t>objects</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d</w:t>
      </w:r>
      <w:r w:rsidRPr="00B2692C">
        <w:rPr>
          <w:rFonts w:ascii="Times New Roman" w:hAnsi="Times New Roman" w:cs="Times New Roman"/>
          <w:sz w:val="24"/>
          <w:szCs w:val="24"/>
        </w:rPr>
        <w:t xml:space="preserve"> = 1.56) and these two features as well as the ball</w:t>
      </w:r>
      <w:r w:rsidR="00301834" w:rsidRPr="00B2692C">
        <w:rPr>
          <w:rFonts w:ascii="Times New Roman" w:hAnsi="Times New Roman" w:cs="Times New Roman"/>
          <w:sz w:val="24"/>
          <w:szCs w:val="24"/>
        </w:rPr>
        <w:t xml:space="preserve"> and player in possession</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d</w:t>
      </w:r>
      <w:r w:rsidRPr="00B2692C">
        <w:rPr>
          <w:rFonts w:ascii="Times New Roman" w:hAnsi="Times New Roman" w:cs="Times New Roman"/>
          <w:sz w:val="24"/>
          <w:szCs w:val="24"/>
        </w:rPr>
        <w:t xml:space="preserve"> = 2.70), yet </w:t>
      </w:r>
      <w:r w:rsidR="00844AEF" w:rsidRPr="00B2692C">
        <w:rPr>
          <w:rFonts w:ascii="Times New Roman" w:hAnsi="Times New Roman" w:cs="Times New Roman"/>
          <w:sz w:val="24"/>
          <w:szCs w:val="24"/>
        </w:rPr>
        <w:t>their</w:t>
      </w:r>
      <w:r w:rsidRPr="00B2692C">
        <w:rPr>
          <w:rFonts w:ascii="Times New Roman" w:hAnsi="Times New Roman" w:cs="Times New Roman"/>
          <w:sz w:val="24"/>
          <w:szCs w:val="24"/>
        </w:rPr>
        <w:t xml:space="preserve"> recognition </w:t>
      </w:r>
      <w:r w:rsidR="00FD4E94" w:rsidRPr="00B2692C">
        <w:rPr>
          <w:rFonts w:ascii="Times New Roman" w:hAnsi="Times New Roman" w:cs="Times New Roman"/>
          <w:sz w:val="24"/>
          <w:szCs w:val="24"/>
        </w:rPr>
        <w:t>accuracy</w:t>
      </w:r>
      <w:r w:rsidR="00EF109B" w:rsidRPr="00B2692C">
        <w:rPr>
          <w:rFonts w:ascii="Times New Roman" w:hAnsi="Times New Roman" w:cs="Times New Roman"/>
          <w:sz w:val="24"/>
          <w:szCs w:val="24"/>
        </w:rPr>
        <w:t xml:space="preserve"> dropped to the level of</w:t>
      </w:r>
      <w:r w:rsidRPr="00B2692C">
        <w:rPr>
          <w:rFonts w:ascii="Times New Roman" w:hAnsi="Times New Roman" w:cs="Times New Roman"/>
          <w:sz w:val="24"/>
          <w:szCs w:val="24"/>
        </w:rPr>
        <w:t xml:space="preserve"> less-skilled participants when presented with </w:t>
      </w:r>
      <w:r w:rsidR="00344D0A" w:rsidRPr="00B2692C">
        <w:rPr>
          <w:rFonts w:ascii="Times New Roman" w:hAnsi="Times New Roman" w:cs="Times New Roman"/>
          <w:sz w:val="24"/>
          <w:szCs w:val="24"/>
        </w:rPr>
        <w:t xml:space="preserve">only a limited number of </w:t>
      </w:r>
      <w:r w:rsidRPr="00B2692C">
        <w:rPr>
          <w:rFonts w:ascii="Times New Roman" w:hAnsi="Times New Roman" w:cs="Times New Roman"/>
          <w:sz w:val="24"/>
          <w:szCs w:val="24"/>
        </w:rPr>
        <w:t>peripheral</w:t>
      </w:r>
      <w:r w:rsidR="00BE5F4E" w:rsidRPr="00B2692C">
        <w:rPr>
          <w:rFonts w:ascii="Times New Roman" w:hAnsi="Times New Roman" w:cs="Times New Roman"/>
          <w:sz w:val="24"/>
          <w:szCs w:val="24"/>
        </w:rPr>
        <w:t xml:space="preserve"> </w:t>
      </w:r>
      <w:r w:rsidR="00FD4E94" w:rsidRPr="00B2692C">
        <w:rPr>
          <w:rFonts w:ascii="Times New Roman" w:hAnsi="Times New Roman" w:cs="Times New Roman"/>
          <w:sz w:val="24"/>
          <w:szCs w:val="24"/>
        </w:rPr>
        <w:t>objects</w:t>
      </w:r>
      <w:r w:rsidR="00BE5F4E" w:rsidRPr="00B2692C">
        <w:rPr>
          <w:rFonts w:ascii="Times New Roman" w:hAnsi="Times New Roman" w:cs="Times New Roman"/>
          <w:sz w:val="24"/>
          <w:szCs w:val="24"/>
        </w:rPr>
        <w:t xml:space="preserve"> (</w:t>
      </w:r>
      <w:r w:rsidR="00BE5F4E" w:rsidRPr="00B2692C">
        <w:rPr>
          <w:rFonts w:ascii="Times New Roman" w:hAnsi="Times New Roman" w:cs="Times New Roman"/>
          <w:i/>
          <w:sz w:val="24"/>
          <w:szCs w:val="24"/>
        </w:rPr>
        <w:t>d</w:t>
      </w:r>
      <w:r w:rsidR="00BE5F4E" w:rsidRPr="00B2692C">
        <w:rPr>
          <w:rFonts w:ascii="Times New Roman" w:hAnsi="Times New Roman" w:cs="Times New Roman"/>
          <w:sz w:val="24"/>
          <w:szCs w:val="24"/>
        </w:rPr>
        <w:t xml:space="preserve"> = 0.54</w:t>
      </w:r>
      <w:r w:rsidRPr="00B2692C">
        <w:rPr>
          <w:rFonts w:ascii="Times New Roman" w:hAnsi="Times New Roman" w:cs="Times New Roman"/>
          <w:sz w:val="24"/>
          <w:szCs w:val="24"/>
        </w:rPr>
        <w:t>).</w:t>
      </w:r>
      <w:r w:rsidR="00431226" w:rsidRPr="00B2692C">
        <w:rPr>
          <w:rFonts w:ascii="Times New Roman" w:hAnsi="Times New Roman" w:cs="Times New Roman"/>
          <w:sz w:val="24"/>
          <w:szCs w:val="24"/>
        </w:rPr>
        <w:t xml:space="preserve"> It has been established previously that experts process relational information between display features (see Gauthier &amp; </w:t>
      </w:r>
      <w:proofErr w:type="spellStart"/>
      <w:r w:rsidR="00431226" w:rsidRPr="00B2692C">
        <w:rPr>
          <w:rFonts w:ascii="Times New Roman" w:hAnsi="Times New Roman" w:cs="Times New Roman"/>
          <w:sz w:val="24"/>
          <w:szCs w:val="24"/>
        </w:rPr>
        <w:t>Tarr</w:t>
      </w:r>
      <w:proofErr w:type="spellEnd"/>
      <w:r w:rsidR="00431226" w:rsidRPr="00B2692C">
        <w:rPr>
          <w:rFonts w:ascii="Times New Roman" w:hAnsi="Times New Roman" w:cs="Times New Roman"/>
          <w:sz w:val="24"/>
          <w:szCs w:val="24"/>
        </w:rPr>
        <w:t xml:space="preserve">, 2002; Maurer et al., 2002; Williams et al., 2006, 2012). </w:t>
      </w:r>
      <w:r w:rsidR="0033427F" w:rsidRPr="00B2692C">
        <w:rPr>
          <w:rFonts w:ascii="Times New Roman" w:hAnsi="Times New Roman" w:cs="Times New Roman"/>
          <w:sz w:val="24"/>
          <w:szCs w:val="24"/>
        </w:rPr>
        <w:t xml:space="preserve">However, </w:t>
      </w:r>
      <w:r w:rsidR="002051B5" w:rsidRPr="00B2692C">
        <w:rPr>
          <w:rFonts w:ascii="Times New Roman" w:hAnsi="Times New Roman" w:cs="Times New Roman"/>
          <w:sz w:val="24"/>
          <w:szCs w:val="24"/>
        </w:rPr>
        <w:t xml:space="preserve">our </w:t>
      </w:r>
      <w:r w:rsidR="0033427F" w:rsidRPr="00B2692C">
        <w:rPr>
          <w:rFonts w:ascii="Times New Roman" w:hAnsi="Times New Roman" w:cs="Times New Roman"/>
          <w:sz w:val="24"/>
          <w:szCs w:val="24"/>
        </w:rPr>
        <w:t>findings indicat</w:t>
      </w:r>
      <w:r w:rsidR="00431226" w:rsidRPr="00B2692C">
        <w:rPr>
          <w:rFonts w:ascii="Times New Roman" w:hAnsi="Times New Roman" w:cs="Times New Roman"/>
          <w:sz w:val="24"/>
          <w:szCs w:val="24"/>
        </w:rPr>
        <w:t>e</w:t>
      </w:r>
      <w:r w:rsidR="00F01FAB" w:rsidRPr="00B2692C">
        <w:rPr>
          <w:rFonts w:ascii="Times New Roman" w:hAnsi="Times New Roman" w:cs="Times New Roman"/>
          <w:sz w:val="24"/>
          <w:szCs w:val="24"/>
        </w:rPr>
        <w:t xml:space="preserve"> that not all sources of </w:t>
      </w:r>
      <w:r w:rsidR="00C52EB8" w:rsidRPr="00B04A08">
        <w:rPr>
          <w:rFonts w:ascii="Times New Roman" w:hAnsi="Times New Roman" w:cs="Times New Roman"/>
          <w:sz w:val="24"/>
          <w:szCs w:val="24"/>
        </w:rPr>
        <w:t xml:space="preserve">information and </w:t>
      </w:r>
      <w:r w:rsidR="00F01FAB" w:rsidRPr="00B04A08">
        <w:rPr>
          <w:rFonts w:ascii="Times New Roman" w:hAnsi="Times New Roman" w:cs="Times New Roman"/>
          <w:sz w:val="24"/>
          <w:szCs w:val="24"/>
        </w:rPr>
        <w:t xml:space="preserve">relative </w:t>
      </w:r>
      <w:r w:rsidR="00F01FAB" w:rsidRPr="00B2692C">
        <w:rPr>
          <w:rFonts w:ascii="Times New Roman" w:hAnsi="Times New Roman" w:cs="Times New Roman"/>
          <w:sz w:val="24"/>
          <w:szCs w:val="24"/>
        </w:rPr>
        <w:t xml:space="preserve">motion in a display are equal. </w:t>
      </w:r>
      <w:r w:rsidR="00EF74B7" w:rsidRPr="00B2692C">
        <w:rPr>
          <w:rFonts w:ascii="Times New Roman" w:hAnsi="Times New Roman" w:cs="Times New Roman"/>
          <w:sz w:val="24"/>
          <w:szCs w:val="24"/>
        </w:rPr>
        <w:t>It appears c</w:t>
      </w:r>
      <w:r w:rsidR="00F01FAB" w:rsidRPr="00B2692C">
        <w:rPr>
          <w:rFonts w:ascii="Times New Roman" w:hAnsi="Times New Roman" w:cs="Times New Roman"/>
          <w:sz w:val="24"/>
          <w:szCs w:val="24"/>
        </w:rPr>
        <w:t xml:space="preserve">ertain </w:t>
      </w:r>
      <w:r w:rsidR="00341A96" w:rsidRPr="00B2692C">
        <w:rPr>
          <w:rFonts w:ascii="Times New Roman" w:hAnsi="Times New Roman" w:cs="Times New Roman"/>
          <w:sz w:val="24"/>
          <w:szCs w:val="24"/>
        </w:rPr>
        <w:t xml:space="preserve">local </w:t>
      </w:r>
      <w:r w:rsidR="00F01FAB" w:rsidRPr="00B2692C">
        <w:rPr>
          <w:rFonts w:ascii="Times New Roman" w:hAnsi="Times New Roman" w:cs="Times New Roman"/>
          <w:sz w:val="24"/>
          <w:szCs w:val="24"/>
        </w:rPr>
        <w:t xml:space="preserve">patterns within a display’s global pattern may be redundant in the encoding process (i.e., the two peripheral </w:t>
      </w:r>
      <w:r w:rsidR="00431226" w:rsidRPr="00B2692C">
        <w:rPr>
          <w:rFonts w:ascii="Times New Roman" w:hAnsi="Times New Roman" w:cs="Times New Roman"/>
          <w:sz w:val="24"/>
          <w:szCs w:val="24"/>
        </w:rPr>
        <w:t>objects</w:t>
      </w:r>
      <w:r w:rsidR="00F01FAB" w:rsidRPr="00B2692C">
        <w:rPr>
          <w:rFonts w:ascii="Times New Roman" w:hAnsi="Times New Roman" w:cs="Times New Roman"/>
          <w:sz w:val="24"/>
          <w:szCs w:val="24"/>
        </w:rPr>
        <w:t xml:space="preserve"> in the displays in this experiment), whereas other </w:t>
      </w:r>
      <w:r w:rsidR="00341A96" w:rsidRPr="00B2692C">
        <w:rPr>
          <w:rFonts w:ascii="Times New Roman" w:hAnsi="Times New Roman" w:cs="Times New Roman"/>
          <w:sz w:val="24"/>
          <w:szCs w:val="24"/>
        </w:rPr>
        <w:t xml:space="preserve">local </w:t>
      </w:r>
      <w:r w:rsidR="00F01FAB" w:rsidRPr="00B2692C">
        <w:rPr>
          <w:rFonts w:ascii="Times New Roman" w:hAnsi="Times New Roman" w:cs="Times New Roman"/>
          <w:sz w:val="24"/>
          <w:szCs w:val="24"/>
        </w:rPr>
        <w:t>patterns are more important.</w:t>
      </w:r>
      <w:r w:rsidR="00905ACA" w:rsidRPr="00B2692C">
        <w:rPr>
          <w:rFonts w:ascii="Times New Roman" w:hAnsi="Times New Roman" w:cs="Times New Roman"/>
          <w:sz w:val="24"/>
          <w:szCs w:val="24"/>
        </w:rPr>
        <w:t xml:space="preserve"> Specifically, the evidence presented here suggests that in dynamic invasion sports it </w:t>
      </w:r>
      <w:r w:rsidR="00F14F35" w:rsidRPr="00B2692C">
        <w:rPr>
          <w:rFonts w:ascii="Times New Roman" w:hAnsi="Times New Roman" w:cs="Times New Roman"/>
          <w:sz w:val="24"/>
          <w:szCs w:val="24"/>
        </w:rPr>
        <w:t>is the</w:t>
      </w:r>
      <w:r w:rsidR="00C52EB8">
        <w:rPr>
          <w:rFonts w:ascii="Times New Roman" w:hAnsi="Times New Roman" w:cs="Times New Roman"/>
          <w:sz w:val="24"/>
          <w:szCs w:val="24"/>
        </w:rPr>
        <w:t xml:space="preserve"> </w:t>
      </w:r>
      <w:r w:rsidR="00C52EB8" w:rsidRPr="00B04A08">
        <w:rPr>
          <w:rFonts w:ascii="Times New Roman" w:hAnsi="Times New Roman" w:cs="Times New Roman"/>
          <w:sz w:val="24"/>
          <w:szCs w:val="24"/>
        </w:rPr>
        <w:t>information presented in central regions of the display and potentially the</w:t>
      </w:r>
      <w:r w:rsidR="00F14F35" w:rsidRPr="00B04A08">
        <w:rPr>
          <w:rFonts w:ascii="Times New Roman" w:hAnsi="Times New Roman" w:cs="Times New Roman"/>
          <w:sz w:val="24"/>
          <w:szCs w:val="24"/>
        </w:rPr>
        <w:t xml:space="preserve"> micro-relations between </w:t>
      </w:r>
      <w:r w:rsidR="00C52EB8" w:rsidRPr="00B04A08">
        <w:rPr>
          <w:rFonts w:ascii="Times New Roman" w:hAnsi="Times New Roman" w:cs="Times New Roman"/>
          <w:sz w:val="24"/>
          <w:szCs w:val="24"/>
        </w:rPr>
        <w:t xml:space="preserve">central </w:t>
      </w:r>
      <w:r w:rsidR="006E4134" w:rsidRPr="00B04A08">
        <w:rPr>
          <w:rFonts w:ascii="Times New Roman" w:hAnsi="Times New Roman" w:cs="Times New Roman"/>
          <w:sz w:val="24"/>
          <w:szCs w:val="24"/>
        </w:rPr>
        <w:t xml:space="preserve">attacking </w:t>
      </w:r>
      <w:r w:rsidR="00F14F35" w:rsidRPr="00B2692C">
        <w:rPr>
          <w:rFonts w:ascii="Times New Roman" w:hAnsi="Times New Roman" w:cs="Times New Roman"/>
          <w:sz w:val="24"/>
          <w:szCs w:val="24"/>
        </w:rPr>
        <w:t>features that are initially attended to and encoded by skilled performers</w:t>
      </w:r>
      <w:r w:rsidR="00301834" w:rsidRPr="00B2692C">
        <w:rPr>
          <w:rFonts w:ascii="Times New Roman" w:hAnsi="Times New Roman" w:cs="Times New Roman"/>
          <w:sz w:val="24"/>
          <w:szCs w:val="24"/>
        </w:rPr>
        <w:t>,</w:t>
      </w:r>
      <w:r w:rsidR="00F14F35" w:rsidRPr="00B2692C">
        <w:rPr>
          <w:rFonts w:ascii="Times New Roman" w:hAnsi="Times New Roman" w:cs="Times New Roman"/>
          <w:sz w:val="24"/>
          <w:szCs w:val="24"/>
        </w:rPr>
        <w:t xml:space="preserve"> and which subsequently convey important information to successfully recognize patterns</w:t>
      </w:r>
      <w:r w:rsidR="00905ACA" w:rsidRPr="00B2692C">
        <w:rPr>
          <w:rFonts w:ascii="Times New Roman" w:hAnsi="Times New Roman" w:cs="Times New Roman"/>
          <w:sz w:val="24"/>
          <w:szCs w:val="24"/>
        </w:rPr>
        <w:t>.</w:t>
      </w:r>
      <w:r w:rsidR="00431226" w:rsidRPr="00B2692C">
        <w:rPr>
          <w:rFonts w:ascii="Times New Roman" w:hAnsi="Times New Roman" w:cs="Times New Roman"/>
          <w:sz w:val="24"/>
          <w:szCs w:val="24"/>
        </w:rPr>
        <w:t xml:space="preserve"> The pre-processing stage in Wong and Rogers’s (2007) recognition of temporal patterns theory</w:t>
      </w:r>
      <w:r w:rsidR="00554D3A" w:rsidRPr="00B2692C">
        <w:rPr>
          <w:rFonts w:ascii="Times New Roman" w:hAnsi="Times New Roman" w:cs="Times New Roman"/>
          <w:sz w:val="24"/>
          <w:szCs w:val="24"/>
        </w:rPr>
        <w:t xml:space="preserve"> would therefore seem to focus on </w:t>
      </w:r>
      <w:r w:rsidR="00554D3A" w:rsidRPr="00B04A08">
        <w:rPr>
          <w:rFonts w:ascii="Times New Roman" w:hAnsi="Times New Roman" w:cs="Times New Roman"/>
          <w:sz w:val="24"/>
          <w:szCs w:val="24"/>
        </w:rPr>
        <w:t>extracting</w:t>
      </w:r>
      <w:r w:rsidR="00C52EB8" w:rsidRPr="00B04A08">
        <w:rPr>
          <w:rFonts w:ascii="Times New Roman" w:hAnsi="Times New Roman" w:cs="Times New Roman"/>
          <w:sz w:val="24"/>
          <w:szCs w:val="24"/>
        </w:rPr>
        <w:t xml:space="preserve"> information from within a specific area of the display and potentially the</w:t>
      </w:r>
      <w:r w:rsidR="00554D3A" w:rsidRPr="00B04A08">
        <w:rPr>
          <w:rFonts w:ascii="Times New Roman" w:hAnsi="Times New Roman" w:cs="Times New Roman"/>
          <w:sz w:val="24"/>
          <w:szCs w:val="24"/>
        </w:rPr>
        <w:t xml:space="preserve"> functional r</w:t>
      </w:r>
      <w:r w:rsidR="00554D3A" w:rsidRPr="00B2692C">
        <w:rPr>
          <w:rFonts w:ascii="Times New Roman" w:hAnsi="Times New Roman" w:cs="Times New Roman"/>
          <w:sz w:val="24"/>
          <w:szCs w:val="24"/>
        </w:rPr>
        <w:t xml:space="preserve">elations between </w:t>
      </w:r>
      <w:r w:rsidR="00F14F35" w:rsidRPr="00B2692C">
        <w:rPr>
          <w:rFonts w:ascii="Times New Roman" w:hAnsi="Times New Roman" w:cs="Times New Roman"/>
          <w:sz w:val="24"/>
          <w:szCs w:val="24"/>
        </w:rPr>
        <w:t xml:space="preserve">a </w:t>
      </w:r>
      <w:r w:rsidR="00554D3A" w:rsidRPr="00B2692C">
        <w:rPr>
          <w:rFonts w:ascii="Times New Roman" w:hAnsi="Times New Roman" w:cs="Times New Roman"/>
          <w:sz w:val="24"/>
          <w:szCs w:val="24"/>
        </w:rPr>
        <w:t xml:space="preserve">limited number </w:t>
      </w:r>
      <w:r w:rsidR="00554D3A" w:rsidRPr="00B2692C">
        <w:rPr>
          <w:rFonts w:ascii="Times New Roman" w:hAnsi="Times New Roman" w:cs="Times New Roman"/>
          <w:sz w:val="24"/>
          <w:szCs w:val="24"/>
        </w:rPr>
        <w:lastRenderedPageBreak/>
        <w:t>of display features</w:t>
      </w:r>
      <w:r w:rsidR="00C52EB8">
        <w:rPr>
          <w:rFonts w:ascii="Times New Roman" w:hAnsi="Times New Roman" w:cs="Times New Roman"/>
          <w:sz w:val="24"/>
          <w:szCs w:val="24"/>
        </w:rPr>
        <w:t xml:space="preserve"> </w:t>
      </w:r>
      <w:r w:rsidR="00C52EB8" w:rsidRPr="00B04A08">
        <w:rPr>
          <w:rFonts w:ascii="Times New Roman" w:hAnsi="Times New Roman" w:cs="Times New Roman"/>
          <w:sz w:val="24"/>
          <w:szCs w:val="24"/>
        </w:rPr>
        <w:t>in this region</w:t>
      </w:r>
      <w:r w:rsidR="00F14F35" w:rsidRPr="00B04A08">
        <w:rPr>
          <w:rFonts w:ascii="Times New Roman" w:hAnsi="Times New Roman" w:cs="Times New Roman"/>
          <w:sz w:val="24"/>
          <w:szCs w:val="24"/>
        </w:rPr>
        <w:t xml:space="preserve"> (namely </w:t>
      </w:r>
      <w:r w:rsidR="00F14F35" w:rsidRPr="00B2692C">
        <w:rPr>
          <w:rFonts w:ascii="Times New Roman" w:hAnsi="Times New Roman" w:cs="Times New Roman"/>
          <w:sz w:val="24"/>
          <w:szCs w:val="24"/>
        </w:rPr>
        <w:t>those positioned centrally in the display)</w:t>
      </w:r>
      <w:r w:rsidR="00554D3A" w:rsidRPr="00B2692C">
        <w:rPr>
          <w:rFonts w:ascii="Times New Roman" w:hAnsi="Times New Roman" w:cs="Times New Roman"/>
          <w:sz w:val="24"/>
          <w:szCs w:val="24"/>
        </w:rPr>
        <w:t xml:space="preserve">, which is </w:t>
      </w:r>
      <w:r w:rsidR="00C52EB8">
        <w:rPr>
          <w:rFonts w:ascii="Times New Roman" w:hAnsi="Times New Roman" w:cs="Times New Roman"/>
          <w:sz w:val="24"/>
          <w:szCs w:val="24"/>
        </w:rPr>
        <w:t xml:space="preserve">subsequently </w:t>
      </w:r>
      <w:r w:rsidR="00554D3A" w:rsidRPr="00B2692C">
        <w:rPr>
          <w:rFonts w:ascii="Times New Roman" w:hAnsi="Times New Roman" w:cs="Times New Roman"/>
          <w:sz w:val="24"/>
          <w:szCs w:val="24"/>
        </w:rPr>
        <w:t xml:space="preserve">sufficient to ensure accurate matching against templates stored in memory in a </w:t>
      </w:r>
      <w:r w:rsidR="00C52EB8">
        <w:rPr>
          <w:rFonts w:ascii="Times New Roman" w:hAnsi="Times New Roman" w:cs="Times New Roman"/>
          <w:sz w:val="24"/>
          <w:szCs w:val="24"/>
        </w:rPr>
        <w:t>later</w:t>
      </w:r>
      <w:r w:rsidR="00554D3A" w:rsidRPr="00B2692C">
        <w:rPr>
          <w:rFonts w:ascii="Times New Roman" w:hAnsi="Times New Roman" w:cs="Times New Roman"/>
          <w:sz w:val="24"/>
          <w:szCs w:val="24"/>
        </w:rPr>
        <w:t xml:space="preserve"> phase of the pattern recognition process.</w:t>
      </w:r>
    </w:p>
    <w:p w14:paraId="21D1CEEE" w14:textId="43066D92" w:rsidR="00685418" w:rsidRPr="00B04A08" w:rsidRDefault="000336C7" w:rsidP="00A85AF9">
      <w:pPr>
        <w:spacing w:line="480" w:lineRule="auto"/>
        <w:ind w:firstLine="720"/>
        <w:rPr>
          <w:rFonts w:ascii="Times New Roman" w:hAnsi="Times New Roman" w:cs="Times New Roman"/>
          <w:sz w:val="24"/>
          <w:szCs w:val="24"/>
        </w:rPr>
      </w:pPr>
      <w:r w:rsidRPr="00B2692C">
        <w:rPr>
          <w:rFonts w:ascii="Times New Roman" w:hAnsi="Times New Roman" w:cs="Times New Roman"/>
          <w:sz w:val="24"/>
          <w:szCs w:val="24"/>
        </w:rPr>
        <w:t>The results are in line with research findings in chess (see Bilalic et al., 2010) and face recognition (see Ro</w:t>
      </w:r>
      <w:r w:rsidR="006209D3" w:rsidRPr="00B2692C">
        <w:rPr>
          <w:rFonts w:ascii="Times New Roman" w:hAnsi="Times New Roman" w:cs="Times New Roman"/>
          <w:sz w:val="24"/>
          <w:szCs w:val="24"/>
        </w:rPr>
        <w:t>yer et al., 2015) which report</w:t>
      </w:r>
      <w:r w:rsidRPr="00B2692C">
        <w:rPr>
          <w:rFonts w:ascii="Times New Roman" w:hAnsi="Times New Roman" w:cs="Times New Roman"/>
          <w:sz w:val="24"/>
          <w:szCs w:val="24"/>
        </w:rPr>
        <w:t xml:space="preserve"> </w:t>
      </w:r>
      <w:r w:rsidR="006E4134" w:rsidRPr="00B2692C">
        <w:rPr>
          <w:rFonts w:ascii="Times New Roman" w:hAnsi="Times New Roman" w:cs="Times New Roman"/>
          <w:sz w:val="24"/>
          <w:szCs w:val="24"/>
        </w:rPr>
        <w:t xml:space="preserve">that </w:t>
      </w:r>
      <w:r w:rsidRPr="00B2692C">
        <w:rPr>
          <w:rFonts w:ascii="Times New Roman" w:hAnsi="Times New Roman" w:cs="Times New Roman"/>
          <w:sz w:val="24"/>
          <w:szCs w:val="24"/>
        </w:rPr>
        <w:t xml:space="preserve">experts only </w:t>
      </w:r>
      <w:r w:rsidR="00527D4D" w:rsidRPr="00B2692C">
        <w:rPr>
          <w:rFonts w:ascii="Times New Roman" w:hAnsi="Times New Roman" w:cs="Times New Roman"/>
          <w:sz w:val="24"/>
          <w:szCs w:val="24"/>
        </w:rPr>
        <w:t>encod</w:t>
      </w:r>
      <w:r w:rsidR="00344D0A" w:rsidRPr="00B2692C">
        <w:rPr>
          <w:rFonts w:ascii="Times New Roman" w:hAnsi="Times New Roman" w:cs="Times New Roman"/>
          <w:sz w:val="24"/>
          <w:szCs w:val="24"/>
        </w:rPr>
        <w:t>e</w:t>
      </w:r>
      <w:r w:rsidRPr="00B2692C">
        <w:rPr>
          <w:rFonts w:ascii="Times New Roman" w:hAnsi="Times New Roman" w:cs="Times New Roman"/>
          <w:sz w:val="24"/>
          <w:szCs w:val="24"/>
        </w:rPr>
        <w:t xml:space="preserve"> a select few objects in</w:t>
      </w:r>
      <w:r w:rsidR="006209D3" w:rsidRPr="00B2692C">
        <w:rPr>
          <w:rFonts w:ascii="Times New Roman" w:hAnsi="Times New Roman" w:cs="Times New Roman"/>
          <w:sz w:val="24"/>
          <w:szCs w:val="24"/>
        </w:rPr>
        <w:t xml:space="preserve"> a display </w:t>
      </w:r>
      <w:r w:rsidR="006209D3" w:rsidRPr="00B04A08">
        <w:rPr>
          <w:rFonts w:ascii="Times New Roman" w:hAnsi="Times New Roman" w:cs="Times New Roman"/>
          <w:sz w:val="24"/>
          <w:szCs w:val="24"/>
        </w:rPr>
        <w:t xml:space="preserve">and </w:t>
      </w:r>
      <w:r w:rsidR="00E81327" w:rsidRPr="00B04A08">
        <w:rPr>
          <w:rFonts w:ascii="Times New Roman" w:hAnsi="Times New Roman" w:cs="Times New Roman"/>
          <w:sz w:val="24"/>
          <w:szCs w:val="24"/>
        </w:rPr>
        <w:t>that central regions of complex displays is where gaze is typically directed (</w:t>
      </w:r>
      <w:proofErr w:type="spellStart"/>
      <w:r w:rsidR="00E81327" w:rsidRPr="00B04A08">
        <w:rPr>
          <w:rFonts w:ascii="Times New Roman" w:hAnsi="Times New Roman" w:cs="Times New Roman"/>
          <w:sz w:val="24"/>
          <w:szCs w:val="24"/>
        </w:rPr>
        <w:t>Fehd</w:t>
      </w:r>
      <w:proofErr w:type="spellEnd"/>
      <w:r w:rsidR="00E81327" w:rsidRPr="00B04A08">
        <w:rPr>
          <w:rFonts w:ascii="Times New Roman" w:hAnsi="Times New Roman" w:cs="Times New Roman"/>
          <w:sz w:val="24"/>
          <w:szCs w:val="24"/>
        </w:rPr>
        <w:t xml:space="preserve"> &amp; </w:t>
      </w:r>
      <w:proofErr w:type="spellStart"/>
      <w:r w:rsidR="00E81327" w:rsidRPr="00B04A08">
        <w:rPr>
          <w:rFonts w:ascii="Times New Roman" w:hAnsi="Times New Roman" w:cs="Times New Roman"/>
          <w:sz w:val="24"/>
          <w:szCs w:val="24"/>
        </w:rPr>
        <w:t>Seiffert</w:t>
      </w:r>
      <w:proofErr w:type="spellEnd"/>
      <w:r w:rsidR="00E81327" w:rsidRPr="00B04A08">
        <w:rPr>
          <w:rFonts w:ascii="Times New Roman" w:hAnsi="Times New Roman" w:cs="Times New Roman"/>
          <w:sz w:val="24"/>
          <w:szCs w:val="24"/>
        </w:rPr>
        <w:t>, 2008)</w:t>
      </w:r>
      <w:r w:rsidR="006209D3" w:rsidRPr="00B04A08">
        <w:rPr>
          <w:rFonts w:ascii="Times New Roman" w:hAnsi="Times New Roman" w:cs="Times New Roman"/>
          <w:sz w:val="24"/>
          <w:szCs w:val="24"/>
        </w:rPr>
        <w:t>.</w:t>
      </w:r>
      <w:r w:rsidR="00533FDB" w:rsidRPr="00B04A08">
        <w:rPr>
          <w:rFonts w:ascii="Times New Roman" w:hAnsi="Times New Roman" w:cs="Times New Roman"/>
          <w:sz w:val="24"/>
          <w:szCs w:val="24"/>
        </w:rPr>
        <w:t xml:space="preserve"> </w:t>
      </w:r>
      <w:r w:rsidR="001469A7" w:rsidRPr="00B04A08">
        <w:rPr>
          <w:rFonts w:ascii="Times New Roman" w:hAnsi="Times New Roman" w:cs="Times New Roman"/>
          <w:sz w:val="24"/>
          <w:szCs w:val="24"/>
        </w:rPr>
        <w:t xml:space="preserve">It </w:t>
      </w:r>
      <w:r w:rsidR="001469A7" w:rsidRPr="00B2692C">
        <w:rPr>
          <w:rFonts w:ascii="Times New Roman" w:hAnsi="Times New Roman" w:cs="Times New Roman"/>
          <w:sz w:val="24"/>
          <w:szCs w:val="24"/>
        </w:rPr>
        <w:t>seems e</w:t>
      </w:r>
      <w:r w:rsidR="006209D3" w:rsidRPr="00B2692C">
        <w:rPr>
          <w:rFonts w:ascii="Times New Roman" w:hAnsi="Times New Roman" w:cs="Times New Roman"/>
          <w:sz w:val="24"/>
          <w:szCs w:val="24"/>
        </w:rPr>
        <w:t>xperts are able to utilize</w:t>
      </w:r>
      <w:r w:rsidR="00533FDB" w:rsidRPr="00B2692C">
        <w:rPr>
          <w:rFonts w:ascii="Times New Roman" w:hAnsi="Times New Roman" w:cs="Times New Roman"/>
          <w:sz w:val="24"/>
          <w:szCs w:val="24"/>
        </w:rPr>
        <w:t xml:space="preserve"> elaborate domain specific knowledge structures to direct attention exclusively to the most </w:t>
      </w:r>
      <w:r w:rsidR="006E4134" w:rsidRPr="00B2692C">
        <w:rPr>
          <w:rFonts w:ascii="Times New Roman" w:hAnsi="Times New Roman" w:cs="Times New Roman"/>
          <w:sz w:val="24"/>
          <w:szCs w:val="24"/>
        </w:rPr>
        <w:t>important</w:t>
      </w:r>
      <w:r w:rsidR="00533FDB" w:rsidRPr="00B2692C">
        <w:rPr>
          <w:rFonts w:ascii="Times New Roman" w:hAnsi="Times New Roman" w:cs="Times New Roman"/>
          <w:sz w:val="24"/>
          <w:szCs w:val="24"/>
        </w:rPr>
        <w:t xml:space="preserve"> information</w:t>
      </w:r>
      <w:r w:rsidR="006209D3" w:rsidRPr="00B2692C">
        <w:rPr>
          <w:rFonts w:ascii="Times New Roman" w:hAnsi="Times New Roman" w:cs="Times New Roman"/>
          <w:sz w:val="24"/>
          <w:szCs w:val="24"/>
        </w:rPr>
        <w:t xml:space="preserve"> sources</w:t>
      </w:r>
      <w:r w:rsidR="00533FDB" w:rsidRPr="00B2692C">
        <w:rPr>
          <w:rFonts w:ascii="Times New Roman" w:hAnsi="Times New Roman" w:cs="Times New Roman"/>
          <w:sz w:val="24"/>
          <w:szCs w:val="24"/>
        </w:rPr>
        <w:t>. In our specific</w:t>
      </w:r>
      <w:r w:rsidR="00150B0D" w:rsidRPr="00B2692C">
        <w:rPr>
          <w:rFonts w:ascii="Times New Roman" w:hAnsi="Times New Roman" w:cs="Times New Roman"/>
          <w:sz w:val="24"/>
          <w:szCs w:val="24"/>
        </w:rPr>
        <w:t xml:space="preserve"> context</w:t>
      </w:r>
      <w:r w:rsidR="0059027A" w:rsidRPr="00B2692C">
        <w:rPr>
          <w:rFonts w:ascii="Times New Roman" w:hAnsi="Times New Roman" w:cs="Times New Roman"/>
          <w:sz w:val="24"/>
          <w:szCs w:val="24"/>
        </w:rPr>
        <w:t>,</w:t>
      </w:r>
      <w:r w:rsidR="00150B0D" w:rsidRPr="00B2692C">
        <w:rPr>
          <w:rFonts w:ascii="Times New Roman" w:hAnsi="Times New Roman" w:cs="Times New Roman"/>
          <w:sz w:val="24"/>
          <w:szCs w:val="24"/>
        </w:rPr>
        <w:t xml:space="preserve"> it appears skilled participants’ attention was directed to the</w:t>
      </w:r>
      <w:r w:rsidR="001273F9">
        <w:rPr>
          <w:rFonts w:ascii="Times New Roman" w:hAnsi="Times New Roman" w:cs="Times New Roman"/>
          <w:sz w:val="24"/>
          <w:szCs w:val="24"/>
        </w:rPr>
        <w:t xml:space="preserve"> </w:t>
      </w:r>
      <w:r w:rsidR="001273F9" w:rsidRPr="00B04A08">
        <w:rPr>
          <w:rFonts w:ascii="Times New Roman" w:hAnsi="Times New Roman" w:cs="Times New Roman"/>
          <w:sz w:val="24"/>
          <w:szCs w:val="24"/>
        </w:rPr>
        <w:t>central region of the display</w:t>
      </w:r>
      <w:r w:rsidR="00150B0D" w:rsidRPr="00B04A08">
        <w:rPr>
          <w:rFonts w:ascii="Times New Roman" w:hAnsi="Times New Roman" w:cs="Times New Roman"/>
          <w:sz w:val="24"/>
          <w:szCs w:val="24"/>
        </w:rPr>
        <w:t xml:space="preserve"> as when they were subsequently presented with just th</w:t>
      </w:r>
      <w:r w:rsidR="001273F9" w:rsidRPr="00B04A08">
        <w:rPr>
          <w:rFonts w:ascii="Times New Roman" w:hAnsi="Times New Roman" w:cs="Times New Roman"/>
          <w:sz w:val="24"/>
          <w:szCs w:val="24"/>
        </w:rPr>
        <w:t>e relations and movements between central attacking objects</w:t>
      </w:r>
      <w:r w:rsidR="00150B0D" w:rsidRPr="00B04A08">
        <w:rPr>
          <w:rFonts w:ascii="Times New Roman" w:hAnsi="Times New Roman" w:cs="Times New Roman"/>
          <w:sz w:val="24"/>
          <w:szCs w:val="24"/>
        </w:rPr>
        <w:t xml:space="preserve"> it was </w:t>
      </w:r>
      <w:r w:rsidR="00150B0D" w:rsidRPr="00B2692C">
        <w:rPr>
          <w:rFonts w:ascii="Times New Roman" w:hAnsi="Times New Roman" w:cs="Times New Roman"/>
          <w:sz w:val="24"/>
          <w:szCs w:val="24"/>
        </w:rPr>
        <w:t xml:space="preserve">sufficient </w:t>
      </w:r>
      <w:r w:rsidR="0059027A" w:rsidRPr="00B2692C">
        <w:rPr>
          <w:rFonts w:ascii="Times New Roman" w:hAnsi="Times New Roman" w:cs="Times New Roman"/>
          <w:sz w:val="24"/>
          <w:szCs w:val="24"/>
        </w:rPr>
        <w:t xml:space="preserve">to </w:t>
      </w:r>
      <w:r w:rsidR="00150B0D" w:rsidRPr="00B2692C">
        <w:rPr>
          <w:rFonts w:ascii="Times New Roman" w:hAnsi="Times New Roman" w:cs="Times New Roman"/>
          <w:sz w:val="24"/>
          <w:szCs w:val="24"/>
        </w:rPr>
        <w:t>activate the representation for the global pattern and enable successful pattern matching</w:t>
      </w:r>
      <w:r w:rsidR="001273F9">
        <w:rPr>
          <w:rFonts w:ascii="Times New Roman" w:hAnsi="Times New Roman" w:cs="Times New Roman"/>
          <w:sz w:val="24"/>
          <w:szCs w:val="24"/>
        </w:rPr>
        <w:t xml:space="preserve">. </w:t>
      </w:r>
      <w:r w:rsidR="001273F9" w:rsidRPr="00B04A08">
        <w:rPr>
          <w:rFonts w:ascii="Times New Roman" w:hAnsi="Times New Roman" w:cs="Times New Roman"/>
          <w:sz w:val="24"/>
          <w:szCs w:val="24"/>
        </w:rPr>
        <w:t>However, recognition accuracy improved further still when additional information was presented from this central region (i.e., Condition 3 when the ball and player in possession was also presented)</w:t>
      </w:r>
      <w:r w:rsidR="0028524D" w:rsidRPr="00B04A08">
        <w:rPr>
          <w:rFonts w:ascii="Times New Roman" w:hAnsi="Times New Roman" w:cs="Times New Roman"/>
          <w:sz w:val="24"/>
          <w:szCs w:val="24"/>
        </w:rPr>
        <w:t>, whereas when presented with m</w:t>
      </w:r>
      <w:r w:rsidR="001273F9" w:rsidRPr="00B04A08">
        <w:rPr>
          <w:rFonts w:ascii="Times New Roman" w:hAnsi="Times New Roman" w:cs="Times New Roman"/>
          <w:sz w:val="24"/>
          <w:szCs w:val="24"/>
        </w:rPr>
        <w:t xml:space="preserve">ovements and </w:t>
      </w:r>
      <w:r w:rsidR="0028524D" w:rsidRPr="00B04A08">
        <w:rPr>
          <w:rFonts w:ascii="Times New Roman" w:hAnsi="Times New Roman" w:cs="Times New Roman"/>
          <w:sz w:val="24"/>
          <w:szCs w:val="24"/>
        </w:rPr>
        <w:t xml:space="preserve">relations </w:t>
      </w:r>
      <w:r w:rsidR="001273F9" w:rsidRPr="00B04A08">
        <w:rPr>
          <w:rFonts w:ascii="Times New Roman" w:hAnsi="Times New Roman" w:cs="Times New Roman"/>
          <w:sz w:val="24"/>
          <w:szCs w:val="24"/>
        </w:rPr>
        <w:t>between players in</w:t>
      </w:r>
      <w:r w:rsidR="0028524D" w:rsidRPr="00B04A08">
        <w:rPr>
          <w:rFonts w:ascii="Times New Roman" w:hAnsi="Times New Roman" w:cs="Times New Roman"/>
          <w:sz w:val="24"/>
          <w:szCs w:val="24"/>
        </w:rPr>
        <w:t xml:space="preserve"> peripheral positions they were unable to recognise pattern</w:t>
      </w:r>
      <w:r w:rsidR="00301834" w:rsidRPr="00B04A08">
        <w:rPr>
          <w:rFonts w:ascii="Times New Roman" w:hAnsi="Times New Roman" w:cs="Times New Roman"/>
          <w:sz w:val="24"/>
          <w:szCs w:val="24"/>
        </w:rPr>
        <w:t>s</w:t>
      </w:r>
      <w:r w:rsidR="0028524D" w:rsidRPr="00B04A08">
        <w:rPr>
          <w:rFonts w:ascii="Times New Roman" w:hAnsi="Times New Roman" w:cs="Times New Roman"/>
          <w:sz w:val="24"/>
          <w:szCs w:val="24"/>
        </w:rPr>
        <w:t>.</w:t>
      </w:r>
      <w:r w:rsidR="001273F9" w:rsidRPr="00B04A08">
        <w:rPr>
          <w:rFonts w:ascii="Times New Roman" w:hAnsi="Times New Roman" w:cs="Times New Roman"/>
          <w:sz w:val="24"/>
          <w:szCs w:val="24"/>
        </w:rPr>
        <w:t xml:space="preserve"> One interpretation is that</w:t>
      </w:r>
      <w:r w:rsidR="0028524D" w:rsidRPr="00B04A08">
        <w:rPr>
          <w:rFonts w:ascii="Times New Roman" w:hAnsi="Times New Roman" w:cs="Times New Roman"/>
          <w:sz w:val="24"/>
          <w:szCs w:val="24"/>
        </w:rPr>
        <w:t xml:space="preserve"> </w:t>
      </w:r>
      <w:r w:rsidR="001273F9" w:rsidRPr="00B04A08">
        <w:rPr>
          <w:rFonts w:ascii="Times New Roman" w:hAnsi="Times New Roman" w:cs="Times New Roman"/>
          <w:sz w:val="24"/>
          <w:szCs w:val="24"/>
        </w:rPr>
        <w:t>s</w:t>
      </w:r>
      <w:r w:rsidR="0028524D" w:rsidRPr="00B04A08">
        <w:rPr>
          <w:rFonts w:ascii="Times New Roman" w:hAnsi="Times New Roman" w:cs="Times New Roman"/>
          <w:sz w:val="24"/>
          <w:szCs w:val="24"/>
        </w:rPr>
        <w:t>killed players</w:t>
      </w:r>
      <w:r w:rsidR="001273F9" w:rsidRPr="00B04A08">
        <w:rPr>
          <w:rFonts w:ascii="Times New Roman" w:hAnsi="Times New Roman" w:cs="Times New Roman"/>
          <w:sz w:val="24"/>
          <w:szCs w:val="24"/>
        </w:rPr>
        <w:t xml:space="preserve"> encode micro-relations between central attacking players and can subsequently utilise just this information to recognise global patterns. An alternative interpretation is that it is</w:t>
      </w:r>
      <w:r w:rsidR="0028524D" w:rsidRPr="00B04A08">
        <w:rPr>
          <w:rFonts w:ascii="Times New Roman" w:hAnsi="Times New Roman" w:cs="Times New Roman"/>
          <w:sz w:val="24"/>
          <w:szCs w:val="24"/>
        </w:rPr>
        <w:t xml:space="preserve"> </w:t>
      </w:r>
      <w:r w:rsidR="00EE052D" w:rsidRPr="00B04A08">
        <w:rPr>
          <w:rFonts w:ascii="Times New Roman" w:hAnsi="Times New Roman" w:cs="Times New Roman"/>
          <w:sz w:val="24"/>
          <w:szCs w:val="24"/>
        </w:rPr>
        <w:t>not necessarily these localised micro-relations that are important, but rather it is more generally information from central areas that is initially encoded and important for subsequent recognition. The finding that recognition accuracy improves as more information is presented from central areas supports this latter argument and future research should seek to disentangle if it is specific micro-relations between central features that are important or alternatively if it is amount of information from central re</w:t>
      </w:r>
      <w:r w:rsidR="008335F8" w:rsidRPr="00B04A08">
        <w:rPr>
          <w:rFonts w:ascii="Times New Roman" w:hAnsi="Times New Roman" w:cs="Times New Roman"/>
          <w:sz w:val="24"/>
          <w:szCs w:val="24"/>
        </w:rPr>
        <w:t>gions that is of greater importance.</w:t>
      </w:r>
    </w:p>
    <w:p w14:paraId="53C7F1A7" w14:textId="561E82E2" w:rsidR="00BA2898" w:rsidRPr="00B2692C" w:rsidRDefault="00782C9E" w:rsidP="008B4180">
      <w:pPr>
        <w:spacing w:line="480" w:lineRule="auto"/>
        <w:ind w:firstLine="720"/>
        <w:rPr>
          <w:rFonts w:ascii="Times New Roman" w:hAnsi="Times New Roman" w:cs="Times New Roman"/>
          <w:sz w:val="24"/>
          <w:szCs w:val="24"/>
        </w:rPr>
      </w:pPr>
      <w:r w:rsidRPr="00B2692C">
        <w:rPr>
          <w:rFonts w:ascii="Times New Roman" w:hAnsi="Times New Roman" w:cs="Times New Roman"/>
          <w:sz w:val="24"/>
          <w:szCs w:val="24"/>
        </w:rPr>
        <w:lastRenderedPageBreak/>
        <w:t>The suggestion that</w:t>
      </w:r>
      <w:r w:rsidR="00150B0D" w:rsidRPr="00B2692C">
        <w:rPr>
          <w:rFonts w:ascii="Times New Roman" w:hAnsi="Times New Roman" w:cs="Times New Roman"/>
          <w:sz w:val="24"/>
          <w:szCs w:val="24"/>
        </w:rPr>
        <w:t xml:space="preserve"> information conveyed</w:t>
      </w:r>
      <w:r w:rsidR="00CE435D" w:rsidRPr="00B2692C">
        <w:rPr>
          <w:rFonts w:ascii="Times New Roman" w:hAnsi="Times New Roman" w:cs="Times New Roman"/>
          <w:sz w:val="24"/>
          <w:szCs w:val="24"/>
        </w:rPr>
        <w:t xml:space="preserve"> by</w:t>
      </w:r>
      <w:r w:rsidRPr="00B2692C">
        <w:rPr>
          <w:rFonts w:ascii="Times New Roman" w:hAnsi="Times New Roman" w:cs="Times New Roman"/>
          <w:sz w:val="24"/>
          <w:szCs w:val="24"/>
        </w:rPr>
        <w:t xml:space="preserve"> relative motion</w:t>
      </w:r>
      <w:r w:rsidR="00CE435D" w:rsidRPr="00B2692C">
        <w:rPr>
          <w:rFonts w:ascii="Times New Roman" w:hAnsi="Times New Roman" w:cs="Times New Roman"/>
          <w:sz w:val="24"/>
          <w:szCs w:val="24"/>
        </w:rPr>
        <w:t>s</w:t>
      </w:r>
      <w:r w:rsidRPr="00B2692C">
        <w:rPr>
          <w:rFonts w:ascii="Times New Roman" w:hAnsi="Times New Roman" w:cs="Times New Roman"/>
          <w:sz w:val="24"/>
          <w:szCs w:val="24"/>
        </w:rPr>
        <w:t xml:space="preserve"> </w:t>
      </w:r>
      <w:r w:rsidR="00CE435D" w:rsidRPr="00B2692C">
        <w:rPr>
          <w:rFonts w:ascii="Times New Roman" w:hAnsi="Times New Roman" w:cs="Times New Roman"/>
          <w:sz w:val="24"/>
          <w:szCs w:val="24"/>
        </w:rPr>
        <w:t>between</w:t>
      </w:r>
      <w:r w:rsidRPr="00B2692C">
        <w:rPr>
          <w:rFonts w:ascii="Times New Roman" w:hAnsi="Times New Roman" w:cs="Times New Roman"/>
          <w:sz w:val="24"/>
          <w:szCs w:val="24"/>
        </w:rPr>
        <w:t xml:space="preserve"> central attacking </w:t>
      </w:r>
      <w:r w:rsidR="00CE435D" w:rsidRPr="00B2692C">
        <w:rPr>
          <w:rFonts w:ascii="Times New Roman" w:hAnsi="Times New Roman" w:cs="Times New Roman"/>
          <w:sz w:val="24"/>
          <w:szCs w:val="24"/>
        </w:rPr>
        <w:t>objects</w:t>
      </w:r>
      <w:r w:rsidRPr="00B2692C">
        <w:rPr>
          <w:rFonts w:ascii="Times New Roman" w:hAnsi="Times New Roman" w:cs="Times New Roman"/>
          <w:sz w:val="24"/>
          <w:szCs w:val="24"/>
        </w:rPr>
        <w:t xml:space="preserve"> provides </w:t>
      </w:r>
      <w:r w:rsidR="00301834" w:rsidRPr="00B2692C">
        <w:rPr>
          <w:rFonts w:ascii="Times New Roman" w:hAnsi="Times New Roman" w:cs="Times New Roman"/>
          <w:sz w:val="24"/>
          <w:szCs w:val="24"/>
        </w:rPr>
        <w:t>important</w:t>
      </w:r>
      <w:r w:rsidRPr="00B2692C">
        <w:rPr>
          <w:rFonts w:ascii="Times New Roman" w:hAnsi="Times New Roman" w:cs="Times New Roman"/>
          <w:sz w:val="24"/>
          <w:szCs w:val="24"/>
        </w:rPr>
        <w:t xml:space="preserve"> information to recogni</w:t>
      </w:r>
      <w:r w:rsidR="00CE435D" w:rsidRPr="00B2692C">
        <w:rPr>
          <w:rFonts w:ascii="Times New Roman" w:hAnsi="Times New Roman" w:cs="Times New Roman"/>
          <w:sz w:val="24"/>
          <w:szCs w:val="24"/>
        </w:rPr>
        <w:t>z</w:t>
      </w:r>
      <w:r w:rsidRPr="00B2692C">
        <w:rPr>
          <w:rFonts w:ascii="Times New Roman" w:hAnsi="Times New Roman" w:cs="Times New Roman"/>
          <w:sz w:val="24"/>
          <w:szCs w:val="24"/>
        </w:rPr>
        <w:t xml:space="preserve">e global patterns is in line with </w:t>
      </w:r>
      <w:r w:rsidR="00CE435D" w:rsidRPr="00B2692C">
        <w:rPr>
          <w:rFonts w:ascii="Times New Roman" w:hAnsi="Times New Roman" w:cs="Times New Roman"/>
          <w:sz w:val="24"/>
          <w:szCs w:val="24"/>
        </w:rPr>
        <w:t>previous</w:t>
      </w:r>
      <w:r w:rsidRPr="00B2692C">
        <w:rPr>
          <w:rFonts w:ascii="Times New Roman" w:hAnsi="Times New Roman" w:cs="Times New Roman"/>
          <w:sz w:val="24"/>
          <w:szCs w:val="24"/>
        </w:rPr>
        <w:t xml:space="preserve"> research</w:t>
      </w:r>
      <w:r w:rsidR="00344D0A" w:rsidRPr="00B2692C">
        <w:rPr>
          <w:rFonts w:ascii="Times New Roman" w:hAnsi="Times New Roman" w:cs="Times New Roman"/>
          <w:sz w:val="24"/>
          <w:szCs w:val="24"/>
        </w:rPr>
        <w:t xml:space="preserve"> where </w:t>
      </w:r>
      <w:r w:rsidRPr="00B2692C">
        <w:rPr>
          <w:rFonts w:ascii="Times New Roman" w:hAnsi="Times New Roman" w:cs="Times New Roman"/>
          <w:sz w:val="24"/>
          <w:szCs w:val="24"/>
        </w:rPr>
        <w:t xml:space="preserve">visual search data </w:t>
      </w:r>
      <w:r w:rsidR="00344D0A" w:rsidRPr="00B2692C">
        <w:rPr>
          <w:rFonts w:ascii="Times New Roman" w:hAnsi="Times New Roman" w:cs="Times New Roman"/>
          <w:sz w:val="24"/>
          <w:szCs w:val="24"/>
        </w:rPr>
        <w:t xml:space="preserve">have been recorded </w:t>
      </w:r>
      <w:r w:rsidRPr="00B2692C">
        <w:rPr>
          <w:rFonts w:ascii="Times New Roman" w:hAnsi="Times New Roman" w:cs="Times New Roman"/>
          <w:sz w:val="24"/>
          <w:szCs w:val="24"/>
        </w:rPr>
        <w:t xml:space="preserve">(North et al., 2009) and </w:t>
      </w:r>
      <w:r w:rsidR="00344D0A" w:rsidRPr="00B2692C">
        <w:rPr>
          <w:rFonts w:ascii="Times New Roman" w:hAnsi="Times New Roman" w:cs="Times New Roman"/>
          <w:sz w:val="24"/>
          <w:szCs w:val="24"/>
        </w:rPr>
        <w:t>spat</w:t>
      </w:r>
      <w:r w:rsidRPr="00B2692C">
        <w:rPr>
          <w:rFonts w:ascii="Times New Roman" w:hAnsi="Times New Roman" w:cs="Times New Roman"/>
          <w:sz w:val="24"/>
          <w:szCs w:val="24"/>
        </w:rPr>
        <w:t xml:space="preserve">ial occlusion techniques </w:t>
      </w:r>
      <w:r w:rsidR="00344D0A" w:rsidRPr="00B2692C">
        <w:rPr>
          <w:rFonts w:ascii="Times New Roman" w:hAnsi="Times New Roman" w:cs="Times New Roman"/>
          <w:sz w:val="24"/>
          <w:szCs w:val="24"/>
        </w:rPr>
        <w:t xml:space="preserve">employed </w:t>
      </w:r>
      <w:r w:rsidRPr="00B2692C">
        <w:rPr>
          <w:rFonts w:ascii="Times New Roman" w:hAnsi="Times New Roman" w:cs="Times New Roman"/>
          <w:sz w:val="24"/>
          <w:szCs w:val="24"/>
        </w:rPr>
        <w:t xml:space="preserve">(Williams et al., 2006). </w:t>
      </w:r>
      <w:r w:rsidR="00B81DAC" w:rsidRPr="00B2692C">
        <w:rPr>
          <w:rFonts w:ascii="Times New Roman" w:hAnsi="Times New Roman" w:cs="Times New Roman"/>
          <w:sz w:val="24"/>
          <w:szCs w:val="24"/>
        </w:rPr>
        <w:t>North et al. (2009) reported that skilled participants focused a greater percentage of viewing time on the movements of these features, whil</w:t>
      </w:r>
      <w:r w:rsidR="00513538" w:rsidRPr="00B2692C">
        <w:rPr>
          <w:rFonts w:ascii="Times New Roman" w:hAnsi="Times New Roman" w:cs="Times New Roman"/>
          <w:sz w:val="24"/>
          <w:szCs w:val="24"/>
        </w:rPr>
        <w:t>e</w:t>
      </w:r>
      <w:r w:rsidR="00B81DAC" w:rsidRPr="00B2692C">
        <w:rPr>
          <w:rFonts w:ascii="Times New Roman" w:hAnsi="Times New Roman" w:cs="Times New Roman"/>
          <w:sz w:val="24"/>
          <w:szCs w:val="24"/>
        </w:rPr>
        <w:t xml:space="preserve"> Williams et al. (2006) found that recognition accuracy of skilled participants suffered when these features were selectively occluded from the display. However, limitations associated with these methods (e.g., the potential </w:t>
      </w:r>
      <w:r w:rsidR="00344D0A" w:rsidRPr="00B2692C">
        <w:rPr>
          <w:rFonts w:ascii="Times New Roman" w:hAnsi="Times New Roman" w:cs="Times New Roman"/>
          <w:sz w:val="24"/>
          <w:szCs w:val="24"/>
        </w:rPr>
        <w:t xml:space="preserve">disassociation between gaze data and attentional allocation </w:t>
      </w:r>
      <w:r w:rsidR="00B81DAC" w:rsidRPr="00B2692C">
        <w:rPr>
          <w:rFonts w:ascii="Times New Roman" w:hAnsi="Times New Roman" w:cs="Times New Roman"/>
          <w:sz w:val="24"/>
          <w:szCs w:val="24"/>
        </w:rPr>
        <w:t xml:space="preserve">and the possibility that </w:t>
      </w:r>
      <w:r w:rsidR="00344D0A" w:rsidRPr="00B2692C">
        <w:rPr>
          <w:rFonts w:ascii="Times New Roman" w:hAnsi="Times New Roman" w:cs="Times New Roman"/>
          <w:sz w:val="24"/>
          <w:szCs w:val="24"/>
        </w:rPr>
        <w:t xml:space="preserve">when using film </w:t>
      </w:r>
      <w:r w:rsidR="00B81DAC" w:rsidRPr="00B2692C">
        <w:rPr>
          <w:rFonts w:ascii="Times New Roman" w:hAnsi="Times New Roman" w:cs="Times New Roman"/>
          <w:sz w:val="24"/>
          <w:szCs w:val="24"/>
        </w:rPr>
        <w:t xml:space="preserve">occlusion </w:t>
      </w:r>
      <w:r w:rsidR="00344D0A" w:rsidRPr="00B2692C">
        <w:rPr>
          <w:rFonts w:ascii="Times New Roman" w:hAnsi="Times New Roman" w:cs="Times New Roman"/>
          <w:sz w:val="24"/>
          <w:szCs w:val="24"/>
        </w:rPr>
        <w:t xml:space="preserve">methods </w:t>
      </w:r>
      <w:r w:rsidR="00B81DAC" w:rsidRPr="00B2692C">
        <w:rPr>
          <w:rFonts w:ascii="Times New Roman" w:hAnsi="Times New Roman" w:cs="Times New Roman"/>
          <w:sz w:val="24"/>
          <w:szCs w:val="24"/>
        </w:rPr>
        <w:t xml:space="preserve">form based cues as well as relational information </w:t>
      </w:r>
      <w:r w:rsidR="00344D0A" w:rsidRPr="00B2692C">
        <w:rPr>
          <w:rFonts w:ascii="Times New Roman" w:hAnsi="Times New Roman" w:cs="Times New Roman"/>
          <w:sz w:val="24"/>
          <w:szCs w:val="24"/>
        </w:rPr>
        <w:t>are</w:t>
      </w:r>
      <w:r w:rsidR="00B81DAC" w:rsidRPr="00B2692C">
        <w:rPr>
          <w:rFonts w:ascii="Times New Roman" w:hAnsi="Times New Roman" w:cs="Times New Roman"/>
          <w:sz w:val="24"/>
          <w:szCs w:val="24"/>
        </w:rPr>
        <w:t xml:space="preserve"> </w:t>
      </w:r>
      <w:r w:rsidR="00904AE0" w:rsidRPr="00B2692C">
        <w:rPr>
          <w:rFonts w:ascii="Times New Roman" w:hAnsi="Times New Roman" w:cs="Times New Roman"/>
          <w:sz w:val="24"/>
          <w:szCs w:val="24"/>
        </w:rPr>
        <w:t>removed) means that by presenting</w:t>
      </w:r>
      <w:r w:rsidR="00B81DAC" w:rsidRPr="00B2692C">
        <w:rPr>
          <w:rFonts w:ascii="Times New Roman" w:hAnsi="Times New Roman" w:cs="Times New Roman"/>
          <w:sz w:val="24"/>
          <w:szCs w:val="24"/>
        </w:rPr>
        <w:t xml:space="preserve"> solely the relative motion between these </w:t>
      </w:r>
      <w:r w:rsidR="00904AE0" w:rsidRPr="00B2692C">
        <w:rPr>
          <w:rFonts w:ascii="Times New Roman" w:hAnsi="Times New Roman" w:cs="Times New Roman"/>
          <w:sz w:val="24"/>
          <w:szCs w:val="24"/>
        </w:rPr>
        <w:t xml:space="preserve">features, we have provided more direct evidence that it is the encoding of relative motion information between central attacking </w:t>
      </w:r>
      <w:r w:rsidR="006209D3" w:rsidRPr="00B2692C">
        <w:rPr>
          <w:rFonts w:ascii="Times New Roman" w:hAnsi="Times New Roman" w:cs="Times New Roman"/>
          <w:sz w:val="24"/>
          <w:szCs w:val="24"/>
        </w:rPr>
        <w:t>objects</w:t>
      </w:r>
      <w:r w:rsidR="00904AE0" w:rsidRPr="00B2692C">
        <w:rPr>
          <w:rFonts w:ascii="Times New Roman" w:hAnsi="Times New Roman" w:cs="Times New Roman"/>
          <w:sz w:val="24"/>
          <w:szCs w:val="24"/>
        </w:rPr>
        <w:t xml:space="preserve"> that </w:t>
      </w:r>
      <w:r w:rsidR="003E7011" w:rsidRPr="00B2692C">
        <w:rPr>
          <w:rFonts w:ascii="Times New Roman" w:hAnsi="Times New Roman" w:cs="Times New Roman"/>
          <w:sz w:val="24"/>
          <w:szCs w:val="24"/>
        </w:rPr>
        <w:t>provides important information</w:t>
      </w:r>
      <w:r w:rsidR="00904AE0" w:rsidRPr="00B2692C">
        <w:rPr>
          <w:rFonts w:ascii="Times New Roman" w:hAnsi="Times New Roman" w:cs="Times New Roman"/>
          <w:sz w:val="24"/>
          <w:szCs w:val="24"/>
        </w:rPr>
        <w:t xml:space="preserve"> for skilled participants to recognize patterns</w:t>
      </w:r>
      <w:r w:rsidR="00904AE0" w:rsidRPr="00B04A08">
        <w:rPr>
          <w:rFonts w:ascii="Times New Roman" w:hAnsi="Times New Roman" w:cs="Times New Roman"/>
          <w:sz w:val="24"/>
          <w:szCs w:val="24"/>
        </w:rPr>
        <w:t>.</w:t>
      </w:r>
      <w:r w:rsidR="008335F8" w:rsidRPr="00B04A08">
        <w:rPr>
          <w:rFonts w:ascii="Times New Roman" w:hAnsi="Times New Roman" w:cs="Times New Roman"/>
          <w:sz w:val="24"/>
          <w:szCs w:val="24"/>
        </w:rPr>
        <w:t xml:space="preserve"> Nevertheless, recognition accuracy improved further still when additional centrally located features were presented, and so an alternative interpretation is that is more generally centrally located information sources that are important (and as the amount of centrally presented information increases so too does recognition accuracy) rather than specific localised micro-relations.</w:t>
      </w:r>
      <w:r w:rsidR="003E7011" w:rsidRPr="00B04A08">
        <w:rPr>
          <w:rFonts w:ascii="Times New Roman" w:hAnsi="Times New Roman" w:cs="Times New Roman"/>
          <w:sz w:val="24"/>
          <w:szCs w:val="24"/>
        </w:rPr>
        <w:t xml:space="preserve"> </w:t>
      </w:r>
      <w:r w:rsidR="00344D0A" w:rsidRPr="00B2692C">
        <w:rPr>
          <w:rFonts w:ascii="Times New Roman" w:hAnsi="Times New Roman" w:cs="Times New Roman"/>
          <w:sz w:val="24"/>
          <w:szCs w:val="24"/>
        </w:rPr>
        <w:t>In f</w:t>
      </w:r>
      <w:r w:rsidR="003E7011" w:rsidRPr="00B2692C">
        <w:rPr>
          <w:rFonts w:ascii="Times New Roman" w:hAnsi="Times New Roman" w:cs="Times New Roman"/>
          <w:sz w:val="24"/>
          <w:szCs w:val="24"/>
        </w:rPr>
        <w:t>uture</w:t>
      </w:r>
      <w:r w:rsidR="00344D0A" w:rsidRPr="00B2692C">
        <w:rPr>
          <w:rFonts w:ascii="Times New Roman" w:hAnsi="Times New Roman" w:cs="Times New Roman"/>
          <w:sz w:val="24"/>
          <w:szCs w:val="24"/>
        </w:rPr>
        <w:t>,</w:t>
      </w:r>
      <w:r w:rsidR="003E7011" w:rsidRPr="00B2692C">
        <w:rPr>
          <w:rFonts w:ascii="Times New Roman" w:hAnsi="Times New Roman" w:cs="Times New Roman"/>
          <w:sz w:val="24"/>
          <w:szCs w:val="24"/>
        </w:rPr>
        <w:t xml:space="preserve"> research</w:t>
      </w:r>
      <w:r w:rsidR="00344D0A" w:rsidRPr="00B2692C">
        <w:rPr>
          <w:rFonts w:ascii="Times New Roman" w:hAnsi="Times New Roman" w:cs="Times New Roman"/>
          <w:sz w:val="24"/>
          <w:szCs w:val="24"/>
        </w:rPr>
        <w:t>ers</w:t>
      </w:r>
      <w:r w:rsidR="003E7011" w:rsidRPr="00B2692C">
        <w:rPr>
          <w:rFonts w:ascii="Times New Roman" w:hAnsi="Times New Roman" w:cs="Times New Roman"/>
          <w:sz w:val="24"/>
          <w:szCs w:val="24"/>
        </w:rPr>
        <w:t xml:space="preserve"> should include stimuli in which the ball is also positioned towards the periphery of the display and examine if micro-relations between central features still remain critical to pattern recognition (i.e., independent of ball location) or if mic</w:t>
      </w:r>
      <w:r w:rsidR="006E4134" w:rsidRPr="00B2692C">
        <w:rPr>
          <w:rFonts w:ascii="Times New Roman" w:hAnsi="Times New Roman" w:cs="Times New Roman"/>
          <w:sz w:val="24"/>
          <w:szCs w:val="24"/>
        </w:rPr>
        <w:t xml:space="preserve">ro-relations between </w:t>
      </w:r>
      <w:r w:rsidR="003E7011" w:rsidRPr="00B2692C">
        <w:rPr>
          <w:rFonts w:ascii="Times New Roman" w:hAnsi="Times New Roman" w:cs="Times New Roman"/>
          <w:sz w:val="24"/>
          <w:szCs w:val="24"/>
        </w:rPr>
        <w:t>features</w:t>
      </w:r>
      <w:r w:rsidR="006E4134" w:rsidRPr="00B2692C">
        <w:rPr>
          <w:rFonts w:ascii="Times New Roman" w:hAnsi="Times New Roman" w:cs="Times New Roman"/>
          <w:sz w:val="24"/>
          <w:szCs w:val="24"/>
        </w:rPr>
        <w:t xml:space="preserve"> on the sides of the display</w:t>
      </w:r>
      <w:r w:rsidR="003E7011" w:rsidRPr="00B2692C">
        <w:rPr>
          <w:rFonts w:ascii="Times New Roman" w:hAnsi="Times New Roman" w:cs="Times New Roman"/>
          <w:sz w:val="24"/>
          <w:szCs w:val="24"/>
        </w:rPr>
        <w:t xml:space="preserve"> now become more important (i.e., the critical micro-relations are dependent on ball location). This is especially pertinent given recent research findings which have demonstrated the dynamic nature of perceptual processing as a function of ball location (see North, Hope, &amp; Williams, 2016; Roca, Ford, McRobert, &amp; Williams, 2013).</w:t>
      </w:r>
      <w:r w:rsidR="00344D0A" w:rsidRPr="00B2692C">
        <w:rPr>
          <w:rFonts w:ascii="Times New Roman" w:hAnsi="Times New Roman" w:cs="Times New Roman"/>
          <w:sz w:val="24"/>
          <w:szCs w:val="24"/>
        </w:rPr>
        <w:t xml:space="preserve"> </w:t>
      </w:r>
    </w:p>
    <w:p w14:paraId="388E79B9" w14:textId="17BE5693" w:rsidR="00CB2387" w:rsidRPr="00B04A08" w:rsidRDefault="00B5769D" w:rsidP="008B4180">
      <w:pPr>
        <w:spacing w:line="480" w:lineRule="auto"/>
        <w:ind w:firstLine="720"/>
        <w:rPr>
          <w:rFonts w:ascii="Times New Roman" w:hAnsi="Times New Roman" w:cs="Times New Roman"/>
          <w:sz w:val="24"/>
          <w:szCs w:val="24"/>
        </w:rPr>
      </w:pPr>
      <w:r w:rsidRPr="00B2692C">
        <w:rPr>
          <w:rFonts w:ascii="Times New Roman" w:hAnsi="Times New Roman" w:cs="Times New Roman"/>
          <w:sz w:val="24"/>
          <w:szCs w:val="24"/>
        </w:rPr>
        <w:lastRenderedPageBreak/>
        <w:t xml:space="preserve">The main effect of display showed that not only did recognition accuracy improve from </w:t>
      </w:r>
      <w:r w:rsidR="006B471A" w:rsidRPr="00B2692C">
        <w:rPr>
          <w:rFonts w:ascii="Times New Roman" w:hAnsi="Times New Roman" w:cs="Times New Roman"/>
          <w:sz w:val="24"/>
          <w:szCs w:val="24"/>
        </w:rPr>
        <w:t>C</w:t>
      </w:r>
      <w:r w:rsidRPr="00B2692C">
        <w:rPr>
          <w:rFonts w:ascii="Times New Roman" w:hAnsi="Times New Roman" w:cs="Times New Roman"/>
          <w:sz w:val="24"/>
          <w:szCs w:val="24"/>
        </w:rPr>
        <w:t xml:space="preserve">ondition </w:t>
      </w:r>
      <w:r w:rsidR="006B471A" w:rsidRPr="00B2692C">
        <w:rPr>
          <w:rFonts w:ascii="Times New Roman" w:hAnsi="Times New Roman" w:cs="Times New Roman"/>
          <w:sz w:val="24"/>
          <w:szCs w:val="24"/>
        </w:rPr>
        <w:t>1</w:t>
      </w:r>
      <w:r w:rsidRPr="00B2692C">
        <w:rPr>
          <w:rFonts w:ascii="Times New Roman" w:hAnsi="Times New Roman" w:cs="Times New Roman"/>
          <w:sz w:val="24"/>
          <w:szCs w:val="24"/>
        </w:rPr>
        <w:t xml:space="preserve"> (two peripheral </w:t>
      </w:r>
      <w:r w:rsidR="00C50DA8" w:rsidRPr="00B2692C">
        <w:rPr>
          <w:rFonts w:ascii="Times New Roman" w:hAnsi="Times New Roman" w:cs="Times New Roman"/>
          <w:sz w:val="24"/>
          <w:szCs w:val="24"/>
        </w:rPr>
        <w:t>objects</w:t>
      </w:r>
      <w:r w:rsidRPr="00B2692C">
        <w:rPr>
          <w:rFonts w:ascii="Times New Roman" w:hAnsi="Times New Roman" w:cs="Times New Roman"/>
          <w:sz w:val="24"/>
          <w:szCs w:val="24"/>
        </w:rPr>
        <w:t xml:space="preserve">) to </w:t>
      </w:r>
      <w:r w:rsidR="006B471A" w:rsidRPr="00B2692C">
        <w:rPr>
          <w:rFonts w:ascii="Times New Roman" w:hAnsi="Times New Roman" w:cs="Times New Roman"/>
          <w:sz w:val="24"/>
          <w:szCs w:val="24"/>
        </w:rPr>
        <w:t>C</w:t>
      </w:r>
      <w:r w:rsidRPr="00B2692C">
        <w:rPr>
          <w:rFonts w:ascii="Times New Roman" w:hAnsi="Times New Roman" w:cs="Times New Roman"/>
          <w:sz w:val="24"/>
          <w:szCs w:val="24"/>
        </w:rPr>
        <w:t xml:space="preserve">ondition </w:t>
      </w:r>
      <w:r w:rsidR="006B471A" w:rsidRPr="00B2692C">
        <w:rPr>
          <w:rFonts w:ascii="Times New Roman" w:hAnsi="Times New Roman" w:cs="Times New Roman"/>
          <w:sz w:val="24"/>
          <w:szCs w:val="24"/>
        </w:rPr>
        <w:t>2</w:t>
      </w:r>
      <w:r w:rsidRPr="00B2692C">
        <w:rPr>
          <w:rFonts w:ascii="Times New Roman" w:hAnsi="Times New Roman" w:cs="Times New Roman"/>
          <w:sz w:val="24"/>
          <w:szCs w:val="24"/>
        </w:rPr>
        <w:t xml:space="preserve"> (two central attacking </w:t>
      </w:r>
      <w:r w:rsidR="00C50DA8" w:rsidRPr="00B2692C">
        <w:rPr>
          <w:rFonts w:ascii="Times New Roman" w:hAnsi="Times New Roman" w:cs="Times New Roman"/>
          <w:sz w:val="24"/>
          <w:szCs w:val="24"/>
        </w:rPr>
        <w:t>objects</w:t>
      </w:r>
      <w:r w:rsidRPr="00B2692C">
        <w:rPr>
          <w:rFonts w:ascii="Times New Roman" w:hAnsi="Times New Roman" w:cs="Times New Roman"/>
          <w:sz w:val="24"/>
          <w:szCs w:val="24"/>
        </w:rPr>
        <w:t xml:space="preserve">), but it improved further still </w:t>
      </w:r>
      <w:r w:rsidR="006B471A" w:rsidRPr="00B2692C">
        <w:rPr>
          <w:rFonts w:ascii="Times New Roman" w:hAnsi="Times New Roman" w:cs="Times New Roman"/>
          <w:sz w:val="24"/>
          <w:szCs w:val="24"/>
        </w:rPr>
        <w:t>in C</w:t>
      </w:r>
      <w:r w:rsidRPr="00B2692C">
        <w:rPr>
          <w:rFonts w:ascii="Times New Roman" w:hAnsi="Times New Roman" w:cs="Times New Roman"/>
          <w:sz w:val="24"/>
          <w:szCs w:val="24"/>
        </w:rPr>
        <w:t xml:space="preserve">ondition </w:t>
      </w:r>
      <w:r w:rsidR="006B471A" w:rsidRPr="00B2692C">
        <w:rPr>
          <w:rFonts w:ascii="Times New Roman" w:hAnsi="Times New Roman" w:cs="Times New Roman"/>
          <w:sz w:val="24"/>
          <w:szCs w:val="24"/>
        </w:rPr>
        <w:t>3</w:t>
      </w:r>
      <w:r w:rsidRPr="00B2692C">
        <w:rPr>
          <w:rFonts w:ascii="Times New Roman" w:hAnsi="Times New Roman" w:cs="Times New Roman"/>
          <w:sz w:val="24"/>
          <w:szCs w:val="24"/>
        </w:rPr>
        <w:t xml:space="preserve"> (two central attacking </w:t>
      </w:r>
      <w:r w:rsidR="00C50DA8" w:rsidRPr="00B2692C">
        <w:rPr>
          <w:rFonts w:ascii="Times New Roman" w:hAnsi="Times New Roman" w:cs="Times New Roman"/>
          <w:sz w:val="24"/>
          <w:szCs w:val="24"/>
        </w:rPr>
        <w:t>objects</w:t>
      </w:r>
      <w:r w:rsidRPr="00B2692C">
        <w:rPr>
          <w:rFonts w:ascii="Times New Roman" w:hAnsi="Times New Roman" w:cs="Times New Roman"/>
          <w:sz w:val="24"/>
          <w:szCs w:val="24"/>
        </w:rPr>
        <w:t xml:space="preserve"> plus the ball</w:t>
      </w:r>
      <w:r w:rsidR="009E5CFC" w:rsidRPr="00B2692C">
        <w:rPr>
          <w:rFonts w:ascii="Times New Roman" w:hAnsi="Times New Roman" w:cs="Times New Roman"/>
          <w:sz w:val="24"/>
          <w:szCs w:val="24"/>
        </w:rPr>
        <w:t xml:space="preserve"> and player in possession</w:t>
      </w:r>
      <w:r w:rsidRPr="00B2692C">
        <w:rPr>
          <w:rFonts w:ascii="Times New Roman" w:hAnsi="Times New Roman" w:cs="Times New Roman"/>
          <w:sz w:val="24"/>
          <w:szCs w:val="24"/>
        </w:rPr>
        <w:t xml:space="preserve">). </w:t>
      </w:r>
      <w:r w:rsidR="00BC586B">
        <w:rPr>
          <w:rFonts w:ascii="Times New Roman" w:hAnsi="Times New Roman" w:cs="Times New Roman"/>
          <w:sz w:val="24"/>
          <w:szCs w:val="24"/>
        </w:rPr>
        <w:t>B</w:t>
      </w:r>
      <w:r w:rsidR="002F01D8" w:rsidRPr="00B2692C">
        <w:rPr>
          <w:rFonts w:ascii="Times New Roman" w:hAnsi="Times New Roman" w:cs="Times New Roman"/>
          <w:sz w:val="24"/>
          <w:szCs w:val="24"/>
        </w:rPr>
        <w:t>y reporting a skill difference when only the two central attacking players were presented</w:t>
      </w:r>
      <w:r w:rsidR="00344D0A" w:rsidRPr="00B2692C">
        <w:rPr>
          <w:rFonts w:ascii="Times New Roman" w:hAnsi="Times New Roman" w:cs="Times New Roman"/>
          <w:sz w:val="24"/>
          <w:szCs w:val="24"/>
        </w:rPr>
        <w:t>,</w:t>
      </w:r>
      <w:r w:rsidR="002F01D8" w:rsidRPr="00B2692C">
        <w:rPr>
          <w:rFonts w:ascii="Times New Roman" w:hAnsi="Times New Roman" w:cs="Times New Roman"/>
          <w:sz w:val="24"/>
          <w:szCs w:val="24"/>
        </w:rPr>
        <w:t xml:space="preserve"> </w:t>
      </w:r>
      <w:r w:rsidR="007207AF" w:rsidRPr="00B2692C">
        <w:rPr>
          <w:rFonts w:ascii="Times New Roman" w:hAnsi="Times New Roman" w:cs="Times New Roman"/>
          <w:sz w:val="24"/>
          <w:szCs w:val="24"/>
        </w:rPr>
        <w:t xml:space="preserve">we have demonstrated </w:t>
      </w:r>
      <w:r w:rsidR="002F01D8" w:rsidRPr="00B2692C">
        <w:rPr>
          <w:rFonts w:ascii="Times New Roman" w:hAnsi="Times New Roman" w:cs="Times New Roman"/>
          <w:sz w:val="24"/>
          <w:szCs w:val="24"/>
        </w:rPr>
        <w:t>that</w:t>
      </w:r>
      <w:r w:rsidR="007207AF" w:rsidRPr="00B2692C">
        <w:rPr>
          <w:rFonts w:ascii="Times New Roman" w:hAnsi="Times New Roman" w:cs="Times New Roman"/>
          <w:sz w:val="24"/>
          <w:szCs w:val="24"/>
        </w:rPr>
        <w:t xml:space="preserve"> the localized relative motions between </w:t>
      </w:r>
      <w:r w:rsidR="002F01D8" w:rsidRPr="00B2692C">
        <w:rPr>
          <w:rFonts w:ascii="Times New Roman" w:hAnsi="Times New Roman" w:cs="Times New Roman"/>
          <w:sz w:val="24"/>
          <w:szCs w:val="24"/>
        </w:rPr>
        <w:t>these features</w:t>
      </w:r>
      <w:r w:rsidR="007207AF" w:rsidRPr="00B2692C">
        <w:rPr>
          <w:rFonts w:ascii="Times New Roman" w:hAnsi="Times New Roman" w:cs="Times New Roman"/>
          <w:sz w:val="24"/>
          <w:szCs w:val="24"/>
        </w:rPr>
        <w:t xml:space="preserve"> </w:t>
      </w:r>
      <w:r w:rsidR="002F01D8" w:rsidRPr="00B2692C">
        <w:rPr>
          <w:rFonts w:ascii="Times New Roman" w:hAnsi="Times New Roman" w:cs="Times New Roman"/>
          <w:sz w:val="24"/>
          <w:szCs w:val="24"/>
        </w:rPr>
        <w:t xml:space="preserve">provides important </w:t>
      </w:r>
      <w:r w:rsidR="007207AF" w:rsidRPr="00B2692C">
        <w:rPr>
          <w:rFonts w:ascii="Times New Roman" w:hAnsi="Times New Roman" w:cs="Times New Roman"/>
          <w:sz w:val="24"/>
          <w:szCs w:val="24"/>
        </w:rPr>
        <w:t>information</w:t>
      </w:r>
      <w:r w:rsidR="002F01D8" w:rsidRPr="00B2692C">
        <w:rPr>
          <w:rFonts w:ascii="Times New Roman" w:hAnsi="Times New Roman" w:cs="Times New Roman"/>
          <w:sz w:val="24"/>
          <w:szCs w:val="24"/>
        </w:rPr>
        <w:t xml:space="preserve"> to recognize patterns.</w:t>
      </w:r>
      <w:r w:rsidR="007207AF" w:rsidRPr="00B2692C">
        <w:rPr>
          <w:rFonts w:ascii="Times New Roman" w:hAnsi="Times New Roman" w:cs="Times New Roman"/>
          <w:sz w:val="24"/>
          <w:szCs w:val="24"/>
        </w:rPr>
        <w:t xml:space="preserve"> </w:t>
      </w:r>
      <w:r w:rsidR="002F01D8" w:rsidRPr="00B2692C">
        <w:rPr>
          <w:rFonts w:ascii="Times New Roman" w:hAnsi="Times New Roman" w:cs="Times New Roman"/>
          <w:sz w:val="24"/>
          <w:szCs w:val="24"/>
        </w:rPr>
        <w:t>H</w:t>
      </w:r>
      <w:r w:rsidR="007207AF" w:rsidRPr="00B2692C">
        <w:rPr>
          <w:rFonts w:ascii="Times New Roman" w:hAnsi="Times New Roman" w:cs="Times New Roman"/>
          <w:sz w:val="24"/>
          <w:szCs w:val="24"/>
        </w:rPr>
        <w:t>owever</w:t>
      </w:r>
      <w:r w:rsidR="002F01D8" w:rsidRPr="00B2692C">
        <w:rPr>
          <w:rFonts w:ascii="Times New Roman" w:hAnsi="Times New Roman" w:cs="Times New Roman"/>
          <w:sz w:val="24"/>
          <w:szCs w:val="24"/>
        </w:rPr>
        <w:t>,</w:t>
      </w:r>
      <w:r w:rsidR="007207AF" w:rsidRPr="00B2692C">
        <w:rPr>
          <w:rFonts w:ascii="Times New Roman" w:hAnsi="Times New Roman" w:cs="Times New Roman"/>
          <w:sz w:val="24"/>
          <w:szCs w:val="24"/>
        </w:rPr>
        <w:t xml:space="preserve"> it appears that the </w:t>
      </w:r>
      <w:r w:rsidR="007207AF" w:rsidRPr="00B04A08">
        <w:rPr>
          <w:rFonts w:ascii="Times New Roman" w:hAnsi="Times New Roman" w:cs="Times New Roman"/>
          <w:sz w:val="24"/>
          <w:szCs w:val="24"/>
        </w:rPr>
        <w:t xml:space="preserve">addition of </w:t>
      </w:r>
      <w:r w:rsidR="00BC586B" w:rsidRPr="00B04A08">
        <w:rPr>
          <w:rFonts w:ascii="Times New Roman" w:hAnsi="Times New Roman" w:cs="Times New Roman"/>
          <w:sz w:val="24"/>
          <w:szCs w:val="24"/>
        </w:rPr>
        <w:t>extra</w:t>
      </w:r>
      <w:r w:rsidR="007207AF" w:rsidRPr="00B04A08">
        <w:rPr>
          <w:rFonts w:ascii="Times New Roman" w:hAnsi="Times New Roman" w:cs="Times New Roman"/>
          <w:sz w:val="24"/>
          <w:szCs w:val="24"/>
        </w:rPr>
        <w:t xml:space="preserve"> feature</w:t>
      </w:r>
      <w:r w:rsidR="00BC586B" w:rsidRPr="00B04A08">
        <w:rPr>
          <w:rFonts w:ascii="Times New Roman" w:hAnsi="Times New Roman" w:cs="Times New Roman"/>
          <w:sz w:val="24"/>
          <w:szCs w:val="24"/>
        </w:rPr>
        <w:t>s in central areas of the display</w:t>
      </w:r>
      <w:r w:rsidR="007207AF" w:rsidRPr="00B04A08">
        <w:rPr>
          <w:rFonts w:ascii="Times New Roman" w:hAnsi="Times New Roman" w:cs="Times New Roman"/>
          <w:sz w:val="24"/>
          <w:szCs w:val="24"/>
        </w:rPr>
        <w:t xml:space="preserve"> (in this case the ball</w:t>
      </w:r>
      <w:r w:rsidR="00C85678" w:rsidRPr="00B04A08">
        <w:rPr>
          <w:rFonts w:ascii="Times New Roman" w:hAnsi="Times New Roman" w:cs="Times New Roman"/>
          <w:sz w:val="24"/>
          <w:szCs w:val="24"/>
        </w:rPr>
        <w:t xml:space="preserve"> and player in possession</w:t>
      </w:r>
      <w:r w:rsidR="007207AF" w:rsidRPr="00B04A08">
        <w:rPr>
          <w:rFonts w:ascii="Times New Roman" w:hAnsi="Times New Roman" w:cs="Times New Roman"/>
          <w:sz w:val="24"/>
          <w:szCs w:val="24"/>
        </w:rPr>
        <w:t>)</w:t>
      </w:r>
      <w:r w:rsidR="00BC586B" w:rsidRPr="00B04A08">
        <w:rPr>
          <w:rFonts w:ascii="Times New Roman" w:hAnsi="Times New Roman" w:cs="Times New Roman"/>
          <w:sz w:val="24"/>
          <w:szCs w:val="24"/>
        </w:rPr>
        <w:t xml:space="preserve"> provided additional information which improved pattern recognition performance further still.</w:t>
      </w:r>
      <w:r w:rsidR="007207AF" w:rsidRPr="00B04A08">
        <w:rPr>
          <w:rFonts w:ascii="Times New Roman" w:hAnsi="Times New Roman" w:cs="Times New Roman"/>
          <w:sz w:val="24"/>
          <w:szCs w:val="24"/>
        </w:rPr>
        <w:t xml:space="preserve"> </w:t>
      </w:r>
      <w:r w:rsidR="00BC586B" w:rsidRPr="00B04A08">
        <w:rPr>
          <w:rFonts w:ascii="Times New Roman" w:hAnsi="Times New Roman" w:cs="Times New Roman"/>
          <w:sz w:val="24"/>
          <w:szCs w:val="24"/>
        </w:rPr>
        <w:t xml:space="preserve">Such additional information may act </w:t>
      </w:r>
      <w:r w:rsidR="00E10B96" w:rsidRPr="00B04A08">
        <w:rPr>
          <w:rFonts w:ascii="Times New Roman" w:hAnsi="Times New Roman" w:cs="Times New Roman"/>
          <w:sz w:val="24"/>
          <w:szCs w:val="24"/>
        </w:rPr>
        <w:t xml:space="preserve">as a reference point </w:t>
      </w:r>
      <w:r w:rsidR="007207AF" w:rsidRPr="00B04A08">
        <w:rPr>
          <w:rFonts w:ascii="Times New Roman" w:hAnsi="Times New Roman" w:cs="Times New Roman"/>
          <w:sz w:val="24"/>
          <w:szCs w:val="24"/>
        </w:rPr>
        <w:t>against which th</w:t>
      </w:r>
      <w:r w:rsidR="00BC586B" w:rsidRPr="00B04A08">
        <w:rPr>
          <w:rFonts w:ascii="Times New Roman" w:hAnsi="Times New Roman" w:cs="Times New Roman"/>
          <w:sz w:val="24"/>
          <w:szCs w:val="24"/>
        </w:rPr>
        <w:t>e</w:t>
      </w:r>
      <w:r w:rsidR="007207AF" w:rsidRPr="00B04A08">
        <w:rPr>
          <w:rFonts w:ascii="Times New Roman" w:hAnsi="Times New Roman" w:cs="Times New Roman"/>
          <w:sz w:val="24"/>
          <w:szCs w:val="24"/>
        </w:rPr>
        <w:t xml:space="preserve"> relational information</w:t>
      </w:r>
      <w:r w:rsidR="00BC586B" w:rsidRPr="00B04A08">
        <w:rPr>
          <w:rFonts w:ascii="Times New Roman" w:hAnsi="Times New Roman" w:cs="Times New Roman"/>
          <w:sz w:val="24"/>
          <w:szCs w:val="24"/>
        </w:rPr>
        <w:t xml:space="preserve"> conveyed by the central attackers</w:t>
      </w:r>
      <w:r w:rsidR="007207AF" w:rsidRPr="00B04A08">
        <w:rPr>
          <w:rFonts w:ascii="Times New Roman" w:hAnsi="Times New Roman" w:cs="Times New Roman"/>
          <w:sz w:val="24"/>
          <w:szCs w:val="24"/>
        </w:rPr>
        <w:t xml:space="preserve"> </w:t>
      </w:r>
      <w:r w:rsidR="007207AF" w:rsidRPr="00B2692C">
        <w:rPr>
          <w:rFonts w:ascii="Times New Roman" w:hAnsi="Times New Roman" w:cs="Times New Roman"/>
          <w:sz w:val="24"/>
          <w:szCs w:val="24"/>
        </w:rPr>
        <w:t xml:space="preserve">can be judged. </w:t>
      </w:r>
      <w:r w:rsidR="00E3373F" w:rsidRPr="00B2692C">
        <w:rPr>
          <w:rFonts w:ascii="Times New Roman" w:hAnsi="Times New Roman" w:cs="Times New Roman"/>
          <w:sz w:val="24"/>
          <w:szCs w:val="24"/>
        </w:rPr>
        <w:t>In earl</w:t>
      </w:r>
      <w:r w:rsidR="0059027A" w:rsidRPr="00B2692C">
        <w:rPr>
          <w:rFonts w:ascii="Times New Roman" w:hAnsi="Times New Roman" w:cs="Times New Roman"/>
          <w:sz w:val="24"/>
          <w:szCs w:val="24"/>
        </w:rPr>
        <w:t xml:space="preserve">ier </w:t>
      </w:r>
      <w:r w:rsidR="00E3373F" w:rsidRPr="00B2692C">
        <w:rPr>
          <w:rFonts w:ascii="Times New Roman" w:hAnsi="Times New Roman" w:cs="Times New Roman"/>
          <w:sz w:val="24"/>
          <w:szCs w:val="24"/>
        </w:rPr>
        <w:t>research</w:t>
      </w:r>
      <w:r w:rsidR="00C50DA8" w:rsidRPr="00B2692C">
        <w:rPr>
          <w:rFonts w:ascii="Times New Roman" w:hAnsi="Times New Roman" w:cs="Times New Roman"/>
          <w:sz w:val="24"/>
          <w:szCs w:val="24"/>
        </w:rPr>
        <w:t xml:space="preserve"> by</w:t>
      </w:r>
      <w:r w:rsidR="00E3373F" w:rsidRPr="00B2692C">
        <w:rPr>
          <w:rFonts w:ascii="Times New Roman" w:hAnsi="Times New Roman" w:cs="Times New Roman"/>
          <w:sz w:val="24"/>
          <w:szCs w:val="24"/>
        </w:rPr>
        <w:t xml:space="preserve"> </w:t>
      </w:r>
      <w:proofErr w:type="spellStart"/>
      <w:r w:rsidR="00E3373F" w:rsidRPr="00B2692C">
        <w:rPr>
          <w:rFonts w:ascii="Times New Roman" w:hAnsi="Times New Roman" w:cs="Times New Roman"/>
          <w:sz w:val="24"/>
          <w:szCs w:val="24"/>
        </w:rPr>
        <w:t>Dittrich</w:t>
      </w:r>
      <w:proofErr w:type="spellEnd"/>
      <w:r w:rsidR="00E3373F" w:rsidRPr="00B2692C">
        <w:rPr>
          <w:rFonts w:ascii="Times New Roman" w:hAnsi="Times New Roman" w:cs="Times New Roman"/>
          <w:sz w:val="24"/>
          <w:szCs w:val="24"/>
        </w:rPr>
        <w:t xml:space="preserve"> and Lea (1994)</w:t>
      </w:r>
      <w:r w:rsidR="00344D0A" w:rsidRPr="00B2692C">
        <w:rPr>
          <w:rFonts w:ascii="Times New Roman" w:hAnsi="Times New Roman" w:cs="Times New Roman"/>
          <w:sz w:val="24"/>
          <w:szCs w:val="24"/>
        </w:rPr>
        <w:t>,</w:t>
      </w:r>
      <w:r w:rsidR="00E3373F" w:rsidRPr="00B2692C">
        <w:rPr>
          <w:rFonts w:ascii="Times New Roman" w:hAnsi="Times New Roman" w:cs="Times New Roman"/>
          <w:sz w:val="24"/>
          <w:szCs w:val="24"/>
        </w:rPr>
        <w:t xml:space="preserve"> participants</w:t>
      </w:r>
      <w:r w:rsidR="006B471A" w:rsidRPr="00B2692C">
        <w:rPr>
          <w:rFonts w:ascii="Times New Roman" w:hAnsi="Times New Roman" w:cs="Times New Roman"/>
          <w:sz w:val="24"/>
          <w:szCs w:val="24"/>
        </w:rPr>
        <w:t xml:space="preserve"> were required </w:t>
      </w:r>
      <w:r w:rsidR="00E3373F" w:rsidRPr="00B2692C">
        <w:rPr>
          <w:rFonts w:ascii="Times New Roman" w:hAnsi="Times New Roman" w:cs="Times New Roman"/>
          <w:sz w:val="24"/>
          <w:szCs w:val="24"/>
        </w:rPr>
        <w:t>to detect intentionality</w:t>
      </w:r>
      <w:r w:rsidR="000025E0" w:rsidRPr="00B2692C">
        <w:rPr>
          <w:rFonts w:ascii="Times New Roman" w:hAnsi="Times New Roman" w:cs="Times New Roman"/>
          <w:sz w:val="24"/>
          <w:szCs w:val="24"/>
        </w:rPr>
        <w:t xml:space="preserve"> and biologically meaningful motion</w:t>
      </w:r>
      <w:r w:rsidR="00E3373F" w:rsidRPr="00B2692C">
        <w:rPr>
          <w:rFonts w:ascii="Times New Roman" w:hAnsi="Times New Roman" w:cs="Times New Roman"/>
          <w:sz w:val="24"/>
          <w:szCs w:val="24"/>
        </w:rPr>
        <w:t xml:space="preserve"> in </w:t>
      </w:r>
      <w:r w:rsidR="000025E0" w:rsidRPr="00B2692C">
        <w:rPr>
          <w:rFonts w:ascii="Times New Roman" w:hAnsi="Times New Roman" w:cs="Times New Roman"/>
          <w:sz w:val="24"/>
          <w:szCs w:val="24"/>
        </w:rPr>
        <w:t xml:space="preserve">simulated </w:t>
      </w:r>
      <w:r w:rsidR="00C50DA8" w:rsidRPr="00B2692C">
        <w:rPr>
          <w:rFonts w:ascii="Times New Roman" w:hAnsi="Times New Roman" w:cs="Times New Roman"/>
          <w:sz w:val="24"/>
          <w:szCs w:val="24"/>
        </w:rPr>
        <w:t xml:space="preserve">dynamic </w:t>
      </w:r>
      <w:r w:rsidR="00E3373F" w:rsidRPr="00B2692C">
        <w:rPr>
          <w:rFonts w:ascii="Times New Roman" w:hAnsi="Times New Roman" w:cs="Times New Roman"/>
          <w:sz w:val="24"/>
          <w:szCs w:val="24"/>
        </w:rPr>
        <w:t>displays</w:t>
      </w:r>
      <w:r w:rsidR="000025E0" w:rsidRPr="00B2692C">
        <w:rPr>
          <w:rFonts w:ascii="Times New Roman" w:hAnsi="Times New Roman" w:cs="Times New Roman"/>
          <w:sz w:val="24"/>
          <w:szCs w:val="24"/>
        </w:rPr>
        <w:t xml:space="preserve"> comprising of abstract objects (they used a set of moving letters)</w:t>
      </w:r>
      <w:r w:rsidR="00E3373F" w:rsidRPr="00B2692C">
        <w:rPr>
          <w:rFonts w:ascii="Times New Roman" w:hAnsi="Times New Roman" w:cs="Times New Roman"/>
          <w:sz w:val="24"/>
          <w:szCs w:val="24"/>
        </w:rPr>
        <w:t xml:space="preserve"> and </w:t>
      </w:r>
      <w:r w:rsidR="00C50DA8" w:rsidRPr="00B2692C">
        <w:rPr>
          <w:rFonts w:ascii="Times New Roman" w:hAnsi="Times New Roman" w:cs="Times New Roman"/>
          <w:sz w:val="24"/>
          <w:szCs w:val="24"/>
        </w:rPr>
        <w:t xml:space="preserve">they </w:t>
      </w:r>
      <w:r w:rsidR="00E3373F" w:rsidRPr="00B2692C">
        <w:rPr>
          <w:rFonts w:ascii="Times New Roman" w:hAnsi="Times New Roman" w:cs="Times New Roman"/>
          <w:sz w:val="24"/>
          <w:szCs w:val="24"/>
        </w:rPr>
        <w:t xml:space="preserve">found intentionality was most easily recognized when both ‘target’ and ‘goal’ features were present. </w:t>
      </w:r>
      <w:r w:rsidR="00C50DA8" w:rsidRPr="00B2692C">
        <w:rPr>
          <w:rFonts w:ascii="Times New Roman" w:hAnsi="Times New Roman" w:cs="Times New Roman"/>
          <w:sz w:val="24"/>
          <w:szCs w:val="24"/>
        </w:rPr>
        <w:t>W</w:t>
      </w:r>
      <w:r w:rsidR="00E3373F" w:rsidRPr="00B2692C">
        <w:rPr>
          <w:rFonts w:ascii="Times New Roman" w:hAnsi="Times New Roman" w:cs="Times New Roman"/>
          <w:sz w:val="24"/>
          <w:szCs w:val="24"/>
        </w:rPr>
        <w:t>hen the ‘goal’ feature was removed, although participants could still recognize intentionality</w:t>
      </w:r>
      <w:r w:rsidR="00513538" w:rsidRPr="00B2692C">
        <w:rPr>
          <w:rFonts w:ascii="Times New Roman" w:hAnsi="Times New Roman" w:cs="Times New Roman"/>
          <w:sz w:val="24"/>
          <w:szCs w:val="24"/>
        </w:rPr>
        <w:t>,</w:t>
      </w:r>
      <w:r w:rsidR="00E3373F" w:rsidRPr="00B2692C">
        <w:rPr>
          <w:rFonts w:ascii="Times New Roman" w:hAnsi="Times New Roman" w:cs="Times New Roman"/>
          <w:sz w:val="24"/>
          <w:szCs w:val="24"/>
        </w:rPr>
        <w:t xml:space="preserve"> </w:t>
      </w:r>
      <w:r w:rsidR="00E53EE6" w:rsidRPr="00B2692C">
        <w:rPr>
          <w:rFonts w:ascii="Times New Roman" w:hAnsi="Times New Roman" w:cs="Times New Roman"/>
          <w:sz w:val="24"/>
          <w:szCs w:val="24"/>
        </w:rPr>
        <w:t xml:space="preserve">their ability to do so was impaired. </w:t>
      </w:r>
      <w:r w:rsidR="006209D3" w:rsidRPr="00B2692C">
        <w:rPr>
          <w:rFonts w:ascii="Times New Roman" w:hAnsi="Times New Roman" w:cs="Times New Roman"/>
          <w:sz w:val="24"/>
          <w:szCs w:val="24"/>
        </w:rPr>
        <w:t>T</w:t>
      </w:r>
      <w:r w:rsidR="00E53EE6" w:rsidRPr="00B2692C">
        <w:rPr>
          <w:rFonts w:ascii="Times New Roman" w:hAnsi="Times New Roman" w:cs="Times New Roman"/>
          <w:sz w:val="24"/>
          <w:szCs w:val="24"/>
        </w:rPr>
        <w:t>he information contained in the dynamic motions of the ‘target’ feature was sufficient to perceive and recognize intentionality, yet the presence of an additional ‘goal’ feature to judge this information against enhance</w:t>
      </w:r>
      <w:r w:rsidR="00C50DA8" w:rsidRPr="00B2692C">
        <w:rPr>
          <w:rFonts w:ascii="Times New Roman" w:hAnsi="Times New Roman" w:cs="Times New Roman"/>
          <w:sz w:val="24"/>
          <w:szCs w:val="24"/>
        </w:rPr>
        <w:t>d</w:t>
      </w:r>
      <w:r w:rsidR="00E53EE6" w:rsidRPr="00B2692C">
        <w:rPr>
          <w:rFonts w:ascii="Times New Roman" w:hAnsi="Times New Roman" w:cs="Times New Roman"/>
          <w:sz w:val="24"/>
          <w:szCs w:val="24"/>
        </w:rPr>
        <w:t xml:space="preserve"> observers’ ability to recognize the display. We argue th</w:t>
      </w:r>
      <w:r w:rsidR="00654100" w:rsidRPr="00B2692C">
        <w:rPr>
          <w:rFonts w:ascii="Times New Roman" w:hAnsi="Times New Roman" w:cs="Times New Roman"/>
          <w:sz w:val="24"/>
          <w:szCs w:val="24"/>
        </w:rPr>
        <w:t>at</w:t>
      </w:r>
      <w:r w:rsidR="00E53EE6" w:rsidRPr="00B2692C">
        <w:rPr>
          <w:rFonts w:ascii="Times New Roman" w:hAnsi="Times New Roman" w:cs="Times New Roman"/>
          <w:sz w:val="24"/>
          <w:szCs w:val="24"/>
        </w:rPr>
        <w:t xml:space="preserve"> in our task the presence of localized relative motions between central attacking </w:t>
      </w:r>
      <w:r w:rsidR="00C50DA8" w:rsidRPr="00B2692C">
        <w:rPr>
          <w:rFonts w:ascii="Times New Roman" w:hAnsi="Times New Roman" w:cs="Times New Roman"/>
          <w:sz w:val="24"/>
          <w:szCs w:val="24"/>
        </w:rPr>
        <w:t>objects</w:t>
      </w:r>
      <w:r w:rsidR="00E53EE6" w:rsidRPr="00B2692C">
        <w:rPr>
          <w:rFonts w:ascii="Times New Roman" w:hAnsi="Times New Roman" w:cs="Times New Roman"/>
          <w:sz w:val="24"/>
          <w:szCs w:val="24"/>
        </w:rPr>
        <w:t xml:space="preserve"> provide</w:t>
      </w:r>
      <w:r w:rsidR="002F01D8" w:rsidRPr="00B2692C">
        <w:rPr>
          <w:rFonts w:ascii="Times New Roman" w:hAnsi="Times New Roman" w:cs="Times New Roman"/>
          <w:sz w:val="24"/>
          <w:szCs w:val="24"/>
        </w:rPr>
        <w:t>s important</w:t>
      </w:r>
      <w:r w:rsidR="00E53EE6" w:rsidRPr="00B2692C">
        <w:rPr>
          <w:rFonts w:ascii="Times New Roman" w:hAnsi="Times New Roman" w:cs="Times New Roman"/>
          <w:sz w:val="24"/>
          <w:szCs w:val="24"/>
        </w:rPr>
        <w:t xml:space="preserve"> information to recognize </w:t>
      </w:r>
      <w:r w:rsidR="00C50DA8" w:rsidRPr="00B2692C">
        <w:rPr>
          <w:rFonts w:ascii="Times New Roman" w:hAnsi="Times New Roman" w:cs="Times New Roman"/>
          <w:sz w:val="24"/>
          <w:szCs w:val="24"/>
        </w:rPr>
        <w:t>patterns</w:t>
      </w:r>
      <w:r w:rsidR="002F01D8" w:rsidRPr="00B2692C">
        <w:rPr>
          <w:rFonts w:ascii="Times New Roman" w:hAnsi="Times New Roman" w:cs="Times New Roman"/>
          <w:sz w:val="24"/>
          <w:szCs w:val="24"/>
        </w:rPr>
        <w:t>,</w:t>
      </w:r>
      <w:r w:rsidR="00E53EE6" w:rsidRPr="00B2692C">
        <w:rPr>
          <w:rFonts w:ascii="Times New Roman" w:hAnsi="Times New Roman" w:cs="Times New Roman"/>
          <w:sz w:val="24"/>
          <w:szCs w:val="24"/>
        </w:rPr>
        <w:t xml:space="preserve"> </w:t>
      </w:r>
      <w:r w:rsidR="002F01D8" w:rsidRPr="00B2692C">
        <w:rPr>
          <w:rFonts w:ascii="Times New Roman" w:hAnsi="Times New Roman" w:cs="Times New Roman"/>
          <w:sz w:val="24"/>
          <w:szCs w:val="24"/>
        </w:rPr>
        <w:t>h</w:t>
      </w:r>
      <w:r w:rsidR="00E53EE6" w:rsidRPr="00B2692C">
        <w:rPr>
          <w:rFonts w:ascii="Times New Roman" w:hAnsi="Times New Roman" w:cs="Times New Roman"/>
          <w:sz w:val="24"/>
          <w:szCs w:val="24"/>
        </w:rPr>
        <w:t xml:space="preserve">owever, the addition of an </w:t>
      </w:r>
      <w:r w:rsidR="00C50DA8" w:rsidRPr="00B2692C">
        <w:rPr>
          <w:rFonts w:ascii="Times New Roman" w:hAnsi="Times New Roman" w:cs="Times New Roman"/>
          <w:sz w:val="24"/>
          <w:szCs w:val="24"/>
        </w:rPr>
        <w:t>extra</w:t>
      </w:r>
      <w:r w:rsidR="00E53EE6" w:rsidRPr="00B2692C">
        <w:rPr>
          <w:rFonts w:ascii="Times New Roman" w:hAnsi="Times New Roman" w:cs="Times New Roman"/>
          <w:sz w:val="24"/>
          <w:szCs w:val="24"/>
        </w:rPr>
        <w:t xml:space="preserve"> feature provide</w:t>
      </w:r>
      <w:r w:rsidR="00C50DA8" w:rsidRPr="00B2692C">
        <w:rPr>
          <w:rFonts w:ascii="Times New Roman" w:hAnsi="Times New Roman" w:cs="Times New Roman"/>
          <w:sz w:val="24"/>
          <w:szCs w:val="24"/>
        </w:rPr>
        <w:t>d</w:t>
      </w:r>
      <w:r w:rsidR="00E53EE6" w:rsidRPr="00B2692C">
        <w:rPr>
          <w:rFonts w:ascii="Times New Roman" w:hAnsi="Times New Roman" w:cs="Times New Roman"/>
          <w:sz w:val="24"/>
          <w:szCs w:val="24"/>
        </w:rPr>
        <w:t xml:space="preserve"> a</w:t>
      </w:r>
      <w:r w:rsidR="002F01D8" w:rsidRPr="00B2692C">
        <w:rPr>
          <w:rFonts w:ascii="Times New Roman" w:hAnsi="Times New Roman" w:cs="Times New Roman"/>
          <w:sz w:val="24"/>
          <w:szCs w:val="24"/>
        </w:rPr>
        <w:t xml:space="preserve"> point of reference</w:t>
      </w:r>
      <w:r w:rsidR="00E53EE6" w:rsidRPr="00B2692C">
        <w:rPr>
          <w:rFonts w:ascii="Times New Roman" w:hAnsi="Times New Roman" w:cs="Times New Roman"/>
          <w:sz w:val="24"/>
          <w:szCs w:val="24"/>
        </w:rPr>
        <w:t xml:space="preserve"> against which these relative motio</w:t>
      </w:r>
      <w:r w:rsidR="00435334" w:rsidRPr="00B2692C">
        <w:rPr>
          <w:rFonts w:ascii="Times New Roman" w:hAnsi="Times New Roman" w:cs="Times New Roman"/>
          <w:sz w:val="24"/>
          <w:szCs w:val="24"/>
        </w:rPr>
        <w:t>ns c</w:t>
      </w:r>
      <w:r w:rsidR="00C50DA8" w:rsidRPr="00B2692C">
        <w:rPr>
          <w:rFonts w:ascii="Times New Roman" w:hAnsi="Times New Roman" w:cs="Times New Roman"/>
          <w:sz w:val="24"/>
          <w:szCs w:val="24"/>
        </w:rPr>
        <w:t>ould be</w:t>
      </w:r>
      <w:r w:rsidR="00435334" w:rsidRPr="00B2692C">
        <w:rPr>
          <w:rFonts w:ascii="Times New Roman" w:hAnsi="Times New Roman" w:cs="Times New Roman"/>
          <w:sz w:val="24"/>
          <w:szCs w:val="24"/>
        </w:rPr>
        <w:t xml:space="preserve"> organized and enhance</w:t>
      </w:r>
      <w:r w:rsidR="00C50DA8" w:rsidRPr="00B2692C">
        <w:rPr>
          <w:rFonts w:ascii="Times New Roman" w:hAnsi="Times New Roman" w:cs="Times New Roman"/>
          <w:sz w:val="24"/>
          <w:szCs w:val="24"/>
        </w:rPr>
        <w:t>d</w:t>
      </w:r>
      <w:r w:rsidR="00435334" w:rsidRPr="00B2692C">
        <w:rPr>
          <w:rFonts w:ascii="Times New Roman" w:hAnsi="Times New Roman" w:cs="Times New Roman"/>
          <w:sz w:val="24"/>
          <w:szCs w:val="24"/>
        </w:rPr>
        <w:t xml:space="preserve"> </w:t>
      </w:r>
      <w:r w:rsidR="00E53EE6" w:rsidRPr="00B2692C">
        <w:rPr>
          <w:rFonts w:ascii="Times New Roman" w:hAnsi="Times New Roman" w:cs="Times New Roman"/>
          <w:sz w:val="24"/>
          <w:szCs w:val="24"/>
        </w:rPr>
        <w:t>participants</w:t>
      </w:r>
      <w:r w:rsidR="00435334" w:rsidRPr="00B2692C">
        <w:rPr>
          <w:rFonts w:ascii="Times New Roman" w:hAnsi="Times New Roman" w:cs="Times New Roman"/>
          <w:sz w:val="24"/>
          <w:szCs w:val="24"/>
        </w:rPr>
        <w:t>’</w:t>
      </w:r>
      <w:r w:rsidR="00E53EE6" w:rsidRPr="00B2692C">
        <w:rPr>
          <w:rFonts w:ascii="Times New Roman" w:hAnsi="Times New Roman" w:cs="Times New Roman"/>
          <w:sz w:val="24"/>
          <w:szCs w:val="24"/>
        </w:rPr>
        <w:t xml:space="preserve"> ability to complete the perceptual-cognitive process of pattern recognition</w:t>
      </w:r>
      <w:r w:rsidR="0085532F" w:rsidRPr="00B2692C">
        <w:rPr>
          <w:rFonts w:ascii="Times New Roman" w:hAnsi="Times New Roman" w:cs="Times New Roman"/>
          <w:sz w:val="24"/>
          <w:szCs w:val="24"/>
        </w:rPr>
        <w:t xml:space="preserve"> (see also North et al., 2009)</w:t>
      </w:r>
      <w:r w:rsidR="00E53EE6" w:rsidRPr="00B2692C">
        <w:rPr>
          <w:rFonts w:ascii="Times New Roman" w:hAnsi="Times New Roman" w:cs="Times New Roman"/>
          <w:sz w:val="24"/>
          <w:szCs w:val="24"/>
        </w:rPr>
        <w:t>.</w:t>
      </w:r>
      <w:r w:rsidR="00BC586B">
        <w:rPr>
          <w:rFonts w:ascii="Times New Roman" w:hAnsi="Times New Roman" w:cs="Times New Roman"/>
          <w:sz w:val="24"/>
          <w:szCs w:val="24"/>
        </w:rPr>
        <w:t xml:space="preserve"> </w:t>
      </w:r>
      <w:r w:rsidR="00BC586B" w:rsidRPr="00B04A08">
        <w:rPr>
          <w:rFonts w:ascii="Times New Roman" w:hAnsi="Times New Roman" w:cs="Times New Roman"/>
          <w:sz w:val="24"/>
          <w:szCs w:val="24"/>
        </w:rPr>
        <w:t xml:space="preserve">The alternative interpretation is that this extra feature simply provided more centrally located information and future research should seek to </w:t>
      </w:r>
      <w:r w:rsidR="009A3042" w:rsidRPr="00B04A08">
        <w:rPr>
          <w:rFonts w:ascii="Times New Roman" w:hAnsi="Times New Roman" w:cs="Times New Roman"/>
          <w:sz w:val="24"/>
          <w:szCs w:val="24"/>
        </w:rPr>
        <w:t xml:space="preserve">address the subtle nuances underpinning pattern recognition by distinguishing between </w:t>
      </w:r>
      <w:r w:rsidR="003E45A0" w:rsidRPr="00B04A08">
        <w:rPr>
          <w:rFonts w:ascii="Times New Roman" w:hAnsi="Times New Roman" w:cs="Times New Roman"/>
          <w:sz w:val="24"/>
          <w:szCs w:val="24"/>
        </w:rPr>
        <w:t xml:space="preserve">the </w:t>
      </w:r>
      <w:r w:rsidR="003E45A0" w:rsidRPr="00B04A08">
        <w:rPr>
          <w:rFonts w:ascii="Times New Roman" w:hAnsi="Times New Roman" w:cs="Times New Roman"/>
          <w:sz w:val="24"/>
          <w:szCs w:val="24"/>
        </w:rPr>
        <w:lastRenderedPageBreak/>
        <w:t xml:space="preserve">contributions of </w:t>
      </w:r>
      <w:r w:rsidR="009A3042" w:rsidRPr="00B04A08">
        <w:rPr>
          <w:rFonts w:ascii="Times New Roman" w:hAnsi="Times New Roman" w:cs="Times New Roman"/>
          <w:sz w:val="24"/>
          <w:szCs w:val="24"/>
        </w:rPr>
        <w:t>amount of information</w:t>
      </w:r>
      <w:r w:rsidR="003E45A0" w:rsidRPr="00B04A08">
        <w:rPr>
          <w:rFonts w:ascii="Times New Roman" w:hAnsi="Times New Roman" w:cs="Times New Roman"/>
          <w:sz w:val="24"/>
          <w:szCs w:val="24"/>
        </w:rPr>
        <w:t xml:space="preserve"> presented</w:t>
      </w:r>
      <w:r w:rsidR="009A3042" w:rsidRPr="00B04A08">
        <w:rPr>
          <w:rFonts w:ascii="Times New Roman" w:hAnsi="Times New Roman" w:cs="Times New Roman"/>
          <w:sz w:val="24"/>
          <w:szCs w:val="24"/>
        </w:rPr>
        <w:t xml:space="preserve"> and information conveyed by specific relationships.</w:t>
      </w:r>
    </w:p>
    <w:p w14:paraId="098BF1C4" w14:textId="4D4C61C1" w:rsidR="004F1210" w:rsidRDefault="00435334" w:rsidP="00E730A0">
      <w:pPr>
        <w:spacing w:line="480" w:lineRule="auto"/>
        <w:ind w:firstLine="720"/>
        <w:rPr>
          <w:rFonts w:ascii="Times New Roman" w:hAnsi="Times New Roman" w:cs="Times New Roman"/>
          <w:sz w:val="24"/>
          <w:szCs w:val="24"/>
        </w:rPr>
      </w:pPr>
      <w:r w:rsidRPr="00B2692C">
        <w:rPr>
          <w:rFonts w:ascii="Times New Roman" w:hAnsi="Times New Roman" w:cs="Times New Roman"/>
          <w:sz w:val="24"/>
          <w:szCs w:val="24"/>
        </w:rPr>
        <w:t xml:space="preserve">In summary, we have provided evidence that skilled participants initially </w:t>
      </w:r>
      <w:r w:rsidR="003E45A0" w:rsidRPr="00B2692C">
        <w:rPr>
          <w:rFonts w:ascii="Times New Roman" w:hAnsi="Times New Roman" w:cs="Times New Roman"/>
          <w:sz w:val="24"/>
          <w:szCs w:val="24"/>
        </w:rPr>
        <w:t xml:space="preserve">encode </w:t>
      </w:r>
      <w:r w:rsidR="003E45A0" w:rsidRPr="00B04A08">
        <w:rPr>
          <w:rFonts w:ascii="Times New Roman" w:hAnsi="Times New Roman" w:cs="Times New Roman"/>
          <w:sz w:val="24"/>
          <w:szCs w:val="24"/>
        </w:rPr>
        <w:t>information</w:t>
      </w:r>
      <w:r w:rsidR="009A3042" w:rsidRPr="00B04A08">
        <w:rPr>
          <w:rFonts w:ascii="Times New Roman" w:hAnsi="Times New Roman" w:cs="Times New Roman"/>
          <w:sz w:val="24"/>
          <w:szCs w:val="24"/>
        </w:rPr>
        <w:t xml:space="preserve"> from central regions of a complex display. When presented with just localized relative motions between central attacking players this information was sufficient</w:t>
      </w:r>
      <w:r w:rsidRPr="00B04A08">
        <w:rPr>
          <w:rFonts w:ascii="Times New Roman" w:hAnsi="Times New Roman" w:cs="Times New Roman"/>
          <w:sz w:val="24"/>
          <w:szCs w:val="24"/>
        </w:rPr>
        <w:t xml:space="preserve"> to recognize patterns in displays that comprise multiple independent </w:t>
      </w:r>
      <w:r w:rsidR="004B3807" w:rsidRPr="00B04A08">
        <w:rPr>
          <w:rFonts w:ascii="Times New Roman" w:hAnsi="Times New Roman" w:cs="Times New Roman"/>
          <w:sz w:val="24"/>
          <w:szCs w:val="24"/>
        </w:rPr>
        <w:t>objects</w:t>
      </w:r>
      <w:r w:rsidRPr="00B04A08">
        <w:rPr>
          <w:rFonts w:ascii="Times New Roman" w:hAnsi="Times New Roman" w:cs="Times New Roman"/>
          <w:sz w:val="24"/>
          <w:szCs w:val="24"/>
        </w:rPr>
        <w:t>.</w:t>
      </w:r>
      <w:r w:rsidR="009A3042" w:rsidRPr="00B04A08">
        <w:rPr>
          <w:rFonts w:ascii="Times New Roman" w:hAnsi="Times New Roman" w:cs="Times New Roman"/>
          <w:sz w:val="24"/>
          <w:szCs w:val="24"/>
        </w:rPr>
        <w:t xml:space="preserve"> However, further work is necessary to conclusively state that it is these localized micro relations that are critical to pattern recognition processes over and above the amount of information that is presented centrally.</w:t>
      </w:r>
      <w:r w:rsidRPr="00B04A08">
        <w:rPr>
          <w:rFonts w:ascii="Times New Roman" w:hAnsi="Times New Roman" w:cs="Times New Roman"/>
          <w:sz w:val="24"/>
          <w:szCs w:val="24"/>
        </w:rPr>
        <w:t xml:space="preserve"> The </w:t>
      </w:r>
      <w:r w:rsidRPr="00B2692C">
        <w:rPr>
          <w:rFonts w:ascii="Times New Roman" w:hAnsi="Times New Roman" w:cs="Times New Roman"/>
          <w:sz w:val="24"/>
          <w:szCs w:val="24"/>
        </w:rPr>
        <w:t xml:space="preserve">significant skill advantage suggests this low level bottom-up perceptual process is later completed through a top-down process in which the information that has been encoded is matched to a stored semantic template. This argument supports the proposals contained within </w:t>
      </w:r>
      <w:proofErr w:type="spellStart"/>
      <w:r w:rsidRPr="00B2692C">
        <w:rPr>
          <w:rFonts w:ascii="Times New Roman" w:hAnsi="Times New Roman" w:cs="Times New Roman"/>
          <w:sz w:val="24"/>
          <w:szCs w:val="24"/>
        </w:rPr>
        <w:t>Dittrich’s</w:t>
      </w:r>
      <w:proofErr w:type="spellEnd"/>
      <w:r w:rsidRPr="00B2692C">
        <w:rPr>
          <w:rFonts w:ascii="Times New Roman" w:hAnsi="Times New Roman" w:cs="Times New Roman"/>
          <w:sz w:val="24"/>
          <w:szCs w:val="24"/>
        </w:rPr>
        <w:t xml:space="preserve"> (1999) interactive encoding hypothesis</w:t>
      </w:r>
      <w:r w:rsidR="002653AC" w:rsidRPr="00B2692C">
        <w:rPr>
          <w:rFonts w:ascii="Times New Roman" w:hAnsi="Times New Roman" w:cs="Times New Roman"/>
          <w:sz w:val="24"/>
          <w:szCs w:val="24"/>
        </w:rPr>
        <w:t xml:space="preserve"> as well as Wong and Rogers’s (2007) recognition of temporal patterns theory</w:t>
      </w:r>
      <w:r w:rsidRPr="00B2692C">
        <w:rPr>
          <w:rFonts w:ascii="Times New Roman" w:hAnsi="Times New Roman" w:cs="Times New Roman"/>
          <w:sz w:val="24"/>
          <w:szCs w:val="24"/>
        </w:rPr>
        <w:t xml:space="preserve">. </w:t>
      </w:r>
      <w:r w:rsidR="002653AC" w:rsidRPr="00B2692C">
        <w:rPr>
          <w:rFonts w:ascii="Times New Roman" w:hAnsi="Times New Roman" w:cs="Times New Roman"/>
          <w:sz w:val="24"/>
          <w:szCs w:val="24"/>
        </w:rPr>
        <w:t>O</w:t>
      </w:r>
      <w:r w:rsidRPr="00B2692C">
        <w:rPr>
          <w:rFonts w:ascii="Times New Roman" w:hAnsi="Times New Roman" w:cs="Times New Roman"/>
          <w:sz w:val="24"/>
          <w:szCs w:val="24"/>
        </w:rPr>
        <w:t xml:space="preserve">ur findings suggest that </w:t>
      </w:r>
      <w:r w:rsidR="008D69B0" w:rsidRPr="00B04A08">
        <w:rPr>
          <w:rFonts w:ascii="Times New Roman" w:hAnsi="Times New Roman" w:cs="Times New Roman"/>
          <w:sz w:val="24"/>
          <w:szCs w:val="24"/>
        </w:rPr>
        <w:t>centrally located information (and potentially</w:t>
      </w:r>
      <w:r w:rsidRPr="00B04A08">
        <w:rPr>
          <w:rFonts w:ascii="Times New Roman" w:hAnsi="Times New Roman" w:cs="Times New Roman"/>
          <w:sz w:val="24"/>
          <w:szCs w:val="24"/>
        </w:rPr>
        <w:t xml:space="preserve"> </w:t>
      </w:r>
      <w:r w:rsidRPr="00B2692C">
        <w:rPr>
          <w:rFonts w:ascii="Times New Roman" w:hAnsi="Times New Roman" w:cs="Times New Roman"/>
          <w:sz w:val="24"/>
          <w:szCs w:val="24"/>
        </w:rPr>
        <w:t>localized patterns</w:t>
      </w:r>
      <w:r w:rsidR="008D69B0">
        <w:rPr>
          <w:rFonts w:ascii="Times New Roman" w:hAnsi="Times New Roman" w:cs="Times New Roman"/>
          <w:sz w:val="24"/>
          <w:szCs w:val="24"/>
        </w:rPr>
        <w:t>)</w:t>
      </w:r>
      <w:r w:rsidR="00A56991" w:rsidRPr="00B2692C">
        <w:rPr>
          <w:rFonts w:ascii="Times New Roman" w:hAnsi="Times New Roman" w:cs="Times New Roman"/>
          <w:sz w:val="24"/>
          <w:szCs w:val="24"/>
        </w:rPr>
        <w:t xml:space="preserve"> contain </w:t>
      </w:r>
      <w:r w:rsidR="00C85678" w:rsidRPr="00B2692C">
        <w:rPr>
          <w:rFonts w:ascii="Times New Roman" w:hAnsi="Times New Roman" w:cs="Times New Roman"/>
          <w:sz w:val="24"/>
          <w:szCs w:val="24"/>
        </w:rPr>
        <w:t>important</w:t>
      </w:r>
      <w:r w:rsidR="00344D0A" w:rsidRPr="00B2692C">
        <w:rPr>
          <w:rFonts w:ascii="Times New Roman" w:hAnsi="Times New Roman" w:cs="Times New Roman"/>
          <w:sz w:val="24"/>
          <w:szCs w:val="24"/>
        </w:rPr>
        <w:t xml:space="preserve"> </w:t>
      </w:r>
      <w:r w:rsidR="00A56991" w:rsidRPr="00B2692C">
        <w:rPr>
          <w:rFonts w:ascii="Times New Roman" w:hAnsi="Times New Roman" w:cs="Times New Roman"/>
          <w:sz w:val="24"/>
          <w:szCs w:val="24"/>
        </w:rPr>
        <w:t xml:space="preserve">information that is necessary to recognize more global patterns. </w:t>
      </w:r>
      <w:r w:rsidR="00513538" w:rsidRPr="00B2692C">
        <w:rPr>
          <w:rFonts w:ascii="Times New Roman" w:hAnsi="Times New Roman" w:cs="Times New Roman"/>
          <w:sz w:val="24"/>
          <w:szCs w:val="24"/>
        </w:rPr>
        <w:t>In f</w:t>
      </w:r>
      <w:r w:rsidR="00E730A0" w:rsidRPr="00B2692C">
        <w:rPr>
          <w:rFonts w:ascii="Times New Roman" w:hAnsi="Times New Roman" w:cs="Times New Roman"/>
          <w:sz w:val="24"/>
          <w:szCs w:val="24"/>
        </w:rPr>
        <w:t>uture</w:t>
      </w:r>
      <w:r w:rsidR="002653AC" w:rsidRPr="00B2692C">
        <w:rPr>
          <w:rFonts w:ascii="Times New Roman" w:hAnsi="Times New Roman" w:cs="Times New Roman"/>
          <w:sz w:val="24"/>
          <w:szCs w:val="24"/>
        </w:rPr>
        <w:t>,</w:t>
      </w:r>
      <w:r w:rsidR="00E730A0" w:rsidRPr="00B2692C">
        <w:rPr>
          <w:rFonts w:ascii="Times New Roman" w:hAnsi="Times New Roman" w:cs="Times New Roman"/>
          <w:sz w:val="24"/>
          <w:szCs w:val="24"/>
        </w:rPr>
        <w:t xml:space="preserve"> research</w:t>
      </w:r>
      <w:r w:rsidR="00513538" w:rsidRPr="00B2692C">
        <w:rPr>
          <w:rFonts w:ascii="Times New Roman" w:hAnsi="Times New Roman" w:cs="Times New Roman"/>
          <w:sz w:val="24"/>
          <w:szCs w:val="24"/>
        </w:rPr>
        <w:t>ers</w:t>
      </w:r>
      <w:r w:rsidR="00E730A0" w:rsidRPr="00B2692C">
        <w:rPr>
          <w:rFonts w:ascii="Times New Roman" w:hAnsi="Times New Roman" w:cs="Times New Roman"/>
          <w:sz w:val="24"/>
          <w:szCs w:val="24"/>
        </w:rPr>
        <w:t xml:space="preserve"> should look to investigate whether a domain’s</w:t>
      </w:r>
      <w:r w:rsidR="00A56991" w:rsidRPr="00B2692C">
        <w:rPr>
          <w:rFonts w:ascii="Times New Roman" w:hAnsi="Times New Roman" w:cs="Times New Roman"/>
          <w:sz w:val="24"/>
          <w:szCs w:val="24"/>
        </w:rPr>
        <w:t xml:space="preserve"> environmental and task characteristics may constrain the critical</w:t>
      </w:r>
      <w:r w:rsidR="00E730A0" w:rsidRPr="00B2692C">
        <w:rPr>
          <w:rFonts w:ascii="Times New Roman" w:hAnsi="Times New Roman" w:cs="Times New Roman"/>
          <w:sz w:val="24"/>
          <w:szCs w:val="24"/>
        </w:rPr>
        <w:t xml:space="preserve"> perceptual information that underpins successful performance on the task.</w:t>
      </w:r>
    </w:p>
    <w:p w14:paraId="4F38E7DD" w14:textId="77777777" w:rsidR="001659E3" w:rsidRDefault="001659E3" w:rsidP="00E730A0">
      <w:pPr>
        <w:spacing w:line="480" w:lineRule="auto"/>
        <w:ind w:firstLine="720"/>
        <w:rPr>
          <w:rFonts w:ascii="Times New Roman" w:hAnsi="Times New Roman" w:cs="Times New Roman"/>
          <w:sz w:val="24"/>
          <w:szCs w:val="24"/>
        </w:rPr>
      </w:pPr>
    </w:p>
    <w:p w14:paraId="69AE4041" w14:textId="77777777" w:rsidR="001659E3" w:rsidRDefault="001659E3" w:rsidP="00E730A0">
      <w:pPr>
        <w:spacing w:line="480" w:lineRule="auto"/>
        <w:ind w:firstLine="720"/>
        <w:rPr>
          <w:rFonts w:ascii="Times New Roman" w:hAnsi="Times New Roman" w:cs="Times New Roman"/>
          <w:sz w:val="24"/>
          <w:szCs w:val="24"/>
        </w:rPr>
      </w:pPr>
    </w:p>
    <w:p w14:paraId="73943908" w14:textId="77777777" w:rsidR="001659E3" w:rsidRDefault="001659E3" w:rsidP="00E730A0">
      <w:pPr>
        <w:spacing w:line="480" w:lineRule="auto"/>
        <w:ind w:firstLine="720"/>
        <w:rPr>
          <w:rFonts w:ascii="Times New Roman" w:hAnsi="Times New Roman" w:cs="Times New Roman"/>
          <w:sz w:val="24"/>
          <w:szCs w:val="24"/>
        </w:rPr>
      </w:pPr>
    </w:p>
    <w:p w14:paraId="02A7AA10" w14:textId="77777777" w:rsidR="001659E3" w:rsidRDefault="001659E3" w:rsidP="00E730A0">
      <w:pPr>
        <w:spacing w:line="480" w:lineRule="auto"/>
        <w:ind w:firstLine="720"/>
        <w:rPr>
          <w:rFonts w:ascii="Times New Roman" w:hAnsi="Times New Roman" w:cs="Times New Roman"/>
          <w:sz w:val="24"/>
          <w:szCs w:val="24"/>
        </w:rPr>
      </w:pPr>
    </w:p>
    <w:p w14:paraId="7A2F7ECA" w14:textId="77777777" w:rsidR="001659E3" w:rsidRDefault="001659E3" w:rsidP="00E730A0">
      <w:pPr>
        <w:spacing w:line="480" w:lineRule="auto"/>
        <w:ind w:firstLine="720"/>
        <w:rPr>
          <w:rFonts w:ascii="Times New Roman" w:hAnsi="Times New Roman" w:cs="Times New Roman"/>
          <w:sz w:val="24"/>
          <w:szCs w:val="24"/>
        </w:rPr>
      </w:pPr>
    </w:p>
    <w:p w14:paraId="0190461F" w14:textId="77777777" w:rsidR="001659E3" w:rsidRPr="00B2692C" w:rsidRDefault="001659E3" w:rsidP="00E730A0">
      <w:pPr>
        <w:spacing w:line="480" w:lineRule="auto"/>
        <w:ind w:firstLine="720"/>
        <w:rPr>
          <w:rFonts w:ascii="Times New Roman" w:hAnsi="Times New Roman" w:cs="Times New Roman"/>
          <w:sz w:val="24"/>
          <w:szCs w:val="24"/>
        </w:rPr>
      </w:pPr>
    </w:p>
    <w:p w14:paraId="5954EE1F" w14:textId="77777777" w:rsidR="00517C30" w:rsidRPr="00B2692C" w:rsidRDefault="00517C30" w:rsidP="00517C30">
      <w:pPr>
        <w:spacing w:line="480" w:lineRule="auto"/>
        <w:ind w:firstLine="720"/>
        <w:jc w:val="center"/>
        <w:rPr>
          <w:rFonts w:ascii="Times New Roman" w:hAnsi="Times New Roman" w:cs="Times New Roman"/>
          <w:b/>
          <w:sz w:val="24"/>
          <w:szCs w:val="24"/>
        </w:rPr>
      </w:pPr>
      <w:r w:rsidRPr="00B2692C">
        <w:rPr>
          <w:rFonts w:ascii="Times New Roman" w:hAnsi="Times New Roman" w:cs="Times New Roman"/>
          <w:b/>
          <w:sz w:val="24"/>
          <w:szCs w:val="24"/>
        </w:rPr>
        <w:lastRenderedPageBreak/>
        <w:t>References</w:t>
      </w:r>
    </w:p>
    <w:p w14:paraId="480145C8" w14:textId="4629AF12" w:rsidR="007D3A2F" w:rsidRPr="00B2692C" w:rsidRDefault="007D3A2F" w:rsidP="00517C30">
      <w:pPr>
        <w:spacing w:line="480" w:lineRule="auto"/>
        <w:ind w:left="709" w:hanging="709"/>
        <w:rPr>
          <w:rFonts w:ascii="Times New Roman" w:hAnsi="Times New Roman" w:cs="Times New Roman"/>
          <w:sz w:val="24"/>
          <w:szCs w:val="24"/>
        </w:rPr>
      </w:pPr>
      <w:r w:rsidRPr="00B2692C">
        <w:rPr>
          <w:rFonts w:ascii="Times New Roman" w:eastAsia="Times New Roman" w:hAnsi="Times New Roman" w:cs="Times New Roman"/>
          <w:sz w:val="24"/>
          <w:szCs w:val="24"/>
        </w:rPr>
        <w:t xml:space="preserve">Abernethy, B., Baker, J., &amp; </w:t>
      </w:r>
      <w:proofErr w:type="spellStart"/>
      <w:r w:rsidRPr="00B2692C">
        <w:rPr>
          <w:rFonts w:ascii="Times New Roman" w:eastAsia="Times New Roman" w:hAnsi="Times New Roman" w:cs="Times New Roman"/>
          <w:iCs/>
          <w:sz w:val="24"/>
          <w:szCs w:val="24"/>
        </w:rPr>
        <w:t>Côté</w:t>
      </w:r>
      <w:proofErr w:type="spellEnd"/>
      <w:r w:rsidRPr="00B2692C">
        <w:rPr>
          <w:rFonts w:ascii="Times New Roman" w:eastAsia="Times New Roman" w:hAnsi="Times New Roman" w:cs="Times New Roman"/>
          <w:iCs/>
          <w:sz w:val="24"/>
          <w:szCs w:val="24"/>
        </w:rPr>
        <w:t>,</w:t>
      </w:r>
      <w:r w:rsidRPr="00B2692C">
        <w:rPr>
          <w:rFonts w:ascii="Times New Roman" w:eastAsia="Times New Roman" w:hAnsi="Times New Roman" w:cs="Times New Roman"/>
          <w:sz w:val="24"/>
          <w:szCs w:val="24"/>
        </w:rPr>
        <w:t xml:space="preserve"> J. (2005). Transfer of pattern recall skills may contribute to </w:t>
      </w:r>
      <w:r w:rsidRPr="00B2692C">
        <w:rPr>
          <w:rFonts w:ascii="Times New Roman" w:eastAsia="Times New Roman" w:hAnsi="Times New Roman" w:cs="Times New Roman"/>
          <w:sz w:val="24"/>
          <w:szCs w:val="24"/>
        </w:rPr>
        <w:tab/>
        <w:t xml:space="preserve">the development of sport expertise. </w:t>
      </w:r>
      <w:r w:rsidRPr="00B2692C">
        <w:rPr>
          <w:rFonts w:ascii="Times New Roman" w:eastAsia="Times New Roman" w:hAnsi="Times New Roman" w:cs="Times New Roman"/>
          <w:i/>
          <w:sz w:val="24"/>
          <w:szCs w:val="24"/>
        </w:rPr>
        <w:t>Applied Cognitive Psychology</w:t>
      </w:r>
      <w:r w:rsidRPr="00B2692C">
        <w:rPr>
          <w:rFonts w:ascii="Times New Roman" w:eastAsia="Times New Roman" w:hAnsi="Times New Roman" w:cs="Times New Roman"/>
          <w:sz w:val="24"/>
          <w:szCs w:val="24"/>
        </w:rPr>
        <w:t xml:space="preserve">, </w:t>
      </w:r>
      <w:r w:rsidRPr="00B2692C">
        <w:rPr>
          <w:rFonts w:ascii="Times New Roman" w:eastAsia="Times New Roman" w:hAnsi="Times New Roman" w:cs="Times New Roman"/>
          <w:i/>
          <w:sz w:val="24"/>
          <w:szCs w:val="24"/>
        </w:rPr>
        <w:t>19</w:t>
      </w:r>
      <w:r w:rsidRPr="00B2692C">
        <w:rPr>
          <w:rFonts w:ascii="Times New Roman" w:eastAsia="Times New Roman" w:hAnsi="Times New Roman" w:cs="Times New Roman"/>
          <w:sz w:val="24"/>
          <w:szCs w:val="24"/>
        </w:rPr>
        <w:t>, 705-718.</w:t>
      </w:r>
    </w:p>
    <w:p w14:paraId="2A400031" w14:textId="77777777" w:rsidR="00203DF9" w:rsidRPr="00B2692C" w:rsidRDefault="00203DF9" w:rsidP="00517C30">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t>Bassilli</w:t>
      </w:r>
      <w:proofErr w:type="spellEnd"/>
      <w:r w:rsidRPr="00B2692C">
        <w:rPr>
          <w:rFonts w:ascii="Times New Roman" w:hAnsi="Times New Roman" w:cs="Times New Roman"/>
          <w:sz w:val="24"/>
          <w:szCs w:val="24"/>
        </w:rPr>
        <w:t xml:space="preserve">, J. N. (1978). Facial motion in the perception of faces and of emotional expression. </w:t>
      </w:r>
      <w:r w:rsidRPr="00B2692C">
        <w:rPr>
          <w:rFonts w:ascii="Times New Roman" w:hAnsi="Times New Roman" w:cs="Times New Roman"/>
          <w:i/>
          <w:sz w:val="24"/>
          <w:szCs w:val="24"/>
        </w:rPr>
        <w:t>Journal of Experimental Psychology: Human Perception and Performance</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4</w:t>
      </w:r>
      <w:r w:rsidRPr="00B2692C">
        <w:rPr>
          <w:rFonts w:ascii="Times New Roman" w:hAnsi="Times New Roman" w:cs="Times New Roman"/>
          <w:sz w:val="24"/>
          <w:szCs w:val="24"/>
        </w:rPr>
        <w:t>, 373-379.</w:t>
      </w:r>
    </w:p>
    <w:p w14:paraId="745424F9" w14:textId="77777777" w:rsidR="00203DF9" w:rsidRPr="00B2692C" w:rsidRDefault="00203DF9" w:rsidP="00517C30">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t>Bassilli</w:t>
      </w:r>
      <w:proofErr w:type="spellEnd"/>
      <w:r w:rsidRPr="00B2692C">
        <w:rPr>
          <w:rFonts w:ascii="Times New Roman" w:hAnsi="Times New Roman" w:cs="Times New Roman"/>
          <w:sz w:val="24"/>
          <w:szCs w:val="24"/>
        </w:rPr>
        <w:t xml:space="preserve">, J. N. (1979). Emotion recognition: The role of facial movement and the relative importance of upper and lower areas of the face. </w:t>
      </w:r>
      <w:r w:rsidRPr="00B2692C">
        <w:rPr>
          <w:rFonts w:ascii="Times New Roman" w:hAnsi="Times New Roman" w:cs="Times New Roman"/>
          <w:i/>
          <w:sz w:val="24"/>
          <w:szCs w:val="24"/>
        </w:rPr>
        <w:t>Journal of Personality and Social Psychology</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37</w:t>
      </w:r>
      <w:r w:rsidRPr="00B2692C">
        <w:rPr>
          <w:rFonts w:ascii="Times New Roman" w:hAnsi="Times New Roman" w:cs="Times New Roman"/>
          <w:sz w:val="24"/>
          <w:szCs w:val="24"/>
        </w:rPr>
        <w:t>, 2049-2058.</w:t>
      </w:r>
    </w:p>
    <w:p w14:paraId="6C74315D" w14:textId="59CBAA59" w:rsidR="00CA1890" w:rsidRPr="00B2692C" w:rsidRDefault="00CA1890" w:rsidP="00517C30">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Bilalic, M., </w:t>
      </w:r>
      <w:proofErr w:type="spellStart"/>
      <w:r w:rsidRPr="00B2692C">
        <w:rPr>
          <w:rFonts w:ascii="Times New Roman" w:hAnsi="Times New Roman" w:cs="Times New Roman"/>
          <w:sz w:val="24"/>
          <w:szCs w:val="24"/>
        </w:rPr>
        <w:t>Langner</w:t>
      </w:r>
      <w:proofErr w:type="spellEnd"/>
      <w:r w:rsidRPr="00B2692C">
        <w:rPr>
          <w:rFonts w:ascii="Times New Roman" w:hAnsi="Times New Roman" w:cs="Times New Roman"/>
          <w:sz w:val="24"/>
          <w:szCs w:val="24"/>
        </w:rPr>
        <w:t xml:space="preserve">, R., </w:t>
      </w:r>
      <w:proofErr w:type="spellStart"/>
      <w:r w:rsidRPr="00B2692C">
        <w:rPr>
          <w:rFonts w:ascii="Times New Roman" w:hAnsi="Times New Roman" w:cs="Times New Roman"/>
          <w:sz w:val="24"/>
          <w:szCs w:val="24"/>
        </w:rPr>
        <w:t>Erb</w:t>
      </w:r>
      <w:proofErr w:type="spellEnd"/>
      <w:r w:rsidRPr="00B2692C">
        <w:rPr>
          <w:rFonts w:ascii="Times New Roman" w:hAnsi="Times New Roman" w:cs="Times New Roman"/>
          <w:sz w:val="24"/>
          <w:szCs w:val="24"/>
        </w:rPr>
        <w:t xml:space="preserve">, M., &amp; </w:t>
      </w:r>
      <w:proofErr w:type="spellStart"/>
      <w:r w:rsidRPr="00B2692C">
        <w:rPr>
          <w:rFonts w:ascii="Times New Roman" w:hAnsi="Times New Roman" w:cs="Times New Roman"/>
          <w:sz w:val="24"/>
          <w:szCs w:val="24"/>
        </w:rPr>
        <w:t>Grodd</w:t>
      </w:r>
      <w:proofErr w:type="spellEnd"/>
      <w:r w:rsidRPr="00B2692C">
        <w:rPr>
          <w:rFonts w:ascii="Times New Roman" w:hAnsi="Times New Roman" w:cs="Times New Roman"/>
          <w:sz w:val="24"/>
          <w:szCs w:val="24"/>
        </w:rPr>
        <w:t xml:space="preserve">, W. (2010). Mechanisms and neural basis of object and pattern recognition: A study with chess experts. </w:t>
      </w:r>
      <w:r w:rsidRPr="00B2692C">
        <w:rPr>
          <w:rFonts w:ascii="Times New Roman" w:hAnsi="Times New Roman" w:cs="Times New Roman"/>
          <w:i/>
          <w:sz w:val="24"/>
          <w:szCs w:val="24"/>
        </w:rPr>
        <w:t>Journal of Experimental Psychology: General</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139</w:t>
      </w:r>
      <w:r w:rsidRPr="00B2692C">
        <w:rPr>
          <w:rFonts w:ascii="Times New Roman" w:hAnsi="Times New Roman" w:cs="Times New Roman"/>
          <w:sz w:val="24"/>
          <w:szCs w:val="24"/>
        </w:rPr>
        <w:t>, 728-742.</w:t>
      </w:r>
    </w:p>
    <w:p w14:paraId="5B1B681B" w14:textId="77777777" w:rsidR="00517C30" w:rsidRPr="00B2692C" w:rsidRDefault="00517C30" w:rsidP="00517C30">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t>Chabris</w:t>
      </w:r>
      <w:proofErr w:type="spellEnd"/>
      <w:r w:rsidRPr="00B2692C">
        <w:rPr>
          <w:rFonts w:ascii="Times New Roman" w:hAnsi="Times New Roman" w:cs="Times New Roman"/>
          <w:sz w:val="24"/>
          <w:szCs w:val="24"/>
        </w:rPr>
        <w:t xml:space="preserve">, C. F., &amp; Hearst, E. S. (2003). Visualisation, pattern recognition, and forward search: effects of playing speed and sight of the position on grandmaster chess errors. </w:t>
      </w:r>
      <w:r w:rsidRPr="00B2692C">
        <w:rPr>
          <w:rFonts w:ascii="Times New Roman" w:hAnsi="Times New Roman" w:cs="Times New Roman"/>
          <w:i/>
          <w:sz w:val="24"/>
          <w:szCs w:val="24"/>
        </w:rPr>
        <w:t>Cognitive Science</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27</w:t>
      </w:r>
      <w:r w:rsidRPr="00B2692C">
        <w:rPr>
          <w:rFonts w:ascii="Times New Roman" w:hAnsi="Times New Roman" w:cs="Times New Roman"/>
          <w:sz w:val="24"/>
          <w:szCs w:val="24"/>
        </w:rPr>
        <w:t>, 637-648.</w:t>
      </w:r>
    </w:p>
    <w:p w14:paraId="4575B331" w14:textId="77777777" w:rsidR="00EA3F84" w:rsidRPr="00B2692C" w:rsidRDefault="00EA3F84" w:rsidP="00517C30">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Charness, N., </w:t>
      </w:r>
      <w:proofErr w:type="spellStart"/>
      <w:r w:rsidRPr="00B2692C">
        <w:rPr>
          <w:rFonts w:ascii="Times New Roman" w:hAnsi="Times New Roman" w:cs="Times New Roman"/>
          <w:sz w:val="24"/>
          <w:szCs w:val="24"/>
        </w:rPr>
        <w:t>Reingold</w:t>
      </w:r>
      <w:proofErr w:type="spellEnd"/>
      <w:r w:rsidRPr="00B2692C">
        <w:rPr>
          <w:rFonts w:ascii="Times New Roman" w:hAnsi="Times New Roman" w:cs="Times New Roman"/>
          <w:sz w:val="24"/>
          <w:szCs w:val="24"/>
        </w:rPr>
        <w:t xml:space="preserve">, E. M., </w:t>
      </w:r>
      <w:proofErr w:type="spellStart"/>
      <w:r w:rsidRPr="00B2692C">
        <w:rPr>
          <w:rFonts w:ascii="Times New Roman" w:hAnsi="Times New Roman" w:cs="Times New Roman"/>
          <w:sz w:val="24"/>
          <w:szCs w:val="24"/>
        </w:rPr>
        <w:t>Pomplun</w:t>
      </w:r>
      <w:proofErr w:type="spellEnd"/>
      <w:r w:rsidRPr="00B2692C">
        <w:rPr>
          <w:rFonts w:ascii="Times New Roman" w:hAnsi="Times New Roman" w:cs="Times New Roman"/>
          <w:sz w:val="24"/>
          <w:szCs w:val="24"/>
        </w:rPr>
        <w:t xml:space="preserve">, M., &amp; </w:t>
      </w:r>
      <w:proofErr w:type="spellStart"/>
      <w:r w:rsidRPr="00B2692C">
        <w:rPr>
          <w:rFonts w:ascii="Times New Roman" w:hAnsi="Times New Roman" w:cs="Times New Roman"/>
          <w:sz w:val="24"/>
          <w:szCs w:val="24"/>
        </w:rPr>
        <w:t>Strampe</w:t>
      </w:r>
      <w:proofErr w:type="spellEnd"/>
      <w:r w:rsidRPr="00B2692C">
        <w:rPr>
          <w:rFonts w:ascii="Times New Roman" w:hAnsi="Times New Roman" w:cs="Times New Roman"/>
          <w:sz w:val="24"/>
          <w:szCs w:val="24"/>
        </w:rPr>
        <w:t>, D. M. (2001). The perceptual aspect of skilled performance in chess: Evidence from eye movements</w:t>
      </w:r>
      <w:r w:rsidR="006E71EE" w:rsidRPr="00B2692C">
        <w:rPr>
          <w:rFonts w:ascii="Times New Roman" w:hAnsi="Times New Roman" w:cs="Times New Roman"/>
          <w:sz w:val="24"/>
          <w:szCs w:val="24"/>
        </w:rPr>
        <w:t xml:space="preserve">. </w:t>
      </w:r>
      <w:r w:rsidR="006E71EE" w:rsidRPr="00B2692C">
        <w:rPr>
          <w:rFonts w:ascii="Times New Roman" w:hAnsi="Times New Roman" w:cs="Times New Roman"/>
          <w:i/>
          <w:sz w:val="24"/>
          <w:szCs w:val="24"/>
        </w:rPr>
        <w:t>Memory and Cognition</w:t>
      </w:r>
      <w:r w:rsidR="006E71EE" w:rsidRPr="00B2692C">
        <w:rPr>
          <w:rFonts w:ascii="Times New Roman" w:hAnsi="Times New Roman" w:cs="Times New Roman"/>
          <w:sz w:val="24"/>
          <w:szCs w:val="24"/>
        </w:rPr>
        <w:t xml:space="preserve">, </w:t>
      </w:r>
      <w:r w:rsidR="006E71EE" w:rsidRPr="00B2692C">
        <w:rPr>
          <w:rFonts w:ascii="Times New Roman" w:hAnsi="Times New Roman" w:cs="Times New Roman"/>
          <w:i/>
          <w:sz w:val="24"/>
          <w:szCs w:val="24"/>
        </w:rPr>
        <w:t>29</w:t>
      </w:r>
      <w:r w:rsidR="006E71EE" w:rsidRPr="00B2692C">
        <w:rPr>
          <w:rFonts w:ascii="Times New Roman" w:hAnsi="Times New Roman" w:cs="Times New Roman"/>
          <w:sz w:val="24"/>
          <w:szCs w:val="24"/>
        </w:rPr>
        <w:t>, 1146-1152.</w:t>
      </w:r>
    </w:p>
    <w:p w14:paraId="6B4DCD19" w14:textId="2E97CDE0" w:rsidR="00D55604" w:rsidRPr="00B2692C" w:rsidRDefault="00D55604" w:rsidP="00517C30">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Chase, W. G., &amp; Ericsson, K. A. (1981). Skilled memory. In, J. R. Anderson (Ed.), </w:t>
      </w:r>
      <w:r w:rsidRPr="00B2692C">
        <w:rPr>
          <w:rFonts w:ascii="Times New Roman" w:hAnsi="Times New Roman" w:cs="Times New Roman"/>
          <w:i/>
          <w:sz w:val="24"/>
          <w:szCs w:val="24"/>
        </w:rPr>
        <w:t>Cognitive skills and their acquisition</w:t>
      </w:r>
      <w:r w:rsidRPr="00B2692C">
        <w:rPr>
          <w:rFonts w:ascii="Times New Roman" w:hAnsi="Times New Roman" w:cs="Times New Roman"/>
          <w:sz w:val="24"/>
          <w:szCs w:val="24"/>
        </w:rPr>
        <w:t xml:space="preserve"> (pp. 141-189). Hillsdale, NJ: Erlbaum.</w:t>
      </w:r>
    </w:p>
    <w:p w14:paraId="3201C639" w14:textId="777113D1" w:rsidR="00D55604" w:rsidRPr="00B2692C" w:rsidRDefault="00D55604" w:rsidP="00517C30">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Chase, W. G., &amp; Simon, H. A. (1973). Perception in chess. </w:t>
      </w:r>
      <w:r w:rsidRPr="00B2692C">
        <w:rPr>
          <w:rFonts w:ascii="Times New Roman" w:hAnsi="Times New Roman" w:cs="Times New Roman"/>
          <w:i/>
          <w:sz w:val="24"/>
          <w:szCs w:val="24"/>
        </w:rPr>
        <w:t>Cognitive Psychology</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4</w:t>
      </w:r>
      <w:r w:rsidRPr="00B2692C">
        <w:rPr>
          <w:rFonts w:ascii="Times New Roman" w:hAnsi="Times New Roman" w:cs="Times New Roman"/>
          <w:sz w:val="24"/>
          <w:szCs w:val="24"/>
        </w:rPr>
        <w:t>, 55-81.</w:t>
      </w:r>
    </w:p>
    <w:p w14:paraId="4813A665" w14:textId="502DA4C1" w:rsidR="004A2200" w:rsidRPr="00B2692C" w:rsidRDefault="004A2200" w:rsidP="00517C30">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lastRenderedPageBreak/>
        <w:t>DeGutis</w:t>
      </w:r>
      <w:proofErr w:type="spellEnd"/>
      <w:r w:rsidRPr="00B2692C">
        <w:rPr>
          <w:rFonts w:ascii="Times New Roman" w:hAnsi="Times New Roman" w:cs="Times New Roman"/>
          <w:sz w:val="24"/>
          <w:szCs w:val="24"/>
        </w:rPr>
        <w:t xml:space="preserve">, J., Wilmer, J., Mercado, R. J., &amp; Cohan, S. (2013). Using regression to measure holistic face processing reveals a strong link with face recognition ability. </w:t>
      </w:r>
      <w:r w:rsidRPr="00B2692C">
        <w:rPr>
          <w:rFonts w:ascii="Times New Roman" w:hAnsi="Times New Roman" w:cs="Times New Roman"/>
          <w:i/>
          <w:sz w:val="24"/>
          <w:szCs w:val="24"/>
        </w:rPr>
        <w:t>Cognition</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126</w:t>
      </w:r>
      <w:r w:rsidRPr="00B2692C">
        <w:rPr>
          <w:rFonts w:ascii="Times New Roman" w:hAnsi="Times New Roman" w:cs="Times New Roman"/>
          <w:sz w:val="24"/>
          <w:szCs w:val="24"/>
        </w:rPr>
        <w:t>, 87-100.</w:t>
      </w:r>
    </w:p>
    <w:p w14:paraId="1BFD60EE" w14:textId="19AB9180" w:rsidR="007D3A2F" w:rsidRPr="00B2692C" w:rsidRDefault="007D3A2F" w:rsidP="00517C30">
      <w:pPr>
        <w:spacing w:line="480" w:lineRule="auto"/>
        <w:ind w:left="709" w:hanging="709"/>
        <w:rPr>
          <w:rFonts w:ascii="Times New Roman" w:hAnsi="Times New Roman" w:cs="Times New Roman"/>
          <w:sz w:val="24"/>
          <w:szCs w:val="24"/>
        </w:rPr>
      </w:pPr>
      <w:proofErr w:type="gramStart"/>
      <w:r w:rsidRPr="00B2692C">
        <w:rPr>
          <w:rFonts w:ascii="Times New Roman" w:hAnsi="Times New Roman" w:cs="Times New Roman"/>
          <w:sz w:val="24"/>
          <w:szCs w:val="24"/>
        </w:rPr>
        <w:t>de</w:t>
      </w:r>
      <w:proofErr w:type="gramEnd"/>
      <w:r w:rsidRPr="00B2692C">
        <w:rPr>
          <w:rFonts w:ascii="Times New Roman" w:hAnsi="Times New Roman" w:cs="Times New Roman"/>
          <w:sz w:val="24"/>
          <w:szCs w:val="24"/>
        </w:rPr>
        <w:t xml:space="preserve"> Groot, A. D. (1965). </w:t>
      </w:r>
      <w:r w:rsidRPr="00B2692C">
        <w:rPr>
          <w:rFonts w:ascii="Times New Roman" w:hAnsi="Times New Roman" w:cs="Times New Roman"/>
          <w:i/>
          <w:iCs/>
          <w:sz w:val="24"/>
          <w:szCs w:val="24"/>
        </w:rPr>
        <w:t>Thought and choice in chess</w:t>
      </w:r>
      <w:r w:rsidRPr="00B2692C">
        <w:rPr>
          <w:rFonts w:ascii="Times New Roman" w:hAnsi="Times New Roman" w:cs="Times New Roman"/>
          <w:sz w:val="24"/>
          <w:szCs w:val="24"/>
        </w:rPr>
        <w:t>. The Hague, Netherlands: Mouton (Original work published 1946).</w:t>
      </w:r>
    </w:p>
    <w:p w14:paraId="4F684168" w14:textId="1079D897" w:rsidR="00EA3F84" w:rsidRPr="00B2692C" w:rsidRDefault="000057D8" w:rsidP="00517C30">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Chun, M. M. (2000). Contextual cueing of visual attention. </w:t>
      </w:r>
      <w:r w:rsidRPr="00B2692C">
        <w:rPr>
          <w:rFonts w:ascii="Times New Roman" w:hAnsi="Times New Roman" w:cs="Times New Roman"/>
          <w:i/>
          <w:sz w:val="24"/>
          <w:szCs w:val="24"/>
        </w:rPr>
        <w:t>Trends in cognitive sciences</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4</w:t>
      </w:r>
      <w:r w:rsidRPr="00B2692C">
        <w:rPr>
          <w:rFonts w:ascii="Times New Roman" w:hAnsi="Times New Roman" w:cs="Times New Roman"/>
          <w:sz w:val="24"/>
          <w:szCs w:val="24"/>
        </w:rPr>
        <w:t>, 170-178.</w:t>
      </w:r>
    </w:p>
    <w:p w14:paraId="025BC7A4" w14:textId="73C7F51D" w:rsidR="000057D8" w:rsidRPr="00B2692C" w:rsidRDefault="000057D8" w:rsidP="00517C30">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t>Didierjean</w:t>
      </w:r>
      <w:proofErr w:type="spellEnd"/>
      <w:r w:rsidRPr="00B2692C">
        <w:rPr>
          <w:rFonts w:ascii="Times New Roman" w:hAnsi="Times New Roman" w:cs="Times New Roman"/>
          <w:sz w:val="24"/>
          <w:szCs w:val="24"/>
        </w:rPr>
        <w:t xml:space="preserve">, A., &amp; </w:t>
      </w:r>
      <w:proofErr w:type="spellStart"/>
      <w:r w:rsidRPr="00B2692C">
        <w:rPr>
          <w:rFonts w:ascii="Times New Roman" w:hAnsi="Times New Roman" w:cs="Times New Roman"/>
          <w:sz w:val="24"/>
          <w:szCs w:val="24"/>
        </w:rPr>
        <w:t>Marmeche</w:t>
      </w:r>
      <w:proofErr w:type="spellEnd"/>
      <w:r w:rsidRPr="00B2692C">
        <w:rPr>
          <w:rFonts w:ascii="Times New Roman" w:hAnsi="Times New Roman" w:cs="Times New Roman"/>
          <w:sz w:val="24"/>
          <w:szCs w:val="24"/>
        </w:rPr>
        <w:t xml:space="preserve">, E. (2005). Anticipatory representation of visual basketball scenes by novice and expert players. </w:t>
      </w:r>
      <w:r w:rsidRPr="00B2692C">
        <w:rPr>
          <w:rFonts w:ascii="Times New Roman" w:hAnsi="Times New Roman" w:cs="Times New Roman"/>
          <w:i/>
          <w:sz w:val="24"/>
          <w:szCs w:val="24"/>
        </w:rPr>
        <w:t>Visual Cognition</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12</w:t>
      </w:r>
      <w:r w:rsidRPr="00B2692C">
        <w:rPr>
          <w:rFonts w:ascii="Times New Roman" w:hAnsi="Times New Roman" w:cs="Times New Roman"/>
          <w:sz w:val="24"/>
          <w:szCs w:val="24"/>
        </w:rPr>
        <w:t>, 265-283.</w:t>
      </w:r>
    </w:p>
    <w:p w14:paraId="7F06F5B5" w14:textId="77777777" w:rsidR="004A2200" w:rsidRPr="00B2692C" w:rsidRDefault="004A2200" w:rsidP="004A2200">
      <w:pPr>
        <w:spacing w:line="480" w:lineRule="auto"/>
        <w:rPr>
          <w:rFonts w:ascii="Times New Roman" w:eastAsia="Times New Roman" w:hAnsi="Times New Roman" w:cs="Times New Roman"/>
          <w:spacing w:val="-2"/>
          <w:sz w:val="24"/>
          <w:szCs w:val="24"/>
          <w:lang w:val="de-DE"/>
        </w:rPr>
      </w:pPr>
      <w:proofErr w:type="spellStart"/>
      <w:r w:rsidRPr="00B2692C">
        <w:rPr>
          <w:rFonts w:ascii="Times New Roman" w:eastAsia="Times New Roman" w:hAnsi="Times New Roman" w:cs="Times New Roman"/>
          <w:spacing w:val="-2"/>
          <w:sz w:val="24"/>
          <w:szCs w:val="24"/>
        </w:rPr>
        <w:t>Dittrich</w:t>
      </w:r>
      <w:proofErr w:type="spellEnd"/>
      <w:r w:rsidRPr="00B2692C">
        <w:rPr>
          <w:rFonts w:ascii="Times New Roman" w:eastAsia="Times New Roman" w:hAnsi="Times New Roman" w:cs="Times New Roman"/>
          <w:spacing w:val="-2"/>
          <w:sz w:val="24"/>
          <w:szCs w:val="24"/>
        </w:rPr>
        <w:t>, W. H. (1999). Seeing biological motion: Is there a role for cognitive strategies</w:t>
      </w:r>
      <w:proofErr w:type="gramStart"/>
      <w:r w:rsidRPr="00B2692C">
        <w:rPr>
          <w:rFonts w:ascii="Times New Roman" w:eastAsia="Times New Roman" w:hAnsi="Times New Roman" w:cs="Times New Roman"/>
          <w:spacing w:val="-2"/>
          <w:sz w:val="24"/>
          <w:szCs w:val="24"/>
        </w:rPr>
        <w:t>?.</w:t>
      </w:r>
      <w:proofErr w:type="gramEnd"/>
      <w:r w:rsidRPr="00B2692C">
        <w:rPr>
          <w:rFonts w:ascii="Times New Roman" w:eastAsia="Times New Roman" w:hAnsi="Times New Roman" w:cs="Times New Roman"/>
          <w:spacing w:val="-2"/>
          <w:sz w:val="24"/>
          <w:szCs w:val="24"/>
        </w:rPr>
        <w:t xml:space="preserve"> In A. </w:t>
      </w:r>
      <w:r w:rsidRPr="00B2692C">
        <w:rPr>
          <w:rFonts w:ascii="Times New Roman" w:eastAsia="Times New Roman" w:hAnsi="Times New Roman" w:cs="Times New Roman"/>
          <w:spacing w:val="-2"/>
          <w:sz w:val="24"/>
          <w:szCs w:val="24"/>
        </w:rPr>
        <w:tab/>
      </w:r>
      <w:proofErr w:type="spellStart"/>
      <w:r w:rsidRPr="00B2692C">
        <w:rPr>
          <w:rFonts w:ascii="Times New Roman" w:eastAsia="Times New Roman" w:hAnsi="Times New Roman" w:cs="Times New Roman"/>
          <w:spacing w:val="-2"/>
          <w:sz w:val="24"/>
          <w:szCs w:val="24"/>
        </w:rPr>
        <w:t>Braffort</w:t>
      </w:r>
      <w:proofErr w:type="spellEnd"/>
      <w:r w:rsidRPr="00B2692C">
        <w:rPr>
          <w:rFonts w:ascii="Times New Roman" w:eastAsia="Times New Roman" w:hAnsi="Times New Roman" w:cs="Times New Roman"/>
          <w:spacing w:val="-2"/>
          <w:sz w:val="24"/>
          <w:szCs w:val="24"/>
        </w:rPr>
        <w:t xml:space="preserve">, R. </w:t>
      </w:r>
      <w:proofErr w:type="spellStart"/>
      <w:r w:rsidRPr="00B2692C">
        <w:rPr>
          <w:rFonts w:ascii="Times New Roman" w:eastAsia="Times New Roman" w:hAnsi="Times New Roman" w:cs="Times New Roman"/>
          <w:spacing w:val="-2"/>
          <w:sz w:val="24"/>
          <w:szCs w:val="24"/>
        </w:rPr>
        <w:t>Gherbi</w:t>
      </w:r>
      <w:proofErr w:type="spellEnd"/>
      <w:r w:rsidRPr="00B2692C">
        <w:rPr>
          <w:rFonts w:ascii="Times New Roman" w:eastAsia="Times New Roman" w:hAnsi="Times New Roman" w:cs="Times New Roman"/>
          <w:spacing w:val="-2"/>
          <w:sz w:val="24"/>
          <w:szCs w:val="24"/>
        </w:rPr>
        <w:t xml:space="preserve">, S. </w:t>
      </w:r>
      <w:proofErr w:type="spellStart"/>
      <w:r w:rsidRPr="00B2692C">
        <w:rPr>
          <w:rFonts w:ascii="Times New Roman" w:eastAsia="Times New Roman" w:hAnsi="Times New Roman" w:cs="Times New Roman"/>
          <w:spacing w:val="-2"/>
          <w:sz w:val="24"/>
          <w:szCs w:val="24"/>
        </w:rPr>
        <w:t>Gibet</w:t>
      </w:r>
      <w:proofErr w:type="spellEnd"/>
      <w:r w:rsidRPr="00B2692C">
        <w:rPr>
          <w:rFonts w:ascii="Times New Roman" w:eastAsia="Times New Roman" w:hAnsi="Times New Roman" w:cs="Times New Roman"/>
          <w:spacing w:val="-2"/>
          <w:sz w:val="24"/>
          <w:szCs w:val="24"/>
        </w:rPr>
        <w:t xml:space="preserve">, J. Richardson, and D. </w:t>
      </w:r>
      <w:proofErr w:type="spellStart"/>
      <w:r w:rsidRPr="00B2692C">
        <w:rPr>
          <w:rFonts w:ascii="Times New Roman" w:eastAsia="Times New Roman" w:hAnsi="Times New Roman" w:cs="Times New Roman"/>
          <w:spacing w:val="-2"/>
          <w:sz w:val="24"/>
          <w:szCs w:val="24"/>
        </w:rPr>
        <w:t>Teil</w:t>
      </w:r>
      <w:proofErr w:type="spellEnd"/>
      <w:r w:rsidRPr="00B2692C">
        <w:rPr>
          <w:rFonts w:ascii="Times New Roman" w:eastAsia="Times New Roman" w:hAnsi="Times New Roman" w:cs="Times New Roman"/>
          <w:spacing w:val="-2"/>
          <w:sz w:val="24"/>
          <w:szCs w:val="24"/>
        </w:rPr>
        <w:t xml:space="preserve"> (</w:t>
      </w:r>
      <w:proofErr w:type="spellStart"/>
      <w:r w:rsidRPr="00B2692C">
        <w:rPr>
          <w:rFonts w:ascii="Times New Roman" w:eastAsia="Times New Roman" w:hAnsi="Times New Roman" w:cs="Times New Roman"/>
          <w:spacing w:val="-2"/>
          <w:sz w:val="24"/>
          <w:szCs w:val="24"/>
        </w:rPr>
        <w:t>EDs.</w:t>
      </w:r>
      <w:proofErr w:type="spellEnd"/>
      <w:r w:rsidRPr="00B2692C">
        <w:rPr>
          <w:rFonts w:ascii="Times New Roman" w:eastAsia="Times New Roman" w:hAnsi="Times New Roman" w:cs="Times New Roman"/>
          <w:spacing w:val="-2"/>
          <w:sz w:val="24"/>
          <w:szCs w:val="24"/>
        </w:rPr>
        <w:t xml:space="preserve">), </w:t>
      </w:r>
      <w:r w:rsidRPr="00B2692C">
        <w:rPr>
          <w:rFonts w:ascii="Times New Roman" w:eastAsia="Times New Roman" w:hAnsi="Times New Roman" w:cs="Times New Roman"/>
          <w:i/>
          <w:iCs/>
          <w:spacing w:val="-2"/>
          <w:sz w:val="24"/>
          <w:szCs w:val="24"/>
        </w:rPr>
        <w:t xml:space="preserve">Gesture-Based </w:t>
      </w:r>
      <w:r w:rsidRPr="00B2692C">
        <w:rPr>
          <w:rFonts w:ascii="Times New Roman" w:eastAsia="Times New Roman" w:hAnsi="Times New Roman" w:cs="Times New Roman"/>
          <w:i/>
          <w:iCs/>
          <w:spacing w:val="-2"/>
          <w:sz w:val="24"/>
          <w:szCs w:val="24"/>
        </w:rPr>
        <w:tab/>
        <w:t>Communication in Human-Computer Interaction</w:t>
      </w:r>
      <w:r w:rsidRPr="00B2692C">
        <w:rPr>
          <w:rFonts w:ascii="Times New Roman" w:eastAsia="Times New Roman" w:hAnsi="Times New Roman" w:cs="Times New Roman"/>
          <w:spacing w:val="-2"/>
          <w:sz w:val="24"/>
          <w:szCs w:val="24"/>
        </w:rPr>
        <w:t xml:space="preserve"> (pp 3-22). </w:t>
      </w:r>
      <w:r w:rsidRPr="00B2692C">
        <w:rPr>
          <w:rFonts w:ascii="Times New Roman" w:eastAsia="Times New Roman" w:hAnsi="Times New Roman" w:cs="Times New Roman"/>
          <w:spacing w:val="-2"/>
          <w:sz w:val="24"/>
          <w:szCs w:val="24"/>
          <w:lang w:val="de-DE"/>
        </w:rPr>
        <w:t xml:space="preserve">Berlin, Heidelberg: </w:t>
      </w:r>
      <w:r w:rsidRPr="00B2692C">
        <w:rPr>
          <w:rFonts w:ascii="Times New Roman" w:eastAsia="Times New Roman" w:hAnsi="Times New Roman" w:cs="Times New Roman"/>
          <w:spacing w:val="-2"/>
          <w:sz w:val="24"/>
          <w:szCs w:val="24"/>
          <w:lang w:val="de-DE"/>
        </w:rPr>
        <w:tab/>
        <w:t>Springer-Verlag.</w:t>
      </w:r>
    </w:p>
    <w:p w14:paraId="76C65803" w14:textId="490D29A6" w:rsidR="004A2200" w:rsidRPr="00B2692C" w:rsidRDefault="004A2200" w:rsidP="004A2200">
      <w:pPr>
        <w:spacing w:line="480" w:lineRule="auto"/>
        <w:ind w:left="709" w:hanging="709"/>
        <w:rPr>
          <w:rFonts w:ascii="Times New Roman" w:hAnsi="Times New Roman" w:cs="Times New Roman"/>
          <w:sz w:val="24"/>
          <w:szCs w:val="24"/>
        </w:rPr>
      </w:pPr>
      <w:r w:rsidRPr="00B2692C">
        <w:rPr>
          <w:rFonts w:ascii="Times New Roman" w:eastAsia="Times New Roman" w:hAnsi="Times New Roman" w:cs="Times New Roman"/>
          <w:spacing w:val="-2"/>
          <w:sz w:val="24"/>
          <w:szCs w:val="24"/>
          <w:lang w:val="it-IT"/>
        </w:rPr>
        <w:t xml:space="preserve">Dittrich, W. H., &amp; Lea, S. E. (1994). </w:t>
      </w:r>
      <w:r w:rsidRPr="00B2692C">
        <w:rPr>
          <w:rFonts w:ascii="Times New Roman" w:eastAsia="Times New Roman" w:hAnsi="Times New Roman" w:cs="Times New Roman"/>
          <w:spacing w:val="-2"/>
          <w:sz w:val="24"/>
          <w:szCs w:val="24"/>
        </w:rPr>
        <w:t xml:space="preserve">Visual perception of intentional motion. </w:t>
      </w:r>
      <w:r w:rsidRPr="00B2692C">
        <w:rPr>
          <w:rFonts w:ascii="Times New Roman" w:eastAsia="Times New Roman" w:hAnsi="Times New Roman" w:cs="Times New Roman"/>
          <w:i/>
          <w:spacing w:val="-2"/>
          <w:sz w:val="24"/>
          <w:szCs w:val="24"/>
        </w:rPr>
        <w:t xml:space="preserve">Perception, </w:t>
      </w:r>
      <w:r w:rsidRPr="00B2692C">
        <w:rPr>
          <w:rFonts w:ascii="Times New Roman" w:eastAsia="Times New Roman" w:hAnsi="Times New Roman" w:cs="Times New Roman"/>
          <w:i/>
          <w:iCs/>
          <w:spacing w:val="-2"/>
          <w:sz w:val="24"/>
          <w:szCs w:val="24"/>
        </w:rPr>
        <w:t>23</w:t>
      </w:r>
      <w:r w:rsidRPr="00B2692C">
        <w:rPr>
          <w:rFonts w:ascii="Times New Roman" w:eastAsia="Times New Roman" w:hAnsi="Times New Roman" w:cs="Times New Roman"/>
          <w:i/>
          <w:spacing w:val="-2"/>
          <w:sz w:val="24"/>
          <w:szCs w:val="24"/>
        </w:rPr>
        <w:t>,</w:t>
      </w:r>
      <w:r w:rsidRPr="00B2692C">
        <w:rPr>
          <w:rFonts w:ascii="Times New Roman" w:eastAsia="Times New Roman" w:hAnsi="Times New Roman" w:cs="Times New Roman"/>
          <w:spacing w:val="-2"/>
          <w:sz w:val="24"/>
          <w:szCs w:val="24"/>
        </w:rPr>
        <w:t xml:space="preserve"> </w:t>
      </w:r>
      <w:r w:rsidRPr="00B2692C">
        <w:rPr>
          <w:rFonts w:ascii="Times New Roman" w:eastAsia="Times New Roman" w:hAnsi="Times New Roman" w:cs="Times New Roman"/>
          <w:spacing w:val="-2"/>
          <w:sz w:val="24"/>
          <w:szCs w:val="24"/>
        </w:rPr>
        <w:tab/>
        <w:t>253-268.</w:t>
      </w:r>
    </w:p>
    <w:p w14:paraId="4812226D" w14:textId="57339E12" w:rsidR="00D55604" w:rsidRPr="00B2692C" w:rsidRDefault="00D55604" w:rsidP="00517C30">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Ericsson, K. A., &amp; </w:t>
      </w:r>
      <w:proofErr w:type="spellStart"/>
      <w:r w:rsidRPr="00B2692C">
        <w:rPr>
          <w:rFonts w:ascii="Times New Roman" w:hAnsi="Times New Roman" w:cs="Times New Roman"/>
          <w:sz w:val="24"/>
          <w:szCs w:val="24"/>
        </w:rPr>
        <w:t>Kintsch</w:t>
      </w:r>
      <w:proofErr w:type="spellEnd"/>
      <w:r w:rsidRPr="00B2692C">
        <w:rPr>
          <w:rFonts w:ascii="Times New Roman" w:hAnsi="Times New Roman" w:cs="Times New Roman"/>
          <w:sz w:val="24"/>
          <w:szCs w:val="24"/>
        </w:rPr>
        <w:t xml:space="preserve">, W. (1995). Long-term working memory. </w:t>
      </w:r>
      <w:r w:rsidRPr="00B2692C">
        <w:rPr>
          <w:rFonts w:ascii="Times New Roman" w:hAnsi="Times New Roman" w:cs="Times New Roman"/>
          <w:i/>
          <w:iCs/>
          <w:sz w:val="24"/>
          <w:szCs w:val="24"/>
        </w:rPr>
        <w:t xml:space="preserve">Psychological Review, </w:t>
      </w:r>
      <w:r w:rsidRPr="00B2692C">
        <w:rPr>
          <w:rFonts w:ascii="Times New Roman" w:hAnsi="Times New Roman" w:cs="Times New Roman"/>
          <w:i/>
          <w:sz w:val="24"/>
          <w:szCs w:val="24"/>
        </w:rPr>
        <w:t>102</w:t>
      </w:r>
      <w:r w:rsidRPr="00B2692C">
        <w:rPr>
          <w:rFonts w:ascii="Times New Roman" w:hAnsi="Times New Roman" w:cs="Times New Roman"/>
          <w:i/>
          <w:iCs/>
          <w:sz w:val="24"/>
          <w:szCs w:val="24"/>
        </w:rPr>
        <w:t xml:space="preserve">, </w:t>
      </w:r>
      <w:r w:rsidRPr="00B2692C">
        <w:rPr>
          <w:rFonts w:ascii="Times New Roman" w:hAnsi="Times New Roman" w:cs="Times New Roman"/>
          <w:sz w:val="24"/>
          <w:szCs w:val="24"/>
        </w:rPr>
        <w:t>211–245.</w:t>
      </w:r>
    </w:p>
    <w:p w14:paraId="416593A3" w14:textId="2DB1269D" w:rsidR="00166D93" w:rsidRDefault="00166D93" w:rsidP="00517C30">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Ericsson, K. A., </w:t>
      </w:r>
      <w:proofErr w:type="spellStart"/>
      <w:r w:rsidRPr="00B2692C">
        <w:rPr>
          <w:rFonts w:ascii="Times New Roman" w:hAnsi="Times New Roman" w:cs="Times New Roman"/>
          <w:sz w:val="24"/>
          <w:szCs w:val="24"/>
        </w:rPr>
        <w:t>Nandagopal</w:t>
      </w:r>
      <w:proofErr w:type="spellEnd"/>
      <w:r w:rsidRPr="00B2692C">
        <w:rPr>
          <w:rFonts w:ascii="Times New Roman" w:hAnsi="Times New Roman" w:cs="Times New Roman"/>
          <w:sz w:val="24"/>
          <w:szCs w:val="24"/>
        </w:rPr>
        <w:t xml:space="preserve">, K., &amp; </w:t>
      </w:r>
      <w:proofErr w:type="spellStart"/>
      <w:r w:rsidRPr="00B2692C">
        <w:rPr>
          <w:rFonts w:ascii="Times New Roman" w:hAnsi="Times New Roman" w:cs="Times New Roman"/>
          <w:sz w:val="24"/>
          <w:szCs w:val="24"/>
        </w:rPr>
        <w:t>Roring</w:t>
      </w:r>
      <w:proofErr w:type="spellEnd"/>
      <w:r w:rsidRPr="00B2692C">
        <w:rPr>
          <w:rFonts w:ascii="Times New Roman" w:hAnsi="Times New Roman" w:cs="Times New Roman"/>
          <w:sz w:val="24"/>
          <w:szCs w:val="24"/>
        </w:rPr>
        <w:t xml:space="preserve">, R. W. (2009). Toward a science of exceptional achievement: Attaining superior performance through deliberate practice. </w:t>
      </w:r>
      <w:r w:rsidRPr="00B2692C">
        <w:rPr>
          <w:rFonts w:ascii="Times New Roman" w:hAnsi="Times New Roman" w:cs="Times New Roman"/>
          <w:i/>
          <w:sz w:val="24"/>
          <w:szCs w:val="24"/>
        </w:rPr>
        <w:t>Annals of the New York Academy of Sciences</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1172</w:t>
      </w:r>
      <w:r w:rsidRPr="00B2692C">
        <w:rPr>
          <w:rFonts w:ascii="Times New Roman" w:hAnsi="Times New Roman" w:cs="Times New Roman"/>
          <w:sz w:val="24"/>
          <w:szCs w:val="24"/>
        </w:rPr>
        <w:t>, 199-217.</w:t>
      </w:r>
    </w:p>
    <w:p w14:paraId="5B2D93EF" w14:textId="579950AB" w:rsidR="003E45A0" w:rsidRPr="00B04A08" w:rsidRDefault="003E45A0" w:rsidP="00517C30">
      <w:pPr>
        <w:spacing w:line="480" w:lineRule="auto"/>
        <w:ind w:left="709" w:hanging="709"/>
        <w:rPr>
          <w:rFonts w:ascii="Times New Roman" w:hAnsi="Times New Roman" w:cs="Times New Roman"/>
          <w:sz w:val="24"/>
          <w:szCs w:val="24"/>
        </w:rPr>
      </w:pPr>
      <w:proofErr w:type="spellStart"/>
      <w:r w:rsidRPr="00B04A08">
        <w:rPr>
          <w:rFonts w:ascii="Times New Roman" w:hAnsi="Times New Roman" w:cs="Times New Roman"/>
          <w:sz w:val="24"/>
          <w:szCs w:val="24"/>
        </w:rPr>
        <w:t>Fehd</w:t>
      </w:r>
      <w:proofErr w:type="spellEnd"/>
      <w:r w:rsidRPr="00B04A08">
        <w:rPr>
          <w:rFonts w:ascii="Times New Roman" w:hAnsi="Times New Roman" w:cs="Times New Roman"/>
          <w:sz w:val="24"/>
          <w:szCs w:val="24"/>
        </w:rPr>
        <w:t xml:space="preserve">, H. M., &amp; </w:t>
      </w:r>
      <w:proofErr w:type="spellStart"/>
      <w:r w:rsidRPr="00B04A08">
        <w:rPr>
          <w:rFonts w:ascii="Times New Roman" w:hAnsi="Times New Roman" w:cs="Times New Roman"/>
          <w:sz w:val="24"/>
          <w:szCs w:val="24"/>
        </w:rPr>
        <w:t>Seiffert</w:t>
      </w:r>
      <w:proofErr w:type="spellEnd"/>
      <w:r w:rsidRPr="00B04A08">
        <w:rPr>
          <w:rFonts w:ascii="Times New Roman" w:hAnsi="Times New Roman" w:cs="Times New Roman"/>
          <w:sz w:val="24"/>
          <w:szCs w:val="24"/>
        </w:rPr>
        <w:t>, A. E. (2008). Eye movements during multiple object tracking: Where do participants look</w:t>
      </w:r>
      <w:proofErr w:type="gramStart"/>
      <w:r w:rsidRPr="00B04A08">
        <w:rPr>
          <w:rFonts w:ascii="Times New Roman" w:hAnsi="Times New Roman" w:cs="Times New Roman"/>
          <w:sz w:val="24"/>
          <w:szCs w:val="24"/>
        </w:rPr>
        <w:t>?.</w:t>
      </w:r>
      <w:proofErr w:type="gramEnd"/>
      <w:r w:rsidRPr="00B04A08">
        <w:rPr>
          <w:rFonts w:ascii="Times New Roman" w:hAnsi="Times New Roman" w:cs="Times New Roman"/>
          <w:sz w:val="24"/>
          <w:szCs w:val="24"/>
        </w:rPr>
        <w:t xml:space="preserve"> </w:t>
      </w:r>
      <w:r w:rsidRPr="00B04A08">
        <w:rPr>
          <w:rFonts w:ascii="Times New Roman" w:hAnsi="Times New Roman" w:cs="Times New Roman"/>
          <w:i/>
          <w:sz w:val="24"/>
          <w:szCs w:val="24"/>
        </w:rPr>
        <w:t>Cognition</w:t>
      </w:r>
      <w:r w:rsidRPr="00B04A08">
        <w:rPr>
          <w:rFonts w:ascii="Times New Roman" w:hAnsi="Times New Roman" w:cs="Times New Roman"/>
          <w:sz w:val="24"/>
          <w:szCs w:val="24"/>
        </w:rPr>
        <w:t xml:space="preserve">, </w:t>
      </w:r>
      <w:r w:rsidRPr="00B04A08">
        <w:rPr>
          <w:rFonts w:ascii="Times New Roman" w:hAnsi="Times New Roman" w:cs="Times New Roman"/>
          <w:i/>
          <w:sz w:val="24"/>
          <w:szCs w:val="24"/>
        </w:rPr>
        <w:t>108</w:t>
      </w:r>
      <w:r w:rsidRPr="00B04A08">
        <w:rPr>
          <w:rFonts w:ascii="Times New Roman" w:hAnsi="Times New Roman" w:cs="Times New Roman"/>
          <w:sz w:val="24"/>
          <w:szCs w:val="24"/>
        </w:rPr>
        <w:t>, 201-209.</w:t>
      </w:r>
    </w:p>
    <w:p w14:paraId="1F645DED" w14:textId="3B67DE69" w:rsidR="00886AA7" w:rsidRPr="00B2692C" w:rsidRDefault="00886AA7" w:rsidP="00517C30">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lastRenderedPageBreak/>
        <w:t xml:space="preserve">Gauthier, I., &amp; </w:t>
      </w:r>
      <w:proofErr w:type="spellStart"/>
      <w:r w:rsidRPr="00B2692C">
        <w:rPr>
          <w:rFonts w:ascii="Times New Roman" w:hAnsi="Times New Roman" w:cs="Times New Roman"/>
          <w:sz w:val="24"/>
          <w:szCs w:val="24"/>
        </w:rPr>
        <w:t>Tarr</w:t>
      </w:r>
      <w:proofErr w:type="spellEnd"/>
      <w:r w:rsidRPr="00B2692C">
        <w:rPr>
          <w:rFonts w:ascii="Times New Roman" w:hAnsi="Times New Roman" w:cs="Times New Roman"/>
          <w:sz w:val="24"/>
          <w:szCs w:val="24"/>
        </w:rPr>
        <w:t xml:space="preserve">, M. J. (2002). </w:t>
      </w:r>
      <w:proofErr w:type="spellStart"/>
      <w:r w:rsidRPr="00B2692C">
        <w:rPr>
          <w:rFonts w:ascii="Times New Roman" w:hAnsi="Times New Roman" w:cs="Times New Roman"/>
          <w:sz w:val="24"/>
          <w:szCs w:val="24"/>
        </w:rPr>
        <w:t>Unraveling</w:t>
      </w:r>
      <w:proofErr w:type="spellEnd"/>
      <w:r w:rsidRPr="00B2692C">
        <w:rPr>
          <w:rFonts w:ascii="Times New Roman" w:hAnsi="Times New Roman" w:cs="Times New Roman"/>
          <w:sz w:val="24"/>
          <w:szCs w:val="24"/>
        </w:rPr>
        <w:t xml:space="preserve"> mechanisms for expert object recognition</w:t>
      </w:r>
      <w:r w:rsidR="00B00DAE" w:rsidRPr="00B2692C">
        <w:rPr>
          <w:rFonts w:ascii="Times New Roman" w:hAnsi="Times New Roman" w:cs="Times New Roman"/>
          <w:sz w:val="24"/>
          <w:szCs w:val="24"/>
        </w:rPr>
        <w:t xml:space="preserve">: Bridging brain activity and </w:t>
      </w:r>
      <w:proofErr w:type="spellStart"/>
      <w:r w:rsidR="00B00DAE" w:rsidRPr="00B2692C">
        <w:rPr>
          <w:rFonts w:ascii="Times New Roman" w:hAnsi="Times New Roman" w:cs="Times New Roman"/>
          <w:sz w:val="24"/>
          <w:szCs w:val="24"/>
        </w:rPr>
        <w:t>behavior</w:t>
      </w:r>
      <w:proofErr w:type="spellEnd"/>
      <w:r w:rsidR="00B00DAE" w:rsidRPr="00B2692C">
        <w:rPr>
          <w:rFonts w:ascii="Times New Roman" w:hAnsi="Times New Roman" w:cs="Times New Roman"/>
          <w:sz w:val="24"/>
          <w:szCs w:val="24"/>
        </w:rPr>
        <w:t xml:space="preserve">. </w:t>
      </w:r>
      <w:r w:rsidR="00B00DAE" w:rsidRPr="00B2692C">
        <w:rPr>
          <w:rFonts w:ascii="Times New Roman" w:hAnsi="Times New Roman" w:cs="Times New Roman"/>
          <w:i/>
          <w:sz w:val="24"/>
          <w:szCs w:val="24"/>
        </w:rPr>
        <w:t>Journal of Experimental Psychology: Human Perception and Performance</w:t>
      </w:r>
      <w:r w:rsidR="00B00DAE" w:rsidRPr="00B2692C">
        <w:rPr>
          <w:rFonts w:ascii="Times New Roman" w:hAnsi="Times New Roman" w:cs="Times New Roman"/>
          <w:sz w:val="24"/>
          <w:szCs w:val="24"/>
        </w:rPr>
        <w:t xml:space="preserve">, </w:t>
      </w:r>
      <w:r w:rsidR="00B00DAE" w:rsidRPr="00B2692C">
        <w:rPr>
          <w:rFonts w:ascii="Times New Roman" w:hAnsi="Times New Roman" w:cs="Times New Roman"/>
          <w:i/>
          <w:sz w:val="24"/>
          <w:szCs w:val="24"/>
        </w:rPr>
        <w:t>28</w:t>
      </w:r>
      <w:r w:rsidR="00B00DAE" w:rsidRPr="00B2692C">
        <w:rPr>
          <w:rFonts w:ascii="Times New Roman" w:hAnsi="Times New Roman" w:cs="Times New Roman"/>
          <w:sz w:val="24"/>
          <w:szCs w:val="24"/>
        </w:rPr>
        <w:t>, 431-446.</w:t>
      </w:r>
    </w:p>
    <w:p w14:paraId="6537E350" w14:textId="22E759EC" w:rsidR="000745DC" w:rsidRPr="00B2692C" w:rsidRDefault="000745DC" w:rsidP="00517C30">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t>Girden</w:t>
      </w:r>
      <w:proofErr w:type="spellEnd"/>
      <w:r w:rsidRPr="00B2692C">
        <w:rPr>
          <w:rFonts w:ascii="Times New Roman" w:hAnsi="Times New Roman" w:cs="Times New Roman"/>
          <w:sz w:val="24"/>
          <w:szCs w:val="24"/>
        </w:rPr>
        <w:t xml:space="preserve">, E. R. (1992). </w:t>
      </w:r>
      <w:r w:rsidRPr="00B2692C">
        <w:rPr>
          <w:rFonts w:ascii="Times New Roman" w:hAnsi="Times New Roman" w:cs="Times New Roman"/>
          <w:i/>
          <w:sz w:val="24"/>
          <w:szCs w:val="24"/>
        </w:rPr>
        <w:t>ANOVA repeated measures. Series: Quantitative applications in the social sciences</w:t>
      </w:r>
      <w:r w:rsidRPr="00B2692C">
        <w:rPr>
          <w:rFonts w:ascii="Times New Roman" w:hAnsi="Times New Roman" w:cs="Times New Roman"/>
          <w:sz w:val="24"/>
          <w:szCs w:val="24"/>
        </w:rPr>
        <w:t>. Newbury Park, CA: Sage Publications.</w:t>
      </w:r>
    </w:p>
    <w:p w14:paraId="50B012F8" w14:textId="67A24F98" w:rsidR="0012337E" w:rsidRPr="00B2692C" w:rsidRDefault="0012337E" w:rsidP="00517C30">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Gobet, F., &amp; Simon, H. A. (1996). Templates in chess memory: A mechanism for recalling several boards. </w:t>
      </w:r>
      <w:r w:rsidRPr="00B2692C">
        <w:rPr>
          <w:rFonts w:ascii="Times New Roman" w:hAnsi="Times New Roman" w:cs="Times New Roman"/>
          <w:i/>
          <w:sz w:val="24"/>
          <w:szCs w:val="24"/>
        </w:rPr>
        <w:t>Cognitive Psychology</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31</w:t>
      </w:r>
      <w:r w:rsidRPr="00B2692C">
        <w:rPr>
          <w:rFonts w:ascii="Times New Roman" w:hAnsi="Times New Roman" w:cs="Times New Roman"/>
          <w:sz w:val="24"/>
          <w:szCs w:val="24"/>
        </w:rPr>
        <w:t>, 1-40.</w:t>
      </w:r>
    </w:p>
    <w:p w14:paraId="6DA20E1E" w14:textId="77777777" w:rsidR="00D37D57" w:rsidRPr="00B2692C" w:rsidRDefault="00D37D57" w:rsidP="00517C30">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Gobet, F., &amp; Simon, H. A. (2000). Five seconds or sixty? Presentation time in expert memory. </w:t>
      </w:r>
      <w:r w:rsidRPr="00B2692C">
        <w:rPr>
          <w:rFonts w:ascii="Times New Roman" w:hAnsi="Times New Roman" w:cs="Times New Roman"/>
          <w:i/>
          <w:sz w:val="24"/>
          <w:szCs w:val="24"/>
        </w:rPr>
        <w:t>Cognitive Science</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24</w:t>
      </w:r>
      <w:r w:rsidRPr="00B2692C">
        <w:rPr>
          <w:rFonts w:ascii="Times New Roman" w:hAnsi="Times New Roman" w:cs="Times New Roman"/>
          <w:sz w:val="24"/>
          <w:szCs w:val="24"/>
        </w:rPr>
        <w:t>, 651-682.</w:t>
      </w:r>
    </w:p>
    <w:p w14:paraId="30831EAE" w14:textId="3FB52FD8" w:rsidR="00EA3F84" w:rsidRPr="00B2692C" w:rsidRDefault="000057D8" w:rsidP="00EA3F84">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t>Hollingworth</w:t>
      </w:r>
      <w:proofErr w:type="spellEnd"/>
      <w:r w:rsidRPr="00B2692C">
        <w:rPr>
          <w:rFonts w:ascii="Times New Roman" w:hAnsi="Times New Roman" w:cs="Times New Roman"/>
          <w:sz w:val="24"/>
          <w:szCs w:val="24"/>
        </w:rPr>
        <w:t xml:space="preserve">, A., &amp; Henderson, J. M. (2000). Semantic </w:t>
      </w:r>
      <w:proofErr w:type="spellStart"/>
      <w:r w:rsidRPr="00B2692C">
        <w:rPr>
          <w:rFonts w:ascii="Times New Roman" w:hAnsi="Times New Roman" w:cs="Times New Roman"/>
          <w:sz w:val="24"/>
          <w:szCs w:val="24"/>
        </w:rPr>
        <w:t>informativeness</w:t>
      </w:r>
      <w:proofErr w:type="spellEnd"/>
      <w:r w:rsidRPr="00B2692C">
        <w:rPr>
          <w:rFonts w:ascii="Times New Roman" w:hAnsi="Times New Roman" w:cs="Times New Roman"/>
          <w:sz w:val="24"/>
          <w:szCs w:val="24"/>
        </w:rPr>
        <w:t xml:space="preserve"> mediates the detection of changes in natural scenes. </w:t>
      </w:r>
      <w:r w:rsidRPr="00B2692C">
        <w:rPr>
          <w:rFonts w:ascii="Times New Roman" w:hAnsi="Times New Roman" w:cs="Times New Roman"/>
          <w:i/>
          <w:sz w:val="24"/>
          <w:szCs w:val="24"/>
        </w:rPr>
        <w:t>Visual Cognition</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7</w:t>
      </w:r>
      <w:r w:rsidRPr="00B2692C">
        <w:rPr>
          <w:rFonts w:ascii="Times New Roman" w:hAnsi="Times New Roman" w:cs="Times New Roman"/>
          <w:sz w:val="24"/>
          <w:szCs w:val="24"/>
        </w:rPr>
        <w:t>, 213-235.</w:t>
      </w:r>
    </w:p>
    <w:p w14:paraId="1C97E1A6" w14:textId="12F11055" w:rsidR="005C0BC1" w:rsidRPr="00B2692C" w:rsidRDefault="005C0BC1" w:rsidP="00EA3F84">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t>Jastorff</w:t>
      </w:r>
      <w:proofErr w:type="spellEnd"/>
      <w:r w:rsidRPr="00B2692C">
        <w:rPr>
          <w:rFonts w:ascii="Times New Roman" w:hAnsi="Times New Roman" w:cs="Times New Roman"/>
          <w:sz w:val="24"/>
          <w:szCs w:val="24"/>
        </w:rPr>
        <w:t xml:space="preserve">, J., </w:t>
      </w:r>
      <w:proofErr w:type="spellStart"/>
      <w:r w:rsidRPr="00B2692C">
        <w:rPr>
          <w:rFonts w:ascii="Times New Roman" w:hAnsi="Times New Roman" w:cs="Times New Roman"/>
          <w:sz w:val="24"/>
          <w:szCs w:val="24"/>
        </w:rPr>
        <w:t>Kourtzi</w:t>
      </w:r>
      <w:proofErr w:type="spellEnd"/>
      <w:r w:rsidRPr="00B2692C">
        <w:rPr>
          <w:rFonts w:ascii="Times New Roman" w:hAnsi="Times New Roman" w:cs="Times New Roman"/>
          <w:sz w:val="24"/>
          <w:szCs w:val="24"/>
        </w:rPr>
        <w:t xml:space="preserve">, Z., &amp; Giese, M. A. (2006). Learning to discriminate complex movements: Biological versus artificial trajectories. </w:t>
      </w:r>
      <w:r w:rsidRPr="00B2692C">
        <w:rPr>
          <w:rFonts w:ascii="Times New Roman" w:hAnsi="Times New Roman" w:cs="Times New Roman"/>
          <w:i/>
          <w:sz w:val="24"/>
          <w:szCs w:val="24"/>
        </w:rPr>
        <w:t>Journal of Vision</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6</w:t>
      </w:r>
      <w:r w:rsidRPr="00B2692C">
        <w:rPr>
          <w:rFonts w:ascii="Times New Roman" w:hAnsi="Times New Roman" w:cs="Times New Roman"/>
          <w:sz w:val="24"/>
          <w:szCs w:val="24"/>
        </w:rPr>
        <w:t>, 791-804.</w:t>
      </w:r>
    </w:p>
    <w:p w14:paraId="0C34375A" w14:textId="29DD5BD3" w:rsidR="005F0DCE" w:rsidRPr="00B2692C" w:rsidRDefault="005F0DCE" w:rsidP="00EA3F84">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Mather, G., &amp; Murdoch, L. (1994). Gender discrimination in biological motion displays based on dynamic cues. </w:t>
      </w:r>
      <w:r w:rsidRPr="00B2692C">
        <w:rPr>
          <w:rFonts w:ascii="Times New Roman" w:hAnsi="Times New Roman" w:cs="Times New Roman"/>
          <w:i/>
          <w:sz w:val="24"/>
          <w:szCs w:val="24"/>
        </w:rPr>
        <w:t>Proceedings of the Royal Society of London</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B 258</w:t>
      </w:r>
      <w:r w:rsidRPr="00B2692C">
        <w:rPr>
          <w:rFonts w:ascii="Times New Roman" w:hAnsi="Times New Roman" w:cs="Times New Roman"/>
          <w:sz w:val="24"/>
          <w:szCs w:val="24"/>
        </w:rPr>
        <w:t>, 273-279.</w:t>
      </w:r>
    </w:p>
    <w:p w14:paraId="1ACC2AD4" w14:textId="68097ACA" w:rsidR="00B00DAE" w:rsidRPr="00B2692C" w:rsidRDefault="00B00DAE" w:rsidP="00EA3F84">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Maurer, D., Le Grand, R., &amp; </w:t>
      </w:r>
      <w:proofErr w:type="spellStart"/>
      <w:r w:rsidRPr="00B2692C">
        <w:rPr>
          <w:rFonts w:ascii="Times New Roman" w:hAnsi="Times New Roman" w:cs="Times New Roman"/>
          <w:sz w:val="24"/>
          <w:szCs w:val="24"/>
        </w:rPr>
        <w:t>Mondloch</w:t>
      </w:r>
      <w:proofErr w:type="spellEnd"/>
      <w:r w:rsidRPr="00B2692C">
        <w:rPr>
          <w:rFonts w:ascii="Times New Roman" w:hAnsi="Times New Roman" w:cs="Times New Roman"/>
          <w:sz w:val="24"/>
          <w:szCs w:val="24"/>
        </w:rPr>
        <w:t xml:space="preserve">, C. J. (2002). The many faces of </w:t>
      </w:r>
      <w:proofErr w:type="spellStart"/>
      <w:r w:rsidRPr="00B2692C">
        <w:rPr>
          <w:rFonts w:ascii="Times New Roman" w:hAnsi="Times New Roman" w:cs="Times New Roman"/>
          <w:sz w:val="24"/>
          <w:szCs w:val="24"/>
        </w:rPr>
        <w:t>configural</w:t>
      </w:r>
      <w:proofErr w:type="spellEnd"/>
      <w:r w:rsidRPr="00B2692C">
        <w:rPr>
          <w:rFonts w:ascii="Times New Roman" w:hAnsi="Times New Roman" w:cs="Times New Roman"/>
          <w:sz w:val="24"/>
          <w:szCs w:val="24"/>
        </w:rPr>
        <w:t xml:space="preserve"> processing. </w:t>
      </w:r>
      <w:r w:rsidRPr="00B2692C">
        <w:rPr>
          <w:rFonts w:ascii="Times New Roman" w:hAnsi="Times New Roman" w:cs="Times New Roman"/>
          <w:i/>
          <w:sz w:val="24"/>
          <w:szCs w:val="24"/>
        </w:rPr>
        <w:t>Trends in Cognitive Science</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6</w:t>
      </w:r>
      <w:r w:rsidRPr="00B2692C">
        <w:rPr>
          <w:rFonts w:ascii="Times New Roman" w:hAnsi="Times New Roman" w:cs="Times New Roman"/>
          <w:sz w:val="24"/>
          <w:szCs w:val="24"/>
        </w:rPr>
        <w:t>, 255-260.</w:t>
      </w:r>
    </w:p>
    <w:p w14:paraId="5ACB00B8" w14:textId="7EEA82E0" w:rsidR="007D3A2F" w:rsidRPr="00B2692C" w:rsidRDefault="007D3A2F" w:rsidP="00EA3F84">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t>McKelvie</w:t>
      </w:r>
      <w:proofErr w:type="spellEnd"/>
      <w:r w:rsidRPr="00B2692C">
        <w:rPr>
          <w:rFonts w:ascii="Times New Roman" w:hAnsi="Times New Roman" w:cs="Times New Roman"/>
          <w:sz w:val="24"/>
          <w:szCs w:val="24"/>
        </w:rPr>
        <w:t xml:space="preserve">, A., &amp; </w:t>
      </w:r>
      <w:proofErr w:type="spellStart"/>
      <w:r w:rsidRPr="00B2692C">
        <w:rPr>
          <w:rFonts w:ascii="Times New Roman" w:hAnsi="Times New Roman" w:cs="Times New Roman"/>
          <w:sz w:val="24"/>
          <w:szCs w:val="24"/>
        </w:rPr>
        <w:t>Wiklund</w:t>
      </w:r>
      <w:proofErr w:type="spellEnd"/>
      <w:r w:rsidRPr="00B2692C">
        <w:rPr>
          <w:rFonts w:ascii="Times New Roman" w:hAnsi="Times New Roman" w:cs="Times New Roman"/>
          <w:sz w:val="24"/>
          <w:szCs w:val="24"/>
        </w:rPr>
        <w:t xml:space="preserve">, J. (2004). How knowledge affects opportunity discovery and exploitation among new ventures in dynamic markets? In </w:t>
      </w:r>
      <w:r w:rsidRPr="00B2692C">
        <w:rPr>
          <w:rFonts w:ascii="Times New Roman" w:hAnsi="Times New Roman" w:cs="Times New Roman"/>
          <w:i/>
          <w:sz w:val="24"/>
          <w:szCs w:val="24"/>
        </w:rPr>
        <w:t>Opportunity identification and entrepreneurial behaviour</w:t>
      </w:r>
      <w:r w:rsidRPr="00B2692C">
        <w:rPr>
          <w:rFonts w:ascii="Times New Roman" w:hAnsi="Times New Roman" w:cs="Times New Roman"/>
          <w:sz w:val="24"/>
          <w:szCs w:val="24"/>
        </w:rPr>
        <w:t>, Butler, J. E. (</w:t>
      </w:r>
      <w:proofErr w:type="spellStart"/>
      <w:proofErr w:type="gramStart"/>
      <w:r w:rsidRPr="00B2692C">
        <w:rPr>
          <w:rFonts w:ascii="Times New Roman" w:hAnsi="Times New Roman" w:cs="Times New Roman"/>
          <w:sz w:val="24"/>
          <w:szCs w:val="24"/>
        </w:rPr>
        <w:t>ed</w:t>
      </w:r>
      <w:proofErr w:type="spellEnd"/>
      <w:proofErr w:type="gramEnd"/>
      <w:r w:rsidRPr="00B2692C">
        <w:rPr>
          <w:rFonts w:ascii="Times New Roman" w:hAnsi="Times New Roman" w:cs="Times New Roman"/>
          <w:sz w:val="24"/>
          <w:szCs w:val="24"/>
        </w:rPr>
        <w:t>). Information Age Publishing: Greenwich, CT. pp. 219-239.</w:t>
      </w:r>
    </w:p>
    <w:p w14:paraId="313CB694" w14:textId="77777777" w:rsidR="00155F2B" w:rsidRPr="00B2692C" w:rsidRDefault="0064278B" w:rsidP="00155F2B">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lastRenderedPageBreak/>
        <w:t>Nodine</w:t>
      </w:r>
      <w:proofErr w:type="spellEnd"/>
      <w:r w:rsidRPr="00B2692C">
        <w:rPr>
          <w:rFonts w:ascii="Times New Roman" w:hAnsi="Times New Roman" w:cs="Times New Roman"/>
          <w:sz w:val="24"/>
          <w:szCs w:val="24"/>
        </w:rPr>
        <w:t xml:space="preserve">, C. F., &amp; </w:t>
      </w:r>
      <w:proofErr w:type="spellStart"/>
      <w:r w:rsidRPr="00B2692C">
        <w:rPr>
          <w:rFonts w:ascii="Times New Roman" w:hAnsi="Times New Roman" w:cs="Times New Roman"/>
          <w:sz w:val="24"/>
          <w:szCs w:val="24"/>
        </w:rPr>
        <w:t>Kundel</w:t>
      </w:r>
      <w:proofErr w:type="spellEnd"/>
      <w:r w:rsidRPr="00B2692C">
        <w:rPr>
          <w:rFonts w:ascii="Times New Roman" w:hAnsi="Times New Roman" w:cs="Times New Roman"/>
          <w:sz w:val="24"/>
          <w:szCs w:val="24"/>
        </w:rPr>
        <w:t xml:space="preserve">, H. L. (1987). Using eye movements to study visual search and to improve </w:t>
      </w:r>
      <w:proofErr w:type="spellStart"/>
      <w:r w:rsidRPr="00B2692C">
        <w:rPr>
          <w:rFonts w:ascii="Times New Roman" w:hAnsi="Times New Roman" w:cs="Times New Roman"/>
          <w:sz w:val="24"/>
          <w:szCs w:val="24"/>
        </w:rPr>
        <w:t>tumor</w:t>
      </w:r>
      <w:proofErr w:type="spellEnd"/>
      <w:r w:rsidRPr="00B2692C">
        <w:rPr>
          <w:rFonts w:ascii="Times New Roman" w:hAnsi="Times New Roman" w:cs="Times New Roman"/>
          <w:sz w:val="24"/>
          <w:szCs w:val="24"/>
        </w:rPr>
        <w:t xml:space="preserve"> detection. </w:t>
      </w:r>
      <w:proofErr w:type="spellStart"/>
      <w:r w:rsidRPr="00B2692C">
        <w:rPr>
          <w:rFonts w:ascii="Times New Roman" w:hAnsi="Times New Roman" w:cs="Times New Roman"/>
          <w:i/>
          <w:sz w:val="24"/>
          <w:szCs w:val="24"/>
        </w:rPr>
        <w:t>Radiographics</w:t>
      </w:r>
      <w:proofErr w:type="spellEnd"/>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7</w:t>
      </w:r>
      <w:r w:rsidRPr="00B2692C">
        <w:rPr>
          <w:rFonts w:ascii="Times New Roman" w:hAnsi="Times New Roman" w:cs="Times New Roman"/>
          <w:sz w:val="24"/>
          <w:szCs w:val="24"/>
        </w:rPr>
        <w:t>, 1241-1250.</w:t>
      </w:r>
    </w:p>
    <w:p w14:paraId="401E7382" w14:textId="77777777" w:rsidR="005C0BC1" w:rsidRPr="00B2692C" w:rsidRDefault="005C0BC1" w:rsidP="005C0BC1">
      <w:pPr>
        <w:spacing w:line="480" w:lineRule="auto"/>
        <w:ind w:left="709" w:hanging="709"/>
        <w:rPr>
          <w:rFonts w:ascii="Times New Roman" w:eastAsia="Times New Roman" w:hAnsi="Times New Roman" w:cs="Times New Roman"/>
          <w:sz w:val="24"/>
          <w:szCs w:val="24"/>
        </w:rPr>
      </w:pPr>
      <w:r w:rsidRPr="00B2692C">
        <w:rPr>
          <w:rFonts w:ascii="Times New Roman" w:eastAsia="Times New Roman" w:hAnsi="Times New Roman" w:cs="Times New Roman"/>
          <w:sz w:val="24"/>
          <w:szCs w:val="24"/>
        </w:rPr>
        <w:t xml:space="preserve">North, J. S., Ward, P., Ericsson, K. A., &amp; Williams, A. M. (2011). Mechanisms underlying skilled anticipation and recognition in a dynamic and temporally constrained domain. </w:t>
      </w:r>
      <w:r w:rsidRPr="00B2692C">
        <w:rPr>
          <w:rFonts w:ascii="Times New Roman" w:eastAsia="Times New Roman" w:hAnsi="Times New Roman" w:cs="Times New Roman"/>
          <w:i/>
          <w:sz w:val="24"/>
          <w:szCs w:val="24"/>
        </w:rPr>
        <w:t>Memory</w:t>
      </w:r>
      <w:r w:rsidRPr="00B2692C">
        <w:rPr>
          <w:rFonts w:ascii="Times New Roman" w:eastAsia="Times New Roman" w:hAnsi="Times New Roman" w:cs="Times New Roman"/>
          <w:sz w:val="24"/>
          <w:szCs w:val="24"/>
        </w:rPr>
        <w:t xml:space="preserve">, </w:t>
      </w:r>
      <w:r w:rsidRPr="00B2692C">
        <w:rPr>
          <w:rFonts w:ascii="Times New Roman" w:eastAsia="Times New Roman" w:hAnsi="Times New Roman" w:cs="Times New Roman"/>
          <w:i/>
          <w:sz w:val="24"/>
          <w:szCs w:val="24"/>
        </w:rPr>
        <w:t>19</w:t>
      </w:r>
      <w:r w:rsidRPr="00B2692C">
        <w:rPr>
          <w:rFonts w:ascii="Times New Roman" w:eastAsia="Times New Roman" w:hAnsi="Times New Roman" w:cs="Times New Roman"/>
          <w:sz w:val="24"/>
          <w:szCs w:val="24"/>
        </w:rPr>
        <w:t>, 155-168.</w:t>
      </w:r>
    </w:p>
    <w:p w14:paraId="6B422BF3" w14:textId="77777777" w:rsidR="005C0BC1" w:rsidRPr="00B2692C" w:rsidRDefault="005C0BC1" w:rsidP="005C0BC1">
      <w:pPr>
        <w:spacing w:after="0" w:line="480" w:lineRule="auto"/>
        <w:ind w:left="709" w:hanging="709"/>
        <w:rPr>
          <w:rFonts w:ascii="Times New Roman" w:eastAsia="Times New Roman" w:hAnsi="Times New Roman" w:cs="Times New Roman"/>
          <w:sz w:val="24"/>
          <w:szCs w:val="24"/>
        </w:rPr>
      </w:pPr>
      <w:r w:rsidRPr="00B2692C">
        <w:rPr>
          <w:rFonts w:ascii="Times New Roman" w:eastAsia="Times New Roman" w:hAnsi="Times New Roman" w:cs="Times New Roman"/>
          <w:sz w:val="24"/>
          <w:szCs w:val="24"/>
        </w:rPr>
        <w:t xml:space="preserve">North, J. S., Williams, A. M, Hodges, N. J., Ward, P., &amp; Ericsson, K.A. (2009). Perceiving </w:t>
      </w:r>
    </w:p>
    <w:p w14:paraId="4362CB4F" w14:textId="649CEE6E" w:rsidR="005C0BC1" w:rsidRPr="00B2692C" w:rsidRDefault="005C0BC1" w:rsidP="005C0BC1">
      <w:pPr>
        <w:spacing w:line="480" w:lineRule="auto"/>
        <w:ind w:left="709"/>
        <w:rPr>
          <w:rFonts w:ascii="Times New Roman" w:hAnsi="Times New Roman" w:cs="Times New Roman"/>
          <w:sz w:val="24"/>
          <w:szCs w:val="24"/>
        </w:rPr>
      </w:pPr>
      <w:proofErr w:type="gramStart"/>
      <w:r w:rsidRPr="00B2692C">
        <w:rPr>
          <w:rFonts w:ascii="Times New Roman" w:eastAsia="Times New Roman" w:hAnsi="Times New Roman" w:cs="Times New Roman"/>
          <w:sz w:val="24"/>
          <w:szCs w:val="24"/>
        </w:rPr>
        <w:t>patterns</w:t>
      </w:r>
      <w:proofErr w:type="gramEnd"/>
      <w:r w:rsidRPr="00B2692C">
        <w:rPr>
          <w:rFonts w:ascii="Times New Roman" w:eastAsia="Times New Roman" w:hAnsi="Times New Roman" w:cs="Times New Roman"/>
          <w:sz w:val="24"/>
          <w:szCs w:val="24"/>
        </w:rPr>
        <w:t xml:space="preserve"> in dynamic action sequences: Investigating the processes underpinning stimulus recognition and anticipation skill. </w:t>
      </w:r>
      <w:proofErr w:type="spellStart"/>
      <w:r w:rsidRPr="00B2692C">
        <w:rPr>
          <w:rFonts w:ascii="Times New Roman" w:eastAsia="Times New Roman" w:hAnsi="Times New Roman" w:cs="Times New Roman"/>
          <w:i/>
          <w:iCs/>
          <w:sz w:val="24"/>
          <w:szCs w:val="24"/>
          <w:lang w:val="fr-FR"/>
        </w:rPr>
        <w:t>Applied</w:t>
      </w:r>
      <w:proofErr w:type="spellEnd"/>
      <w:r w:rsidRPr="00B2692C">
        <w:rPr>
          <w:rFonts w:ascii="Times New Roman" w:eastAsia="Times New Roman" w:hAnsi="Times New Roman" w:cs="Times New Roman"/>
          <w:i/>
          <w:iCs/>
          <w:sz w:val="24"/>
          <w:szCs w:val="24"/>
          <w:lang w:val="fr-FR"/>
        </w:rPr>
        <w:t xml:space="preserve"> Cognitive Psychology</w:t>
      </w:r>
      <w:r w:rsidRPr="00B2692C">
        <w:rPr>
          <w:rFonts w:ascii="Times New Roman" w:eastAsia="Times New Roman" w:hAnsi="Times New Roman" w:cs="Times New Roman"/>
          <w:sz w:val="24"/>
          <w:szCs w:val="24"/>
          <w:lang w:val="fr-FR"/>
        </w:rPr>
        <w:t xml:space="preserve">, </w:t>
      </w:r>
      <w:r w:rsidRPr="00B2692C">
        <w:rPr>
          <w:rFonts w:ascii="Times New Roman" w:eastAsia="Times New Roman" w:hAnsi="Times New Roman" w:cs="Times New Roman"/>
          <w:i/>
          <w:iCs/>
          <w:sz w:val="24"/>
          <w:szCs w:val="24"/>
          <w:lang w:val="fr-FR"/>
        </w:rPr>
        <w:t>23</w:t>
      </w:r>
      <w:r w:rsidRPr="00B2692C">
        <w:rPr>
          <w:rFonts w:ascii="Times New Roman" w:eastAsia="Times New Roman" w:hAnsi="Times New Roman" w:cs="Times New Roman"/>
          <w:sz w:val="24"/>
          <w:szCs w:val="24"/>
          <w:lang w:val="fr-FR"/>
        </w:rPr>
        <w:t>, 878-894.</w:t>
      </w:r>
    </w:p>
    <w:p w14:paraId="02166712" w14:textId="65F689C6" w:rsidR="004A2200" w:rsidRPr="00B2692C" w:rsidRDefault="004A2200" w:rsidP="00155F2B">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Richler, J. J., &amp; Gauthier, I. (2014). A meta-analysis and review of holistic face processing. </w:t>
      </w:r>
      <w:r w:rsidRPr="00B2692C">
        <w:rPr>
          <w:rFonts w:ascii="Times New Roman" w:hAnsi="Times New Roman" w:cs="Times New Roman"/>
          <w:i/>
          <w:sz w:val="24"/>
          <w:szCs w:val="24"/>
        </w:rPr>
        <w:t>Psychological Bulletin</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140</w:t>
      </w:r>
      <w:r w:rsidRPr="00B2692C">
        <w:rPr>
          <w:rFonts w:ascii="Times New Roman" w:hAnsi="Times New Roman" w:cs="Times New Roman"/>
          <w:sz w:val="24"/>
          <w:szCs w:val="24"/>
        </w:rPr>
        <w:t>, 1281-1302.</w:t>
      </w:r>
    </w:p>
    <w:p w14:paraId="453922D4" w14:textId="6942F090" w:rsidR="000057D8" w:rsidRPr="00B2692C" w:rsidRDefault="000057D8" w:rsidP="00155F2B">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Royer, J., </w:t>
      </w:r>
      <w:proofErr w:type="spellStart"/>
      <w:r w:rsidRPr="00B2692C">
        <w:rPr>
          <w:rFonts w:ascii="Times New Roman" w:hAnsi="Times New Roman" w:cs="Times New Roman"/>
          <w:sz w:val="24"/>
          <w:szCs w:val="24"/>
        </w:rPr>
        <w:t>Blais</w:t>
      </w:r>
      <w:proofErr w:type="spellEnd"/>
      <w:r w:rsidRPr="00B2692C">
        <w:rPr>
          <w:rFonts w:ascii="Times New Roman" w:hAnsi="Times New Roman" w:cs="Times New Roman"/>
          <w:sz w:val="24"/>
          <w:szCs w:val="24"/>
        </w:rPr>
        <w:t xml:space="preserve">, C., Duncan, J., Gosselin, F., &amp; </w:t>
      </w:r>
      <w:proofErr w:type="spellStart"/>
      <w:r w:rsidRPr="00B2692C">
        <w:rPr>
          <w:rFonts w:ascii="Times New Roman" w:hAnsi="Times New Roman" w:cs="Times New Roman"/>
          <w:sz w:val="24"/>
          <w:szCs w:val="24"/>
        </w:rPr>
        <w:t>Fiset</w:t>
      </w:r>
      <w:proofErr w:type="spellEnd"/>
      <w:r w:rsidRPr="00B2692C">
        <w:rPr>
          <w:rFonts w:ascii="Times New Roman" w:hAnsi="Times New Roman" w:cs="Times New Roman"/>
          <w:sz w:val="24"/>
          <w:szCs w:val="24"/>
        </w:rPr>
        <w:t xml:space="preserve">, D. (2015). When less is more: Impact of face processing ability on recognition of visually degraded faces. </w:t>
      </w:r>
      <w:r w:rsidRPr="00B2692C">
        <w:rPr>
          <w:rFonts w:ascii="Times New Roman" w:hAnsi="Times New Roman" w:cs="Times New Roman"/>
          <w:i/>
          <w:sz w:val="24"/>
          <w:szCs w:val="24"/>
        </w:rPr>
        <w:t>Journal of Experimental Psychology: Human Perception and Performance</w:t>
      </w:r>
      <w:r w:rsidRPr="00B2692C">
        <w:rPr>
          <w:rFonts w:ascii="Times New Roman" w:hAnsi="Times New Roman" w:cs="Times New Roman"/>
          <w:sz w:val="24"/>
          <w:szCs w:val="24"/>
        </w:rPr>
        <w:t xml:space="preserve">, </w:t>
      </w:r>
      <w:r w:rsidR="004A2200" w:rsidRPr="00B2692C">
        <w:rPr>
          <w:rFonts w:ascii="Times New Roman" w:hAnsi="Times New Roman" w:cs="Times New Roman"/>
          <w:i/>
          <w:sz w:val="24"/>
          <w:szCs w:val="24"/>
        </w:rPr>
        <w:t>41</w:t>
      </w:r>
      <w:r w:rsidR="004A2200" w:rsidRPr="00B2692C">
        <w:rPr>
          <w:rFonts w:ascii="Times New Roman" w:hAnsi="Times New Roman" w:cs="Times New Roman"/>
          <w:sz w:val="24"/>
          <w:szCs w:val="24"/>
        </w:rPr>
        <w:t>, 1179-1183.</w:t>
      </w:r>
    </w:p>
    <w:p w14:paraId="2C187AD4" w14:textId="4D801F5E" w:rsidR="005F0DCE" w:rsidRPr="00B2692C" w:rsidRDefault="005F0DCE" w:rsidP="00155F2B">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Shim, J., Carlton, L. G., &amp; Kim, J. (2004). Estimation of lifted weight and produced effort through perception of point-light display. </w:t>
      </w:r>
      <w:r w:rsidRPr="00B2692C">
        <w:rPr>
          <w:rFonts w:ascii="Times New Roman" w:hAnsi="Times New Roman" w:cs="Times New Roman"/>
          <w:i/>
          <w:sz w:val="24"/>
          <w:szCs w:val="24"/>
        </w:rPr>
        <w:t>Perception</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33</w:t>
      </w:r>
      <w:r w:rsidRPr="00B2692C">
        <w:rPr>
          <w:rFonts w:ascii="Times New Roman" w:hAnsi="Times New Roman" w:cs="Times New Roman"/>
          <w:sz w:val="24"/>
          <w:szCs w:val="24"/>
        </w:rPr>
        <w:t>, 277-291.</w:t>
      </w:r>
    </w:p>
    <w:p w14:paraId="069A9680" w14:textId="1B1CFA25" w:rsidR="007D3A2F" w:rsidRPr="00B2692C" w:rsidRDefault="007D3A2F" w:rsidP="00155F2B">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Smeeton, N., Ward, P., &amp; Williams, A. M. (2004). Transfer of perceptual skill in sport. </w:t>
      </w:r>
      <w:r w:rsidRPr="00B2692C">
        <w:rPr>
          <w:rFonts w:ascii="Times New Roman" w:hAnsi="Times New Roman" w:cs="Times New Roman"/>
          <w:i/>
          <w:iCs/>
          <w:sz w:val="24"/>
          <w:szCs w:val="24"/>
        </w:rPr>
        <w:t xml:space="preserve">Journal of Sports Science, </w:t>
      </w:r>
      <w:r w:rsidRPr="00B2692C">
        <w:rPr>
          <w:rFonts w:ascii="Times New Roman" w:hAnsi="Times New Roman" w:cs="Times New Roman"/>
          <w:i/>
          <w:sz w:val="24"/>
          <w:szCs w:val="24"/>
        </w:rPr>
        <w:t>19</w:t>
      </w:r>
      <w:r w:rsidRPr="00B2692C">
        <w:rPr>
          <w:rFonts w:ascii="Times New Roman" w:hAnsi="Times New Roman" w:cs="Times New Roman"/>
          <w:i/>
          <w:iCs/>
          <w:sz w:val="24"/>
          <w:szCs w:val="24"/>
        </w:rPr>
        <w:t xml:space="preserve">, </w:t>
      </w:r>
      <w:r w:rsidRPr="00B2692C">
        <w:rPr>
          <w:rFonts w:ascii="Times New Roman" w:hAnsi="Times New Roman" w:cs="Times New Roman"/>
          <w:sz w:val="24"/>
          <w:szCs w:val="24"/>
        </w:rPr>
        <w:t>3-9.</w:t>
      </w:r>
    </w:p>
    <w:p w14:paraId="01351C8B" w14:textId="77777777" w:rsidR="007E0A2A" w:rsidRPr="00B2692C" w:rsidRDefault="007E0A2A" w:rsidP="00155F2B">
      <w:pPr>
        <w:spacing w:line="480" w:lineRule="auto"/>
        <w:ind w:left="709" w:hanging="709"/>
        <w:rPr>
          <w:rFonts w:ascii="Times New Roman" w:hAnsi="Times New Roman" w:cs="Times New Roman"/>
          <w:sz w:val="24"/>
          <w:szCs w:val="24"/>
        </w:rPr>
      </w:pPr>
      <w:proofErr w:type="spellStart"/>
      <w:r w:rsidRPr="00B2692C">
        <w:rPr>
          <w:rFonts w:ascii="Times New Roman" w:hAnsi="Times New Roman" w:cs="Times New Roman"/>
          <w:sz w:val="24"/>
          <w:szCs w:val="24"/>
        </w:rPr>
        <w:t>Vessey</w:t>
      </w:r>
      <w:proofErr w:type="spellEnd"/>
      <w:r w:rsidRPr="00B2692C">
        <w:rPr>
          <w:rFonts w:ascii="Times New Roman" w:hAnsi="Times New Roman" w:cs="Times New Roman"/>
          <w:sz w:val="24"/>
          <w:szCs w:val="24"/>
        </w:rPr>
        <w:t xml:space="preserve">, I. (1987). On matching programmer’s chunks with program structures: An empirical investigation. </w:t>
      </w:r>
      <w:r w:rsidRPr="00B2692C">
        <w:rPr>
          <w:rFonts w:ascii="Times New Roman" w:hAnsi="Times New Roman" w:cs="Times New Roman"/>
          <w:i/>
          <w:sz w:val="24"/>
          <w:szCs w:val="24"/>
        </w:rPr>
        <w:t>International Journal of Man-Machine Studies</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27</w:t>
      </w:r>
      <w:r w:rsidRPr="00B2692C">
        <w:rPr>
          <w:rFonts w:ascii="Times New Roman" w:hAnsi="Times New Roman" w:cs="Times New Roman"/>
          <w:sz w:val="24"/>
          <w:szCs w:val="24"/>
        </w:rPr>
        <w:t>, 65-89.</w:t>
      </w:r>
    </w:p>
    <w:p w14:paraId="6D94ACA0" w14:textId="77777777" w:rsidR="00D307FE" w:rsidRPr="00B2692C" w:rsidRDefault="00D307FE" w:rsidP="00155F2B">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lastRenderedPageBreak/>
        <w:t xml:space="preserve">Want, S. C., </w:t>
      </w:r>
      <w:proofErr w:type="spellStart"/>
      <w:r w:rsidRPr="00B2692C">
        <w:rPr>
          <w:rFonts w:ascii="Times New Roman" w:hAnsi="Times New Roman" w:cs="Times New Roman"/>
          <w:sz w:val="24"/>
          <w:szCs w:val="24"/>
        </w:rPr>
        <w:t>Pascalis</w:t>
      </w:r>
      <w:proofErr w:type="spellEnd"/>
      <w:r w:rsidRPr="00B2692C">
        <w:rPr>
          <w:rFonts w:ascii="Times New Roman" w:hAnsi="Times New Roman" w:cs="Times New Roman"/>
          <w:sz w:val="24"/>
          <w:szCs w:val="24"/>
        </w:rPr>
        <w:t xml:space="preserve">, O., Coleman, M., &amp; Blades, M. (2003). Recognizing people from the inner or outer parts of their faces: Developmental data concerning ‘unfamiliar’ faces. </w:t>
      </w:r>
      <w:r w:rsidRPr="00B2692C">
        <w:rPr>
          <w:rFonts w:ascii="Times New Roman" w:hAnsi="Times New Roman" w:cs="Times New Roman"/>
          <w:i/>
          <w:sz w:val="24"/>
          <w:szCs w:val="24"/>
        </w:rPr>
        <w:t>British Journal of Developmental Psychology</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21</w:t>
      </w:r>
      <w:r w:rsidRPr="00B2692C">
        <w:rPr>
          <w:rFonts w:ascii="Times New Roman" w:hAnsi="Times New Roman" w:cs="Times New Roman"/>
          <w:sz w:val="24"/>
          <w:szCs w:val="24"/>
        </w:rPr>
        <w:t>, 125-135.</w:t>
      </w:r>
    </w:p>
    <w:p w14:paraId="038EE368" w14:textId="3E72D5D4" w:rsidR="005C0BC1" w:rsidRPr="00B2692C" w:rsidRDefault="005C0BC1" w:rsidP="00155F2B">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Ward, P., Williams, A. M., &amp; Bennett, S. J. (2002). Visual search and biological motion perception in tennis. </w:t>
      </w:r>
      <w:r w:rsidRPr="00B2692C">
        <w:rPr>
          <w:rFonts w:ascii="Times New Roman" w:hAnsi="Times New Roman" w:cs="Times New Roman"/>
          <w:i/>
          <w:iCs/>
          <w:sz w:val="24"/>
          <w:szCs w:val="24"/>
        </w:rPr>
        <w:t>Research Quarterly for Exercise and Sport</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73</w:t>
      </w:r>
      <w:r w:rsidRPr="00B2692C">
        <w:rPr>
          <w:rFonts w:ascii="Times New Roman" w:hAnsi="Times New Roman" w:cs="Times New Roman"/>
          <w:sz w:val="24"/>
          <w:szCs w:val="24"/>
        </w:rPr>
        <w:t>, 107-112.</w:t>
      </w:r>
    </w:p>
    <w:p w14:paraId="11019308" w14:textId="6DF0AD64" w:rsidR="005C0BC1" w:rsidRPr="00B2692C" w:rsidRDefault="005C0BC1" w:rsidP="00155F2B">
      <w:pPr>
        <w:spacing w:line="480" w:lineRule="auto"/>
        <w:ind w:left="709" w:hanging="709"/>
        <w:rPr>
          <w:rFonts w:ascii="Times New Roman" w:hAnsi="Times New Roman" w:cs="Times New Roman"/>
          <w:sz w:val="24"/>
          <w:szCs w:val="24"/>
        </w:rPr>
      </w:pPr>
      <w:r w:rsidRPr="00B2692C">
        <w:rPr>
          <w:rFonts w:ascii="Times New Roman" w:eastAsia="Times New Roman" w:hAnsi="Times New Roman" w:cs="Times New Roman"/>
          <w:spacing w:val="-2"/>
          <w:sz w:val="24"/>
          <w:szCs w:val="24"/>
        </w:rPr>
        <w:t xml:space="preserve">Williams, A. M., North, J. S., &amp; Hope, E. (2012). Identifying the mechanisms underpinning recognition of structured sequences of action. </w:t>
      </w:r>
      <w:r w:rsidRPr="00B2692C">
        <w:rPr>
          <w:rFonts w:ascii="Times New Roman" w:eastAsia="Times New Roman" w:hAnsi="Times New Roman" w:cs="Times New Roman"/>
          <w:i/>
          <w:spacing w:val="-2"/>
          <w:sz w:val="24"/>
          <w:szCs w:val="24"/>
        </w:rPr>
        <w:t>The Quarterly Journal of Experimental Psychology</w:t>
      </w:r>
      <w:r w:rsidRPr="00B2692C">
        <w:rPr>
          <w:rFonts w:ascii="Times New Roman" w:eastAsia="Times New Roman" w:hAnsi="Times New Roman" w:cs="Times New Roman"/>
          <w:spacing w:val="-2"/>
          <w:sz w:val="24"/>
          <w:szCs w:val="24"/>
        </w:rPr>
        <w:t xml:space="preserve">, </w:t>
      </w:r>
      <w:r w:rsidRPr="00B2692C">
        <w:rPr>
          <w:rFonts w:ascii="Times New Roman" w:eastAsia="Times New Roman" w:hAnsi="Times New Roman" w:cs="Times New Roman"/>
          <w:i/>
          <w:spacing w:val="-2"/>
          <w:sz w:val="24"/>
          <w:szCs w:val="24"/>
        </w:rPr>
        <w:t>65</w:t>
      </w:r>
      <w:r w:rsidRPr="00B2692C">
        <w:rPr>
          <w:rFonts w:ascii="Times New Roman" w:eastAsia="Times New Roman" w:hAnsi="Times New Roman" w:cs="Times New Roman"/>
          <w:spacing w:val="-2"/>
          <w:sz w:val="24"/>
          <w:szCs w:val="24"/>
        </w:rPr>
        <w:t>, 1975-1992.</w:t>
      </w:r>
    </w:p>
    <w:p w14:paraId="17A8A7FD" w14:textId="2E8E7AA1" w:rsidR="005C0BC1" w:rsidRPr="00B2692C" w:rsidRDefault="005C0BC1" w:rsidP="00155F2B">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Williams, A. M., Hodges, N. J., North, J. S., &amp; Barton, G. (2006). Perceiving patterns of play in dynamic sport tasks: Identifying the essential information underlying skilled performance. </w:t>
      </w:r>
      <w:r w:rsidRPr="00B2692C">
        <w:rPr>
          <w:rFonts w:ascii="Times New Roman" w:hAnsi="Times New Roman" w:cs="Times New Roman"/>
          <w:i/>
          <w:iCs/>
          <w:sz w:val="24"/>
          <w:szCs w:val="24"/>
        </w:rPr>
        <w:t>Perception</w:t>
      </w:r>
      <w:r w:rsidRPr="00B2692C">
        <w:rPr>
          <w:rFonts w:ascii="Times New Roman" w:hAnsi="Times New Roman" w:cs="Times New Roman"/>
          <w:sz w:val="24"/>
          <w:szCs w:val="24"/>
        </w:rPr>
        <w:t xml:space="preserve">, </w:t>
      </w:r>
      <w:r w:rsidRPr="00B2692C">
        <w:rPr>
          <w:rFonts w:ascii="Times New Roman" w:hAnsi="Times New Roman" w:cs="Times New Roman"/>
          <w:i/>
          <w:sz w:val="24"/>
          <w:szCs w:val="24"/>
        </w:rPr>
        <w:t>35</w:t>
      </w:r>
      <w:r w:rsidRPr="00B2692C">
        <w:rPr>
          <w:rFonts w:ascii="Times New Roman" w:hAnsi="Times New Roman" w:cs="Times New Roman"/>
          <w:sz w:val="24"/>
          <w:szCs w:val="24"/>
        </w:rPr>
        <w:t>, 317-332.</w:t>
      </w:r>
    </w:p>
    <w:p w14:paraId="54659EFF" w14:textId="1D59E44B" w:rsidR="004A2200" w:rsidRPr="00B2692C" w:rsidRDefault="004A2200" w:rsidP="00155F2B">
      <w:pPr>
        <w:spacing w:line="480" w:lineRule="auto"/>
        <w:ind w:left="709" w:hanging="709"/>
        <w:rPr>
          <w:rFonts w:ascii="Times New Roman" w:hAnsi="Times New Roman" w:cs="Times New Roman"/>
          <w:sz w:val="24"/>
          <w:szCs w:val="24"/>
        </w:rPr>
      </w:pPr>
      <w:r w:rsidRPr="00B2692C">
        <w:rPr>
          <w:rFonts w:ascii="Times New Roman" w:hAnsi="Times New Roman" w:cs="Times New Roman"/>
          <w:sz w:val="24"/>
          <w:szCs w:val="24"/>
        </w:rPr>
        <w:t xml:space="preserve">Wong, W., &amp; Rogers, E. S., (2007). Recognition of temporal patterns: From engineering to psychology and back again. </w:t>
      </w:r>
      <w:r w:rsidRPr="00B2692C">
        <w:rPr>
          <w:rFonts w:ascii="Times New Roman" w:hAnsi="Times New Roman" w:cs="Times New Roman"/>
          <w:i/>
          <w:sz w:val="24"/>
          <w:szCs w:val="24"/>
        </w:rPr>
        <w:t>Canadian Journal of Experimental Psychology</w:t>
      </w:r>
      <w:r w:rsidRPr="00B2692C">
        <w:rPr>
          <w:rFonts w:ascii="Times New Roman" w:hAnsi="Times New Roman" w:cs="Times New Roman"/>
          <w:sz w:val="24"/>
          <w:szCs w:val="24"/>
        </w:rPr>
        <w:t xml:space="preserve">, </w:t>
      </w:r>
      <w:r w:rsidR="005C0BC1" w:rsidRPr="00B2692C">
        <w:rPr>
          <w:rFonts w:ascii="Times New Roman" w:hAnsi="Times New Roman" w:cs="Times New Roman"/>
          <w:i/>
          <w:sz w:val="24"/>
          <w:szCs w:val="24"/>
        </w:rPr>
        <w:t>61</w:t>
      </w:r>
      <w:r w:rsidR="005C0BC1" w:rsidRPr="00B2692C">
        <w:rPr>
          <w:rFonts w:ascii="Times New Roman" w:hAnsi="Times New Roman" w:cs="Times New Roman"/>
          <w:sz w:val="24"/>
          <w:szCs w:val="24"/>
        </w:rPr>
        <w:t>, 159-167.</w:t>
      </w:r>
    </w:p>
    <w:p w14:paraId="4E91CEDA" w14:textId="77777777" w:rsidR="00E97A04" w:rsidRPr="00B2692C" w:rsidRDefault="00E97A04" w:rsidP="0058468D">
      <w:pPr>
        <w:spacing w:line="480" w:lineRule="auto"/>
        <w:rPr>
          <w:rFonts w:ascii="Times New Roman" w:hAnsi="Times New Roman" w:cs="Times New Roman"/>
          <w:sz w:val="24"/>
          <w:szCs w:val="24"/>
        </w:rPr>
      </w:pPr>
    </w:p>
    <w:p w14:paraId="3FAD468B" w14:textId="77777777" w:rsidR="0058468D" w:rsidRPr="00B2692C" w:rsidRDefault="0058468D" w:rsidP="0058468D">
      <w:pPr>
        <w:spacing w:line="480" w:lineRule="auto"/>
        <w:rPr>
          <w:rFonts w:ascii="Times New Roman" w:hAnsi="Times New Roman" w:cs="Times New Roman"/>
          <w:sz w:val="24"/>
          <w:szCs w:val="24"/>
        </w:rPr>
      </w:pPr>
    </w:p>
    <w:p w14:paraId="20678C39" w14:textId="77777777" w:rsidR="00C47ED4" w:rsidRPr="00B2692C" w:rsidRDefault="00C47ED4" w:rsidP="0058468D">
      <w:pPr>
        <w:spacing w:line="480" w:lineRule="auto"/>
        <w:rPr>
          <w:rFonts w:ascii="Times New Roman" w:hAnsi="Times New Roman" w:cs="Times New Roman"/>
          <w:sz w:val="24"/>
          <w:szCs w:val="24"/>
        </w:rPr>
      </w:pPr>
    </w:p>
    <w:p w14:paraId="47C31BAF" w14:textId="77777777" w:rsidR="00C47ED4" w:rsidRPr="00B2692C" w:rsidRDefault="00C47ED4" w:rsidP="0058468D">
      <w:pPr>
        <w:spacing w:line="480" w:lineRule="auto"/>
        <w:rPr>
          <w:rFonts w:ascii="Times New Roman" w:hAnsi="Times New Roman" w:cs="Times New Roman"/>
          <w:sz w:val="24"/>
          <w:szCs w:val="24"/>
        </w:rPr>
      </w:pPr>
    </w:p>
    <w:p w14:paraId="5AC3012D" w14:textId="77777777" w:rsidR="00C47ED4" w:rsidRPr="00B2692C" w:rsidRDefault="00C47ED4" w:rsidP="0058468D">
      <w:pPr>
        <w:spacing w:line="480" w:lineRule="auto"/>
        <w:rPr>
          <w:rFonts w:ascii="Times New Roman" w:hAnsi="Times New Roman" w:cs="Times New Roman"/>
          <w:sz w:val="24"/>
          <w:szCs w:val="24"/>
        </w:rPr>
      </w:pPr>
    </w:p>
    <w:p w14:paraId="2B26CBE0" w14:textId="77777777" w:rsidR="00C47ED4" w:rsidRPr="00B2692C" w:rsidRDefault="00C47ED4" w:rsidP="0058468D">
      <w:pPr>
        <w:spacing w:line="480" w:lineRule="auto"/>
        <w:rPr>
          <w:rFonts w:ascii="Times New Roman" w:hAnsi="Times New Roman" w:cs="Times New Roman"/>
          <w:sz w:val="24"/>
          <w:szCs w:val="24"/>
        </w:rPr>
      </w:pPr>
    </w:p>
    <w:p w14:paraId="1F67D4EB" w14:textId="77777777" w:rsidR="00C47ED4" w:rsidRPr="00B2692C" w:rsidRDefault="00C47ED4" w:rsidP="0058468D">
      <w:pPr>
        <w:spacing w:line="480" w:lineRule="auto"/>
        <w:rPr>
          <w:rFonts w:ascii="Times New Roman" w:hAnsi="Times New Roman" w:cs="Times New Roman"/>
          <w:sz w:val="24"/>
          <w:szCs w:val="24"/>
        </w:rPr>
      </w:pPr>
    </w:p>
    <w:p w14:paraId="26CB63E8" w14:textId="63B357E3" w:rsidR="000E2442" w:rsidRPr="00B2692C" w:rsidRDefault="000E2442" w:rsidP="000E2442">
      <w:pPr>
        <w:spacing w:line="480" w:lineRule="auto"/>
        <w:ind w:left="709" w:hanging="709"/>
        <w:jc w:val="center"/>
        <w:rPr>
          <w:rFonts w:ascii="Times New Roman" w:hAnsi="Times New Roman" w:cs="Times New Roman"/>
          <w:sz w:val="24"/>
          <w:szCs w:val="24"/>
        </w:rPr>
      </w:pPr>
      <w:r w:rsidRPr="00B2692C">
        <w:rPr>
          <w:rFonts w:ascii="Times New Roman" w:hAnsi="Times New Roman" w:cs="Times New Roman"/>
          <w:sz w:val="24"/>
          <w:szCs w:val="24"/>
        </w:rPr>
        <w:lastRenderedPageBreak/>
        <w:t xml:space="preserve">Figure </w:t>
      </w:r>
      <w:r w:rsidR="001F5FD1" w:rsidRPr="00B2692C">
        <w:rPr>
          <w:rFonts w:ascii="Times New Roman" w:hAnsi="Times New Roman" w:cs="Times New Roman"/>
          <w:sz w:val="24"/>
          <w:szCs w:val="24"/>
        </w:rPr>
        <w:t>c</w:t>
      </w:r>
      <w:r w:rsidRPr="00B2692C">
        <w:rPr>
          <w:rFonts w:ascii="Times New Roman" w:hAnsi="Times New Roman" w:cs="Times New Roman"/>
          <w:sz w:val="24"/>
          <w:szCs w:val="24"/>
        </w:rPr>
        <w:t>aptions</w:t>
      </w:r>
    </w:p>
    <w:p w14:paraId="515DBBEF" w14:textId="0FF7DE55" w:rsidR="000E2442" w:rsidRPr="00B2692C" w:rsidRDefault="000E2442" w:rsidP="000E2442">
      <w:pPr>
        <w:spacing w:line="480" w:lineRule="auto"/>
        <w:rPr>
          <w:rFonts w:ascii="Times New Roman" w:hAnsi="Times New Roman" w:cs="Times New Roman"/>
          <w:sz w:val="24"/>
          <w:szCs w:val="24"/>
          <w:lang w:val="en-US"/>
        </w:rPr>
      </w:pPr>
      <w:r w:rsidRPr="00B2692C">
        <w:rPr>
          <w:rFonts w:ascii="Times New Roman" w:hAnsi="Times New Roman" w:cs="Times New Roman"/>
          <w:sz w:val="24"/>
          <w:szCs w:val="24"/>
          <w:lang w:val="en-US"/>
        </w:rPr>
        <w:t xml:space="preserve">Figure 1. </w:t>
      </w:r>
      <w:r w:rsidR="00C47ED4" w:rsidRPr="00B2692C">
        <w:rPr>
          <w:rFonts w:ascii="Times New Roman" w:hAnsi="Times New Roman" w:cs="Times New Roman"/>
          <w:sz w:val="24"/>
          <w:szCs w:val="24"/>
        </w:rPr>
        <w:t>A schematic illustration of the information presented during the viewing phase.</w:t>
      </w:r>
    </w:p>
    <w:p w14:paraId="51FB864E" w14:textId="77777777" w:rsidR="000E2442" w:rsidRPr="00B2692C" w:rsidRDefault="000E2442" w:rsidP="000E2442">
      <w:pPr>
        <w:spacing w:line="480" w:lineRule="auto"/>
        <w:rPr>
          <w:rFonts w:ascii="Times New Roman" w:hAnsi="Times New Roman" w:cs="Times New Roman"/>
          <w:sz w:val="24"/>
          <w:szCs w:val="24"/>
          <w:lang w:val="en-US"/>
        </w:rPr>
      </w:pPr>
    </w:p>
    <w:p w14:paraId="395C4344" w14:textId="134EEC21" w:rsidR="000E2442" w:rsidRPr="00B2692C" w:rsidRDefault="000E2442" w:rsidP="000E2442">
      <w:pPr>
        <w:spacing w:line="480" w:lineRule="auto"/>
        <w:rPr>
          <w:rFonts w:ascii="Times New Roman" w:hAnsi="Times New Roman" w:cs="Times New Roman"/>
          <w:sz w:val="24"/>
          <w:szCs w:val="24"/>
        </w:rPr>
      </w:pPr>
      <w:r w:rsidRPr="00B2692C">
        <w:rPr>
          <w:rFonts w:ascii="Times New Roman" w:hAnsi="Times New Roman" w:cs="Times New Roman"/>
          <w:sz w:val="24"/>
          <w:szCs w:val="24"/>
        </w:rPr>
        <w:t xml:space="preserve">Figure 2. </w:t>
      </w:r>
      <w:r w:rsidR="00C47ED4" w:rsidRPr="00B2692C">
        <w:rPr>
          <w:rFonts w:ascii="Times New Roman" w:hAnsi="Times New Roman" w:cs="Times New Roman"/>
          <w:sz w:val="24"/>
          <w:szCs w:val="24"/>
        </w:rPr>
        <w:t>A schematic illustration of the information presented during the recognition phase in a) peripheral players only, b) central offensive players only, and c) central offensive players plus ball and player in possession conditions</w:t>
      </w:r>
    </w:p>
    <w:p w14:paraId="22B6919F" w14:textId="77777777" w:rsidR="000E2442" w:rsidRPr="00B2692C" w:rsidRDefault="000E2442" w:rsidP="000E2442">
      <w:pPr>
        <w:spacing w:line="480" w:lineRule="auto"/>
        <w:rPr>
          <w:rFonts w:ascii="Times New Roman" w:hAnsi="Times New Roman" w:cs="Times New Roman"/>
          <w:sz w:val="24"/>
          <w:szCs w:val="24"/>
        </w:rPr>
      </w:pPr>
    </w:p>
    <w:p w14:paraId="50FD54D5" w14:textId="2C3D77DE" w:rsidR="000E2442" w:rsidRPr="00B2692C" w:rsidRDefault="00C47ED4" w:rsidP="000E2442">
      <w:pPr>
        <w:spacing w:line="480" w:lineRule="auto"/>
        <w:rPr>
          <w:rFonts w:ascii="Times New Roman" w:hAnsi="Times New Roman" w:cs="Times New Roman"/>
          <w:sz w:val="24"/>
          <w:szCs w:val="24"/>
        </w:rPr>
      </w:pPr>
      <w:r w:rsidRPr="00B2692C">
        <w:rPr>
          <w:rFonts w:ascii="Times New Roman" w:hAnsi="Times New Roman" w:cs="Times New Roman"/>
          <w:sz w:val="24"/>
          <w:szCs w:val="24"/>
        </w:rPr>
        <w:t xml:space="preserve">Figure 3. The Skill x Display interaction on anticipation accuracy (+1 SD). PP is Condition 1 (Peripheral Players only); COP is Condition 2 (Central Offensive Players only); </w:t>
      </w:r>
      <w:proofErr w:type="spellStart"/>
      <w:r w:rsidRPr="00B2692C">
        <w:rPr>
          <w:rFonts w:ascii="Times New Roman" w:hAnsi="Times New Roman" w:cs="Times New Roman"/>
          <w:sz w:val="24"/>
          <w:szCs w:val="24"/>
        </w:rPr>
        <w:t>COP+PiP</w:t>
      </w:r>
      <w:proofErr w:type="spellEnd"/>
      <w:r w:rsidRPr="00B2692C">
        <w:rPr>
          <w:rFonts w:ascii="Times New Roman" w:hAnsi="Times New Roman" w:cs="Times New Roman"/>
          <w:sz w:val="24"/>
          <w:szCs w:val="24"/>
        </w:rPr>
        <w:t xml:space="preserve"> is Condition 3 (Central Offensive Players + ball and Player in Possession only).</w:t>
      </w:r>
    </w:p>
    <w:p w14:paraId="21AC4194" w14:textId="77777777" w:rsidR="000E2442" w:rsidRPr="00B2692C" w:rsidRDefault="000E2442" w:rsidP="000E2442">
      <w:pPr>
        <w:spacing w:line="480" w:lineRule="auto"/>
        <w:rPr>
          <w:rFonts w:ascii="Times New Roman" w:hAnsi="Times New Roman" w:cs="Times New Roman"/>
          <w:sz w:val="24"/>
          <w:szCs w:val="24"/>
        </w:rPr>
      </w:pPr>
    </w:p>
    <w:p w14:paraId="7E22E3C7" w14:textId="77777777" w:rsidR="00C47ED4" w:rsidRPr="00B2692C" w:rsidRDefault="00C47ED4" w:rsidP="000E2442">
      <w:pPr>
        <w:spacing w:line="480" w:lineRule="auto"/>
        <w:rPr>
          <w:rFonts w:ascii="Times New Roman" w:hAnsi="Times New Roman" w:cs="Times New Roman"/>
          <w:sz w:val="24"/>
          <w:szCs w:val="24"/>
        </w:rPr>
      </w:pPr>
    </w:p>
    <w:p w14:paraId="23393493" w14:textId="77777777" w:rsidR="00C47ED4" w:rsidRPr="00B2692C" w:rsidRDefault="00C47ED4" w:rsidP="000E2442">
      <w:pPr>
        <w:spacing w:line="480" w:lineRule="auto"/>
        <w:rPr>
          <w:rFonts w:ascii="Times New Roman" w:hAnsi="Times New Roman" w:cs="Times New Roman"/>
          <w:sz w:val="24"/>
          <w:szCs w:val="24"/>
        </w:rPr>
      </w:pPr>
    </w:p>
    <w:p w14:paraId="526E1856" w14:textId="77777777" w:rsidR="00C47ED4" w:rsidRPr="00B2692C" w:rsidRDefault="00C47ED4" w:rsidP="000E2442">
      <w:pPr>
        <w:spacing w:line="480" w:lineRule="auto"/>
        <w:rPr>
          <w:rFonts w:ascii="Times New Roman" w:hAnsi="Times New Roman" w:cs="Times New Roman"/>
          <w:sz w:val="24"/>
          <w:szCs w:val="24"/>
        </w:rPr>
      </w:pPr>
    </w:p>
    <w:p w14:paraId="2CD5A91B" w14:textId="77777777" w:rsidR="00C47ED4" w:rsidRPr="00B2692C" w:rsidRDefault="00C47ED4" w:rsidP="000E2442">
      <w:pPr>
        <w:spacing w:line="480" w:lineRule="auto"/>
        <w:rPr>
          <w:rFonts w:ascii="Times New Roman" w:hAnsi="Times New Roman" w:cs="Times New Roman"/>
          <w:sz w:val="24"/>
          <w:szCs w:val="24"/>
        </w:rPr>
      </w:pPr>
    </w:p>
    <w:p w14:paraId="6D59532F" w14:textId="77777777" w:rsidR="00C47ED4" w:rsidRPr="00B2692C" w:rsidRDefault="00C47ED4" w:rsidP="000E2442">
      <w:pPr>
        <w:spacing w:line="480" w:lineRule="auto"/>
        <w:rPr>
          <w:rFonts w:ascii="Times New Roman" w:hAnsi="Times New Roman" w:cs="Times New Roman"/>
          <w:sz w:val="24"/>
          <w:szCs w:val="24"/>
        </w:rPr>
      </w:pPr>
    </w:p>
    <w:p w14:paraId="03DDF8C4" w14:textId="77777777" w:rsidR="00C47ED4" w:rsidRPr="00B2692C" w:rsidRDefault="00C47ED4" w:rsidP="000E2442">
      <w:pPr>
        <w:spacing w:line="480" w:lineRule="auto"/>
        <w:rPr>
          <w:rFonts w:ascii="Times New Roman" w:hAnsi="Times New Roman" w:cs="Times New Roman"/>
          <w:sz w:val="24"/>
          <w:szCs w:val="24"/>
        </w:rPr>
      </w:pPr>
    </w:p>
    <w:p w14:paraId="778230A3" w14:textId="77777777" w:rsidR="00C47ED4" w:rsidRPr="00B2692C" w:rsidRDefault="00C47ED4" w:rsidP="000E2442">
      <w:pPr>
        <w:spacing w:line="480" w:lineRule="auto"/>
        <w:rPr>
          <w:rFonts w:ascii="Times New Roman" w:hAnsi="Times New Roman" w:cs="Times New Roman"/>
          <w:sz w:val="24"/>
          <w:szCs w:val="24"/>
        </w:rPr>
      </w:pPr>
    </w:p>
    <w:p w14:paraId="0B08A2B0" w14:textId="77777777" w:rsidR="00C47ED4" w:rsidRPr="00B2692C" w:rsidRDefault="00C47ED4" w:rsidP="000E2442">
      <w:pPr>
        <w:spacing w:line="480" w:lineRule="auto"/>
        <w:rPr>
          <w:rFonts w:ascii="Times New Roman" w:hAnsi="Times New Roman" w:cs="Times New Roman"/>
          <w:sz w:val="24"/>
          <w:szCs w:val="24"/>
        </w:rPr>
      </w:pPr>
    </w:p>
    <w:p w14:paraId="5DDEB8EE" w14:textId="77777777" w:rsidR="00C47ED4" w:rsidRPr="00B2692C" w:rsidRDefault="00C47ED4" w:rsidP="000E2442">
      <w:pPr>
        <w:spacing w:line="480" w:lineRule="auto"/>
        <w:rPr>
          <w:rFonts w:ascii="Times New Roman" w:hAnsi="Times New Roman" w:cs="Times New Roman"/>
          <w:sz w:val="24"/>
          <w:szCs w:val="24"/>
        </w:rPr>
      </w:pPr>
    </w:p>
    <w:p w14:paraId="685C8834" w14:textId="3041992D" w:rsidR="000E2442" w:rsidRPr="00B2692C" w:rsidRDefault="00C47ED4" w:rsidP="000E2442">
      <w:pPr>
        <w:spacing w:line="480" w:lineRule="auto"/>
        <w:rPr>
          <w:rFonts w:ascii="Times New Roman" w:hAnsi="Times New Roman" w:cs="Times New Roman"/>
          <w:sz w:val="24"/>
          <w:szCs w:val="24"/>
        </w:rPr>
      </w:pPr>
      <w:r w:rsidRPr="00B2692C">
        <w:rPr>
          <w:rFonts w:ascii="Times New Roman" w:hAnsi="Times New Roman" w:cs="Times New Roman"/>
          <w:noProof/>
          <w:sz w:val="24"/>
          <w:szCs w:val="24"/>
          <w:lang w:eastAsia="en-GB"/>
        </w:rPr>
        <w:lastRenderedPageBreak/>
        <w:drawing>
          <wp:inline distT="0" distB="0" distL="0" distR="0" wp14:anchorId="47D39482" wp14:editId="7791D266">
            <wp:extent cx="3261360" cy="243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1360" cy="2438400"/>
                    </a:xfrm>
                    <a:prstGeom prst="rect">
                      <a:avLst/>
                    </a:prstGeom>
                    <a:noFill/>
                  </pic:spPr>
                </pic:pic>
              </a:graphicData>
            </a:graphic>
          </wp:inline>
        </w:drawing>
      </w:r>
    </w:p>
    <w:p w14:paraId="40E230FF" w14:textId="77777777" w:rsidR="000E2442" w:rsidRPr="00B2692C" w:rsidRDefault="000E2442" w:rsidP="000E2442">
      <w:pPr>
        <w:spacing w:line="480" w:lineRule="auto"/>
        <w:rPr>
          <w:rFonts w:ascii="Times New Roman" w:hAnsi="Times New Roman" w:cs="Times New Roman"/>
          <w:sz w:val="24"/>
          <w:szCs w:val="24"/>
        </w:rPr>
      </w:pPr>
    </w:p>
    <w:p w14:paraId="407E7503" w14:textId="77777777" w:rsidR="000E2442" w:rsidRPr="00B2692C" w:rsidRDefault="000E2442" w:rsidP="000E2442">
      <w:pPr>
        <w:spacing w:line="480" w:lineRule="auto"/>
        <w:rPr>
          <w:rFonts w:ascii="Times New Roman" w:hAnsi="Times New Roman" w:cs="Times New Roman"/>
          <w:sz w:val="24"/>
          <w:szCs w:val="24"/>
        </w:rPr>
      </w:pPr>
    </w:p>
    <w:p w14:paraId="4E5BCDC7" w14:textId="77777777" w:rsidR="000E2442" w:rsidRPr="00B2692C" w:rsidRDefault="000E2442" w:rsidP="000E2442">
      <w:pPr>
        <w:spacing w:line="480" w:lineRule="auto"/>
        <w:rPr>
          <w:rFonts w:ascii="Times New Roman" w:hAnsi="Times New Roman" w:cs="Times New Roman"/>
          <w:sz w:val="24"/>
          <w:szCs w:val="24"/>
        </w:rPr>
      </w:pPr>
    </w:p>
    <w:p w14:paraId="32F23564" w14:textId="77777777" w:rsidR="000E2442" w:rsidRPr="00B2692C" w:rsidRDefault="000E2442" w:rsidP="000E2442">
      <w:pPr>
        <w:spacing w:line="480" w:lineRule="auto"/>
        <w:rPr>
          <w:rFonts w:ascii="Times New Roman" w:hAnsi="Times New Roman" w:cs="Times New Roman"/>
          <w:sz w:val="24"/>
          <w:szCs w:val="24"/>
        </w:rPr>
      </w:pPr>
    </w:p>
    <w:p w14:paraId="10F71EF6" w14:textId="77777777" w:rsidR="000E2442" w:rsidRPr="00B2692C" w:rsidRDefault="000E2442" w:rsidP="000E2442">
      <w:pPr>
        <w:spacing w:line="480" w:lineRule="auto"/>
        <w:rPr>
          <w:rFonts w:ascii="Times New Roman" w:hAnsi="Times New Roman" w:cs="Times New Roman"/>
          <w:sz w:val="24"/>
          <w:szCs w:val="24"/>
        </w:rPr>
      </w:pPr>
    </w:p>
    <w:p w14:paraId="736B90D7" w14:textId="77777777" w:rsidR="000E2442" w:rsidRPr="00B2692C" w:rsidRDefault="000E2442" w:rsidP="000E2442">
      <w:pPr>
        <w:spacing w:line="480" w:lineRule="auto"/>
        <w:rPr>
          <w:rFonts w:ascii="Times New Roman" w:hAnsi="Times New Roman" w:cs="Times New Roman"/>
          <w:sz w:val="24"/>
          <w:szCs w:val="24"/>
        </w:rPr>
      </w:pPr>
    </w:p>
    <w:p w14:paraId="00A08145" w14:textId="77777777" w:rsidR="000E2442" w:rsidRPr="00B2692C" w:rsidRDefault="000E2442" w:rsidP="000E2442">
      <w:pPr>
        <w:spacing w:line="480" w:lineRule="auto"/>
        <w:rPr>
          <w:rFonts w:ascii="Times New Roman" w:hAnsi="Times New Roman" w:cs="Times New Roman"/>
          <w:sz w:val="24"/>
          <w:szCs w:val="24"/>
        </w:rPr>
      </w:pPr>
    </w:p>
    <w:p w14:paraId="288BDC9B" w14:textId="77777777" w:rsidR="000E2442" w:rsidRPr="00B2692C" w:rsidRDefault="000E2442" w:rsidP="000E2442">
      <w:pPr>
        <w:spacing w:line="480" w:lineRule="auto"/>
        <w:rPr>
          <w:rFonts w:ascii="Times New Roman" w:hAnsi="Times New Roman" w:cs="Times New Roman"/>
          <w:sz w:val="24"/>
          <w:szCs w:val="24"/>
        </w:rPr>
      </w:pPr>
    </w:p>
    <w:p w14:paraId="56F01CDD" w14:textId="137A9211" w:rsidR="000E2442" w:rsidRPr="00B2692C" w:rsidRDefault="00C47ED4" w:rsidP="000E2442">
      <w:pPr>
        <w:spacing w:line="480" w:lineRule="auto"/>
        <w:rPr>
          <w:rFonts w:ascii="Times New Roman" w:hAnsi="Times New Roman" w:cs="Times New Roman"/>
          <w:sz w:val="24"/>
          <w:szCs w:val="24"/>
        </w:rPr>
      </w:pPr>
      <w:r w:rsidRPr="00B2692C">
        <w:rPr>
          <w:rFonts w:ascii="Times New Roman" w:hAnsi="Times New Roman" w:cs="Times New Roman"/>
          <w:noProof/>
          <w:sz w:val="24"/>
          <w:szCs w:val="24"/>
          <w:lang w:eastAsia="en-GB"/>
        </w:rPr>
        <w:lastRenderedPageBreak/>
        <w:drawing>
          <wp:inline distT="0" distB="0" distL="0" distR="0" wp14:anchorId="59A4FDF9" wp14:editId="15FFDAD3">
            <wp:extent cx="3267710" cy="781177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710" cy="7811770"/>
                    </a:xfrm>
                    <a:prstGeom prst="rect">
                      <a:avLst/>
                    </a:prstGeom>
                    <a:noFill/>
                  </pic:spPr>
                </pic:pic>
              </a:graphicData>
            </a:graphic>
          </wp:inline>
        </w:drawing>
      </w:r>
    </w:p>
    <w:p w14:paraId="54902CD1" w14:textId="77777777" w:rsidR="000E2442" w:rsidRPr="00B2692C" w:rsidRDefault="000E2442" w:rsidP="000E2442">
      <w:pPr>
        <w:spacing w:line="480" w:lineRule="auto"/>
        <w:rPr>
          <w:rFonts w:ascii="Times New Roman" w:hAnsi="Times New Roman" w:cs="Times New Roman"/>
          <w:sz w:val="24"/>
          <w:szCs w:val="24"/>
        </w:rPr>
      </w:pPr>
    </w:p>
    <w:p w14:paraId="642A1CA3" w14:textId="77777777" w:rsidR="000E2442" w:rsidRPr="00B2692C" w:rsidRDefault="000E2442" w:rsidP="000E2442">
      <w:pPr>
        <w:spacing w:line="480" w:lineRule="auto"/>
        <w:rPr>
          <w:rFonts w:ascii="Times New Roman" w:hAnsi="Times New Roman" w:cs="Times New Roman"/>
          <w:sz w:val="24"/>
          <w:szCs w:val="24"/>
        </w:rPr>
      </w:pPr>
    </w:p>
    <w:p w14:paraId="3E997A79" w14:textId="4F329F76" w:rsidR="000E2442" w:rsidRPr="00B2692C" w:rsidRDefault="000F15A9" w:rsidP="000E2442">
      <w:pPr>
        <w:spacing w:line="480" w:lineRule="auto"/>
        <w:rPr>
          <w:rFonts w:ascii="Times New Roman" w:hAnsi="Times New Roman" w:cs="Times New Roman"/>
          <w:sz w:val="24"/>
          <w:szCs w:val="24"/>
        </w:rPr>
      </w:pPr>
      <w:r w:rsidRPr="00B2692C">
        <w:rPr>
          <w:rFonts w:ascii="Times New Roman" w:hAnsi="Times New Roman" w:cs="Times New Roman"/>
          <w:noProof/>
          <w:sz w:val="24"/>
          <w:szCs w:val="24"/>
          <w:lang w:eastAsia="en-GB"/>
        </w:rPr>
        <w:lastRenderedPageBreak/>
        <w:drawing>
          <wp:anchor distT="0" distB="0" distL="114300" distR="114300" simplePos="0" relativeHeight="251668480" behindDoc="0" locked="0" layoutInCell="1" allowOverlap="1" wp14:anchorId="0ACFCC47" wp14:editId="0669B6C8">
            <wp:simplePos x="0" y="0"/>
            <wp:positionH relativeFrom="column">
              <wp:posOffset>0</wp:posOffset>
            </wp:positionH>
            <wp:positionV relativeFrom="paragraph">
              <wp:posOffset>0</wp:posOffset>
            </wp:positionV>
            <wp:extent cx="4566285" cy="2743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6285" cy="2743200"/>
                    </a:xfrm>
                    <a:prstGeom prst="rect">
                      <a:avLst/>
                    </a:prstGeom>
                    <a:noFill/>
                  </pic:spPr>
                </pic:pic>
              </a:graphicData>
            </a:graphic>
            <wp14:sizeRelH relativeFrom="page">
              <wp14:pctWidth>0</wp14:pctWidth>
            </wp14:sizeRelH>
            <wp14:sizeRelV relativeFrom="page">
              <wp14:pctHeight>0</wp14:pctHeight>
            </wp14:sizeRelV>
          </wp:anchor>
        </w:drawing>
      </w:r>
    </w:p>
    <w:p w14:paraId="189AE40E" w14:textId="1D3DAC00" w:rsidR="000E2442" w:rsidRPr="00B2692C" w:rsidRDefault="000E2442" w:rsidP="000E2442">
      <w:pPr>
        <w:spacing w:line="480" w:lineRule="auto"/>
        <w:rPr>
          <w:rFonts w:ascii="Times New Roman" w:hAnsi="Times New Roman" w:cs="Times New Roman"/>
          <w:sz w:val="24"/>
          <w:szCs w:val="24"/>
        </w:rPr>
      </w:pPr>
    </w:p>
    <w:sectPr w:rsidR="000E2442" w:rsidRPr="00B2692C" w:rsidSect="00112FDB">
      <w:headerReference w:type="default" r:id="rId10"/>
      <w:headerReference w:type="first" r:id="rId11"/>
      <w:pgSz w:w="11906" w:h="16838"/>
      <w:pgMar w:top="1440" w:right="1440" w:bottom="1440" w:left="1440" w:header="708" w:footer="708"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25F08" w14:textId="77777777" w:rsidR="005D239E" w:rsidRDefault="005D239E" w:rsidP="0058468D">
      <w:pPr>
        <w:spacing w:after="0" w:line="240" w:lineRule="auto"/>
      </w:pPr>
      <w:r>
        <w:separator/>
      </w:r>
    </w:p>
  </w:endnote>
  <w:endnote w:type="continuationSeparator" w:id="0">
    <w:p w14:paraId="5AAAE36D" w14:textId="77777777" w:rsidR="005D239E" w:rsidRDefault="005D239E" w:rsidP="0058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08B68" w14:textId="77777777" w:rsidR="005D239E" w:rsidRDefault="005D239E" w:rsidP="0058468D">
      <w:pPr>
        <w:spacing w:after="0" w:line="240" w:lineRule="auto"/>
      </w:pPr>
      <w:r>
        <w:separator/>
      </w:r>
    </w:p>
  </w:footnote>
  <w:footnote w:type="continuationSeparator" w:id="0">
    <w:p w14:paraId="114F172F" w14:textId="77777777" w:rsidR="005D239E" w:rsidRDefault="005D239E" w:rsidP="00584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48820510"/>
      <w:docPartObj>
        <w:docPartGallery w:val="Page Numbers (Top of Page)"/>
        <w:docPartUnique/>
      </w:docPartObj>
    </w:sdtPr>
    <w:sdtEndPr>
      <w:rPr>
        <w:rFonts w:asciiTheme="minorHAnsi" w:hAnsiTheme="minorHAnsi" w:cstheme="minorBidi"/>
        <w:noProof/>
        <w:sz w:val="22"/>
        <w:szCs w:val="22"/>
      </w:rPr>
    </w:sdtEndPr>
    <w:sdtContent>
      <w:p w14:paraId="7EE93777" w14:textId="25E72B4A" w:rsidR="0058468D" w:rsidRDefault="00112FDB">
        <w:pPr>
          <w:pStyle w:val="Header"/>
          <w:jc w:val="right"/>
        </w:pPr>
        <w:r w:rsidRPr="00112FDB">
          <w:rPr>
            <w:rFonts w:ascii="Times New Roman" w:hAnsi="Times New Roman" w:cs="Times New Roman"/>
            <w:sz w:val="24"/>
            <w:szCs w:val="24"/>
          </w:rPr>
          <w:t>RECOGNIZING DYNAMIC PATTERNS</w:t>
        </w:r>
        <w:r>
          <w:t xml:space="preserve"> </w:t>
        </w:r>
        <w:r w:rsidR="0058468D" w:rsidRPr="0058468D">
          <w:rPr>
            <w:rFonts w:ascii="Times New Roman" w:hAnsi="Times New Roman" w:cs="Times New Roman"/>
            <w:sz w:val="24"/>
            <w:szCs w:val="24"/>
          </w:rPr>
          <w:fldChar w:fldCharType="begin"/>
        </w:r>
        <w:r w:rsidR="0058468D" w:rsidRPr="0058468D">
          <w:rPr>
            <w:rFonts w:ascii="Times New Roman" w:hAnsi="Times New Roman" w:cs="Times New Roman"/>
            <w:sz w:val="24"/>
            <w:szCs w:val="24"/>
          </w:rPr>
          <w:instrText xml:space="preserve"> PAGE   \* MERGEFORMAT </w:instrText>
        </w:r>
        <w:r w:rsidR="0058468D" w:rsidRPr="0058468D">
          <w:rPr>
            <w:rFonts w:ascii="Times New Roman" w:hAnsi="Times New Roman" w:cs="Times New Roman"/>
            <w:sz w:val="24"/>
            <w:szCs w:val="24"/>
          </w:rPr>
          <w:fldChar w:fldCharType="separate"/>
        </w:r>
        <w:r w:rsidR="008F6F1B">
          <w:rPr>
            <w:rFonts w:ascii="Times New Roman" w:hAnsi="Times New Roman" w:cs="Times New Roman"/>
            <w:noProof/>
            <w:sz w:val="24"/>
            <w:szCs w:val="24"/>
          </w:rPr>
          <w:t>21</w:t>
        </w:r>
        <w:r w:rsidR="0058468D" w:rsidRPr="0058468D">
          <w:rPr>
            <w:rFonts w:ascii="Times New Roman" w:hAnsi="Times New Roman" w:cs="Times New Roman"/>
            <w:noProof/>
            <w:sz w:val="24"/>
            <w:szCs w:val="24"/>
          </w:rPr>
          <w:fldChar w:fldCharType="end"/>
        </w:r>
      </w:p>
    </w:sdtContent>
  </w:sdt>
  <w:p w14:paraId="7ACE1D3E" w14:textId="77777777" w:rsidR="0058468D" w:rsidRDefault="00584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185322"/>
      <w:docPartObj>
        <w:docPartGallery w:val="Page Numbers (Top of Page)"/>
        <w:docPartUnique/>
      </w:docPartObj>
    </w:sdtPr>
    <w:sdtEndPr>
      <w:rPr>
        <w:rFonts w:ascii="Times New Roman" w:hAnsi="Times New Roman" w:cs="Times New Roman"/>
        <w:noProof/>
        <w:sz w:val="24"/>
        <w:szCs w:val="24"/>
      </w:rPr>
    </w:sdtEndPr>
    <w:sdtContent>
      <w:p w14:paraId="1B032100" w14:textId="79CEB40F" w:rsidR="00112FDB" w:rsidRPr="00112FDB" w:rsidRDefault="00112FDB">
        <w:pPr>
          <w:pStyle w:val="Header"/>
          <w:jc w:val="right"/>
          <w:rPr>
            <w:rFonts w:ascii="Times New Roman" w:hAnsi="Times New Roman" w:cs="Times New Roman"/>
            <w:sz w:val="24"/>
            <w:szCs w:val="24"/>
          </w:rPr>
        </w:pPr>
        <w:r w:rsidRPr="00112FDB">
          <w:rPr>
            <w:rFonts w:ascii="Times New Roman" w:hAnsi="Times New Roman" w:cs="Times New Roman"/>
            <w:sz w:val="24"/>
            <w:szCs w:val="24"/>
          </w:rPr>
          <w:fldChar w:fldCharType="begin"/>
        </w:r>
        <w:r w:rsidRPr="00112FDB">
          <w:rPr>
            <w:rFonts w:ascii="Times New Roman" w:hAnsi="Times New Roman" w:cs="Times New Roman"/>
            <w:sz w:val="24"/>
            <w:szCs w:val="24"/>
          </w:rPr>
          <w:instrText xml:space="preserve"> PAGE   \* MERGEFORMAT </w:instrText>
        </w:r>
        <w:r w:rsidRPr="00112FDB">
          <w:rPr>
            <w:rFonts w:ascii="Times New Roman" w:hAnsi="Times New Roman" w:cs="Times New Roman"/>
            <w:sz w:val="24"/>
            <w:szCs w:val="24"/>
          </w:rPr>
          <w:fldChar w:fldCharType="separate"/>
        </w:r>
        <w:r w:rsidR="008F6F1B">
          <w:rPr>
            <w:rFonts w:ascii="Times New Roman" w:hAnsi="Times New Roman" w:cs="Times New Roman"/>
            <w:noProof/>
            <w:sz w:val="24"/>
            <w:szCs w:val="24"/>
          </w:rPr>
          <w:t>1</w:t>
        </w:r>
        <w:r w:rsidRPr="00112FDB">
          <w:rPr>
            <w:rFonts w:ascii="Times New Roman" w:hAnsi="Times New Roman" w:cs="Times New Roman"/>
            <w:noProof/>
            <w:sz w:val="24"/>
            <w:szCs w:val="24"/>
          </w:rPr>
          <w:fldChar w:fldCharType="end"/>
        </w:r>
      </w:p>
    </w:sdtContent>
  </w:sdt>
  <w:p w14:paraId="0952BCEE" w14:textId="77777777" w:rsidR="00112FDB" w:rsidRDefault="00112F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80"/>
    <w:rsid w:val="000025E0"/>
    <w:rsid w:val="000057D8"/>
    <w:rsid w:val="00015A5B"/>
    <w:rsid w:val="00025DFA"/>
    <w:rsid w:val="000336C7"/>
    <w:rsid w:val="000659D5"/>
    <w:rsid w:val="000745DC"/>
    <w:rsid w:val="00074C4E"/>
    <w:rsid w:val="0009015C"/>
    <w:rsid w:val="000942ED"/>
    <w:rsid w:val="00096CD5"/>
    <w:rsid w:val="000A0A38"/>
    <w:rsid w:val="000B55B6"/>
    <w:rsid w:val="000E2442"/>
    <w:rsid w:val="000E3744"/>
    <w:rsid w:val="000E714D"/>
    <w:rsid w:val="000E7FB1"/>
    <w:rsid w:val="000F15A9"/>
    <w:rsid w:val="000F5465"/>
    <w:rsid w:val="00112FDB"/>
    <w:rsid w:val="0011681E"/>
    <w:rsid w:val="0012337E"/>
    <w:rsid w:val="001273F9"/>
    <w:rsid w:val="00135068"/>
    <w:rsid w:val="001469A7"/>
    <w:rsid w:val="00146B7D"/>
    <w:rsid w:val="00150B0D"/>
    <w:rsid w:val="00151B79"/>
    <w:rsid w:val="00155F2B"/>
    <w:rsid w:val="001659E3"/>
    <w:rsid w:val="00166D93"/>
    <w:rsid w:val="0016704F"/>
    <w:rsid w:val="00174A5E"/>
    <w:rsid w:val="00182562"/>
    <w:rsid w:val="001A3476"/>
    <w:rsid w:val="001A4C2D"/>
    <w:rsid w:val="001B16FE"/>
    <w:rsid w:val="001B4F10"/>
    <w:rsid w:val="001C15E9"/>
    <w:rsid w:val="001D28CD"/>
    <w:rsid w:val="001E23B1"/>
    <w:rsid w:val="001E27BB"/>
    <w:rsid w:val="001F5FD1"/>
    <w:rsid w:val="00203DF9"/>
    <w:rsid w:val="002051B5"/>
    <w:rsid w:val="00210985"/>
    <w:rsid w:val="00225DC3"/>
    <w:rsid w:val="00226882"/>
    <w:rsid w:val="002409BF"/>
    <w:rsid w:val="00246150"/>
    <w:rsid w:val="00246D32"/>
    <w:rsid w:val="00257821"/>
    <w:rsid w:val="002653AC"/>
    <w:rsid w:val="0026769C"/>
    <w:rsid w:val="002717C9"/>
    <w:rsid w:val="002812EC"/>
    <w:rsid w:val="0028524D"/>
    <w:rsid w:val="002947B1"/>
    <w:rsid w:val="00295B88"/>
    <w:rsid w:val="002966E3"/>
    <w:rsid w:val="002A2D98"/>
    <w:rsid w:val="002B42E9"/>
    <w:rsid w:val="002B43DF"/>
    <w:rsid w:val="002F01D8"/>
    <w:rsid w:val="002F0A29"/>
    <w:rsid w:val="00301834"/>
    <w:rsid w:val="00314D57"/>
    <w:rsid w:val="00320EDA"/>
    <w:rsid w:val="00326BE7"/>
    <w:rsid w:val="0033427F"/>
    <w:rsid w:val="00334F8D"/>
    <w:rsid w:val="00335169"/>
    <w:rsid w:val="00341A96"/>
    <w:rsid w:val="00344D0A"/>
    <w:rsid w:val="00367A76"/>
    <w:rsid w:val="0037352A"/>
    <w:rsid w:val="00376F25"/>
    <w:rsid w:val="00386A23"/>
    <w:rsid w:val="00386FD9"/>
    <w:rsid w:val="003970D1"/>
    <w:rsid w:val="003A5DB7"/>
    <w:rsid w:val="003B66AD"/>
    <w:rsid w:val="003C4525"/>
    <w:rsid w:val="003E45A0"/>
    <w:rsid w:val="003E7011"/>
    <w:rsid w:val="004079DE"/>
    <w:rsid w:val="00413AEE"/>
    <w:rsid w:val="0041450D"/>
    <w:rsid w:val="004243BE"/>
    <w:rsid w:val="00431226"/>
    <w:rsid w:val="00435334"/>
    <w:rsid w:val="0045354A"/>
    <w:rsid w:val="00454074"/>
    <w:rsid w:val="004655BA"/>
    <w:rsid w:val="0048177D"/>
    <w:rsid w:val="00482B52"/>
    <w:rsid w:val="004918B5"/>
    <w:rsid w:val="004A2200"/>
    <w:rsid w:val="004B3807"/>
    <w:rsid w:val="004B6713"/>
    <w:rsid w:val="004C0877"/>
    <w:rsid w:val="004C12CB"/>
    <w:rsid w:val="004D2F12"/>
    <w:rsid w:val="004E0602"/>
    <w:rsid w:val="004E3DFD"/>
    <w:rsid w:val="004E40D0"/>
    <w:rsid w:val="004E79B6"/>
    <w:rsid w:val="004F1210"/>
    <w:rsid w:val="00502965"/>
    <w:rsid w:val="005072D9"/>
    <w:rsid w:val="00513538"/>
    <w:rsid w:val="00517C30"/>
    <w:rsid w:val="00525D49"/>
    <w:rsid w:val="00527D4D"/>
    <w:rsid w:val="00533880"/>
    <w:rsid w:val="00533FDB"/>
    <w:rsid w:val="005509EA"/>
    <w:rsid w:val="00554D3A"/>
    <w:rsid w:val="00556BCD"/>
    <w:rsid w:val="00567942"/>
    <w:rsid w:val="005731E7"/>
    <w:rsid w:val="005836F2"/>
    <w:rsid w:val="0058468D"/>
    <w:rsid w:val="0059027A"/>
    <w:rsid w:val="005A60B4"/>
    <w:rsid w:val="005B1939"/>
    <w:rsid w:val="005B5E5B"/>
    <w:rsid w:val="005C0BC1"/>
    <w:rsid w:val="005D0272"/>
    <w:rsid w:val="005D17DB"/>
    <w:rsid w:val="005D239E"/>
    <w:rsid w:val="005E12A6"/>
    <w:rsid w:val="005F0DCE"/>
    <w:rsid w:val="005F302E"/>
    <w:rsid w:val="00600423"/>
    <w:rsid w:val="00617BBA"/>
    <w:rsid w:val="006209D3"/>
    <w:rsid w:val="006340F0"/>
    <w:rsid w:val="00640FE7"/>
    <w:rsid w:val="0064278B"/>
    <w:rsid w:val="006475FE"/>
    <w:rsid w:val="00654100"/>
    <w:rsid w:val="00662405"/>
    <w:rsid w:val="00685413"/>
    <w:rsid w:val="00685418"/>
    <w:rsid w:val="00686198"/>
    <w:rsid w:val="00691476"/>
    <w:rsid w:val="006A7230"/>
    <w:rsid w:val="006B471A"/>
    <w:rsid w:val="006E4134"/>
    <w:rsid w:val="006E6971"/>
    <w:rsid w:val="006E71EE"/>
    <w:rsid w:val="006F1C1B"/>
    <w:rsid w:val="006F772F"/>
    <w:rsid w:val="007013D6"/>
    <w:rsid w:val="00717573"/>
    <w:rsid w:val="007207AF"/>
    <w:rsid w:val="0072485B"/>
    <w:rsid w:val="0073331C"/>
    <w:rsid w:val="00734BF7"/>
    <w:rsid w:val="007438D6"/>
    <w:rsid w:val="00745BA6"/>
    <w:rsid w:val="00755A9E"/>
    <w:rsid w:val="00757BF8"/>
    <w:rsid w:val="00761902"/>
    <w:rsid w:val="007807AC"/>
    <w:rsid w:val="00781830"/>
    <w:rsid w:val="00782C9E"/>
    <w:rsid w:val="007A2515"/>
    <w:rsid w:val="007A5162"/>
    <w:rsid w:val="007A78B0"/>
    <w:rsid w:val="007B42F9"/>
    <w:rsid w:val="007C4A25"/>
    <w:rsid w:val="007D0198"/>
    <w:rsid w:val="007D0CA6"/>
    <w:rsid w:val="007D364A"/>
    <w:rsid w:val="007D3A2F"/>
    <w:rsid w:val="007D6C8A"/>
    <w:rsid w:val="007D79CB"/>
    <w:rsid w:val="007E0A2A"/>
    <w:rsid w:val="007E0CBF"/>
    <w:rsid w:val="007E39B1"/>
    <w:rsid w:val="007F4083"/>
    <w:rsid w:val="00801FCE"/>
    <w:rsid w:val="00802AC1"/>
    <w:rsid w:val="00805F7C"/>
    <w:rsid w:val="00806DDA"/>
    <w:rsid w:val="00824C56"/>
    <w:rsid w:val="008279A0"/>
    <w:rsid w:val="008335F8"/>
    <w:rsid w:val="00837CEF"/>
    <w:rsid w:val="00841C11"/>
    <w:rsid w:val="00844AEF"/>
    <w:rsid w:val="00844D29"/>
    <w:rsid w:val="00851A0D"/>
    <w:rsid w:val="00851A25"/>
    <w:rsid w:val="00852FB5"/>
    <w:rsid w:val="0085532F"/>
    <w:rsid w:val="00855743"/>
    <w:rsid w:val="00864D7F"/>
    <w:rsid w:val="00866BD4"/>
    <w:rsid w:val="008808DB"/>
    <w:rsid w:val="00882A21"/>
    <w:rsid w:val="00886AA7"/>
    <w:rsid w:val="00887BFC"/>
    <w:rsid w:val="00896038"/>
    <w:rsid w:val="008B4180"/>
    <w:rsid w:val="008B73FA"/>
    <w:rsid w:val="008D5D74"/>
    <w:rsid w:val="008D637E"/>
    <w:rsid w:val="008D69B0"/>
    <w:rsid w:val="008D78E5"/>
    <w:rsid w:val="008E5FCC"/>
    <w:rsid w:val="008F6F1B"/>
    <w:rsid w:val="00904AE0"/>
    <w:rsid w:val="00905ACA"/>
    <w:rsid w:val="00915770"/>
    <w:rsid w:val="00936714"/>
    <w:rsid w:val="009474F4"/>
    <w:rsid w:val="0095005C"/>
    <w:rsid w:val="00952C70"/>
    <w:rsid w:val="00954361"/>
    <w:rsid w:val="00961AAB"/>
    <w:rsid w:val="00986EDB"/>
    <w:rsid w:val="009A3042"/>
    <w:rsid w:val="009A7A39"/>
    <w:rsid w:val="009B080D"/>
    <w:rsid w:val="009B0F4C"/>
    <w:rsid w:val="009D2AB5"/>
    <w:rsid w:val="009D3A9C"/>
    <w:rsid w:val="009E5CFC"/>
    <w:rsid w:val="009F2019"/>
    <w:rsid w:val="00A55289"/>
    <w:rsid w:val="00A56991"/>
    <w:rsid w:val="00A603EF"/>
    <w:rsid w:val="00A6299C"/>
    <w:rsid w:val="00A62CBD"/>
    <w:rsid w:val="00A736B0"/>
    <w:rsid w:val="00A85AF9"/>
    <w:rsid w:val="00A863A9"/>
    <w:rsid w:val="00AA31BF"/>
    <w:rsid w:val="00AA4A1B"/>
    <w:rsid w:val="00AA558E"/>
    <w:rsid w:val="00AB1BB0"/>
    <w:rsid w:val="00AC79FC"/>
    <w:rsid w:val="00AE33B0"/>
    <w:rsid w:val="00AE6874"/>
    <w:rsid w:val="00AF0D54"/>
    <w:rsid w:val="00AF35D8"/>
    <w:rsid w:val="00AF3DB9"/>
    <w:rsid w:val="00B00DAE"/>
    <w:rsid w:val="00B04A08"/>
    <w:rsid w:val="00B11FA4"/>
    <w:rsid w:val="00B2295C"/>
    <w:rsid w:val="00B2692C"/>
    <w:rsid w:val="00B33243"/>
    <w:rsid w:val="00B5769D"/>
    <w:rsid w:val="00B57A66"/>
    <w:rsid w:val="00B624F3"/>
    <w:rsid w:val="00B63FF4"/>
    <w:rsid w:val="00B80021"/>
    <w:rsid w:val="00B81DAC"/>
    <w:rsid w:val="00B93388"/>
    <w:rsid w:val="00BA0F63"/>
    <w:rsid w:val="00BA2898"/>
    <w:rsid w:val="00BB1C5F"/>
    <w:rsid w:val="00BC586B"/>
    <w:rsid w:val="00BE5F4E"/>
    <w:rsid w:val="00BF65B6"/>
    <w:rsid w:val="00C24079"/>
    <w:rsid w:val="00C27F97"/>
    <w:rsid w:val="00C33605"/>
    <w:rsid w:val="00C34F6B"/>
    <w:rsid w:val="00C47ED4"/>
    <w:rsid w:val="00C50DA8"/>
    <w:rsid w:val="00C52EB8"/>
    <w:rsid w:val="00C602F2"/>
    <w:rsid w:val="00C85678"/>
    <w:rsid w:val="00CA1890"/>
    <w:rsid w:val="00CB2387"/>
    <w:rsid w:val="00CB3B9B"/>
    <w:rsid w:val="00CC0823"/>
    <w:rsid w:val="00CE435D"/>
    <w:rsid w:val="00CE4E29"/>
    <w:rsid w:val="00CE6E45"/>
    <w:rsid w:val="00D01C9F"/>
    <w:rsid w:val="00D03B8F"/>
    <w:rsid w:val="00D207C9"/>
    <w:rsid w:val="00D20EEF"/>
    <w:rsid w:val="00D21695"/>
    <w:rsid w:val="00D3042D"/>
    <w:rsid w:val="00D307FE"/>
    <w:rsid w:val="00D33F20"/>
    <w:rsid w:val="00D36168"/>
    <w:rsid w:val="00D37115"/>
    <w:rsid w:val="00D37D57"/>
    <w:rsid w:val="00D4078F"/>
    <w:rsid w:val="00D463AF"/>
    <w:rsid w:val="00D46DAF"/>
    <w:rsid w:val="00D55604"/>
    <w:rsid w:val="00D815B3"/>
    <w:rsid w:val="00D83B7C"/>
    <w:rsid w:val="00D90EB1"/>
    <w:rsid w:val="00D944AE"/>
    <w:rsid w:val="00DA302D"/>
    <w:rsid w:val="00DC582A"/>
    <w:rsid w:val="00DC6AAA"/>
    <w:rsid w:val="00DD1E57"/>
    <w:rsid w:val="00DD553C"/>
    <w:rsid w:val="00DE6B25"/>
    <w:rsid w:val="00E023FF"/>
    <w:rsid w:val="00E10B96"/>
    <w:rsid w:val="00E140E8"/>
    <w:rsid w:val="00E33572"/>
    <w:rsid w:val="00E3373F"/>
    <w:rsid w:val="00E361B9"/>
    <w:rsid w:val="00E430A0"/>
    <w:rsid w:val="00E43318"/>
    <w:rsid w:val="00E464E9"/>
    <w:rsid w:val="00E510B3"/>
    <w:rsid w:val="00E53EE6"/>
    <w:rsid w:val="00E67AAC"/>
    <w:rsid w:val="00E730A0"/>
    <w:rsid w:val="00E81327"/>
    <w:rsid w:val="00E85119"/>
    <w:rsid w:val="00E872CB"/>
    <w:rsid w:val="00E96DBA"/>
    <w:rsid w:val="00E97A04"/>
    <w:rsid w:val="00EA1B24"/>
    <w:rsid w:val="00EA1CEC"/>
    <w:rsid w:val="00EA2122"/>
    <w:rsid w:val="00EA3F84"/>
    <w:rsid w:val="00EB7220"/>
    <w:rsid w:val="00EC0EF2"/>
    <w:rsid w:val="00EC2D9F"/>
    <w:rsid w:val="00ED161F"/>
    <w:rsid w:val="00EE052D"/>
    <w:rsid w:val="00EE5E46"/>
    <w:rsid w:val="00EF04CF"/>
    <w:rsid w:val="00EF109B"/>
    <w:rsid w:val="00EF525A"/>
    <w:rsid w:val="00EF6726"/>
    <w:rsid w:val="00EF74B7"/>
    <w:rsid w:val="00F01FAB"/>
    <w:rsid w:val="00F14F35"/>
    <w:rsid w:val="00F278AE"/>
    <w:rsid w:val="00F30A43"/>
    <w:rsid w:val="00F513D7"/>
    <w:rsid w:val="00FC5738"/>
    <w:rsid w:val="00FD4E94"/>
    <w:rsid w:val="00FD5D40"/>
    <w:rsid w:val="00FE6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77EC"/>
  <w15:docId w15:val="{2BB21C09-D8D7-4F05-AE1F-657D6D0F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4180"/>
    <w:rPr>
      <w:sz w:val="16"/>
      <w:szCs w:val="16"/>
    </w:rPr>
  </w:style>
  <w:style w:type="paragraph" w:styleId="CommentText">
    <w:name w:val="annotation text"/>
    <w:basedOn w:val="Normal"/>
    <w:link w:val="CommentTextChar"/>
    <w:uiPriority w:val="99"/>
    <w:semiHidden/>
    <w:unhideWhenUsed/>
    <w:rsid w:val="008B4180"/>
    <w:pPr>
      <w:spacing w:line="240" w:lineRule="auto"/>
    </w:pPr>
    <w:rPr>
      <w:sz w:val="20"/>
      <w:szCs w:val="20"/>
    </w:rPr>
  </w:style>
  <w:style w:type="character" w:customStyle="1" w:styleId="CommentTextChar">
    <w:name w:val="Comment Text Char"/>
    <w:basedOn w:val="DefaultParagraphFont"/>
    <w:link w:val="CommentText"/>
    <w:uiPriority w:val="99"/>
    <w:semiHidden/>
    <w:rsid w:val="008B4180"/>
    <w:rPr>
      <w:sz w:val="20"/>
      <w:szCs w:val="20"/>
    </w:rPr>
  </w:style>
  <w:style w:type="paragraph" w:styleId="BalloonText">
    <w:name w:val="Balloon Text"/>
    <w:basedOn w:val="Normal"/>
    <w:link w:val="BalloonTextChar"/>
    <w:uiPriority w:val="99"/>
    <w:semiHidden/>
    <w:unhideWhenUsed/>
    <w:rsid w:val="008B4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180"/>
    <w:rPr>
      <w:rFonts w:ascii="Tahoma" w:hAnsi="Tahoma" w:cs="Tahoma"/>
      <w:sz w:val="16"/>
      <w:szCs w:val="16"/>
    </w:rPr>
  </w:style>
  <w:style w:type="character" w:styleId="Hyperlink">
    <w:name w:val="Hyperlink"/>
    <w:basedOn w:val="DefaultParagraphFont"/>
    <w:uiPriority w:val="99"/>
    <w:unhideWhenUsed/>
    <w:rsid w:val="004079D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1681E"/>
    <w:rPr>
      <w:b/>
      <w:bCs/>
    </w:rPr>
  </w:style>
  <w:style w:type="character" w:customStyle="1" w:styleId="CommentSubjectChar">
    <w:name w:val="Comment Subject Char"/>
    <w:basedOn w:val="CommentTextChar"/>
    <w:link w:val="CommentSubject"/>
    <w:uiPriority w:val="99"/>
    <w:semiHidden/>
    <w:rsid w:val="0011681E"/>
    <w:rPr>
      <w:b/>
      <w:bCs/>
      <w:sz w:val="20"/>
      <w:szCs w:val="20"/>
    </w:rPr>
  </w:style>
  <w:style w:type="paragraph" w:styleId="Header">
    <w:name w:val="header"/>
    <w:basedOn w:val="Normal"/>
    <w:link w:val="HeaderChar"/>
    <w:uiPriority w:val="99"/>
    <w:unhideWhenUsed/>
    <w:rsid w:val="00584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68D"/>
  </w:style>
  <w:style w:type="paragraph" w:styleId="Footer">
    <w:name w:val="footer"/>
    <w:basedOn w:val="Normal"/>
    <w:link w:val="FooterChar"/>
    <w:uiPriority w:val="99"/>
    <w:unhideWhenUsed/>
    <w:rsid w:val="00584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68D"/>
  </w:style>
  <w:style w:type="character" w:styleId="LineNumber">
    <w:name w:val="line number"/>
    <w:basedOn w:val="DefaultParagraphFont"/>
    <w:uiPriority w:val="99"/>
    <w:semiHidden/>
    <w:unhideWhenUsed/>
    <w:rsid w:val="00584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fanview.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6617</Words>
  <Characters>37722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Manchester United Football Club Limited</Company>
  <LinksUpToDate>false</LinksUpToDate>
  <CharactersWithSpaces>44251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dc:creator>
  <cp:lastModifiedBy>Kevin Sanders</cp:lastModifiedBy>
  <cp:revision>2</cp:revision>
  <dcterms:created xsi:type="dcterms:W3CDTF">2017-06-05T07:37:00Z</dcterms:created>
  <dcterms:modified xsi:type="dcterms:W3CDTF">2017-06-05T07:37:00Z</dcterms:modified>
</cp:coreProperties>
</file>