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A8B00" w14:textId="77777777" w:rsidR="00715C4C" w:rsidRDefault="00715C4C" w:rsidP="00715C4C">
      <w:pPr>
        <w:spacing w:after="0" w:line="480" w:lineRule="auto"/>
        <w:jc w:val="center"/>
        <w:rPr>
          <w:rFonts w:ascii="Times New Roman" w:hAnsi="Times New Roman" w:cs="Times New Roman"/>
          <w:b/>
          <w:sz w:val="24"/>
          <w:szCs w:val="24"/>
        </w:rPr>
      </w:pPr>
    </w:p>
    <w:p w14:paraId="10F3735E" w14:textId="77777777" w:rsidR="00715C4C" w:rsidRDefault="00715C4C" w:rsidP="00715C4C">
      <w:pPr>
        <w:spacing w:after="0" w:line="480" w:lineRule="auto"/>
        <w:jc w:val="center"/>
        <w:rPr>
          <w:rFonts w:ascii="Times New Roman" w:hAnsi="Times New Roman" w:cs="Times New Roman"/>
          <w:b/>
          <w:sz w:val="24"/>
          <w:szCs w:val="24"/>
        </w:rPr>
      </w:pPr>
    </w:p>
    <w:p w14:paraId="669D9412" w14:textId="77777777" w:rsidR="00715C4C" w:rsidRDefault="00715C4C" w:rsidP="00715C4C">
      <w:pPr>
        <w:spacing w:after="0" w:line="480" w:lineRule="auto"/>
        <w:jc w:val="center"/>
        <w:rPr>
          <w:rFonts w:ascii="Times New Roman" w:hAnsi="Times New Roman" w:cs="Times New Roman"/>
          <w:b/>
          <w:sz w:val="24"/>
          <w:szCs w:val="24"/>
        </w:rPr>
      </w:pPr>
    </w:p>
    <w:p w14:paraId="464655D9" w14:textId="77777777" w:rsidR="00715C4C" w:rsidRDefault="00715C4C" w:rsidP="00715C4C">
      <w:pPr>
        <w:spacing w:after="0" w:line="480" w:lineRule="auto"/>
        <w:jc w:val="center"/>
        <w:rPr>
          <w:rFonts w:ascii="Times New Roman" w:hAnsi="Times New Roman" w:cs="Times New Roman"/>
          <w:b/>
          <w:sz w:val="24"/>
          <w:szCs w:val="24"/>
        </w:rPr>
      </w:pPr>
    </w:p>
    <w:p w14:paraId="13584179" w14:textId="77777777" w:rsidR="00715C4C" w:rsidRPr="00135E3A" w:rsidRDefault="00715C4C" w:rsidP="00715C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Gaining Qualitative Insight into the Subjective Experiences of Adherers to an Exercise Referral Scheme: </w:t>
      </w:r>
      <w:r w:rsidRPr="00135E3A">
        <w:rPr>
          <w:rFonts w:ascii="Times New Roman" w:hAnsi="Times New Roman" w:cs="Times New Roman"/>
          <w:b/>
          <w:sz w:val="24"/>
          <w:szCs w:val="24"/>
        </w:rPr>
        <w:t>A Thematic Analysis</w:t>
      </w:r>
    </w:p>
    <w:p w14:paraId="3BD4780E" w14:textId="77777777" w:rsidR="00715C4C" w:rsidRPr="00B21281" w:rsidRDefault="00715C4C" w:rsidP="00715C4C">
      <w:pPr>
        <w:spacing w:after="0" w:line="480" w:lineRule="auto"/>
        <w:rPr>
          <w:rFonts w:ascii="Times New Roman" w:hAnsi="Times New Roman" w:cs="Times New Roman"/>
          <w:b/>
          <w:sz w:val="24"/>
          <w:szCs w:val="24"/>
        </w:rPr>
      </w:pPr>
    </w:p>
    <w:p w14:paraId="610E744C" w14:textId="77777777" w:rsidR="00715C4C" w:rsidRDefault="00715C4C" w:rsidP="00715C4C">
      <w:pPr>
        <w:spacing w:after="0" w:line="240" w:lineRule="auto"/>
        <w:rPr>
          <w:rFonts w:ascii="Times New Roman" w:hAnsi="Times New Roman" w:cs="Times New Roman"/>
          <w:sz w:val="24"/>
          <w:szCs w:val="24"/>
        </w:rPr>
      </w:pPr>
      <w:r w:rsidRPr="00B21281">
        <w:rPr>
          <w:rFonts w:ascii="Times New Roman" w:hAnsi="Times New Roman" w:cs="Times New Roman"/>
          <w:sz w:val="24"/>
          <w:szCs w:val="24"/>
        </w:rPr>
        <w:t>Michael J</w:t>
      </w:r>
      <w:r>
        <w:rPr>
          <w:rFonts w:ascii="Times New Roman" w:hAnsi="Times New Roman" w:cs="Times New Roman"/>
          <w:sz w:val="24"/>
          <w:szCs w:val="24"/>
        </w:rPr>
        <w:t>ohn</w:t>
      </w:r>
      <w:r w:rsidRPr="00B21281">
        <w:rPr>
          <w:rFonts w:ascii="Times New Roman" w:hAnsi="Times New Roman" w:cs="Times New Roman"/>
          <w:sz w:val="24"/>
          <w:szCs w:val="24"/>
        </w:rPr>
        <w:t xml:space="preserve"> </w:t>
      </w:r>
      <w:proofErr w:type="spellStart"/>
      <w:r w:rsidRPr="00B21281">
        <w:rPr>
          <w:rFonts w:ascii="Times New Roman" w:hAnsi="Times New Roman" w:cs="Times New Roman"/>
          <w:sz w:val="24"/>
          <w:szCs w:val="24"/>
        </w:rPr>
        <w:t>Eynon</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(corresponding author), Canterbury Christ Church University: Michael.Eynon</w:t>
      </w:r>
      <w:r w:rsidRPr="001C27F7">
        <w:rPr>
          <w:rFonts w:ascii="Times New Roman" w:hAnsi="Times New Roman" w:cs="Times New Roman"/>
          <w:sz w:val="24"/>
          <w:szCs w:val="24"/>
        </w:rPr>
        <w:t>@</w:t>
      </w:r>
      <w:r>
        <w:rPr>
          <w:rFonts w:ascii="Times New Roman" w:hAnsi="Times New Roman" w:cs="Times New Roman"/>
          <w:sz w:val="24"/>
          <w:szCs w:val="24"/>
        </w:rPr>
        <w:t>canterbury.ac.uk, M: 07850129475</w:t>
      </w:r>
    </w:p>
    <w:p w14:paraId="02905ED4" w14:textId="77777777" w:rsidR="00715C4C" w:rsidRDefault="00715C4C" w:rsidP="00715C4C">
      <w:pPr>
        <w:spacing w:after="0" w:line="480" w:lineRule="auto"/>
        <w:rPr>
          <w:rFonts w:ascii="Times New Roman" w:hAnsi="Times New Roman" w:cs="Times New Roman"/>
          <w:sz w:val="24"/>
          <w:szCs w:val="24"/>
        </w:rPr>
      </w:pPr>
    </w:p>
    <w:p w14:paraId="7792AEF9" w14:textId="77777777" w:rsidR="00715C4C" w:rsidRDefault="00715C4C" w:rsidP="00715C4C">
      <w:pPr>
        <w:spacing w:after="0" w:line="240" w:lineRule="auto"/>
        <w:rPr>
          <w:rFonts w:ascii="Times New Roman" w:hAnsi="Times New Roman" w:cs="Times New Roman"/>
          <w:sz w:val="24"/>
          <w:szCs w:val="24"/>
        </w:rPr>
      </w:pPr>
      <w:r w:rsidRPr="00B21281">
        <w:rPr>
          <w:rFonts w:ascii="Times New Roman" w:hAnsi="Times New Roman" w:cs="Times New Roman"/>
          <w:sz w:val="24"/>
          <w:szCs w:val="24"/>
        </w:rPr>
        <w:t xml:space="preserve">Christopher </w:t>
      </w:r>
      <w:proofErr w:type="spellStart"/>
      <w:r w:rsidRPr="00B21281">
        <w:rPr>
          <w:rFonts w:ascii="Times New Roman" w:hAnsi="Times New Roman" w:cs="Times New Roman"/>
          <w:sz w:val="24"/>
          <w:szCs w:val="24"/>
        </w:rPr>
        <w:t>O’Donnell</w:t>
      </w:r>
      <w:r>
        <w:rPr>
          <w:rFonts w:ascii="Times New Roman" w:hAnsi="Times New Roman" w:cs="Times New Roman"/>
          <w:sz w:val="24"/>
          <w:szCs w:val="24"/>
          <w:vertAlign w:val="superscript"/>
        </w:rPr>
        <w:t>b</w:t>
      </w:r>
      <w:proofErr w:type="spellEnd"/>
      <w:r>
        <w:rPr>
          <w:rFonts w:ascii="Times New Roman" w:hAnsi="Times New Roman" w:cs="Times New Roman"/>
          <w:sz w:val="24"/>
          <w:szCs w:val="24"/>
        </w:rPr>
        <w:t>,</w:t>
      </w:r>
      <w:r w:rsidRPr="001C27F7">
        <w:rPr>
          <w:rFonts w:ascii="Times New Roman" w:hAnsi="Times New Roman" w:cs="Times New Roman"/>
          <w:sz w:val="24"/>
          <w:szCs w:val="24"/>
        </w:rPr>
        <w:t xml:space="preserve"> </w:t>
      </w:r>
      <w:r>
        <w:rPr>
          <w:rFonts w:ascii="Times New Roman" w:hAnsi="Times New Roman" w:cs="Times New Roman"/>
          <w:sz w:val="24"/>
          <w:szCs w:val="24"/>
        </w:rPr>
        <w:t xml:space="preserve">University </w:t>
      </w:r>
      <w:r w:rsidRPr="00B21281">
        <w:rPr>
          <w:rFonts w:ascii="Times New Roman" w:hAnsi="Times New Roman" w:cs="Times New Roman"/>
          <w:sz w:val="24"/>
          <w:szCs w:val="24"/>
        </w:rPr>
        <w:t>of the West of Sc</w:t>
      </w:r>
      <w:r>
        <w:rPr>
          <w:rFonts w:ascii="Times New Roman" w:hAnsi="Times New Roman" w:cs="Times New Roman"/>
          <w:sz w:val="24"/>
          <w:szCs w:val="24"/>
        </w:rPr>
        <w:t xml:space="preserve">otland: </w:t>
      </w:r>
      <w:r w:rsidRPr="001C27F7">
        <w:rPr>
          <w:rFonts w:ascii="Times New Roman" w:hAnsi="Times New Roman" w:cs="Times New Roman"/>
          <w:sz w:val="24"/>
          <w:szCs w:val="24"/>
        </w:rPr>
        <w:t>Christopher.ODonnell@uws.ac.uk</w:t>
      </w:r>
      <w:r>
        <w:rPr>
          <w:rFonts w:ascii="Times New Roman" w:hAnsi="Times New Roman" w:cs="Times New Roman"/>
          <w:sz w:val="24"/>
          <w:szCs w:val="24"/>
        </w:rPr>
        <w:t>, T: 0</w:t>
      </w:r>
      <w:r w:rsidRPr="001C27F7">
        <w:rPr>
          <w:rFonts w:ascii="Times New Roman" w:hAnsi="Times New Roman" w:cs="Times New Roman"/>
          <w:sz w:val="24"/>
          <w:szCs w:val="24"/>
        </w:rPr>
        <w:t>141 848 3798</w:t>
      </w:r>
    </w:p>
    <w:p w14:paraId="514F7CFF" w14:textId="77777777" w:rsidR="00715C4C" w:rsidRPr="001C27F7" w:rsidRDefault="00715C4C" w:rsidP="00715C4C">
      <w:pPr>
        <w:spacing w:after="0" w:line="480" w:lineRule="auto"/>
        <w:rPr>
          <w:rFonts w:ascii="Times New Roman" w:hAnsi="Times New Roman" w:cs="Times New Roman"/>
          <w:sz w:val="24"/>
          <w:szCs w:val="24"/>
        </w:rPr>
      </w:pPr>
    </w:p>
    <w:p w14:paraId="717B1AAD" w14:textId="77777777" w:rsidR="00715C4C" w:rsidRDefault="00715C4C" w:rsidP="00715C4C">
      <w:pPr>
        <w:spacing w:after="0" w:line="240" w:lineRule="auto"/>
        <w:rPr>
          <w:rFonts w:ascii="Times New Roman" w:hAnsi="Times New Roman" w:cs="Times New Roman"/>
          <w:sz w:val="24"/>
          <w:szCs w:val="24"/>
        </w:rPr>
      </w:pPr>
      <w:r w:rsidRPr="00B21281">
        <w:rPr>
          <w:rFonts w:ascii="Times New Roman" w:hAnsi="Times New Roman" w:cs="Times New Roman"/>
          <w:sz w:val="24"/>
          <w:szCs w:val="24"/>
        </w:rPr>
        <w:t xml:space="preserve">Lynn </w:t>
      </w:r>
      <w:proofErr w:type="spellStart"/>
      <w:r w:rsidRPr="00B21281">
        <w:rPr>
          <w:rFonts w:ascii="Times New Roman" w:hAnsi="Times New Roman" w:cs="Times New Roman"/>
          <w:sz w:val="24"/>
          <w:szCs w:val="24"/>
        </w:rPr>
        <w:t>Williams</w:t>
      </w:r>
      <w:r>
        <w:rPr>
          <w:rFonts w:ascii="Times New Roman" w:hAnsi="Times New Roman" w:cs="Times New Roman"/>
          <w:sz w:val="24"/>
          <w:szCs w:val="24"/>
          <w:vertAlign w:val="superscript"/>
        </w:rPr>
        <w:t>b</w:t>
      </w:r>
      <w:proofErr w:type="spellEnd"/>
      <w:r>
        <w:rPr>
          <w:rFonts w:ascii="Times New Roman" w:hAnsi="Times New Roman" w:cs="Times New Roman"/>
          <w:sz w:val="24"/>
          <w:szCs w:val="24"/>
        </w:rPr>
        <w:t>, University of the West of Scotland:</w:t>
      </w:r>
    </w:p>
    <w:p w14:paraId="1ABB4919" w14:textId="77777777" w:rsidR="00715C4C" w:rsidRDefault="00715C4C" w:rsidP="00715C4C">
      <w:pPr>
        <w:spacing w:after="0" w:line="240" w:lineRule="auto"/>
        <w:rPr>
          <w:rFonts w:ascii="Times New Roman" w:hAnsi="Times New Roman" w:cs="Times New Roman"/>
          <w:sz w:val="24"/>
          <w:szCs w:val="24"/>
        </w:rPr>
      </w:pPr>
      <w:r w:rsidRPr="001C27F7">
        <w:rPr>
          <w:rFonts w:ascii="Times New Roman" w:hAnsi="Times New Roman" w:cs="Times New Roman"/>
          <w:sz w:val="24"/>
          <w:szCs w:val="24"/>
        </w:rPr>
        <w:t>Lynn.Williams@uws.ac.uk</w:t>
      </w:r>
      <w:r>
        <w:rPr>
          <w:rFonts w:ascii="Times New Roman" w:hAnsi="Times New Roman" w:cs="Times New Roman"/>
          <w:sz w:val="24"/>
          <w:szCs w:val="24"/>
        </w:rPr>
        <w:t xml:space="preserve">, T: </w:t>
      </w:r>
      <w:r w:rsidRPr="001C27F7">
        <w:rPr>
          <w:rFonts w:ascii="Times New Roman" w:hAnsi="Times New Roman" w:cs="Times New Roman"/>
          <w:sz w:val="24"/>
          <w:szCs w:val="24"/>
        </w:rPr>
        <w:t>0141 848 3956</w:t>
      </w:r>
    </w:p>
    <w:p w14:paraId="1DF00D4A" w14:textId="77777777" w:rsidR="00715C4C" w:rsidRPr="001C27F7" w:rsidRDefault="00715C4C" w:rsidP="00715C4C">
      <w:pPr>
        <w:spacing w:after="0" w:line="480" w:lineRule="auto"/>
        <w:rPr>
          <w:rFonts w:ascii="Times New Roman" w:hAnsi="Times New Roman" w:cs="Times New Roman"/>
          <w:sz w:val="24"/>
          <w:szCs w:val="24"/>
        </w:rPr>
      </w:pPr>
    </w:p>
    <w:p w14:paraId="1D3A951E" w14:textId="77777777" w:rsidR="00715C4C" w:rsidRPr="005A780C" w:rsidRDefault="00715C4C" w:rsidP="00715C4C">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vertAlign w:val="superscript"/>
        </w:rPr>
        <w:t>a</w:t>
      </w:r>
      <w:r w:rsidRPr="00B21281">
        <w:rPr>
          <w:rFonts w:ascii="Times New Roman" w:hAnsi="Times New Roman" w:cs="Times New Roman"/>
          <w:sz w:val="24"/>
          <w:szCs w:val="24"/>
        </w:rPr>
        <w:t>School</w:t>
      </w:r>
      <w:proofErr w:type="spellEnd"/>
      <w:proofErr w:type="gramEnd"/>
      <w:r w:rsidRPr="00B21281">
        <w:rPr>
          <w:rFonts w:ascii="Times New Roman" w:hAnsi="Times New Roman" w:cs="Times New Roman"/>
          <w:sz w:val="24"/>
          <w:szCs w:val="24"/>
        </w:rPr>
        <w:t xml:space="preserve"> of </w:t>
      </w:r>
      <w:r>
        <w:rPr>
          <w:rFonts w:ascii="Times New Roman" w:hAnsi="Times New Roman" w:cs="Times New Roman"/>
          <w:sz w:val="24"/>
          <w:szCs w:val="24"/>
        </w:rPr>
        <w:t xml:space="preserve">Human &amp; Life Sciences, </w:t>
      </w:r>
      <w:r w:rsidRPr="005A780C">
        <w:rPr>
          <w:rFonts w:ascii="Times New Roman" w:hAnsi="Times New Roman" w:cs="Times New Roman"/>
          <w:sz w:val="24"/>
          <w:szCs w:val="24"/>
        </w:rPr>
        <w:t>Canterbury Christ Church University</w:t>
      </w:r>
      <w:r>
        <w:rPr>
          <w:rFonts w:ascii="Times New Roman" w:hAnsi="Times New Roman" w:cs="Times New Roman"/>
          <w:sz w:val="24"/>
          <w:szCs w:val="24"/>
        </w:rPr>
        <w:t xml:space="preserve">, </w:t>
      </w:r>
      <w:r w:rsidRPr="005A780C">
        <w:rPr>
          <w:rFonts w:ascii="Times New Roman" w:hAnsi="Times New Roman" w:cs="Times New Roman"/>
          <w:sz w:val="24"/>
          <w:szCs w:val="24"/>
        </w:rPr>
        <w:t>North Holmes Road</w:t>
      </w:r>
      <w:r>
        <w:rPr>
          <w:rFonts w:ascii="Times New Roman" w:hAnsi="Times New Roman" w:cs="Times New Roman"/>
          <w:sz w:val="24"/>
          <w:szCs w:val="24"/>
        </w:rPr>
        <w:t xml:space="preserve">, </w:t>
      </w:r>
      <w:r w:rsidRPr="005A780C">
        <w:rPr>
          <w:rFonts w:ascii="Times New Roman" w:hAnsi="Times New Roman" w:cs="Times New Roman"/>
          <w:sz w:val="24"/>
          <w:szCs w:val="24"/>
        </w:rPr>
        <w:t>Canterbury, Kent</w:t>
      </w:r>
      <w:r>
        <w:rPr>
          <w:rFonts w:ascii="Times New Roman" w:hAnsi="Times New Roman" w:cs="Times New Roman"/>
          <w:sz w:val="24"/>
          <w:szCs w:val="24"/>
        </w:rPr>
        <w:t xml:space="preserve">, </w:t>
      </w:r>
      <w:r w:rsidRPr="005A780C">
        <w:rPr>
          <w:rFonts w:ascii="Times New Roman" w:hAnsi="Times New Roman" w:cs="Times New Roman"/>
          <w:sz w:val="24"/>
          <w:szCs w:val="24"/>
        </w:rPr>
        <w:t>CT1 1QU</w:t>
      </w:r>
      <w:r>
        <w:rPr>
          <w:rFonts w:ascii="Times New Roman" w:hAnsi="Times New Roman" w:cs="Times New Roman"/>
          <w:sz w:val="24"/>
          <w:szCs w:val="24"/>
        </w:rPr>
        <w:t>, England, UK.</w:t>
      </w:r>
    </w:p>
    <w:p w14:paraId="6B777371" w14:textId="77777777" w:rsidR="00715C4C" w:rsidRPr="00F940E0" w:rsidRDefault="00715C4C" w:rsidP="00715C4C">
      <w:pPr>
        <w:spacing w:after="0" w:line="240" w:lineRule="auto"/>
        <w:jc w:val="center"/>
        <w:rPr>
          <w:rFonts w:ascii="Times New Roman" w:hAnsi="Times New Roman" w:cs="Times New Roman"/>
          <w:sz w:val="24"/>
          <w:szCs w:val="24"/>
        </w:rPr>
      </w:pPr>
    </w:p>
    <w:p w14:paraId="6094A432" w14:textId="77777777" w:rsidR="00715C4C" w:rsidRPr="005A780C" w:rsidRDefault="00715C4C" w:rsidP="00715C4C">
      <w:pPr>
        <w:spacing w:after="0" w:line="240" w:lineRule="auto"/>
        <w:rPr>
          <w:rFonts w:ascii="Times New Roman" w:hAnsi="Times New Roman" w:cs="Times New Roman"/>
          <w:sz w:val="24"/>
          <w:szCs w:val="24"/>
        </w:rPr>
      </w:pPr>
      <w:proofErr w:type="spellStart"/>
      <w:proofErr w:type="gramStart"/>
      <w:r w:rsidRPr="005A780C">
        <w:rPr>
          <w:rFonts w:ascii="Times New Roman" w:hAnsi="Times New Roman" w:cs="Times New Roman"/>
          <w:sz w:val="24"/>
          <w:szCs w:val="24"/>
          <w:vertAlign w:val="superscript"/>
        </w:rPr>
        <w:t>b</w:t>
      </w:r>
      <w:r w:rsidRPr="005A780C">
        <w:rPr>
          <w:rFonts w:ascii="Times New Roman" w:hAnsi="Times New Roman" w:cs="Times New Roman"/>
          <w:sz w:val="24"/>
          <w:szCs w:val="24"/>
        </w:rPr>
        <w:t>School</w:t>
      </w:r>
      <w:proofErr w:type="spellEnd"/>
      <w:proofErr w:type="gramEnd"/>
      <w:r w:rsidRPr="005A780C">
        <w:rPr>
          <w:rFonts w:ascii="Times New Roman" w:hAnsi="Times New Roman" w:cs="Times New Roman"/>
          <w:sz w:val="24"/>
          <w:szCs w:val="24"/>
        </w:rPr>
        <w:t xml:space="preserve"> of Media, Culture &amp; Society, University of the West of Scotland, Paisley, PA1 2BE, Scotland, UK.</w:t>
      </w:r>
    </w:p>
    <w:p w14:paraId="416BEC74" w14:textId="77777777" w:rsidR="00715C4C" w:rsidRPr="00B21281" w:rsidRDefault="00715C4C" w:rsidP="00715C4C">
      <w:pPr>
        <w:spacing w:after="0" w:line="480" w:lineRule="auto"/>
        <w:rPr>
          <w:rFonts w:ascii="Times New Roman" w:hAnsi="Times New Roman" w:cs="Times New Roman"/>
          <w:b/>
          <w:sz w:val="24"/>
          <w:szCs w:val="24"/>
        </w:rPr>
      </w:pPr>
    </w:p>
    <w:p w14:paraId="645AF342" w14:textId="77777777" w:rsidR="00715C4C" w:rsidRDefault="00715C4C" w:rsidP="00715C4C"/>
    <w:p w14:paraId="124680D7" w14:textId="77777777" w:rsidR="00715C4C" w:rsidRDefault="00715C4C" w:rsidP="003C1CB0">
      <w:pPr>
        <w:spacing w:after="0" w:line="480" w:lineRule="auto"/>
        <w:rPr>
          <w:rFonts w:ascii="Times New Roman" w:hAnsi="Times New Roman" w:cs="Times New Roman"/>
          <w:b/>
          <w:sz w:val="24"/>
          <w:szCs w:val="24"/>
        </w:rPr>
      </w:pPr>
    </w:p>
    <w:p w14:paraId="35C96EBB" w14:textId="77777777" w:rsidR="00715C4C" w:rsidRDefault="00715C4C" w:rsidP="003C1CB0">
      <w:pPr>
        <w:spacing w:after="0" w:line="480" w:lineRule="auto"/>
        <w:rPr>
          <w:rFonts w:ascii="Times New Roman" w:hAnsi="Times New Roman" w:cs="Times New Roman"/>
          <w:b/>
          <w:sz w:val="24"/>
          <w:szCs w:val="24"/>
        </w:rPr>
      </w:pPr>
    </w:p>
    <w:p w14:paraId="0BA9BF5F" w14:textId="77777777" w:rsidR="00715C4C" w:rsidRDefault="00715C4C" w:rsidP="003C1CB0">
      <w:pPr>
        <w:spacing w:after="0" w:line="480" w:lineRule="auto"/>
        <w:rPr>
          <w:rFonts w:ascii="Times New Roman" w:hAnsi="Times New Roman" w:cs="Times New Roman"/>
          <w:b/>
          <w:sz w:val="24"/>
          <w:szCs w:val="24"/>
        </w:rPr>
      </w:pPr>
    </w:p>
    <w:p w14:paraId="58A3A60F" w14:textId="0A1F6546" w:rsidR="00F803E4" w:rsidRPr="003C1CB0" w:rsidRDefault="00715C4C" w:rsidP="003C1CB0">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w:t>
      </w:r>
      <w:bookmarkStart w:id="0" w:name="_GoBack"/>
      <w:bookmarkEnd w:id="0"/>
      <w:r w:rsidR="00F803E4" w:rsidRPr="003C1CB0">
        <w:rPr>
          <w:rFonts w:ascii="Times New Roman" w:hAnsi="Times New Roman" w:cs="Times New Roman"/>
          <w:b/>
          <w:sz w:val="24"/>
          <w:szCs w:val="24"/>
        </w:rPr>
        <w:t>bstract</w:t>
      </w:r>
    </w:p>
    <w:p w14:paraId="0ABF94C3" w14:textId="72BAB34F" w:rsidR="00B03D23" w:rsidRDefault="00334FFA" w:rsidP="003C1C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Nine</w:t>
      </w:r>
      <w:r w:rsidR="001E07C1" w:rsidRPr="003C1CB0">
        <w:rPr>
          <w:rFonts w:ascii="Times New Roman" w:hAnsi="Times New Roman" w:cs="Times New Roman"/>
          <w:sz w:val="24"/>
          <w:szCs w:val="24"/>
        </w:rPr>
        <w:t xml:space="preserve"> adults who had recently completed an exercise referral scheme participated in a semi-structured interview</w:t>
      </w:r>
      <w:r w:rsidR="00F14707" w:rsidRPr="00F14707">
        <w:rPr>
          <w:rFonts w:ascii="Times New Roman" w:hAnsi="Times New Roman" w:cs="Times New Roman"/>
          <w:sz w:val="24"/>
          <w:szCs w:val="24"/>
        </w:rPr>
        <w:t xml:space="preserve"> to uncover the key psychological factors associated with adherence to the scheme</w:t>
      </w:r>
      <w:r w:rsidR="001E07C1" w:rsidRPr="003C1CB0">
        <w:rPr>
          <w:rFonts w:ascii="Times New Roman" w:hAnsi="Times New Roman" w:cs="Times New Roman"/>
          <w:sz w:val="24"/>
          <w:szCs w:val="24"/>
        </w:rPr>
        <w:t>.</w:t>
      </w:r>
      <w:r w:rsidR="00137F24" w:rsidRPr="003C1CB0">
        <w:rPr>
          <w:rFonts w:ascii="Times New Roman" w:hAnsi="Times New Roman" w:cs="Times New Roman"/>
          <w:sz w:val="24"/>
          <w:szCs w:val="24"/>
        </w:rPr>
        <w:t xml:space="preserve"> </w:t>
      </w:r>
      <w:r w:rsidR="00F14707">
        <w:rPr>
          <w:rFonts w:ascii="Times New Roman" w:hAnsi="Times New Roman" w:cs="Times New Roman"/>
          <w:sz w:val="24"/>
          <w:szCs w:val="24"/>
        </w:rPr>
        <w:t xml:space="preserve">Through thematic analysis </w:t>
      </w:r>
      <w:r w:rsidR="00265985">
        <w:rPr>
          <w:rFonts w:ascii="Times New Roman" w:hAnsi="Times New Roman" w:cs="Times New Roman"/>
          <w:sz w:val="24"/>
          <w:szCs w:val="24"/>
        </w:rPr>
        <w:t>an</w:t>
      </w:r>
      <w:r w:rsidR="00CE295A">
        <w:rPr>
          <w:rFonts w:ascii="Times New Roman" w:hAnsi="Times New Roman" w:cs="Times New Roman"/>
          <w:sz w:val="24"/>
          <w:szCs w:val="24"/>
        </w:rPr>
        <w:t xml:space="preserve"> exercise identity emerged to be a major factor associat</w:t>
      </w:r>
      <w:r w:rsidR="00F14707">
        <w:rPr>
          <w:rFonts w:ascii="Times New Roman" w:hAnsi="Times New Roman" w:cs="Times New Roman"/>
          <w:sz w:val="24"/>
          <w:szCs w:val="24"/>
        </w:rPr>
        <w:t>ed with adherence to the scheme</w:t>
      </w:r>
      <w:r w:rsidR="00265985">
        <w:rPr>
          <w:rFonts w:ascii="Times New Roman" w:hAnsi="Times New Roman" w:cs="Times New Roman"/>
          <w:sz w:val="24"/>
          <w:szCs w:val="24"/>
        </w:rPr>
        <w:t>, which</w:t>
      </w:r>
      <w:r w:rsidR="00CE295A">
        <w:rPr>
          <w:rFonts w:ascii="Times New Roman" w:hAnsi="Times New Roman" w:cs="Times New Roman"/>
          <w:sz w:val="24"/>
          <w:szCs w:val="24"/>
        </w:rPr>
        <w:t xml:space="preserve"> was formed of a number of </w:t>
      </w:r>
      <w:r w:rsidR="00265985">
        <w:rPr>
          <w:rFonts w:ascii="Times New Roman" w:hAnsi="Times New Roman" w:cs="Times New Roman"/>
          <w:sz w:val="24"/>
          <w:szCs w:val="24"/>
        </w:rPr>
        <w:t>underpinning constructs</w:t>
      </w:r>
      <w:r w:rsidR="00CE295A">
        <w:rPr>
          <w:rFonts w:ascii="Times New Roman" w:hAnsi="Times New Roman" w:cs="Times New Roman"/>
          <w:sz w:val="24"/>
          <w:szCs w:val="24"/>
        </w:rPr>
        <w:t xml:space="preserve"> including: </w:t>
      </w:r>
      <w:r w:rsidR="00192CE4" w:rsidRPr="003C1CB0">
        <w:rPr>
          <w:rFonts w:ascii="Times New Roman" w:hAnsi="Times New Roman" w:cs="Times New Roman"/>
          <w:sz w:val="24"/>
          <w:szCs w:val="24"/>
        </w:rPr>
        <w:t xml:space="preserve">changes in </w:t>
      </w:r>
      <w:r w:rsidR="001D5213" w:rsidRPr="003C1CB0">
        <w:rPr>
          <w:rFonts w:ascii="Times New Roman" w:hAnsi="Times New Roman" w:cs="Times New Roman"/>
          <w:sz w:val="24"/>
          <w:szCs w:val="24"/>
        </w:rPr>
        <w:t xml:space="preserve">self-esteem, </w:t>
      </w:r>
      <w:r w:rsidR="00192CE4" w:rsidRPr="003C1CB0">
        <w:rPr>
          <w:rFonts w:ascii="Times New Roman" w:hAnsi="Times New Roman" w:cs="Times New Roman"/>
          <w:sz w:val="24"/>
          <w:szCs w:val="24"/>
        </w:rPr>
        <w:t xml:space="preserve">changes in </w:t>
      </w:r>
      <w:r w:rsidR="001D5213" w:rsidRPr="003C1CB0">
        <w:rPr>
          <w:rFonts w:ascii="Times New Roman" w:hAnsi="Times New Roman" w:cs="Times New Roman"/>
          <w:sz w:val="24"/>
          <w:szCs w:val="24"/>
        </w:rPr>
        <w:t xml:space="preserve">self-efficacy, and </w:t>
      </w:r>
      <w:r w:rsidR="00192CE4" w:rsidRPr="003C1CB0">
        <w:rPr>
          <w:rFonts w:ascii="Times New Roman" w:hAnsi="Times New Roman" w:cs="Times New Roman"/>
          <w:sz w:val="24"/>
          <w:szCs w:val="24"/>
        </w:rPr>
        <w:t xml:space="preserve">changes in </w:t>
      </w:r>
      <w:r w:rsidR="001D5213" w:rsidRPr="003C1CB0">
        <w:rPr>
          <w:rFonts w:ascii="Times New Roman" w:hAnsi="Times New Roman" w:cs="Times New Roman"/>
          <w:sz w:val="24"/>
          <w:szCs w:val="24"/>
        </w:rPr>
        <w:t xml:space="preserve">self-regulatory strategies. </w:t>
      </w:r>
      <w:r w:rsidR="00CE295A">
        <w:rPr>
          <w:rFonts w:ascii="Times New Roman" w:hAnsi="Times New Roman" w:cs="Times New Roman"/>
          <w:sz w:val="24"/>
          <w:szCs w:val="24"/>
        </w:rPr>
        <w:t xml:space="preserve">Also, an additional theme of </w:t>
      </w:r>
      <w:r w:rsidR="00CE295A" w:rsidRPr="00CE295A">
        <w:rPr>
          <w:rFonts w:ascii="Times New Roman" w:hAnsi="Times New Roman" w:cs="Times New Roman"/>
          <w:sz w:val="24"/>
          <w:szCs w:val="24"/>
        </w:rPr>
        <w:t>transitions in motivation to exercise</w:t>
      </w:r>
      <w:r w:rsidR="00CE295A">
        <w:rPr>
          <w:rFonts w:ascii="Times New Roman" w:hAnsi="Times New Roman" w:cs="Times New Roman"/>
          <w:sz w:val="24"/>
          <w:szCs w:val="24"/>
        </w:rPr>
        <w:t xml:space="preserve"> was identified</w:t>
      </w:r>
      <w:r w:rsidR="00CE295A" w:rsidRPr="00CE295A">
        <w:rPr>
          <w:rFonts w:ascii="Times New Roman" w:hAnsi="Times New Roman" w:cs="Times New Roman"/>
          <w:sz w:val="24"/>
          <w:szCs w:val="24"/>
        </w:rPr>
        <w:t xml:space="preserve">, </w:t>
      </w:r>
      <w:r w:rsidR="00CE295A">
        <w:rPr>
          <w:rFonts w:ascii="Times New Roman" w:hAnsi="Times New Roman" w:cs="Times New Roman"/>
          <w:sz w:val="24"/>
          <w:szCs w:val="24"/>
        </w:rPr>
        <w:t xml:space="preserve">showing participants’ motivation to alter from extrinsic to intrinsic reasons to exercise during the scheme. </w:t>
      </w:r>
    </w:p>
    <w:p w14:paraId="73833F1F" w14:textId="77777777" w:rsidR="00135E3A" w:rsidRPr="003C1CB0" w:rsidRDefault="00135E3A" w:rsidP="003C1CB0">
      <w:pPr>
        <w:spacing w:after="0" w:line="480" w:lineRule="auto"/>
        <w:jc w:val="both"/>
        <w:rPr>
          <w:rFonts w:ascii="Times New Roman" w:hAnsi="Times New Roman" w:cs="Times New Roman"/>
          <w:sz w:val="24"/>
          <w:szCs w:val="24"/>
        </w:rPr>
      </w:pPr>
    </w:p>
    <w:p w14:paraId="1991FCF1" w14:textId="636F9869" w:rsidR="002C6C4C" w:rsidRDefault="002C6CFB" w:rsidP="003C1CB0">
      <w:pPr>
        <w:spacing w:after="0" w:line="480" w:lineRule="auto"/>
        <w:jc w:val="both"/>
        <w:rPr>
          <w:rFonts w:ascii="Times New Roman" w:hAnsi="Times New Roman" w:cs="Times New Roman"/>
          <w:sz w:val="24"/>
          <w:szCs w:val="24"/>
        </w:rPr>
      </w:pPr>
      <w:r w:rsidRPr="003C1CB0">
        <w:rPr>
          <w:rFonts w:ascii="Times New Roman" w:hAnsi="Times New Roman" w:cs="Times New Roman"/>
          <w:b/>
          <w:sz w:val="24"/>
          <w:szCs w:val="24"/>
        </w:rPr>
        <w:t>Key words:</w:t>
      </w:r>
      <w:r w:rsidRPr="003C1CB0">
        <w:rPr>
          <w:rFonts w:ascii="Times New Roman" w:hAnsi="Times New Roman" w:cs="Times New Roman"/>
          <w:sz w:val="24"/>
          <w:szCs w:val="24"/>
        </w:rPr>
        <w:t xml:space="preserve"> </w:t>
      </w:r>
      <w:r w:rsidR="00FB21E5">
        <w:rPr>
          <w:rFonts w:ascii="Times New Roman" w:hAnsi="Times New Roman" w:cs="Times New Roman"/>
          <w:sz w:val="24"/>
          <w:szCs w:val="24"/>
        </w:rPr>
        <w:t xml:space="preserve">exercise referral schemes; </w:t>
      </w:r>
      <w:r w:rsidR="00784097">
        <w:rPr>
          <w:rFonts w:ascii="Times New Roman" w:hAnsi="Times New Roman" w:cs="Times New Roman"/>
          <w:sz w:val="24"/>
          <w:szCs w:val="24"/>
        </w:rPr>
        <w:t>qualitative</w:t>
      </w:r>
      <w:r w:rsidR="0002043B" w:rsidRPr="003C1CB0">
        <w:rPr>
          <w:rFonts w:ascii="Times New Roman" w:hAnsi="Times New Roman" w:cs="Times New Roman"/>
          <w:sz w:val="24"/>
          <w:szCs w:val="24"/>
        </w:rPr>
        <w:t xml:space="preserve"> </w:t>
      </w:r>
      <w:r w:rsidR="00881BC0">
        <w:rPr>
          <w:rFonts w:ascii="Times New Roman" w:hAnsi="Times New Roman" w:cs="Times New Roman"/>
          <w:sz w:val="24"/>
          <w:szCs w:val="24"/>
        </w:rPr>
        <w:t>research</w:t>
      </w:r>
      <w:r w:rsidR="00FB21E5">
        <w:rPr>
          <w:rFonts w:ascii="Times New Roman" w:hAnsi="Times New Roman" w:cs="Times New Roman"/>
          <w:sz w:val="24"/>
          <w:szCs w:val="24"/>
        </w:rPr>
        <w:t xml:space="preserve">; thematic analysis; </w:t>
      </w:r>
      <w:r w:rsidR="00F14707" w:rsidRPr="00F14707">
        <w:rPr>
          <w:rFonts w:ascii="Times New Roman" w:hAnsi="Times New Roman" w:cs="Times New Roman"/>
          <w:sz w:val="24"/>
          <w:szCs w:val="24"/>
        </w:rPr>
        <w:t xml:space="preserve">motivation; </w:t>
      </w:r>
      <w:r w:rsidR="00FB21E5">
        <w:rPr>
          <w:rFonts w:ascii="Times New Roman" w:hAnsi="Times New Roman" w:cs="Times New Roman"/>
          <w:sz w:val="24"/>
          <w:szCs w:val="24"/>
        </w:rPr>
        <w:t>exercise identity.</w:t>
      </w:r>
    </w:p>
    <w:p w14:paraId="5D0254E0" w14:textId="77777777" w:rsidR="00135E3A" w:rsidRDefault="00135E3A" w:rsidP="003C1CB0">
      <w:pPr>
        <w:spacing w:after="0" w:line="480" w:lineRule="auto"/>
        <w:jc w:val="both"/>
        <w:rPr>
          <w:rFonts w:ascii="Times New Roman" w:hAnsi="Times New Roman" w:cs="Times New Roman"/>
          <w:sz w:val="24"/>
          <w:szCs w:val="24"/>
        </w:rPr>
      </w:pPr>
    </w:p>
    <w:p w14:paraId="1677ADDB" w14:textId="3616FC1A" w:rsidR="00334FFA" w:rsidRDefault="00334FFA" w:rsidP="003C1CB0">
      <w:pPr>
        <w:spacing w:after="0" w:line="480" w:lineRule="auto"/>
        <w:jc w:val="both"/>
        <w:rPr>
          <w:rFonts w:ascii="Times New Roman" w:hAnsi="Times New Roman" w:cs="Times New Roman"/>
          <w:sz w:val="24"/>
          <w:szCs w:val="24"/>
        </w:rPr>
      </w:pPr>
    </w:p>
    <w:p w14:paraId="1F3178AE" w14:textId="77777777" w:rsidR="00334FFA" w:rsidRDefault="00334FFA" w:rsidP="003C1CB0">
      <w:pPr>
        <w:spacing w:after="0" w:line="480" w:lineRule="auto"/>
        <w:jc w:val="both"/>
        <w:rPr>
          <w:rFonts w:ascii="Times New Roman" w:hAnsi="Times New Roman" w:cs="Times New Roman"/>
          <w:sz w:val="24"/>
          <w:szCs w:val="24"/>
        </w:rPr>
      </w:pPr>
    </w:p>
    <w:p w14:paraId="2653F2E8" w14:textId="77777777" w:rsidR="00F14707" w:rsidRDefault="00F14707" w:rsidP="003C1CB0">
      <w:pPr>
        <w:spacing w:after="0" w:line="480" w:lineRule="auto"/>
        <w:jc w:val="both"/>
        <w:rPr>
          <w:rFonts w:ascii="Times New Roman" w:hAnsi="Times New Roman" w:cs="Times New Roman"/>
          <w:sz w:val="24"/>
          <w:szCs w:val="24"/>
        </w:rPr>
      </w:pPr>
    </w:p>
    <w:p w14:paraId="7D9A8139" w14:textId="77777777" w:rsidR="00F14707" w:rsidRDefault="00F14707" w:rsidP="003C1CB0">
      <w:pPr>
        <w:spacing w:after="0" w:line="480" w:lineRule="auto"/>
        <w:jc w:val="both"/>
        <w:rPr>
          <w:rFonts w:ascii="Times New Roman" w:hAnsi="Times New Roman" w:cs="Times New Roman"/>
          <w:sz w:val="24"/>
          <w:szCs w:val="24"/>
        </w:rPr>
      </w:pPr>
    </w:p>
    <w:p w14:paraId="2B5C6AD5" w14:textId="77777777" w:rsidR="00F14707" w:rsidRDefault="00F14707" w:rsidP="003C1CB0">
      <w:pPr>
        <w:spacing w:after="0" w:line="480" w:lineRule="auto"/>
        <w:jc w:val="both"/>
        <w:rPr>
          <w:rFonts w:ascii="Times New Roman" w:hAnsi="Times New Roman" w:cs="Times New Roman"/>
          <w:sz w:val="24"/>
          <w:szCs w:val="24"/>
        </w:rPr>
      </w:pPr>
    </w:p>
    <w:p w14:paraId="137B4247" w14:textId="77777777" w:rsidR="00F14707" w:rsidRDefault="00F14707" w:rsidP="003C1CB0">
      <w:pPr>
        <w:spacing w:after="0" w:line="480" w:lineRule="auto"/>
        <w:jc w:val="both"/>
        <w:rPr>
          <w:rFonts w:ascii="Times New Roman" w:hAnsi="Times New Roman" w:cs="Times New Roman"/>
          <w:sz w:val="24"/>
          <w:szCs w:val="24"/>
        </w:rPr>
      </w:pPr>
    </w:p>
    <w:p w14:paraId="7AAA498C" w14:textId="77777777" w:rsidR="00F14707" w:rsidRDefault="00F14707" w:rsidP="003C1CB0">
      <w:pPr>
        <w:spacing w:after="0" w:line="480" w:lineRule="auto"/>
        <w:jc w:val="both"/>
        <w:rPr>
          <w:rFonts w:ascii="Times New Roman" w:hAnsi="Times New Roman" w:cs="Times New Roman"/>
          <w:sz w:val="24"/>
          <w:szCs w:val="24"/>
        </w:rPr>
      </w:pPr>
    </w:p>
    <w:p w14:paraId="1691039A" w14:textId="61C23683" w:rsidR="00676264" w:rsidRPr="006D0DE6" w:rsidRDefault="00676264" w:rsidP="00676264">
      <w:pPr>
        <w:spacing w:after="0" w:line="480" w:lineRule="auto"/>
        <w:jc w:val="both"/>
        <w:rPr>
          <w:rFonts w:ascii="Times New Roman" w:hAnsi="Times New Roman" w:cs="Times New Roman"/>
          <w:b/>
          <w:sz w:val="24"/>
          <w:szCs w:val="24"/>
          <w:lang w:val="en-US"/>
        </w:rPr>
      </w:pPr>
      <w:r w:rsidRPr="006D0DE6">
        <w:rPr>
          <w:rFonts w:ascii="Times New Roman" w:hAnsi="Times New Roman" w:cs="Times New Roman"/>
          <w:b/>
          <w:sz w:val="24"/>
          <w:szCs w:val="24"/>
          <w:lang w:val="en-US"/>
        </w:rPr>
        <w:lastRenderedPageBreak/>
        <w:t>Introduction</w:t>
      </w:r>
    </w:p>
    <w:p w14:paraId="5224E6E6" w14:textId="56BAF508" w:rsidR="00061FD9" w:rsidRPr="006D0DE6" w:rsidRDefault="002830CF" w:rsidP="00676264">
      <w:pPr>
        <w:spacing w:after="0" w:line="480" w:lineRule="auto"/>
        <w:jc w:val="both"/>
        <w:rPr>
          <w:rFonts w:ascii="Times New Roman" w:hAnsi="Times New Roman" w:cs="Times New Roman"/>
          <w:b/>
          <w:sz w:val="24"/>
          <w:szCs w:val="24"/>
          <w:lang w:val="en-US"/>
        </w:rPr>
      </w:pPr>
      <w:r w:rsidRPr="006D0DE6">
        <w:rPr>
          <w:rFonts w:ascii="Times New Roman" w:hAnsi="Times New Roman" w:cs="Times New Roman"/>
          <w:sz w:val="24"/>
          <w:szCs w:val="24"/>
          <w:lang w:val="en-US"/>
        </w:rPr>
        <w:t>In an attempt to increase physical activity levels and offset numerous health conditions</w:t>
      </w:r>
      <w:r w:rsidR="00AF6440" w:rsidRPr="006D0DE6">
        <w:rPr>
          <w:rFonts w:ascii="Times New Roman" w:hAnsi="Times New Roman" w:cs="Times New Roman"/>
          <w:sz w:val="24"/>
          <w:szCs w:val="24"/>
          <w:lang w:val="en-US"/>
        </w:rPr>
        <w:t xml:space="preserve"> through primary care</w:t>
      </w:r>
      <w:r w:rsidRPr="006D0DE6">
        <w:rPr>
          <w:rFonts w:ascii="Times New Roman" w:hAnsi="Times New Roman" w:cs="Times New Roman"/>
          <w:sz w:val="24"/>
          <w:szCs w:val="24"/>
          <w:lang w:val="en-US"/>
        </w:rPr>
        <w:t xml:space="preserve">, </w:t>
      </w:r>
      <w:r w:rsidR="009C5DE5" w:rsidRPr="006D0DE6">
        <w:rPr>
          <w:rFonts w:ascii="Times New Roman" w:hAnsi="Times New Roman" w:cs="Times New Roman"/>
          <w:sz w:val="24"/>
          <w:szCs w:val="24"/>
          <w:lang w:val="en-US"/>
        </w:rPr>
        <w:t>health professionals</w:t>
      </w:r>
      <w:r w:rsidR="0026058A" w:rsidRPr="006D0DE6">
        <w:rPr>
          <w:rFonts w:ascii="Times New Roman" w:hAnsi="Times New Roman" w:cs="Times New Roman"/>
          <w:sz w:val="24"/>
          <w:szCs w:val="24"/>
          <w:lang w:val="en-US"/>
        </w:rPr>
        <w:t xml:space="preserve"> </w:t>
      </w:r>
      <w:r w:rsidR="009C5DE5" w:rsidRPr="006D0DE6">
        <w:rPr>
          <w:rFonts w:ascii="Times New Roman" w:hAnsi="Times New Roman" w:cs="Times New Roman"/>
          <w:sz w:val="24"/>
          <w:szCs w:val="24"/>
          <w:lang w:val="en-US"/>
        </w:rPr>
        <w:t xml:space="preserve">have extensively referred patients </w:t>
      </w:r>
      <w:r w:rsidR="001315CE" w:rsidRPr="006D0DE6">
        <w:rPr>
          <w:rFonts w:ascii="Times New Roman" w:hAnsi="Times New Roman" w:cs="Times New Roman"/>
          <w:sz w:val="24"/>
          <w:szCs w:val="24"/>
          <w:lang w:val="en-US"/>
        </w:rPr>
        <w:t xml:space="preserve">who have </w:t>
      </w:r>
      <w:r w:rsidR="00E215B2" w:rsidRPr="006D0DE6">
        <w:rPr>
          <w:rFonts w:ascii="Times New Roman" w:hAnsi="Times New Roman" w:cs="Times New Roman"/>
          <w:sz w:val="24"/>
          <w:szCs w:val="24"/>
          <w:lang w:val="en-US"/>
        </w:rPr>
        <w:t>an existing health condition or</w:t>
      </w:r>
      <w:r w:rsidR="001315CE" w:rsidRPr="006D0DE6">
        <w:rPr>
          <w:rFonts w:ascii="Times New Roman" w:hAnsi="Times New Roman" w:cs="Times New Roman"/>
          <w:sz w:val="24"/>
          <w:szCs w:val="24"/>
          <w:lang w:val="en-US"/>
        </w:rPr>
        <w:t xml:space="preserve"> </w:t>
      </w:r>
      <w:r w:rsidR="00E215B2" w:rsidRPr="006D0DE6">
        <w:rPr>
          <w:rFonts w:ascii="Times New Roman" w:hAnsi="Times New Roman" w:cs="Times New Roman"/>
          <w:sz w:val="24"/>
          <w:szCs w:val="24"/>
          <w:lang w:val="en-US"/>
        </w:rPr>
        <w:t xml:space="preserve">at </w:t>
      </w:r>
      <w:r w:rsidR="001315CE" w:rsidRPr="006D0DE6">
        <w:rPr>
          <w:rFonts w:ascii="Times New Roman" w:hAnsi="Times New Roman" w:cs="Times New Roman"/>
          <w:sz w:val="24"/>
          <w:szCs w:val="24"/>
          <w:lang w:val="en-US"/>
        </w:rPr>
        <w:t xml:space="preserve">least one </w:t>
      </w:r>
      <w:r w:rsidR="009C5DE5" w:rsidRPr="006D0DE6">
        <w:rPr>
          <w:rFonts w:ascii="Times New Roman" w:hAnsi="Times New Roman" w:cs="Times New Roman"/>
          <w:sz w:val="24"/>
          <w:szCs w:val="24"/>
          <w:lang w:val="en-US"/>
        </w:rPr>
        <w:t>known risk-factor</w:t>
      </w:r>
      <w:r w:rsidR="00E215B2" w:rsidRPr="006D0DE6">
        <w:rPr>
          <w:rFonts w:ascii="Times New Roman" w:hAnsi="Times New Roman" w:cs="Times New Roman"/>
          <w:sz w:val="24"/>
          <w:szCs w:val="24"/>
          <w:lang w:val="en-US"/>
        </w:rPr>
        <w:t xml:space="preserve"> (e.g., coronary heart disease</w:t>
      </w:r>
      <w:r w:rsidR="001315CE" w:rsidRPr="006D0DE6">
        <w:rPr>
          <w:rFonts w:ascii="Times New Roman" w:hAnsi="Times New Roman" w:cs="Times New Roman"/>
          <w:sz w:val="24"/>
          <w:szCs w:val="24"/>
          <w:lang w:val="en-US"/>
        </w:rPr>
        <w:t xml:space="preserve">, </w:t>
      </w:r>
      <w:r w:rsidR="00E215B2" w:rsidRPr="006D0DE6">
        <w:rPr>
          <w:rFonts w:ascii="Times New Roman" w:hAnsi="Times New Roman" w:cs="Times New Roman"/>
          <w:sz w:val="24"/>
          <w:szCs w:val="24"/>
          <w:lang w:val="en-US"/>
        </w:rPr>
        <w:t xml:space="preserve">obesity, </w:t>
      </w:r>
      <w:r w:rsidR="001315CE" w:rsidRPr="006D0DE6">
        <w:rPr>
          <w:rFonts w:ascii="Times New Roman" w:hAnsi="Times New Roman" w:cs="Times New Roman"/>
          <w:sz w:val="24"/>
          <w:szCs w:val="24"/>
        </w:rPr>
        <w:t>raised blood pressure</w:t>
      </w:r>
      <w:r w:rsidR="00E215B2" w:rsidRPr="006D0DE6">
        <w:rPr>
          <w:rFonts w:ascii="Times New Roman" w:hAnsi="Times New Roman" w:cs="Times New Roman"/>
          <w:sz w:val="24"/>
          <w:szCs w:val="24"/>
        </w:rPr>
        <w:t>)</w:t>
      </w:r>
      <w:r w:rsidR="001315CE" w:rsidRPr="006D0DE6">
        <w:rPr>
          <w:rFonts w:ascii="Times New Roman" w:hAnsi="Times New Roman" w:cs="Times New Roman"/>
          <w:sz w:val="24"/>
          <w:szCs w:val="24"/>
        </w:rPr>
        <w:t xml:space="preserve">, </w:t>
      </w:r>
      <w:r w:rsidR="009C5DE5" w:rsidRPr="006D0DE6">
        <w:rPr>
          <w:rFonts w:ascii="Times New Roman" w:hAnsi="Times New Roman" w:cs="Times New Roman"/>
          <w:sz w:val="24"/>
          <w:szCs w:val="24"/>
          <w:lang w:val="en-US"/>
        </w:rPr>
        <w:t xml:space="preserve">to </w:t>
      </w:r>
      <w:r w:rsidRPr="006D0DE6">
        <w:rPr>
          <w:rFonts w:ascii="Times New Roman" w:hAnsi="Times New Roman" w:cs="Times New Roman"/>
          <w:sz w:val="24"/>
          <w:szCs w:val="24"/>
          <w:lang w:val="en-US"/>
        </w:rPr>
        <w:t>exercise</w:t>
      </w:r>
      <w:r w:rsidR="009C5DE5" w:rsidRPr="006D0DE6">
        <w:rPr>
          <w:rFonts w:ascii="Times New Roman" w:hAnsi="Times New Roman" w:cs="Times New Roman"/>
          <w:sz w:val="24"/>
          <w:szCs w:val="24"/>
          <w:lang w:val="en-US"/>
        </w:rPr>
        <w:t xml:space="preserve"> referral schemes</w:t>
      </w:r>
      <w:r w:rsidR="00AF6440" w:rsidRPr="006D0DE6">
        <w:rPr>
          <w:rFonts w:ascii="Times New Roman" w:hAnsi="Times New Roman" w:cs="Times New Roman"/>
          <w:sz w:val="24"/>
          <w:szCs w:val="24"/>
        </w:rPr>
        <w:t xml:space="preserve">. </w:t>
      </w:r>
      <w:r w:rsidR="00061FD9" w:rsidRPr="006D0DE6">
        <w:rPr>
          <w:rFonts w:ascii="Times New Roman" w:hAnsi="Times New Roman" w:cs="Times New Roman"/>
          <w:sz w:val="24"/>
          <w:szCs w:val="24"/>
          <w:lang w:val="en-US"/>
        </w:rPr>
        <w:t>Given that physical activity has been shown to play a key role in the primary and secondary prevention of chr</w:t>
      </w:r>
      <w:r w:rsidR="003641F9" w:rsidRPr="006D0DE6">
        <w:rPr>
          <w:rFonts w:ascii="Times New Roman" w:hAnsi="Times New Roman" w:cs="Times New Roman"/>
          <w:sz w:val="24"/>
          <w:szCs w:val="24"/>
          <w:lang w:val="en-US"/>
        </w:rPr>
        <w:t xml:space="preserve">onic diseases (Warburton </w:t>
      </w:r>
      <w:r w:rsidR="003641F9" w:rsidRPr="006D0DE6">
        <w:rPr>
          <w:rFonts w:ascii="Times New Roman" w:hAnsi="Times New Roman" w:cs="Times New Roman"/>
          <w:i/>
          <w:sz w:val="24"/>
          <w:szCs w:val="24"/>
          <w:lang w:val="en-US"/>
        </w:rPr>
        <w:t>et al.</w:t>
      </w:r>
      <w:r w:rsidR="00061FD9" w:rsidRPr="006D0DE6">
        <w:rPr>
          <w:rFonts w:ascii="Times New Roman" w:hAnsi="Times New Roman" w:cs="Times New Roman"/>
          <w:sz w:val="24"/>
          <w:szCs w:val="24"/>
          <w:lang w:val="en-US"/>
        </w:rPr>
        <w:t xml:space="preserve"> 2006), at-risk patients have the opportunity to exercise regularly at a lower price with the aim of offsetting the</w:t>
      </w:r>
      <w:r w:rsidR="00687F06" w:rsidRPr="006D0DE6">
        <w:rPr>
          <w:rFonts w:ascii="Times New Roman" w:hAnsi="Times New Roman" w:cs="Times New Roman"/>
          <w:sz w:val="24"/>
          <w:szCs w:val="24"/>
          <w:lang w:val="en-US"/>
        </w:rPr>
        <w:t>ir preexisting health condition</w:t>
      </w:r>
      <w:r w:rsidR="00061FD9" w:rsidRPr="006D0DE6">
        <w:rPr>
          <w:rFonts w:ascii="Times New Roman" w:hAnsi="Times New Roman" w:cs="Times New Roman"/>
          <w:sz w:val="24"/>
          <w:szCs w:val="24"/>
          <w:lang w:val="en-US"/>
        </w:rPr>
        <w:t xml:space="preserve"> through participating in an exercise</w:t>
      </w:r>
      <w:r w:rsidR="00320273" w:rsidRPr="006D0DE6">
        <w:rPr>
          <w:rFonts w:ascii="Times New Roman" w:hAnsi="Times New Roman" w:cs="Times New Roman"/>
          <w:sz w:val="24"/>
          <w:szCs w:val="24"/>
          <w:lang w:val="en-US"/>
        </w:rPr>
        <w:t xml:space="preserve"> referral scheme. </w:t>
      </w:r>
      <w:r w:rsidR="00061FD9" w:rsidRPr="006D0DE6">
        <w:rPr>
          <w:rFonts w:ascii="Times New Roman" w:hAnsi="Times New Roman" w:cs="Times New Roman"/>
          <w:sz w:val="24"/>
          <w:szCs w:val="24"/>
          <w:lang w:val="en-US"/>
        </w:rPr>
        <w:t>However, t</w:t>
      </w:r>
      <w:r w:rsidR="00817FC4" w:rsidRPr="006D0DE6">
        <w:rPr>
          <w:rFonts w:ascii="Times New Roman" w:hAnsi="Times New Roman" w:cs="Times New Roman"/>
          <w:sz w:val="24"/>
          <w:szCs w:val="24"/>
          <w:lang w:val="en-US"/>
        </w:rPr>
        <w:t>he</w:t>
      </w:r>
      <w:r w:rsidR="00256C68" w:rsidRPr="006D0DE6">
        <w:rPr>
          <w:rFonts w:ascii="Times New Roman" w:hAnsi="Times New Roman" w:cs="Times New Roman"/>
          <w:sz w:val="24"/>
          <w:szCs w:val="24"/>
          <w:lang w:val="en-US"/>
        </w:rPr>
        <w:t xml:space="preserve"> effectiveness </w:t>
      </w:r>
      <w:r w:rsidR="006A726C" w:rsidRPr="006D0DE6">
        <w:rPr>
          <w:rFonts w:ascii="Times New Roman" w:hAnsi="Times New Roman" w:cs="Times New Roman"/>
          <w:sz w:val="24"/>
          <w:szCs w:val="24"/>
          <w:lang w:val="en-US"/>
        </w:rPr>
        <w:t xml:space="preserve">of the schemes has </w:t>
      </w:r>
      <w:r w:rsidR="0082141D" w:rsidRPr="006D0DE6">
        <w:rPr>
          <w:rFonts w:ascii="Times New Roman" w:hAnsi="Times New Roman" w:cs="Times New Roman"/>
          <w:sz w:val="24"/>
          <w:szCs w:val="24"/>
          <w:lang w:val="en-US"/>
        </w:rPr>
        <w:t>come into question with</w:t>
      </w:r>
      <w:r w:rsidR="00E215B2" w:rsidRPr="006D0DE6">
        <w:rPr>
          <w:rFonts w:ascii="Times New Roman" w:hAnsi="Times New Roman" w:cs="Times New Roman"/>
          <w:sz w:val="24"/>
          <w:szCs w:val="24"/>
          <w:lang w:val="en-US"/>
        </w:rPr>
        <w:t xml:space="preserve"> </w:t>
      </w:r>
      <w:r w:rsidR="00504CC5" w:rsidRPr="006D0DE6">
        <w:rPr>
          <w:rFonts w:ascii="Times New Roman" w:hAnsi="Times New Roman" w:cs="Times New Roman"/>
          <w:sz w:val="24"/>
          <w:szCs w:val="24"/>
          <w:lang w:val="en-US"/>
        </w:rPr>
        <w:t>adherence to the schemes</w:t>
      </w:r>
      <w:r w:rsidR="00E215B2" w:rsidRPr="006D0DE6">
        <w:rPr>
          <w:rFonts w:ascii="Times New Roman" w:hAnsi="Times New Roman" w:cs="Times New Roman"/>
          <w:sz w:val="24"/>
          <w:szCs w:val="24"/>
          <w:lang w:val="en-US"/>
        </w:rPr>
        <w:t xml:space="preserve"> </w:t>
      </w:r>
      <w:r w:rsidR="00061FD9" w:rsidRPr="006D0DE6">
        <w:rPr>
          <w:rFonts w:ascii="Times New Roman" w:hAnsi="Times New Roman" w:cs="Times New Roman"/>
          <w:sz w:val="24"/>
          <w:szCs w:val="24"/>
          <w:lang w:val="en-US"/>
        </w:rPr>
        <w:t>being observed as a problematic barrier</w:t>
      </w:r>
      <w:r w:rsidR="00E215B2" w:rsidRPr="006D0DE6">
        <w:rPr>
          <w:rFonts w:ascii="Times New Roman" w:hAnsi="Times New Roman" w:cs="Times New Roman"/>
          <w:sz w:val="24"/>
          <w:szCs w:val="24"/>
          <w:lang w:val="en-US"/>
        </w:rPr>
        <w:t xml:space="preserve"> </w:t>
      </w:r>
      <w:r w:rsidR="00687F06" w:rsidRPr="006D0DE6">
        <w:rPr>
          <w:rFonts w:ascii="Times New Roman" w:hAnsi="Times New Roman" w:cs="Times New Roman"/>
          <w:sz w:val="24"/>
          <w:szCs w:val="24"/>
          <w:lang w:val="en-US"/>
        </w:rPr>
        <w:t xml:space="preserve">to producing positive health outcomes </w:t>
      </w:r>
      <w:r w:rsidR="00E215B2" w:rsidRPr="006D0DE6">
        <w:rPr>
          <w:rFonts w:ascii="Times New Roman" w:hAnsi="Times New Roman" w:cs="Times New Roman"/>
          <w:sz w:val="24"/>
          <w:szCs w:val="24"/>
          <w:lang w:val="en-US"/>
        </w:rPr>
        <w:t>(</w:t>
      </w:r>
      <w:r w:rsidR="00E215B2" w:rsidRPr="006D0DE6">
        <w:rPr>
          <w:rFonts w:ascii="Times New Roman" w:hAnsi="Times New Roman" w:cs="Times New Roman"/>
          <w:bCs/>
          <w:sz w:val="24"/>
          <w:szCs w:val="24"/>
          <w:lang w:val="en-US"/>
        </w:rPr>
        <w:t>Williams</w:t>
      </w:r>
      <w:r w:rsidR="003641F9" w:rsidRPr="006D0DE6">
        <w:rPr>
          <w:rFonts w:ascii="Times New Roman" w:hAnsi="Times New Roman" w:cs="Times New Roman"/>
          <w:i/>
          <w:sz w:val="24"/>
          <w:szCs w:val="24"/>
          <w:lang w:val="en-US"/>
        </w:rPr>
        <w:t xml:space="preserve"> </w:t>
      </w:r>
      <w:r w:rsidR="003641F9" w:rsidRPr="006D0DE6">
        <w:rPr>
          <w:rFonts w:ascii="Times New Roman" w:hAnsi="Times New Roman" w:cs="Times New Roman"/>
          <w:bCs/>
          <w:i/>
          <w:sz w:val="24"/>
          <w:szCs w:val="24"/>
          <w:lang w:val="en-US"/>
        </w:rPr>
        <w:t>et al.</w:t>
      </w:r>
      <w:r w:rsidR="00061FD9" w:rsidRPr="006D0DE6">
        <w:rPr>
          <w:rFonts w:ascii="Times New Roman" w:hAnsi="Times New Roman" w:cs="Times New Roman"/>
          <w:bCs/>
          <w:sz w:val="24"/>
          <w:szCs w:val="24"/>
          <w:lang w:val="en-US"/>
        </w:rPr>
        <w:t xml:space="preserve"> 2007).</w:t>
      </w:r>
    </w:p>
    <w:p w14:paraId="336A3C2F" w14:textId="41C7DE24" w:rsidR="00EA7A92" w:rsidRPr="006D0DE6" w:rsidRDefault="00EA7A92" w:rsidP="00BB03DC">
      <w:pPr>
        <w:spacing w:after="0" w:line="480" w:lineRule="auto"/>
        <w:ind w:firstLine="720"/>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Jones</w:t>
      </w:r>
      <w:r w:rsidR="003641F9" w:rsidRPr="006D0DE6">
        <w:rPr>
          <w:rFonts w:ascii="Times New Roman" w:hAnsi="Times New Roman" w:cs="Times New Roman"/>
          <w:i/>
          <w:sz w:val="24"/>
          <w:szCs w:val="24"/>
          <w:lang w:val="en-US"/>
        </w:rPr>
        <w:t xml:space="preserve"> et al.</w:t>
      </w:r>
      <w:r w:rsidR="003641F9"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lang w:val="en-US"/>
        </w:rPr>
        <w:t xml:space="preserve">(2005) highlighted that adherence to </w:t>
      </w:r>
      <w:r w:rsidR="0007675E" w:rsidRPr="006D0DE6">
        <w:rPr>
          <w:rFonts w:ascii="Times New Roman" w:hAnsi="Times New Roman" w:cs="Times New Roman"/>
          <w:sz w:val="24"/>
          <w:szCs w:val="24"/>
          <w:lang w:val="en-US"/>
        </w:rPr>
        <w:t>the</w:t>
      </w:r>
      <w:r w:rsidRPr="006D0DE6">
        <w:rPr>
          <w:rFonts w:ascii="Times New Roman" w:hAnsi="Times New Roman" w:cs="Times New Roman"/>
          <w:sz w:val="24"/>
          <w:szCs w:val="24"/>
          <w:lang w:val="en-US"/>
        </w:rPr>
        <w:t xml:space="preserve"> schemes represents an important barrier to reducing sedentary </w:t>
      </w:r>
      <w:proofErr w:type="spellStart"/>
      <w:r w:rsidRPr="006D0DE6">
        <w:rPr>
          <w:rFonts w:ascii="Times New Roman" w:hAnsi="Times New Roman" w:cs="Times New Roman"/>
          <w:sz w:val="24"/>
          <w:szCs w:val="24"/>
          <w:lang w:val="en-US"/>
        </w:rPr>
        <w:t>behaviour</w:t>
      </w:r>
      <w:proofErr w:type="spellEnd"/>
      <w:r w:rsidRPr="006D0DE6">
        <w:rPr>
          <w:rFonts w:ascii="Times New Roman" w:hAnsi="Times New Roman" w:cs="Times New Roman"/>
          <w:sz w:val="24"/>
          <w:szCs w:val="24"/>
          <w:lang w:val="en-US"/>
        </w:rPr>
        <w:t xml:space="preserve"> among high-risk patient groups. </w:t>
      </w:r>
      <w:r w:rsidR="00A86BF9" w:rsidRPr="006D0DE6">
        <w:rPr>
          <w:rFonts w:ascii="Times New Roman" w:hAnsi="Times New Roman" w:cs="Times New Roman"/>
          <w:sz w:val="24"/>
          <w:szCs w:val="24"/>
          <w:lang w:val="en-US"/>
        </w:rPr>
        <w:t>Within the related literature, a</w:t>
      </w:r>
      <w:r w:rsidRPr="006D0DE6">
        <w:rPr>
          <w:rFonts w:ascii="Times New Roman" w:hAnsi="Times New Roman" w:cs="Times New Roman"/>
          <w:sz w:val="24"/>
          <w:szCs w:val="24"/>
          <w:lang w:val="en-US"/>
        </w:rPr>
        <w:t xml:space="preserve">dherence to exercise referral schemes has been largely poor but also </w:t>
      </w:r>
      <w:r w:rsidR="00504CC5" w:rsidRPr="006D0DE6">
        <w:rPr>
          <w:rFonts w:ascii="Times New Roman" w:hAnsi="Times New Roman" w:cs="Times New Roman"/>
          <w:sz w:val="24"/>
          <w:szCs w:val="24"/>
          <w:lang w:val="en-US"/>
        </w:rPr>
        <w:t>varied;</w:t>
      </w:r>
      <w:r w:rsidRPr="006D0DE6">
        <w:rPr>
          <w:rFonts w:ascii="Times New Roman" w:hAnsi="Times New Roman" w:cs="Times New Roman"/>
          <w:sz w:val="24"/>
          <w:szCs w:val="24"/>
          <w:lang w:val="en-US"/>
        </w:rPr>
        <w:t xml:space="preserve"> with studies </w:t>
      </w:r>
      <w:r w:rsidR="00F82643" w:rsidRPr="006D0DE6">
        <w:rPr>
          <w:rFonts w:ascii="Times New Roman" w:hAnsi="Times New Roman" w:cs="Times New Roman"/>
          <w:sz w:val="24"/>
          <w:szCs w:val="24"/>
          <w:lang w:val="en-US"/>
        </w:rPr>
        <w:t>showing</w:t>
      </w:r>
      <w:r w:rsidRPr="006D0DE6">
        <w:rPr>
          <w:rFonts w:ascii="Times New Roman" w:hAnsi="Times New Roman" w:cs="Times New Roman"/>
          <w:sz w:val="24"/>
          <w:szCs w:val="24"/>
          <w:lang w:val="en-US"/>
        </w:rPr>
        <w:t xml:space="preserve"> 12-58% of participants completing 10-12 week </w:t>
      </w:r>
      <w:proofErr w:type="spellStart"/>
      <w:r w:rsidRPr="006D0DE6">
        <w:rPr>
          <w:rFonts w:ascii="Times New Roman" w:hAnsi="Times New Roman" w:cs="Times New Roman"/>
          <w:sz w:val="24"/>
          <w:szCs w:val="24"/>
          <w:lang w:val="en-US"/>
        </w:rPr>
        <w:t>programmes</w:t>
      </w:r>
      <w:proofErr w:type="spellEnd"/>
      <w:r w:rsidRPr="006D0DE6">
        <w:rPr>
          <w:rFonts w:ascii="Times New Roman" w:hAnsi="Times New Roman" w:cs="Times New Roman"/>
          <w:sz w:val="24"/>
          <w:szCs w:val="24"/>
          <w:lang w:val="en-US"/>
        </w:rPr>
        <w:t xml:space="preserve"> (e.g.</w:t>
      </w:r>
      <w:r w:rsidR="00AD1844" w:rsidRPr="006D0DE6">
        <w:rPr>
          <w:rFonts w:ascii="Times New Roman" w:hAnsi="Times New Roman" w:cs="Times New Roman"/>
          <w:sz w:val="24"/>
          <w:szCs w:val="24"/>
          <w:lang w:val="en-US"/>
        </w:rPr>
        <w:t>,</w:t>
      </w:r>
      <w:r w:rsidR="005C7FF3" w:rsidRPr="006D0DE6">
        <w:rPr>
          <w:rFonts w:ascii="Times New Roman" w:hAnsi="Times New Roman" w:cs="Times New Roman"/>
          <w:sz w:val="24"/>
          <w:szCs w:val="24"/>
          <w:lang w:val="en-US"/>
        </w:rPr>
        <w:t xml:space="preserve"> Taylor</w:t>
      </w:r>
      <w:r w:rsidR="003641F9" w:rsidRPr="006D0DE6">
        <w:rPr>
          <w:rFonts w:ascii="Times New Roman" w:hAnsi="Times New Roman" w:cs="Times New Roman"/>
          <w:i/>
          <w:sz w:val="24"/>
          <w:szCs w:val="24"/>
          <w:lang w:val="en-US"/>
        </w:rPr>
        <w:t xml:space="preserve"> et al.</w:t>
      </w:r>
      <w:r w:rsidR="003641F9" w:rsidRPr="006D0DE6">
        <w:rPr>
          <w:rFonts w:ascii="Times New Roman" w:hAnsi="Times New Roman" w:cs="Times New Roman"/>
          <w:sz w:val="24"/>
          <w:szCs w:val="24"/>
          <w:lang w:val="en-US"/>
        </w:rPr>
        <w:t xml:space="preserve"> 1998, </w:t>
      </w:r>
      <w:r w:rsidR="00504CC5" w:rsidRPr="006D0DE6">
        <w:rPr>
          <w:rFonts w:ascii="Times New Roman" w:hAnsi="Times New Roman" w:cs="Times New Roman"/>
          <w:sz w:val="24"/>
          <w:szCs w:val="24"/>
          <w:lang w:val="en-US"/>
        </w:rPr>
        <w:t>Tobi</w:t>
      </w:r>
      <w:r w:rsidR="003641F9" w:rsidRPr="006D0DE6">
        <w:rPr>
          <w:rFonts w:ascii="Times New Roman" w:hAnsi="Times New Roman" w:cs="Times New Roman"/>
          <w:i/>
          <w:sz w:val="24"/>
          <w:szCs w:val="24"/>
          <w:lang w:val="en-US"/>
        </w:rPr>
        <w:t xml:space="preserve"> et al. </w:t>
      </w:r>
      <w:r w:rsidR="0073091E" w:rsidRPr="006D0DE6">
        <w:rPr>
          <w:rFonts w:ascii="Times New Roman" w:hAnsi="Times New Roman" w:cs="Times New Roman"/>
          <w:sz w:val="24"/>
          <w:szCs w:val="24"/>
          <w:lang w:val="en-US"/>
        </w:rPr>
        <w:t xml:space="preserve">2012). </w:t>
      </w:r>
      <w:r w:rsidR="00A86BF9" w:rsidRPr="006D0DE6">
        <w:rPr>
          <w:rFonts w:ascii="Times New Roman" w:hAnsi="Times New Roman" w:cs="Times New Roman"/>
          <w:sz w:val="24"/>
          <w:szCs w:val="24"/>
          <w:lang w:val="en-US"/>
        </w:rPr>
        <w:t>I</w:t>
      </w:r>
      <w:r w:rsidR="007A181C" w:rsidRPr="006D0DE6">
        <w:rPr>
          <w:rFonts w:ascii="Times New Roman" w:hAnsi="Times New Roman" w:cs="Times New Roman"/>
          <w:sz w:val="24"/>
          <w:szCs w:val="24"/>
          <w:lang w:val="en-US"/>
        </w:rPr>
        <w:t>n</w:t>
      </w:r>
      <w:r w:rsidRPr="006D0DE6">
        <w:rPr>
          <w:rFonts w:ascii="Times New Roman" w:hAnsi="Times New Roman" w:cs="Times New Roman"/>
          <w:sz w:val="24"/>
          <w:szCs w:val="24"/>
          <w:lang w:val="en-US"/>
        </w:rPr>
        <w:t xml:space="preserve"> order to</w:t>
      </w:r>
      <w:r w:rsidR="00F674D6" w:rsidRPr="006D0DE6">
        <w:rPr>
          <w:rFonts w:ascii="Times New Roman" w:hAnsi="Times New Roman" w:cs="Times New Roman"/>
          <w:sz w:val="24"/>
          <w:szCs w:val="24"/>
          <w:lang w:val="en-US"/>
        </w:rPr>
        <w:t xml:space="preserve"> tailor exercise referral schemes with a view to</w:t>
      </w:r>
      <w:r w:rsidRPr="006D0DE6">
        <w:rPr>
          <w:rFonts w:ascii="Times New Roman" w:hAnsi="Times New Roman" w:cs="Times New Roman"/>
          <w:sz w:val="24"/>
          <w:szCs w:val="24"/>
          <w:lang w:val="en-US"/>
        </w:rPr>
        <w:t xml:space="preserve"> improve adherence</w:t>
      </w:r>
      <w:r w:rsidR="00F674D6" w:rsidRPr="006D0DE6">
        <w:rPr>
          <w:rFonts w:ascii="Times New Roman" w:hAnsi="Times New Roman" w:cs="Times New Roman"/>
          <w:sz w:val="24"/>
          <w:szCs w:val="24"/>
          <w:lang w:val="en-US"/>
        </w:rPr>
        <w:t xml:space="preserve"> levels</w:t>
      </w:r>
      <w:r w:rsidR="00B855AA" w:rsidRPr="006D0DE6">
        <w:rPr>
          <w:rFonts w:ascii="Times New Roman" w:hAnsi="Times New Roman" w:cs="Times New Roman"/>
          <w:sz w:val="24"/>
          <w:szCs w:val="24"/>
          <w:lang w:val="en-US"/>
        </w:rPr>
        <w:t xml:space="preserve">, </w:t>
      </w:r>
      <w:r w:rsidR="00F674D6" w:rsidRPr="006D0DE6">
        <w:rPr>
          <w:rFonts w:ascii="Times New Roman" w:hAnsi="Times New Roman" w:cs="Times New Roman"/>
          <w:sz w:val="24"/>
          <w:szCs w:val="24"/>
          <w:lang w:val="en-US"/>
        </w:rPr>
        <w:t xml:space="preserve">Tobi </w:t>
      </w:r>
      <w:r w:rsidR="00F674D6" w:rsidRPr="006D0DE6">
        <w:rPr>
          <w:rFonts w:ascii="Times New Roman" w:hAnsi="Times New Roman" w:cs="Times New Roman"/>
          <w:i/>
          <w:sz w:val="24"/>
          <w:szCs w:val="24"/>
          <w:lang w:val="en-US"/>
        </w:rPr>
        <w:t>et al.</w:t>
      </w:r>
      <w:r w:rsidR="00F674D6" w:rsidRPr="006D0DE6">
        <w:rPr>
          <w:rFonts w:ascii="Times New Roman" w:hAnsi="Times New Roman" w:cs="Times New Roman"/>
          <w:sz w:val="24"/>
          <w:szCs w:val="24"/>
          <w:lang w:val="en-US"/>
        </w:rPr>
        <w:t xml:space="preserve"> (2012) suggest greater</w:t>
      </w:r>
      <w:r w:rsidR="00F406E0"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lang w:val="en-US"/>
        </w:rPr>
        <w:t xml:space="preserve">understanding is required of </w:t>
      </w:r>
      <w:r w:rsidR="00124F1B" w:rsidRPr="006D0DE6">
        <w:rPr>
          <w:rFonts w:ascii="Times New Roman" w:hAnsi="Times New Roman" w:cs="Times New Roman"/>
          <w:sz w:val="24"/>
          <w:szCs w:val="24"/>
          <w:lang w:val="en-US"/>
        </w:rPr>
        <w:t xml:space="preserve">the </w:t>
      </w:r>
      <w:r w:rsidR="00F674D6" w:rsidRPr="006D0DE6">
        <w:rPr>
          <w:rFonts w:ascii="Times New Roman" w:hAnsi="Times New Roman" w:cs="Times New Roman"/>
          <w:sz w:val="24"/>
          <w:szCs w:val="24"/>
          <w:lang w:val="en-US"/>
        </w:rPr>
        <w:t xml:space="preserve">factors that influence adherence to the schemes, </w:t>
      </w:r>
      <w:r w:rsidR="00F674D6" w:rsidRPr="006D0DE6">
        <w:rPr>
          <w:rFonts w:ascii="Times New Roman" w:hAnsi="Times New Roman" w:cs="Times New Roman"/>
          <w:sz w:val="24"/>
          <w:szCs w:val="24"/>
          <w:lang w:val="en-US"/>
        </w:rPr>
        <w:lastRenderedPageBreak/>
        <w:t>which is what the present study attempts to address</w:t>
      </w:r>
      <w:r w:rsidR="00BB03DC" w:rsidRPr="006D0DE6">
        <w:rPr>
          <w:rFonts w:ascii="Times New Roman" w:hAnsi="Times New Roman" w:cs="Times New Roman"/>
          <w:sz w:val="24"/>
          <w:szCs w:val="24"/>
          <w:lang w:val="en-US"/>
        </w:rPr>
        <w:t xml:space="preserve"> through examining adherer’s psychological experiences.</w:t>
      </w:r>
    </w:p>
    <w:p w14:paraId="1BE006B3" w14:textId="348B919D" w:rsidR="00ED2CB4" w:rsidRPr="006D0DE6" w:rsidRDefault="003641F9" w:rsidP="003C1CB0">
      <w:pPr>
        <w:spacing w:after="0" w:line="480" w:lineRule="auto"/>
        <w:jc w:val="both"/>
        <w:rPr>
          <w:rFonts w:ascii="Times New Roman" w:hAnsi="Times New Roman" w:cs="Times New Roman"/>
          <w:sz w:val="24"/>
          <w:szCs w:val="24"/>
        </w:rPr>
      </w:pPr>
      <w:r w:rsidRPr="006D0DE6">
        <w:rPr>
          <w:rFonts w:ascii="Times New Roman" w:hAnsi="Times New Roman" w:cs="Times New Roman"/>
          <w:sz w:val="24"/>
          <w:szCs w:val="24"/>
          <w:lang w:val="en-US"/>
        </w:rPr>
        <w:tab/>
        <w:t>Deci and Ryan’s (1985,</w:t>
      </w:r>
      <w:r w:rsidR="00EA7A92" w:rsidRPr="006D0DE6">
        <w:rPr>
          <w:rFonts w:ascii="Times New Roman" w:hAnsi="Times New Roman" w:cs="Times New Roman"/>
          <w:sz w:val="24"/>
          <w:szCs w:val="24"/>
          <w:lang w:val="en-US"/>
        </w:rPr>
        <w:t xml:space="preserve"> 2000) self-determination theory </w:t>
      </w:r>
      <w:r w:rsidR="00124F1B" w:rsidRPr="006D0DE6">
        <w:rPr>
          <w:rFonts w:ascii="Times New Roman" w:hAnsi="Times New Roman" w:cs="Times New Roman"/>
          <w:sz w:val="24"/>
          <w:szCs w:val="24"/>
          <w:lang w:val="en-US"/>
        </w:rPr>
        <w:t>is</w:t>
      </w:r>
      <w:r w:rsidR="00EA7A92" w:rsidRPr="006D0DE6">
        <w:rPr>
          <w:rFonts w:ascii="Times New Roman" w:hAnsi="Times New Roman" w:cs="Times New Roman"/>
          <w:sz w:val="24"/>
          <w:szCs w:val="24"/>
          <w:lang w:val="en-US"/>
        </w:rPr>
        <w:t xml:space="preserve"> the primary theoretical framework </w:t>
      </w:r>
      <w:r w:rsidR="00124F1B" w:rsidRPr="006D0DE6">
        <w:rPr>
          <w:rFonts w:ascii="Times New Roman" w:hAnsi="Times New Roman" w:cs="Times New Roman"/>
          <w:sz w:val="24"/>
          <w:szCs w:val="24"/>
          <w:lang w:val="en-US"/>
        </w:rPr>
        <w:t>that has been employed</w:t>
      </w:r>
      <w:r w:rsidR="00EA7A92" w:rsidRPr="006D0DE6">
        <w:rPr>
          <w:rFonts w:ascii="Times New Roman" w:hAnsi="Times New Roman" w:cs="Times New Roman"/>
          <w:sz w:val="24"/>
          <w:szCs w:val="24"/>
          <w:lang w:val="en-US"/>
        </w:rPr>
        <w:t xml:space="preserve"> to explain adherence to exercise referral schemes. </w:t>
      </w:r>
      <w:r w:rsidR="006A0263" w:rsidRPr="006D0DE6">
        <w:rPr>
          <w:rFonts w:ascii="Times New Roman" w:hAnsi="Times New Roman" w:cs="Times New Roman"/>
          <w:sz w:val="24"/>
          <w:szCs w:val="24"/>
        </w:rPr>
        <w:t>The theory makes</w:t>
      </w:r>
      <w:r w:rsidR="00B855AA" w:rsidRPr="006D0DE6">
        <w:rPr>
          <w:rFonts w:ascii="Times New Roman" w:hAnsi="Times New Roman" w:cs="Times New Roman"/>
          <w:sz w:val="24"/>
          <w:szCs w:val="24"/>
        </w:rPr>
        <w:t xml:space="preserve"> the distinction between autonomous motivation and controlled motivation. A person with autonomous motivation</w:t>
      </w:r>
      <w:r w:rsidR="00882E6C" w:rsidRPr="006D0DE6">
        <w:rPr>
          <w:rFonts w:ascii="Times New Roman" w:hAnsi="Times New Roman" w:cs="Times New Roman"/>
          <w:sz w:val="24"/>
          <w:szCs w:val="24"/>
        </w:rPr>
        <w:t xml:space="preserve">, or </w:t>
      </w:r>
      <w:r w:rsidR="00B855AA" w:rsidRPr="006D0DE6">
        <w:rPr>
          <w:rFonts w:ascii="Times New Roman" w:hAnsi="Times New Roman" w:cs="Times New Roman"/>
          <w:sz w:val="24"/>
          <w:szCs w:val="24"/>
        </w:rPr>
        <w:t>intrinsic motivation, behaves with a full sense of volition, choice and self</w:t>
      </w:r>
      <w:r w:rsidR="006B2467" w:rsidRPr="006D0DE6">
        <w:rPr>
          <w:rFonts w:ascii="Times New Roman" w:hAnsi="Times New Roman" w:cs="Times New Roman"/>
          <w:sz w:val="24"/>
          <w:szCs w:val="24"/>
        </w:rPr>
        <w:t>-endorsement of their actions</w:t>
      </w:r>
      <w:r w:rsidR="00882E6C" w:rsidRPr="006D0DE6">
        <w:rPr>
          <w:rFonts w:ascii="Times New Roman" w:hAnsi="Times New Roman" w:cs="Times New Roman"/>
          <w:sz w:val="24"/>
          <w:szCs w:val="24"/>
        </w:rPr>
        <w:t xml:space="preserve">, thus exercising </w:t>
      </w:r>
      <w:r w:rsidR="00B855AA" w:rsidRPr="006D0DE6">
        <w:rPr>
          <w:rFonts w:ascii="Times New Roman" w:hAnsi="Times New Roman" w:cs="Times New Roman"/>
          <w:sz w:val="24"/>
          <w:szCs w:val="24"/>
        </w:rPr>
        <w:t>for the reasons of enjoyment or finding it interest</w:t>
      </w:r>
      <w:r w:rsidR="006B2467" w:rsidRPr="006D0DE6">
        <w:rPr>
          <w:rFonts w:ascii="Times New Roman" w:hAnsi="Times New Roman" w:cs="Times New Roman"/>
          <w:sz w:val="24"/>
          <w:szCs w:val="24"/>
        </w:rPr>
        <w:t xml:space="preserve">ing and intrinsically appealing </w:t>
      </w:r>
      <w:r w:rsidR="00B855AA" w:rsidRPr="006D0DE6">
        <w:rPr>
          <w:rFonts w:ascii="Times New Roman" w:hAnsi="Times New Roman" w:cs="Times New Roman"/>
          <w:sz w:val="24"/>
          <w:szCs w:val="24"/>
        </w:rPr>
        <w:t>(</w:t>
      </w:r>
      <w:proofErr w:type="spellStart"/>
      <w:r w:rsidR="00B855AA" w:rsidRPr="006D0DE6">
        <w:rPr>
          <w:rFonts w:ascii="Times New Roman" w:hAnsi="Times New Roman" w:cs="Times New Roman"/>
          <w:sz w:val="24"/>
          <w:szCs w:val="24"/>
        </w:rPr>
        <w:t>Koestner</w:t>
      </w:r>
      <w:proofErr w:type="spellEnd"/>
      <w:r w:rsidR="00B855AA" w:rsidRPr="006D0DE6">
        <w:rPr>
          <w:rFonts w:ascii="Times New Roman" w:hAnsi="Times New Roman" w:cs="Times New Roman"/>
          <w:sz w:val="24"/>
          <w:szCs w:val="24"/>
        </w:rPr>
        <w:t xml:space="preserve"> </w:t>
      </w:r>
      <w:r w:rsidRPr="006D0DE6">
        <w:rPr>
          <w:rFonts w:ascii="Times New Roman" w:hAnsi="Times New Roman" w:cs="Times New Roman"/>
          <w:sz w:val="24"/>
          <w:szCs w:val="24"/>
        </w:rPr>
        <w:t xml:space="preserve">and </w:t>
      </w:r>
      <w:proofErr w:type="spellStart"/>
      <w:r w:rsidRPr="006D0DE6">
        <w:rPr>
          <w:rFonts w:ascii="Times New Roman" w:hAnsi="Times New Roman" w:cs="Times New Roman"/>
          <w:sz w:val="24"/>
          <w:szCs w:val="24"/>
        </w:rPr>
        <w:t>Losier</w:t>
      </w:r>
      <w:proofErr w:type="spellEnd"/>
      <w:r w:rsidR="00B855AA" w:rsidRPr="006D0DE6">
        <w:rPr>
          <w:rFonts w:ascii="Times New Roman" w:hAnsi="Times New Roman" w:cs="Times New Roman"/>
          <w:sz w:val="24"/>
          <w:szCs w:val="24"/>
        </w:rPr>
        <w:t xml:space="preserve"> 2002). </w:t>
      </w:r>
      <w:r w:rsidR="001C6BA5" w:rsidRPr="006D0DE6">
        <w:rPr>
          <w:rFonts w:ascii="Times New Roman" w:hAnsi="Times New Roman" w:cs="Times New Roman"/>
          <w:sz w:val="24"/>
          <w:szCs w:val="24"/>
        </w:rPr>
        <w:t>Conversely, a person with controlled motivation</w:t>
      </w:r>
      <w:r w:rsidR="00882E6C" w:rsidRPr="006D0DE6">
        <w:rPr>
          <w:rFonts w:ascii="Times New Roman" w:hAnsi="Times New Roman" w:cs="Times New Roman"/>
          <w:sz w:val="24"/>
          <w:szCs w:val="24"/>
        </w:rPr>
        <w:t>, or extrinsic motivation,</w:t>
      </w:r>
      <w:r w:rsidR="001C6BA5" w:rsidRPr="006D0DE6">
        <w:rPr>
          <w:rFonts w:ascii="Times New Roman" w:hAnsi="Times New Roman" w:cs="Times New Roman"/>
          <w:sz w:val="24"/>
          <w:szCs w:val="24"/>
        </w:rPr>
        <w:t xml:space="preserve"> behaves with a sense of pressure, a sense of </w:t>
      </w:r>
      <w:r w:rsidR="001C6BA5" w:rsidRPr="006D0DE6">
        <w:rPr>
          <w:rFonts w:ascii="Times New Roman" w:hAnsi="Times New Roman" w:cs="Times New Roman"/>
          <w:i/>
          <w:sz w:val="24"/>
          <w:szCs w:val="24"/>
        </w:rPr>
        <w:t>having</w:t>
      </w:r>
      <w:r w:rsidR="001C6BA5" w:rsidRPr="006D0DE6">
        <w:rPr>
          <w:rFonts w:ascii="Times New Roman" w:hAnsi="Times New Roman" w:cs="Times New Roman"/>
          <w:sz w:val="24"/>
          <w:szCs w:val="24"/>
        </w:rPr>
        <w:t xml:space="preserve"> to engage in actions. </w:t>
      </w:r>
    </w:p>
    <w:p w14:paraId="2D298DD9" w14:textId="33C54C32" w:rsidR="00167B9A" w:rsidRPr="006D0DE6" w:rsidRDefault="000416D9" w:rsidP="00E84D28">
      <w:pPr>
        <w:spacing w:after="0" w:line="480" w:lineRule="auto"/>
        <w:jc w:val="both"/>
        <w:rPr>
          <w:rFonts w:ascii="Times New Roman" w:hAnsi="Times New Roman" w:cs="Times New Roman"/>
          <w:sz w:val="24"/>
          <w:szCs w:val="24"/>
        </w:rPr>
      </w:pPr>
      <w:r w:rsidRPr="006D0DE6">
        <w:rPr>
          <w:rFonts w:ascii="Times New Roman" w:hAnsi="Times New Roman" w:cs="Times New Roman"/>
          <w:sz w:val="24"/>
          <w:szCs w:val="24"/>
        </w:rPr>
        <w:tab/>
      </w:r>
      <w:r w:rsidR="00B0577E" w:rsidRPr="006D0DE6">
        <w:rPr>
          <w:rFonts w:ascii="Times New Roman" w:hAnsi="Times New Roman" w:cs="Times New Roman"/>
          <w:sz w:val="24"/>
          <w:szCs w:val="24"/>
        </w:rPr>
        <w:t>R</w:t>
      </w:r>
      <w:r w:rsidR="00E84D28" w:rsidRPr="006D0DE6">
        <w:rPr>
          <w:rFonts w:ascii="Times New Roman" w:hAnsi="Times New Roman" w:cs="Times New Roman"/>
          <w:sz w:val="24"/>
          <w:szCs w:val="24"/>
        </w:rPr>
        <w:t>esearch in</w:t>
      </w:r>
      <w:r w:rsidR="00056CD6" w:rsidRPr="006D0DE6">
        <w:rPr>
          <w:rFonts w:ascii="Times New Roman" w:hAnsi="Times New Roman" w:cs="Times New Roman"/>
          <w:sz w:val="24"/>
          <w:szCs w:val="24"/>
        </w:rPr>
        <w:t xml:space="preserve"> </w:t>
      </w:r>
      <w:r w:rsidRPr="006D0DE6">
        <w:rPr>
          <w:rFonts w:ascii="Times New Roman" w:hAnsi="Times New Roman" w:cs="Times New Roman"/>
          <w:sz w:val="24"/>
          <w:szCs w:val="24"/>
        </w:rPr>
        <w:t>exercise settings</w:t>
      </w:r>
      <w:r w:rsidR="00E84D28" w:rsidRPr="006D0DE6">
        <w:rPr>
          <w:rFonts w:ascii="Times New Roman" w:hAnsi="Times New Roman" w:cs="Times New Roman"/>
          <w:sz w:val="24"/>
          <w:szCs w:val="24"/>
        </w:rPr>
        <w:t xml:space="preserve"> </w:t>
      </w:r>
      <w:r w:rsidRPr="006D0DE6">
        <w:rPr>
          <w:rFonts w:ascii="Times New Roman" w:hAnsi="Times New Roman" w:cs="Times New Roman"/>
          <w:sz w:val="24"/>
          <w:szCs w:val="24"/>
        </w:rPr>
        <w:t xml:space="preserve">has </w:t>
      </w:r>
      <w:r w:rsidR="002632EB" w:rsidRPr="006D0DE6">
        <w:rPr>
          <w:rFonts w:ascii="Times New Roman" w:hAnsi="Times New Roman" w:cs="Times New Roman"/>
          <w:sz w:val="24"/>
          <w:szCs w:val="24"/>
        </w:rPr>
        <w:t xml:space="preserve">consistently reported </w:t>
      </w:r>
      <w:r w:rsidR="00283432" w:rsidRPr="006D0DE6">
        <w:rPr>
          <w:rFonts w:ascii="Times New Roman" w:hAnsi="Times New Roman" w:cs="Times New Roman"/>
          <w:sz w:val="24"/>
          <w:szCs w:val="24"/>
        </w:rPr>
        <w:t xml:space="preserve">an association between self-determined motivation and exercise maintenance (Daley </w:t>
      </w:r>
      <w:r w:rsidR="003641F9" w:rsidRPr="006D0DE6">
        <w:rPr>
          <w:rFonts w:ascii="Times New Roman" w:hAnsi="Times New Roman" w:cs="Times New Roman"/>
          <w:sz w:val="24"/>
          <w:szCs w:val="24"/>
        </w:rPr>
        <w:t>and</w:t>
      </w:r>
      <w:r w:rsidR="00283432" w:rsidRPr="006D0DE6">
        <w:rPr>
          <w:rFonts w:ascii="Times New Roman" w:hAnsi="Times New Roman" w:cs="Times New Roman"/>
          <w:sz w:val="24"/>
          <w:szCs w:val="24"/>
        </w:rPr>
        <w:t xml:space="preserve"> Duda</w:t>
      </w:r>
      <w:r w:rsidR="003641F9" w:rsidRPr="006D0DE6">
        <w:rPr>
          <w:rFonts w:ascii="Times New Roman" w:hAnsi="Times New Roman" w:cs="Times New Roman"/>
          <w:sz w:val="24"/>
          <w:szCs w:val="24"/>
        </w:rPr>
        <w:t xml:space="preserve"> 2006,</w:t>
      </w:r>
      <w:r w:rsidR="00283432" w:rsidRPr="006D0DE6">
        <w:rPr>
          <w:rFonts w:ascii="Times New Roman" w:hAnsi="Times New Roman" w:cs="Times New Roman"/>
          <w:sz w:val="24"/>
          <w:szCs w:val="24"/>
        </w:rPr>
        <w:t xml:space="preserve"> Edmunds</w:t>
      </w:r>
      <w:r w:rsidR="003641F9" w:rsidRPr="006D0DE6">
        <w:rPr>
          <w:rFonts w:ascii="Times New Roman" w:hAnsi="Times New Roman" w:cs="Times New Roman"/>
          <w:i/>
          <w:sz w:val="24"/>
          <w:szCs w:val="24"/>
          <w:lang w:val="en-US"/>
        </w:rPr>
        <w:t xml:space="preserve"> et al. </w:t>
      </w:r>
      <w:r w:rsidR="003641F9" w:rsidRPr="006D0DE6">
        <w:rPr>
          <w:rFonts w:ascii="Times New Roman" w:hAnsi="Times New Roman" w:cs="Times New Roman"/>
          <w:sz w:val="24"/>
          <w:szCs w:val="24"/>
        </w:rPr>
        <w:t>2006,</w:t>
      </w:r>
      <w:r w:rsidR="00283432" w:rsidRPr="006D0DE6">
        <w:rPr>
          <w:rFonts w:ascii="Times New Roman" w:hAnsi="Times New Roman" w:cs="Times New Roman"/>
          <w:sz w:val="24"/>
          <w:szCs w:val="24"/>
        </w:rPr>
        <w:t xml:space="preserve"> Landry </w:t>
      </w:r>
      <w:r w:rsidR="003641F9" w:rsidRPr="006D0DE6">
        <w:rPr>
          <w:rFonts w:ascii="Times New Roman" w:hAnsi="Times New Roman" w:cs="Times New Roman"/>
          <w:sz w:val="24"/>
          <w:szCs w:val="24"/>
        </w:rPr>
        <w:t xml:space="preserve">and </w:t>
      </w:r>
      <w:proofErr w:type="spellStart"/>
      <w:r w:rsidR="003641F9" w:rsidRPr="006D0DE6">
        <w:rPr>
          <w:rFonts w:ascii="Times New Roman" w:hAnsi="Times New Roman" w:cs="Times New Roman"/>
          <w:sz w:val="24"/>
          <w:szCs w:val="24"/>
        </w:rPr>
        <w:t>Solmon</w:t>
      </w:r>
      <w:proofErr w:type="spellEnd"/>
      <w:r w:rsidR="003641F9" w:rsidRPr="006D0DE6">
        <w:rPr>
          <w:rFonts w:ascii="Times New Roman" w:hAnsi="Times New Roman" w:cs="Times New Roman"/>
          <w:sz w:val="24"/>
          <w:szCs w:val="24"/>
        </w:rPr>
        <w:t xml:space="preserve"> 2002, </w:t>
      </w:r>
      <w:proofErr w:type="spellStart"/>
      <w:r w:rsidR="00283432" w:rsidRPr="006D0DE6">
        <w:rPr>
          <w:rFonts w:ascii="Times New Roman" w:hAnsi="Times New Roman" w:cs="Times New Roman"/>
          <w:sz w:val="24"/>
          <w:szCs w:val="24"/>
        </w:rPr>
        <w:t>Mullan</w:t>
      </w:r>
      <w:proofErr w:type="spellEnd"/>
      <w:r w:rsidR="00283432" w:rsidRPr="006D0DE6">
        <w:rPr>
          <w:rFonts w:ascii="Times New Roman" w:hAnsi="Times New Roman" w:cs="Times New Roman"/>
          <w:sz w:val="24"/>
          <w:szCs w:val="24"/>
        </w:rPr>
        <w:t xml:space="preserve"> </w:t>
      </w:r>
      <w:r w:rsidR="003641F9" w:rsidRPr="006D0DE6">
        <w:rPr>
          <w:rFonts w:ascii="Times New Roman" w:hAnsi="Times New Roman" w:cs="Times New Roman"/>
          <w:sz w:val="24"/>
          <w:szCs w:val="24"/>
        </w:rPr>
        <w:t>and Markland</w:t>
      </w:r>
      <w:r w:rsidR="00283432" w:rsidRPr="006D0DE6">
        <w:rPr>
          <w:rFonts w:ascii="Times New Roman" w:hAnsi="Times New Roman" w:cs="Times New Roman"/>
          <w:sz w:val="24"/>
          <w:szCs w:val="24"/>
        </w:rPr>
        <w:t xml:space="preserve"> 1997)</w:t>
      </w:r>
      <w:r w:rsidR="00E84D28" w:rsidRPr="006D0DE6">
        <w:rPr>
          <w:rFonts w:ascii="Times New Roman" w:hAnsi="Times New Roman" w:cs="Times New Roman"/>
          <w:sz w:val="24"/>
          <w:szCs w:val="24"/>
        </w:rPr>
        <w:t xml:space="preserve">, </w:t>
      </w:r>
      <w:r w:rsidR="00B0577E" w:rsidRPr="006D0DE6">
        <w:rPr>
          <w:rFonts w:ascii="Times New Roman" w:hAnsi="Times New Roman" w:cs="Times New Roman"/>
          <w:sz w:val="24"/>
          <w:szCs w:val="24"/>
        </w:rPr>
        <w:t xml:space="preserve">though </w:t>
      </w:r>
      <w:r w:rsidR="002632EB" w:rsidRPr="006D0DE6">
        <w:rPr>
          <w:rFonts w:ascii="Times New Roman" w:hAnsi="Times New Roman" w:cs="Times New Roman"/>
          <w:sz w:val="24"/>
          <w:szCs w:val="24"/>
        </w:rPr>
        <w:t>findings in</w:t>
      </w:r>
      <w:r w:rsidR="00E84D28" w:rsidRPr="006D0DE6">
        <w:rPr>
          <w:rFonts w:ascii="Times New Roman" w:hAnsi="Times New Roman" w:cs="Times New Roman"/>
          <w:sz w:val="24"/>
          <w:szCs w:val="24"/>
        </w:rPr>
        <w:t xml:space="preserve"> exercise referral </w:t>
      </w:r>
      <w:r w:rsidR="00A47B92" w:rsidRPr="006D0DE6">
        <w:rPr>
          <w:rFonts w:ascii="Times New Roman" w:hAnsi="Times New Roman" w:cs="Times New Roman"/>
          <w:sz w:val="24"/>
          <w:szCs w:val="24"/>
        </w:rPr>
        <w:t>settings</w:t>
      </w:r>
      <w:r w:rsidR="00E84D28" w:rsidRPr="006D0DE6">
        <w:rPr>
          <w:rFonts w:ascii="Times New Roman" w:hAnsi="Times New Roman" w:cs="Times New Roman"/>
          <w:sz w:val="24"/>
          <w:szCs w:val="24"/>
        </w:rPr>
        <w:t xml:space="preserve"> </w:t>
      </w:r>
      <w:r w:rsidR="006A0263" w:rsidRPr="006D0DE6">
        <w:rPr>
          <w:rFonts w:ascii="Times New Roman" w:hAnsi="Times New Roman" w:cs="Times New Roman"/>
          <w:sz w:val="24"/>
          <w:szCs w:val="24"/>
        </w:rPr>
        <w:t>have</w:t>
      </w:r>
      <w:r w:rsidR="00E84D28" w:rsidRPr="006D0DE6">
        <w:rPr>
          <w:rFonts w:ascii="Times New Roman" w:hAnsi="Times New Roman" w:cs="Times New Roman"/>
          <w:sz w:val="24"/>
          <w:szCs w:val="24"/>
        </w:rPr>
        <w:t xml:space="preserve"> been less clear. For instance, </w:t>
      </w:r>
      <w:r w:rsidR="00D9438C" w:rsidRPr="006D0DE6">
        <w:rPr>
          <w:rFonts w:ascii="Times New Roman" w:hAnsi="Times New Roman" w:cs="Times New Roman"/>
          <w:sz w:val="24"/>
          <w:szCs w:val="24"/>
          <w:lang w:val="en-US"/>
        </w:rPr>
        <w:t>Morton</w:t>
      </w:r>
      <w:r w:rsidR="003641F9" w:rsidRPr="006D0DE6">
        <w:rPr>
          <w:rFonts w:ascii="Times New Roman" w:hAnsi="Times New Roman" w:cs="Times New Roman"/>
          <w:i/>
          <w:sz w:val="24"/>
          <w:szCs w:val="24"/>
          <w:lang w:val="en-US"/>
        </w:rPr>
        <w:t xml:space="preserve"> et al.</w:t>
      </w:r>
      <w:r w:rsidR="00D9438C" w:rsidRPr="006D0DE6">
        <w:rPr>
          <w:rFonts w:ascii="Times New Roman" w:hAnsi="Times New Roman" w:cs="Times New Roman"/>
          <w:sz w:val="24"/>
          <w:szCs w:val="24"/>
          <w:lang w:val="en-US"/>
        </w:rPr>
        <w:t xml:space="preserve"> (2008)</w:t>
      </w:r>
      <w:r w:rsidR="00295569" w:rsidRPr="006D0DE6">
        <w:rPr>
          <w:rFonts w:ascii="Times New Roman" w:hAnsi="Times New Roman" w:cs="Times New Roman"/>
          <w:sz w:val="24"/>
          <w:szCs w:val="24"/>
          <w:lang w:val="en-US"/>
        </w:rPr>
        <w:t xml:space="preserve"> </w:t>
      </w:r>
      <w:r w:rsidR="00167B9A" w:rsidRPr="006D0DE6">
        <w:rPr>
          <w:rFonts w:ascii="Times New Roman" w:hAnsi="Times New Roman" w:cs="Times New Roman"/>
          <w:sz w:val="24"/>
          <w:szCs w:val="24"/>
          <w:lang w:val="en-US"/>
        </w:rPr>
        <w:t>found</w:t>
      </w:r>
      <w:r w:rsidR="00D9438C" w:rsidRPr="006D0DE6">
        <w:rPr>
          <w:rFonts w:ascii="Times New Roman" w:hAnsi="Times New Roman" w:cs="Times New Roman"/>
          <w:sz w:val="24"/>
          <w:szCs w:val="24"/>
          <w:lang w:val="en-US"/>
        </w:rPr>
        <w:t xml:space="preserve"> that self-determined motivation significantly improved from pre</w:t>
      </w:r>
      <w:r w:rsidR="00054958" w:rsidRPr="006D0DE6">
        <w:rPr>
          <w:rFonts w:ascii="Times New Roman" w:hAnsi="Times New Roman" w:cs="Times New Roman"/>
          <w:sz w:val="24"/>
          <w:szCs w:val="24"/>
          <w:lang w:val="en-US"/>
        </w:rPr>
        <w:t xml:space="preserve"> to </w:t>
      </w:r>
      <w:r w:rsidR="00D9438C" w:rsidRPr="006D0DE6">
        <w:rPr>
          <w:rFonts w:ascii="Times New Roman" w:hAnsi="Times New Roman" w:cs="Times New Roman"/>
          <w:sz w:val="24"/>
          <w:szCs w:val="24"/>
          <w:lang w:val="en-US"/>
        </w:rPr>
        <w:t>post</w:t>
      </w:r>
      <w:r w:rsidR="003C76A7" w:rsidRPr="006D0DE6">
        <w:rPr>
          <w:rFonts w:ascii="Times New Roman" w:hAnsi="Times New Roman" w:cs="Times New Roman"/>
          <w:sz w:val="24"/>
          <w:szCs w:val="24"/>
          <w:lang w:val="en-US"/>
        </w:rPr>
        <w:t xml:space="preserve"> scheme (at 6-weeks)</w:t>
      </w:r>
      <w:r w:rsidR="00D9438C" w:rsidRPr="006D0DE6">
        <w:rPr>
          <w:rFonts w:ascii="Times New Roman" w:hAnsi="Times New Roman" w:cs="Times New Roman"/>
          <w:sz w:val="24"/>
          <w:szCs w:val="24"/>
          <w:lang w:val="en-US"/>
        </w:rPr>
        <w:t xml:space="preserve"> for all participants</w:t>
      </w:r>
      <w:r w:rsidR="00E84D28" w:rsidRPr="006D0DE6">
        <w:rPr>
          <w:rFonts w:ascii="Times New Roman" w:hAnsi="Times New Roman" w:cs="Times New Roman"/>
          <w:sz w:val="24"/>
          <w:szCs w:val="24"/>
          <w:lang w:val="en-US"/>
        </w:rPr>
        <w:t xml:space="preserve"> with adherers to the scheme exhibiting</w:t>
      </w:r>
      <w:r w:rsidR="00D9438C" w:rsidRPr="006D0DE6">
        <w:rPr>
          <w:rFonts w:ascii="Times New Roman" w:hAnsi="Times New Roman" w:cs="Times New Roman"/>
          <w:sz w:val="24"/>
          <w:szCs w:val="24"/>
          <w:lang w:val="en-US"/>
        </w:rPr>
        <w:t xml:space="preserve"> significantly higher levels of self-determined motivation than non-adherers</w:t>
      </w:r>
      <w:r w:rsidR="00E84D28" w:rsidRPr="006D0DE6">
        <w:rPr>
          <w:rFonts w:ascii="Times New Roman" w:hAnsi="Times New Roman" w:cs="Times New Roman"/>
          <w:sz w:val="24"/>
          <w:szCs w:val="24"/>
          <w:lang w:val="en-US"/>
        </w:rPr>
        <w:t xml:space="preserve">, yet Edmunds </w:t>
      </w:r>
      <w:r w:rsidR="00E84D28" w:rsidRPr="006D0DE6">
        <w:rPr>
          <w:rFonts w:ascii="Times New Roman" w:hAnsi="Times New Roman" w:cs="Times New Roman"/>
          <w:i/>
          <w:sz w:val="24"/>
          <w:szCs w:val="24"/>
          <w:lang w:val="en-US"/>
        </w:rPr>
        <w:t>et al.</w:t>
      </w:r>
      <w:r w:rsidR="00E84D28" w:rsidRPr="006D0DE6">
        <w:rPr>
          <w:rFonts w:ascii="Times New Roman" w:hAnsi="Times New Roman" w:cs="Times New Roman"/>
          <w:sz w:val="24"/>
          <w:szCs w:val="24"/>
          <w:lang w:val="en-US"/>
        </w:rPr>
        <w:t xml:space="preserve"> </w:t>
      </w:r>
      <w:r w:rsidR="00E84D28" w:rsidRPr="006D0DE6">
        <w:rPr>
          <w:rFonts w:ascii="Times New Roman" w:hAnsi="Times New Roman" w:cs="Times New Roman"/>
          <w:sz w:val="24"/>
          <w:szCs w:val="24"/>
        </w:rPr>
        <w:t>(2007) found no such difference</w:t>
      </w:r>
      <w:r w:rsidR="00845F50" w:rsidRPr="006D0DE6">
        <w:rPr>
          <w:rFonts w:ascii="Times New Roman" w:hAnsi="Times New Roman" w:cs="Times New Roman"/>
          <w:sz w:val="24"/>
          <w:szCs w:val="24"/>
        </w:rPr>
        <w:t>s</w:t>
      </w:r>
      <w:r w:rsidR="00E84D28" w:rsidRPr="006D0DE6">
        <w:rPr>
          <w:rFonts w:ascii="Times New Roman" w:hAnsi="Times New Roman" w:cs="Times New Roman"/>
          <w:sz w:val="24"/>
          <w:szCs w:val="24"/>
        </w:rPr>
        <w:t xml:space="preserve"> with self-determined motivation remaining the same for all participants </w:t>
      </w:r>
      <w:r w:rsidR="000753F2" w:rsidRPr="006D0DE6">
        <w:rPr>
          <w:rFonts w:ascii="Times New Roman" w:hAnsi="Times New Roman" w:cs="Times New Roman"/>
          <w:sz w:val="24"/>
          <w:szCs w:val="24"/>
        </w:rPr>
        <w:t>throughout the scheme</w:t>
      </w:r>
      <w:r w:rsidR="00E84D28" w:rsidRPr="006D0DE6">
        <w:rPr>
          <w:rFonts w:ascii="Times New Roman" w:hAnsi="Times New Roman" w:cs="Times New Roman"/>
          <w:sz w:val="24"/>
          <w:szCs w:val="24"/>
        </w:rPr>
        <w:t xml:space="preserve">. </w:t>
      </w:r>
      <w:r w:rsidR="0073143B" w:rsidRPr="006D0DE6">
        <w:rPr>
          <w:rFonts w:ascii="Times New Roman" w:hAnsi="Times New Roman" w:cs="Times New Roman"/>
          <w:sz w:val="24"/>
          <w:szCs w:val="24"/>
        </w:rPr>
        <w:t>A later study by Rahman</w:t>
      </w:r>
      <w:r w:rsidR="0073143B" w:rsidRPr="006D0DE6">
        <w:rPr>
          <w:rFonts w:ascii="Times New Roman" w:hAnsi="Times New Roman" w:cs="Times New Roman"/>
          <w:i/>
          <w:sz w:val="24"/>
          <w:szCs w:val="24"/>
          <w:lang w:val="en-US"/>
        </w:rPr>
        <w:t xml:space="preserve"> et al.</w:t>
      </w:r>
      <w:r w:rsidR="0073143B" w:rsidRPr="006D0DE6">
        <w:rPr>
          <w:rFonts w:ascii="Times New Roman" w:hAnsi="Times New Roman" w:cs="Times New Roman"/>
          <w:sz w:val="24"/>
          <w:szCs w:val="24"/>
        </w:rPr>
        <w:t xml:space="preserve"> (2011) found that </w:t>
      </w:r>
      <w:r w:rsidR="0073143B" w:rsidRPr="006D0DE6">
        <w:rPr>
          <w:rFonts w:ascii="Times New Roman" w:hAnsi="Times New Roman" w:cs="Times New Roman"/>
          <w:sz w:val="24"/>
          <w:szCs w:val="24"/>
        </w:rPr>
        <w:lastRenderedPageBreak/>
        <w:t xml:space="preserve">increases in </w:t>
      </w:r>
      <w:r w:rsidR="00441CA9" w:rsidRPr="006D0DE6">
        <w:rPr>
          <w:rFonts w:ascii="Times New Roman" w:hAnsi="Times New Roman" w:cs="Times New Roman"/>
          <w:sz w:val="24"/>
          <w:szCs w:val="24"/>
        </w:rPr>
        <w:t xml:space="preserve">self-determined motivation </w:t>
      </w:r>
      <w:r w:rsidR="0073143B" w:rsidRPr="006D0DE6">
        <w:rPr>
          <w:rFonts w:ascii="Times New Roman" w:hAnsi="Times New Roman" w:cs="Times New Roman"/>
          <w:sz w:val="24"/>
          <w:szCs w:val="24"/>
        </w:rPr>
        <w:t xml:space="preserve">from pre to post scheme significantly predicted greater adherence to the scheme as well as </w:t>
      </w:r>
      <w:r w:rsidR="00441CA9" w:rsidRPr="006D0DE6">
        <w:rPr>
          <w:rFonts w:ascii="Times New Roman" w:hAnsi="Times New Roman" w:cs="Times New Roman"/>
          <w:sz w:val="24"/>
          <w:szCs w:val="24"/>
        </w:rPr>
        <w:t xml:space="preserve">greater </w:t>
      </w:r>
      <w:r w:rsidR="0073143B" w:rsidRPr="006D0DE6">
        <w:rPr>
          <w:rFonts w:ascii="Times New Roman" w:hAnsi="Times New Roman" w:cs="Times New Roman"/>
          <w:sz w:val="24"/>
          <w:szCs w:val="24"/>
        </w:rPr>
        <w:t xml:space="preserve">sports related physical activity. </w:t>
      </w:r>
      <w:r w:rsidR="00EA5A3C" w:rsidRPr="006D0DE6">
        <w:rPr>
          <w:rFonts w:ascii="Times New Roman" w:hAnsi="Times New Roman" w:cs="Times New Roman"/>
          <w:sz w:val="24"/>
          <w:szCs w:val="24"/>
        </w:rPr>
        <w:t>These</w:t>
      </w:r>
      <w:r w:rsidR="00E84D28" w:rsidRPr="006D0DE6">
        <w:rPr>
          <w:rFonts w:ascii="Times New Roman" w:hAnsi="Times New Roman" w:cs="Times New Roman"/>
          <w:sz w:val="24"/>
          <w:szCs w:val="24"/>
        </w:rPr>
        <w:t xml:space="preserve"> mixed findings reflect the need to further investigate the role of self-determined motivation on exercise referral adherence.</w:t>
      </w:r>
    </w:p>
    <w:p w14:paraId="34D9257B" w14:textId="263BC511" w:rsidR="007B4BD5" w:rsidRPr="006D0DE6" w:rsidRDefault="0045093C" w:rsidP="00F719A9">
      <w:pPr>
        <w:spacing w:after="0" w:line="480" w:lineRule="auto"/>
        <w:ind w:firstLine="720"/>
        <w:jc w:val="both"/>
        <w:rPr>
          <w:rFonts w:ascii="Times New Roman" w:hAnsi="Times New Roman" w:cs="Times New Roman"/>
          <w:sz w:val="24"/>
          <w:szCs w:val="24"/>
          <w:lang w:val="en-US"/>
        </w:rPr>
      </w:pPr>
      <w:r w:rsidRPr="006D0DE6">
        <w:rPr>
          <w:rFonts w:ascii="Times New Roman" w:hAnsi="Times New Roman" w:cs="Times New Roman"/>
          <w:sz w:val="24"/>
          <w:szCs w:val="24"/>
        </w:rPr>
        <w:t xml:space="preserve">Hardcastle and Taylor (2005) produced one of the few studies to qualitatively assess participants on an exercise referral scheme. </w:t>
      </w:r>
      <w:r w:rsidR="00EE1209" w:rsidRPr="006D0DE6">
        <w:rPr>
          <w:rFonts w:ascii="Times New Roman" w:hAnsi="Times New Roman" w:cs="Times New Roman"/>
          <w:sz w:val="24"/>
          <w:szCs w:val="24"/>
        </w:rPr>
        <w:t xml:space="preserve">Through interviews with </w:t>
      </w:r>
      <w:r w:rsidRPr="006D0DE6">
        <w:rPr>
          <w:rFonts w:ascii="Times New Roman" w:hAnsi="Times New Roman" w:cs="Times New Roman"/>
          <w:sz w:val="24"/>
          <w:szCs w:val="24"/>
        </w:rPr>
        <w:t>older female participants</w:t>
      </w:r>
      <w:r w:rsidR="00EE1209" w:rsidRPr="006D0DE6">
        <w:rPr>
          <w:rFonts w:ascii="Times New Roman" w:hAnsi="Times New Roman" w:cs="Times New Roman"/>
          <w:sz w:val="24"/>
          <w:szCs w:val="24"/>
        </w:rPr>
        <w:t>,</w:t>
      </w:r>
      <w:r w:rsidRPr="006D0DE6">
        <w:rPr>
          <w:rFonts w:ascii="Times New Roman" w:hAnsi="Times New Roman" w:cs="Times New Roman"/>
          <w:sz w:val="24"/>
          <w:szCs w:val="24"/>
        </w:rPr>
        <w:t xml:space="preserve"> </w:t>
      </w:r>
      <w:r w:rsidR="00EE1209" w:rsidRPr="006D0DE6">
        <w:rPr>
          <w:rFonts w:ascii="Times New Roman" w:hAnsi="Times New Roman" w:cs="Times New Roman"/>
          <w:sz w:val="24"/>
          <w:szCs w:val="24"/>
        </w:rPr>
        <w:t>a</w:t>
      </w:r>
      <w:r w:rsidR="006A5E8C" w:rsidRPr="006D0DE6">
        <w:rPr>
          <w:rFonts w:ascii="Times New Roman" w:hAnsi="Times New Roman" w:cs="Times New Roman"/>
          <w:sz w:val="24"/>
          <w:szCs w:val="24"/>
        </w:rPr>
        <w:t xml:space="preserve">n </w:t>
      </w:r>
      <w:r w:rsidRPr="006D0DE6">
        <w:rPr>
          <w:rFonts w:ascii="Times New Roman" w:hAnsi="Times New Roman" w:cs="Times New Roman"/>
          <w:sz w:val="24"/>
          <w:szCs w:val="24"/>
        </w:rPr>
        <w:t>exercise identity was</w:t>
      </w:r>
      <w:r w:rsidR="006A5E8C" w:rsidRPr="006D0DE6">
        <w:rPr>
          <w:rFonts w:ascii="Times New Roman" w:hAnsi="Times New Roman" w:cs="Times New Roman"/>
          <w:sz w:val="24"/>
          <w:szCs w:val="24"/>
        </w:rPr>
        <w:t xml:space="preserve"> </w:t>
      </w:r>
      <w:r w:rsidR="00F82643" w:rsidRPr="006D0DE6">
        <w:rPr>
          <w:rFonts w:ascii="Times New Roman" w:hAnsi="Times New Roman" w:cs="Times New Roman"/>
          <w:sz w:val="24"/>
          <w:szCs w:val="24"/>
        </w:rPr>
        <w:t>found</w:t>
      </w:r>
      <w:r w:rsidR="006A5E8C" w:rsidRPr="006D0DE6">
        <w:rPr>
          <w:rFonts w:ascii="Times New Roman" w:hAnsi="Times New Roman" w:cs="Times New Roman"/>
          <w:sz w:val="24"/>
          <w:szCs w:val="24"/>
        </w:rPr>
        <w:t xml:space="preserve"> to be</w:t>
      </w:r>
      <w:r w:rsidRPr="006D0DE6">
        <w:rPr>
          <w:rFonts w:ascii="Times New Roman" w:hAnsi="Times New Roman" w:cs="Times New Roman"/>
          <w:sz w:val="24"/>
          <w:szCs w:val="24"/>
        </w:rPr>
        <w:t xml:space="preserve"> developed among participants, which was influenced by </w:t>
      </w:r>
      <w:r w:rsidR="008E60F0" w:rsidRPr="006D0DE6">
        <w:rPr>
          <w:rFonts w:ascii="Times New Roman" w:hAnsi="Times New Roman" w:cs="Times New Roman"/>
          <w:sz w:val="24"/>
          <w:szCs w:val="24"/>
        </w:rPr>
        <w:t xml:space="preserve">a number of psychosocial factors. </w:t>
      </w:r>
      <w:r w:rsidRPr="006D0DE6">
        <w:rPr>
          <w:rFonts w:ascii="Times New Roman" w:hAnsi="Times New Roman" w:cs="Times New Roman"/>
          <w:sz w:val="24"/>
          <w:szCs w:val="24"/>
        </w:rPr>
        <w:t>Further, the authors found participants began the scheme being motivated extrinsically before incorporating more intrinsic reasons for exercise throughout the remainder of the scheme</w:t>
      </w:r>
      <w:r w:rsidR="00500156" w:rsidRPr="006D0DE6">
        <w:rPr>
          <w:rFonts w:ascii="Times New Roman" w:hAnsi="Times New Roman" w:cs="Times New Roman"/>
          <w:sz w:val="24"/>
          <w:szCs w:val="24"/>
        </w:rPr>
        <w:t>,</w:t>
      </w:r>
      <w:r w:rsidR="0072687C" w:rsidRPr="006D0DE6">
        <w:rPr>
          <w:rFonts w:ascii="Times New Roman" w:hAnsi="Times New Roman" w:cs="Times New Roman"/>
          <w:sz w:val="24"/>
          <w:szCs w:val="24"/>
        </w:rPr>
        <w:t xml:space="preserve"> which served to influence participants’ exercise identity</w:t>
      </w:r>
      <w:r w:rsidRPr="006D0DE6">
        <w:rPr>
          <w:rFonts w:ascii="Times New Roman" w:hAnsi="Times New Roman" w:cs="Times New Roman"/>
          <w:sz w:val="24"/>
          <w:szCs w:val="24"/>
        </w:rPr>
        <w:t xml:space="preserve">. </w:t>
      </w:r>
      <w:r w:rsidR="007B4BD5" w:rsidRPr="006D0DE6">
        <w:rPr>
          <w:rFonts w:ascii="Times New Roman" w:hAnsi="Times New Roman" w:cs="Times New Roman"/>
          <w:sz w:val="24"/>
          <w:szCs w:val="24"/>
        </w:rPr>
        <w:t>There is a need to expand upon these early qualitative findings using similar methods</w:t>
      </w:r>
      <w:r w:rsidR="00F719A9" w:rsidRPr="006D0DE6">
        <w:rPr>
          <w:rFonts w:ascii="Times New Roman" w:hAnsi="Times New Roman" w:cs="Times New Roman"/>
          <w:sz w:val="24"/>
          <w:szCs w:val="24"/>
        </w:rPr>
        <w:t xml:space="preserve"> to </w:t>
      </w:r>
      <w:r w:rsidR="00F719A9" w:rsidRPr="006D0DE6">
        <w:rPr>
          <w:rFonts w:ascii="Times New Roman" w:hAnsi="Times New Roman" w:cs="Times New Roman"/>
          <w:sz w:val="24"/>
          <w:szCs w:val="24"/>
          <w:lang w:val="en-US"/>
        </w:rPr>
        <w:t xml:space="preserve">enable adherence to exercise referral schemes to be further understood from participants’ subjective experiences. </w:t>
      </w:r>
      <w:r w:rsidR="00291F00" w:rsidRPr="006D0DE6">
        <w:rPr>
          <w:rFonts w:ascii="Times New Roman" w:hAnsi="Times New Roman" w:cs="Times New Roman"/>
          <w:sz w:val="24"/>
          <w:szCs w:val="24"/>
          <w:lang w:val="en-US"/>
        </w:rPr>
        <w:t xml:space="preserve">Qualitative </w:t>
      </w:r>
      <w:r w:rsidR="00F719A9" w:rsidRPr="006D0DE6">
        <w:rPr>
          <w:rFonts w:ascii="Times New Roman" w:hAnsi="Times New Roman" w:cs="Times New Roman"/>
          <w:sz w:val="24"/>
          <w:szCs w:val="24"/>
        </w:rPr>
        <w:t xml:space="preserve">designs </w:t>
      </w:r>
      <w:r w:rsidR="00F719A9" w:rsidRPr="006D0DE6">
        <w:rPr>
          <w:rFonts w:ascii="Times New Roman" w:hAnsi="Times New Roman" w:cs="Times New Roman"/>
          <w:sz w:val="24"/>
          <w:szCs w:val="24"/>
          <w:lang w:val="en-US"/>
        </w:rPr>
        <w:t xml:space="preserve">allow for rich detail and deeper meaning, and can be advantageous in adding insight to results obtained from quantitative methods (Creswell 2014). Indeed, </w:t>
      </w:r>
      <w:r w:rsidR="00B45C4C" w:rsidRPr="006D0DE6">
        <w:rPr>
          <w:rFonts w:ascii="Times New Roman" w:hAnsi="Times New Roman" w:cs="Times New Roman"/>
          <w:sz w:val="24"/>
          <w:szCs w:val="24"/>
          <w:lang w:val="en-US"/>
        </w:rPr>
        <w:t xml:space="preserve">it has been </w:t>
      </w:r>
      <w:r w:rsidR="00F719A9" w:rsidRPr="006D0DE6">
        <w:rPr>
          <w:rFonts w:ascii="Times New Roman" w:hAnsi="Times New Roman" w:cs="Times New Roman"/>
          <w:sz w:val="24"/>
          <w:szCs w:val="24"/>
          <w:lang w:val="en-US"/>
        </w:rPr>
        <w:t>acknowledged</w:t>
      </w:r>
      <w:r w:rsidR="00B45C4C" w:rsidRPr="006D0DE6">
        <w:rPr>
          <w:rFonts w:ascii="Times New Roman" w:hAnsi="Times New Roman" w:cs="Times New Roman"/>
          <w:sz w:val="24"/>
          <w:szCs w:val="24"/>
          <w:lang w:val="en-US"/>
        </w:rPr>
        <w:t xml:space="preserve"> that those evaluating the effectiveness of exercise referral schemes should incorporate qualitative measures to contribute to the development of a comprehensive evidence base (</w:t>
      </w:r>
      <w:proofErr w:type="spellStart"/>
      <w:r w:rsidR="00292B22" w:rsidRPr="006D0DE6">
        <w:rPr>
          <w:rFonts w:ascii="Times New Roman" w:hAnsi="Times New Roman" w:cs="Times New Roman"/>
          <w:sz w:val="24"/>
          <w:szCs w:val="24"/>
          <w:lang w:val="en-US"/>
        </w:rPr>
        <w:t>Dugdill</w:t>
      </w:r>
      <w:proofErr w:type="spellEnd"/>
      <w:r w:rsidR="00292B22" w:rsidRPr="006D0DE6">
        <w:rPr>
          <w:rFonts w:ascii="Times New Roman" w:hAnsi="Times New Roman" w:cs="Times New Roman"/>
          <w:sz w:val="24"/>
          <w:szCs w:val="24"/>
          <w:lang w:val="en-US"/>
        </w:rPr>
        <w:t xml:space="preserve"> </w:t>
      </w:r>
      <w:r w:rsidR="00292B22" w:rsidRPr="006D0DE6">
        <w:rPr>
          <w:rFonts w:ascii="Times New Roman" w:hAnsi="Times New Roman" w:cs="Times New Roman"/>
          <w:i/>
          <w:sz w:val="24"/>
          <w:szCs w:val="24"/>
          <w:lang w:val="en-US"/>
        </w:rPr>
        <w:t>et al.</w:t>
      </w:r>
      <w:r w:rsidR="00292B22" w:rsidRPr="006D0DE6">
        <w:rPr>
          <w:rFonts w:ascii="Times New Roman" w:hAnsi="Times New Roman" w:cs="Times New Roman"/>
          <w:sz w:val="24"/>
          <w:szCs w:val="24"/>
          <w:lang w:val="en-US"/>
        </w:rPr>
        <w:t xml:space="preserve"> 2009, </w:t>
      </w:r>
      <w:proofErr w:type="spellStart"/>
      <w:r w:rsidR="00B45C4C" w:rsidRPr="006D0DE6">
        <w:rPr>
          <w:rFonts w:ascii="Times New Roman" w:hAnsi="Times New Roman" w:cs="Times New Roman"/>
          <w:sz w:val="24"/>
          <w:szCs w:val="24"/>
          <w:lang w:val="en-US"/>
        </w:rPr>
        <w:t>Gidlow</w:t>
      </w:r>
      <w:proofErr w:type="spellEnd"/>
      <w:r w:rsidR="00753E43" w:rsidRPr="006D0DE6">
        <w:rPr>
          <w:rFonts w:ascii="Times New Roman" w:hAnsi="Times New Roman" w:cs="Times New Roman"/>
          <w:sz w:val="24"/>
          <w:szCs w:val="24"/>
          <w:lang w:val="en-US"/>
        </w:rPr>
        <w:t xml:space="preserve"> </w:t>
      </w:r>
      <w:r w:rsidR="00753E43" w:rsidRPr="006D0DE6">
        <w:rPr>
          <w:rFonts w:ascii="Times New Roman" w:hAnsi="Times New Roman" w:cs="Times New Roman"/>
          <w:i/>
          <w:sz w:val="24"/>
          <w:szCs w:val="24"/>
          <w:lang w:val="en-US"/>
        </w:rPr>
        <w:t>et al.</w:t>
      </w:r>
      <w:r w:rsidR="00B45C4C" w:rsidRPr="006D0DE6">
        <w:rPr>
          <w:rFonts w:ascii="Times New Roman" w:hAnsi="Times New Roman" w:cs="Times New Roman"/>
          <w:sz w:val="24"/>
          <w:szCs w:val="24"/>
          <w:lang w:val="en-US"/>
        </w:rPr>
        <w:t xml:space="preserve"> 2008). </w:t>
      </w:r>
    </w:p>
    <w:p w14:paraId="0C0E8A0D" w14:textId="77777777" w:rsidR="00A37E31" w:rsidRPr="006D0DE6" w:rsidRDefault="004F643A" w:rsidP="003C1CB0">
      <w:pPr>
        <w:spacing w:after="0" w:line="480" w:lineRule="auto"/>
        <w:ind w:firstLine="720"/>
        <w:jc w:val="both"/>
        <w:rPr>
          <w:rFonts w:ascii="Times New Roman" w:hAnsi="Times New Roman" w:cs="Times New Roman"/>
          <w:sz w:val="24"/>
          <w:szCs w:val="24"/>
        </w:rPr>
      </w:pPr>
      <w:r w:rsidRPr="006D0DE6">
        <w:rPr>
          <w:rFonts w:ascii="Times New Roman" w:hAnsi="Times New Roman" w:cs="Times New Roman"/>
          <w:sz w:val="24"/>
          <w:szCs w:val="24"/>
        </w:rPr>
        <w:t xml:space="preserve">Despite </w:t>
      </w:r>
      <w:r w:rsidR="000504CD" w:rsidRPr="006D0DE6">
        <w:rPr>
          <w:rFonts w:ascii="Times New Roman" w:hAnsi="Times New Roman" w:cs="Times New Roman"/>
          <w:sz w:val="24"/>
          <w:szCs w:val="24"/>
        </w:rPr>
        <w:t xml:space="preserve">quantitative research investigations showing self-determination theory to play a role in explaining some of the contributors to adhering to exercise referral </w:t>
      </w:r>
      <w:r w:rsidR="000504CD" w:rsidRPr="006D0DE6">
        <w:rPr>
          <w:rFonts w:ascii="Times New Roman" w:hAnsi="Times New Roman" w:cs="Times New Roman"/>
          <w:sz w:val="24"/>
          <w:szCs w:val="24"/>
        </w:rPr>
        <w:lastRenderedPageBreak/>
        <w:t xml:space="preserve">schemes (Morton </w:t>
      </w:r>
      <w:r w:rsidR="00FE524D" w:rsidRPr="006D0DE6">
        <w:rPr>
          <w:rFonts w:ascii="Times New Roman" w:hAnsi="Times New Roman" w:cs="Times New Roman"/>
          <w:i/>
          <w:sz w:val="24"/>
          <w:szCs w:val="24"/>
          <w:lang w:val="en-US"/>
        </w:rPr>
        <w:t>et al.</w:t>
      </w:r>
      <w:r w:rsidR="000504CD" w:rsidRPr="006D0DE6">
        <w:rPr>
          <w:rFonts w:ascii="Times New Roman" w:hAnsi="Times New Roman" w:cs="Times New Roman"/>
          <w:sz w:val="24"/>
          <w:szCs w:val="24"/>
        </w:rPr>
        <w:t xml:space="preserve"> 2008</w:t>
      </w:r>
      <w:r w:rsidR="00FE524D" w:rsidRPr="006D0DE6">
        <w:rPr>
          <w:rFonts w:ascii="Times New Roman" w:hAnsi="Times New Roman" w:cs="Times New Roman"/>
          <w:sz w:val="24"/>
          <w:szCs w:val="24"/>
        </w:rPr>
        <w:t xml:space="preserve">, </w:t>
      </w:r>
      <w:r w:rsidR="000504CD" w:rsidRPr="006D0DE6">
        <w:rPr>
          <w:rFonts w:ascii="Times New Roman" w:hAnsi="Times New Roman" w:cs="Times New Roman"/>
          <w:sz w:val="24"/>
          <w:szCs w:val="24"/>
        </w:rPr>
        <w:t xml:space="preserve">Rahman </w:t>
      </w:r>
      <w:r w:rsidR="00FE524D" w:rsidRPr="006D0DE6">
        <w:rPr>
          <w:rFonts w:ascii="Times New Roman" w:hAnsi="Times New Roman" w:cs="Times New Roman"/>
          <w:i/>
          <w:sz w:val="24"/>
          <w:szCs w:val="24"/>
          <w:lang w:val="en-US"/>
        </w:rPr>
        <w:t xml:space="preserve">et al. </w:t>
      </w:r>
      <w:r w:rsidR="000504CD" w:rsidRPr="006D0DE6">
        <w:rPr>
          <w:rFonts w:ascii="Times New Roman" w:hAnsi="Times New Roman" w:cs="Times New Roman"/>
          <w:sz w:val="24"/>
          <w:szCs w:val="24"/>
        </w:rPr>
        <w:t xml:space="preserve">2011), there has been no </w:t>
      </w:r>
      <w:r w:rsidR="0045093C" w:rsidRPr="006D0DE6">
        <w:rPr>
          <w:rFonts w:ascii="Times New Roman" w:hAnsi="Times New Roman" w:cs="Times New Roman"/>
          <w:sz w:val="24"/>
          <w:szCs w:val="24"/>
        </w:rPr>
        <w:t xml:space="preserve">qualitative </w:t>
      </w:r>
      <w:r w:rsidR="000504CD" w:rsidRPr="006D0DE6">
        <w:rPr>
          <w:rFonts w:ascii="Times New Roman" w:hAnsi="Times New Roman" w:cs="Times New Roman"/>
          <w:sz w:val="24"/>
          <w:szCs w:val="24"/>
        </w:rPr>
        <w:t xml:space="preserve">studies that have used the theory to drive research. </w:t>
      </w:r>
    </w:p>
    <w:p w14:paraId="52D1322E" w14:textId="3867E543" w:rsidR="00AD3C85" w:rsidRPr="006D0DE6" w:rsidRDefault="003D5EF5" w:rsidP="003C1CB0">
      <w:pPr>
        <w:spacing w:after="0" w:line="480" w:lineRule="auto"/>
        <w:ind w:firstLine="720"/>
        <w:jc w:val="both"/>
        <w:rPr>
          <w:rFonts w:ascii="Times New Roman" w:hAnsi="Times New Roman" w:cs="Times New Roman"/>
          <w:sz w:val="24"/>
          <w:szCs w:val="24"/>
        </w:rPr>
      </w:pPr>
      <w:r w:rsidRPr="006D0DE6">
        <w:rPr>
          <w:rFonts w:ascii="Times New Roman" w:hAnsi="Times New Roman" w:cs="Times New Roman"/>
          <w:sz w:val="24"/>
          <w:szCs w:val="24"/>
        </w:rPr>
        <w:t>In order to add deeper meaning</w:t>
      </w:r>
      <w:r w:rsidR="00054B4A" w:rsidRPr="006D0DE6">
        <w:rPr>
          <w:rFonts w:ascii="Times New Roman" w:hAnsi="Times New Roman" w:cs="Times New Roman"/>
          <w:sz w:val="24"/>
          <w:szCs w:val="24"/>
        </w:rPr>
        <w:t xml:space="preserve"> to the quantitative findings on self-determination theory</w:t>
      </w:r>
      <w:r w:rsidRPr="006D0DE6">
        <w:rPr>
          <w:rFonts w:ascii="Times New Roman" w:hAnsi="Times New Roman" w:cs="Times New Roman"/>
          <w:sz w:val="24"/>
          <w:szCs w:val="24"/>
        </w:rPr>
        <w:t xml:space="preserve"> as well as</w:t>
      </w:r>
      <w:r w:rsidR="00054B4A" w:rsidRPr="006D0DE6">
        <w:rPr>
          <w:rFonts w:ascii="Times New Roman" w:hAnsi="Times New Roman" w:cs="Times New Roman"/>
          <w:sz w:val="24"/>
          <w:szCs w:val="24"/>
        </w:rPr>
        <w:t xml:space="preserve"> </w:t>
      </w:r>
      <w:r w:rsidR="009A0C51" w:rsidRPr="006D0DE6">
        <w:rPr>
          <w:rFonts w:ascii="Times New Roman" w:hAnsi="Times New Roman" w:cs="Times New Roman"/>
          <w:sz w:val="24"/>
          <w:szCs w:val="24"/>
        </w:rPr>
        <w:t xml:space="preserve">to </w:t>
      </w:r>
      <w:r w:rsidR="00054B4A" w:rsidRPr="006D0DE6">
        <w:rPr>
          <w:rFonts w:ascii="Times New Roman" w:hAnsi="Times New Roman" w:cs="Times New Roman"/>
          <w:sz w:val="24"/>
          <w:szCs w:val="24"/>
        </w:rPr>
        <w:t>understand</w:t>
      </w:r>
      <w:r w:rsidRPr="006D0DE6">
        <w:rPr>
          <w:rFonts w:ascii="Times New Roman" w:hAnsi="Times New Roman" w:cs="Times New Roman"/>
          <w:sz w:val="24"/>
          <w:szCs w:val="24"/>
        </w:rPr>
        <w:t xml:space="preserve"> participants’ own experiences</w:t>
      </w:r>
      <w:r w:rsidR="00054B4A" w:rsidRPr="006D0DE6">
        <w:rPr>
          <w:rFonts w:ascii="Times New Roman" w:hAnsi="Times New Roman" w:cs="Times New Roman"/>
          <w:sz w:val="24"/>
          <w:szCs w:val="24"/>
        </w:rPr>
        <w:t xml:space="preserve"> of adhering to an exercise referral scheme, a </w:t>
      </w:r>
      <w:r w:rsidR="002309BA" w:rsidRPr="006D0DE6">
        <w:rPr>
          <w:rFonts w:ascii="Times New Roman" w:hAnsi="Times New Roman" w:cs="Times New Roman"/>
          <w:sz w:val="24"/>
          <w:szCs w:val="24"/>
        </w:rPr>
        <w:t xml:space="preserve">theory-driven qualitative approach </w:t>
      </w:r>
      <w:r w:rsidR="00E57F00" w:rsidRPr="006D0DE6">
        <w:rPr>
          <w:rFonts w:ascii="Times New Roman" w:hAnsi="Times New Roman" w:cs="Times New Roman"/>
          <w:sz w:val="24"/>
          <w:szCs w:val="24"/>
        </w:rPr>
        <w:t>is</w:t>
      </w:r>
      <w:r w:rsidR="002309BA" w:rsidRPr="006D0DE6">
        <w:rPr>
          <w:rFonts w:ascii="Times New Roman" w:hAnsi="Times New Roman" w:cs="Times New Roman"/>
          <w:sz w:val="24"/>
          <w:szCs w:val="24"/>
        </w:rPr>
        <w:t xml:space="preserve"> warranted </w:t>
      </w:r>
      <w:r w:rsidR="00054B4A" w:rsidRPr="006D0DE6">
        <w:rPr>
          <w:rFonts w:ascii="Times New Roman" w:hAnsi="Times New Roman" w:cs="Times New Roman"/>
          <w:sz w:val="24"/>
          <w:szCs w:val="24"/>
        </w:rPr>
        <w:t>to further understand adherence to an exercise referral scheme.</w:t>
      </w:r>
      <w:r w:rsidRPr="006D0DE6">
        <w:rPr>
          <w:rFonts w:ascii="Times New Roman" w:hAnsi="Times New Roman" w:cs="Times New Roman"/>
          <w:sz w:val="24"/>
          <w:szCs w:val="24"/>
        </w:rPr>
        <w:t xml:space="preserve"> </w:t>
      </w:r>
      <w:r w:rsidR="0045093C" w:rsidRPr="006D0DE6">
        <w:rPr>
          <w:rFonts w:ascii="Times New Roman" w:hAnsi="Times New Roman" w:cs="Times New Roman"/>
          <w:sz w:val="24"/>
          <w:szCs w:val="24"/>
        </w:rPr>
        <w:t>Thus,</w:t>
      </w:r>
      <w:r w:rsidR="00B0376D" w:rsidRPr="006D0DE6">
        <w:rPr>
          <w:rFonts w:ascii="Times New Roman" w:hAnsi="Times New Roman" w:cs="Times New Roman"/>
          <w:sz w:val="24"/>
          <w:szCs w:val="24"/>
        </w:rPr>
        <w:t xml:space="preserve"> the</w:t>
      </w:r>
      <w:r w:rsidR="0045093C" w:rsidRPr="006D0DE6">
        <w:rPr>
          <w:rFonts w:ascii="Times New Roman" w:hAnsi="Times New Roman" w:cs="Times New Roman"/>
          <w:sz w:val="24"/>
          <w:szCs w:val="24"/>
        </w:rPr>
        <w:t xml:space="preserve"> present study </w:t>
      </w:r>
      <w:r w:rsidR="00E57F00" w:rsidRPr="006D0DE6">
        <w:rPr>
          <w:rFonts w:ascii="Times New Roman" w:hAnsi="Times New Roman" w:cs="Times New Roman"/>
          <w:sz w:val="24"/>
          <w:szCs w:val="24"/>
        </w:rPr>
        <w:t>utilized</w:t>
      </w:r>
      <w:r w:rsidR="0045093C" w:rsidRPr="006D0DE6">
        <w:rPr>
          <w:rFonts w:ascii="Times New Roman" w:hAnsi="Times New Roman" w:cs="Times New Roman"/>
          <w:sz w:val="24"/>
          <w:szCs w:val="24"/>
        </w:rPr>
        <w:t xml:space="preserve"> self-determination theory </w:t>
      </w:r>
      <w:r w:rsidR="00A37E31" w:rsidRPr="006D0DE6">
        <w:rPr>
          <w:rFonts w:ascii="Times New Roman" w:hAnsi="Times New Roman" w:cs="Times New Roman"/>
          <w:sz w:val="24"/>
          <w:szCs w:val="24"/>
        </w:rPr>
        <w:t xml:space="preserve">as a framework to begin and explore the discussion </w:t>
      </w:r>
      <w:r w:rsidR="0045093C" w:rsidRPr="006D0DE6">
        <w:rPr>
          <w:rFonts w:ascii="Times New Roman" w:hAnsi="Times New Roman" w:cs="Times New Roman"/>
          <w:sz w:val="24"/>
          <w:szCs w:val="24"/>
        </w:rPr>
        <w:t xml:space="preserve">with participants </w:t>
      </w:r>
      <w:r w:rsidR="00B0376D" w:rsidRPr="006D0DE6">
        <w:rPr>
          <w:rFonts w:ascii="Times New Roman" w:hAnsi="Times New Roman" w:cs="Times New Roman"/>
          <w:sz w:val="24"/>
          <w:szCs w:val="24"/>
        </w:rPr>
        <w:t>to</w:t>
      </w:r>
      <w:r w:rsidR="00095ACE" w:rsidRPr="006D0DE6">
        <w:rPr>
          <w:rFonts w:ascii="Times New Roman" w:hAnsi="Times New Roman" w:cs="Times New Roman"/>
          <w:sz w:val="24"/>
          <w:szCs w:val="24"/>
        </w:rPr>
        <w:t xml:space="preserve"> understand</w:t>
      </w:r>
      <w:r w:rsidR="00B0376D" w:rsidRPr="006D0DE6">
        <w:rPr>
          <w:rFonts w:ascii="Times New Roman" w:hAnsi="Times New Roman" w:cs="Times New Roman"/>
          <w:sz w:val="24"/>
          <w:szCs w:val="24"/>
        </w:rPr>
        <w:t xml:space="preserve"> </w:t>
      </w:r>
      <w:r w:rsidR="00095ACE" w:rsidRPr="006D0DE6">
        <w:rPr>
          <w:rFonts w:ascii="Times New Roman" w:hAnsi="Times New Roman" w:cs="Times New Roman"/>
          <w:sz w:val="24"/>
          <w:szCs w:val="24"/>
        </w:rPr>
        <w:t>their subjective experiences in adhering to an exercise referral scheme</w:t>
      </w:r>
      <w:r w:rsidR="009A0C51" w:rsidRPr="006D0DE6">
        <w:rPr>
          <w:rFonts w:ascii="Times New Roman" w:hAnsi="Times New Roman" w:cs="Times New Roman"/>
          <w:sz w:val="24"/>
          <w:szCs w:val="24"/>
        </w:rPr>
        <w:t xml:space="preserve"> from a motivational perspective</w:t>
      </w:r>
      <w:r w:rsidR="00095ACE" w:rsidRPr="006D0DE6">
        <w:rPr>
          <w:rFonts w:ascii="Times New Roman" w:hAnsi="Times New Roman" w:cs="Times New Roman"/>
          <w:sz w:val="24"/>
          <w:szCs w:val="24"/>
        </w:rPr>
        <w:t>,</w:t>
      </w:r>
      <w:r w:rsidR="009A0C51" w:rsidRPr="006D0DE6">
        <w:rPr>
          <w:rFonts w:ascii="Times New Roman" w:hAnsi="Times New Roman" w:cs="Times New Roman"/>
          <w:sz w:val="24"/>
          <w:szCs w:val="24"/>
        </w:rPr>
        <w:t xml:space="preserve"> as well as</w:t>
      </w:r>
      <w:r w:rsidR="00095ACE" w:rsidRPr="006D0DE6">
        <w:rPr>
          <w:rFonts w:ascii="Times New Roman" w:hAnsi="Times New Roman" w:cs="Times New Roman"/>
          <w:sz w:val="24"/>
          <w:szCs w:val="24"/>
        </w:rPr>
        <w:t xml:space="preserve"> </w:t>
      </w:r>
      <w:r w:rsidR="00310953" w:rsidRPr="006D0DE6">
        <w:rPr>
          <w:rFonts w:ascii="Times New Roman" w:hAnsi="Times New Roman" w:cs="Times New Roman"/>
          <w:sz w:val="24"/>
          <w:szCs w:val="24"/>
        </w:rPr>
        <w:t xml:space="preserve">to uncover the key psychological factors associated with adherence to the scheme. </w:t>
      </w:r>
    </w:p>
    <w:p w14:paraId="1EC7396F" w14:textId="35ACF0D1" w:rsidR="0052517A" w:rsidRPr="006D0DE6" w:rsidRDefault="00435D32" w:rsidP="003C1CB0">
      <w:pPr>
        <w:spacing w:after="0" w:line="480" w:lineRule="auto"/>
        <w:ind w:firstLine="720"/>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The main objective</w:t>
      </w:r>
      <w:r w:rsidR="00BB2F98" w:rsidRPr="006D0DE6">
        <w:rPr>
          <w:rFonts w:ascii="Times New Roman" w:hAnsi="Times New Roman" w:cs="Times New Roman"/>
          <w:sz w:val="24"/>
          <w:szCs w:val="24"/>
          <w:lang w:val="en-US"/>
        </w:rPr>
        <w:t xml:space="preserve"> of the present study was to </w:t>
      </w:r>
      <w:r w:rsidR="00B77231" w:rsidRPr="006D0DE6">
        <w:rPr>
          <w:rFonts w:ascii="Times New Roman" w:hAnsi="Times New Roman" w:cs="Times New Roman"/>
          <w:sz w:val="24"/>
          <w:szCs w:val="24"/>
          <w:lang w:val="en-US"/>
        </w:rPr>
        <w:t xml:space="preserve">qualitatively gain an insight into the </w:t>
      </w:r>
      <w:r w:rsidR="00095ACE" w:rsidRPr="006D0DE6">
        <w:rPr>
          <w:rFonts w:ascii="Times New Roman" w:hAnsi="Times New Roman" w:cs="Times New Roman"/>
          <w:sz w:val="24"/>
          <w:szCs w:val="24"/>
          <w:lang w:val="en-US"/>
        </w:rPr>
        <w:t xml:space="preserve">subjective </w:t>
      </w:r>
      <w:r w:rsidR="00B77231" w:rsidRPr="006D0DE6">
        <w:rPr>
          <w:rFonts w:ascii="Times New Roman" w:hAnsi="Times New Roman" w:cs="Times New Roman"/>
          <w:sz w:val="24"/>
          <w:szCs w:val="24"/>
          <w:lang w:val="en-US"/>
        </w:rPr>
        <w:t>experiences of adherers to</w:t>
      </w:r>
      <w:r w:rsidR="00054B4A" w:rsidRPr="006D0DE6">
        <w:rPr>
          <w:rFonts w:ascii="Times New Roman" w:hAnsi="Times New Roman" w:cs="Times New Roman"/>
          <w:sz w:val="24"/>
          <w:szCs w:val="24"/>
          <w:lang w:val="en-US"/>
        </w:rPr>
        <w:t xml:space="preserve"> an exercise referral scheme</w:t>
      </w:r>
      <w:r w:rsidR="00B77231" w:rsidRPr="006D0DE6">
        <w:rPr>
          <w:rFonts w:ascii="Times New Roman" w:hAnsi="Times New Roman" w:cs="Times New Roman"/>
          <w:sz w:val="24"/>
          <w:szCs w:val="24"/>
          <w:lang w:val="en-US"/>
        </w:rPr>
        <w:t xml:space="preserve">. </w:t>
      </w:r>
      <w:r w:rsidR="007A1C7C" w:rsidRPr="006D0DE6">
        <w:rPr>
          <w:rFonts w:ascii="Times New Roman" w:hAnsi="Times New Roman" w:cs="Times New Roman"/>
          <w:sz w:val="24"/>
          <w:szCs w:val="24"/>
          <w:lang w:val="en-US"/>
        </w:rPr>
        <w:t>Specifically</w:t>
      </w:r>
      <w:r w:rsidR="00095ACE" w:rsidRPr="006D0DE6">
        <w:rPr>
          <w:rFonts w:ascii="Times New Roman" w:hAnsi="Times New Roman" w:cs="Times New Roman"/>
          <w:sz w:val="24"/>
          <w:szCs w:val="24"/>
          <w:lang w:val="en-US"/>
        </w:rPr>
        <w:t xml:space="preserve">, the study sought </w:t>
      </w:r>
      <w:r w:rsidR="00310953" w:rsidRPr="006D0DE6">
        <w:rPr>
          <w:rFonts w:ascii="Times New Roman" w:hAnsi="Times New Roman" w:cs="Times New Roman"/>
          <w:sz w:val="24"/>
          <w:szCs w:val="24"/>
          <w:lang w:val="en-US"/>
        </w:rPr>
        <w:t>to uncover the key psychological factors associated with adherence to the scheme based on adherers’ subjective experiences, with a particular focus on motivational experiences whilst</w:t>
      </w:r>
      <w:r w:rsidR="00095ACE" w:rsidRPr="006D0DE6">
        <w:rPr>
          <w:rFonts w:ascii="Times New Roman" w:hAnsi="Times New Roman" w:cs="Times New Roman"/>
          <w:sz w:val="24"/>
          <w:szCs w:val="24"/>
          <w:lang w:val="en-US"/>
        </w:rPr>
        <w:t xml:space="preserve"> also taking into account any other pertinent fact</w:t>
      </w:r>
      <w:r w:rsidR="00D97270" w:rsidRPr="006D0DE6">
        <w:rPr>
          <w:rFonts w:ascii="Times New Roman" w:hAnsi="Times New Roman" w:cs="Times New Roman"/>
          <w:sz w:val="24"/>
          <w:szCs w:val="24"/>
          <w:lang w:val="en-US"/>
        </w:rPr>
        <w:t>ors driven by the participants.</w:t>
      </w:r>
    </w:p>
    <w:p w14:paraId="5BF312E4" w14:textId="77777777" w:rsidR="0052517A" w:rsidRPr="006D0DE6" w:rsidRDefault="0052517A" w:rsidP="003C1CB0">
      <w:pPr>
        <w:spacing w:after="0" w:line="480" w:lineRule="auto"/>
        <w:jc w:val="both"/>
        <w:rPr>
          <w:rFonts w:ascii="Times New Roman" w:hAnsi="Times New Roman" w:cs="Times New Roman"/>
          <w:sz w:val="24"/>
          <w:szCs w:val="24"/>
          <w:lang w:val="en-US"/>
        </w:rPr>
      </w:pPr>
    </w:p>
    <w:p w14:paraId="17289E2E" w14:textId="77777777" w:rsidR="00987037" w:rsidRPr="006D0DE6" w:rsidRDefault="00063084" w:rsidP="003C1CB0">
      <w:pPr>
        <w:spacing w:after="0" w:line="480" w:lineRule="auto"/>
        <w:jc w:val="both"/>
        <w:rPr>
          <w:rFonts w:ascii="Times New Roman" w:hAnsi="Times New Roman" w:cs="Times New Roman"/>
          <w:b/>
          <w:sz w:val="24"/>
          <w:szCs w:val="24"/>
          <w:lang w:val="en-US"/>
        </w:rPr>
      </w:pPr>
      <w:r w:rsidRPr="006D0DE6">
        <w:rPr>
          <w:rFonts w:ascii="Times New Roman" w:hAnsi="Times New Roman" w:cs="Times New Roman"/>
          <w:b/>
          <w:sz w:val="24"/>
          <w:szCs w:val="24"/>
          <w:lang w:val="en-US"/>
        </w:rPr>
        <w:t>Method</w:t>
      </w:r>
    </w:p>
    <w:p w14:paraId="0C490D07" w14:textId="77777777" w:rsidR="00063084" w:rsidRPr="006D0DE6" w:rsidRDefault="00987037" w:rsidP="003C1CB0">
      <w:pPr>
        <w:spacing w:after="0" w:line="480" w:lineRule="auto"/>
        <w:jc w:val="both"/>
        <w:rPr>
          <w:rFonts w:ascii="Times New Roman" w:hAnsi="Times New Roman" w:cs="Times New Roman"/>
          <w:b/>
          <w:i/>
          <w:sz w:val="24"/>
          <w:szCs w:val="24"/>
          <w:lang w:val="en-US"/>
        </w:rPr>
      </w:pPr>
      <w:r w:rsidRPr="006D0DE6">
        <w:rPr>
          <w:rFonts w:ascii="Times New Roman" w:hAnsi="Times New Roman" w:cs="Times New Roman"/>
          <w:b/>
          <w:i/>
          <w:sz w:val="24"/>
          <w:szCs w:val="24"/>
          <w:lang w:val="en-US"/>
        </w:rPr>
        <w:t>Participants</w:t>
      </w:r>
    </w:p>
    <w:p w14:paraId="4D13866C" w14:textId="390437E6" w:rsidR="007379BB" w:rsidRPr="006D0DE6" w:rsidRDefault="004041E0" w:rsidP="003C1CB0">
      <w:pPr>
        <w:spacing w:after="0" w:line="480" w:lineRule="auto"/>
        <w:jc w:val="both"/>
        <w:rPr>
          <w:rFonts w:ascii="Times New Roman" w:hAnsi="Times New Roman" w:cs="Times New Roman"/>
          <w:sz w:val="24"/>
          <w:szCs w:val="24"/>
          <w:lang w:val="en-US"/>
        </w:rPr>
      </w:pPr>
      <w:r w:rsidRPr="006D0DE6">
        <w:rPr>
          <w:rFonts w:ascii="Times New Roman" w:hAnsi="Times New Roman" w:cs="Times New Roman"/>
          <w:sz w:val="24"/>
          <w:szCs w:val="24"/>
        </w:rPr>
        <w:lastRenderedPageBreak/>
        <w:t>Purposive</w:t>
      </w:r>
      <w:r w:rsidR="00526F6B" w:rsidRPr="006D0DE6">
        <w:rPr>
          <w:rFonts w:ascii="Times New Roman" w:hAnsi="Times New Roman" w:cs="Times New Roman"/>
          <w:sz w:val="24"/>
          <w:szCs w:val="24"/>
        </w:rPr>
        <w:t xml:space="preserve"> sampling was used to recruit </w:t>
      </w:r>
      <w:r w:rsidR="00F21DC7" w:rsidRPr="006D0DE6">
        <w:rPr>
          <w:rFonts w:ascii="Times New Roman" w:hAnsi="Times New Roman" w:cs="Times New Roman"/>
          <w:sz w:val="24"/>
          <w:szCs w:val="24"/>
        </w:rPr>
        <w:t>nine</w:t>
      </w:r>
      <w:r w:rsidR="00526F6B" w:rsidRPr="006D0DE6">
        <w:rPr>
          <w:rFonts w:ascii="Times New Roman" w:hAnsi="Times New Roman" w:cs="Times New Roman"/>
          <w:sz w:val="24"/>
          <w:szCs w:val="24"/>
        </w:rPr>
        <w:t xml:space="preserve"> participants (</w:t>
      </w:r>
      <w:r w:rsidR="00526F6B" w:rsidRPr="006D0DE6">
        <w:rPr>
          <w:rFonts w:ascii="Times New Roman" w:hAnsi="Times New Roman" w:cs="Times New Roman"/>
          <w:sz w:val="24"/>
          <w:szCs w:val="24"/>
          <w:lang w:val="en-US"/>
        </w:rPr>
        <w:t>4 males; 5 females</w:t>
      </w:r>
      <w:r w:rsidR="00526F6B" w:rsidRPr="006D0DE6">
        <w:rPr>
          <w:rFonts w:ascii="Times New Roman" w:hAnsi="Times New Roman" w:cs="Times New Roman"/>
          <w:sz w:val="24"/>
          <w:szCs w:val="24"/>
        </w:rPr>
        <w:t>)</w:t>
      </w:r>
      <w:r w:rsidR="006C1EF2" w:rsidRPr="006D0DE6">
        <w:rPr>
          <w:rFonts w:ascii="Times New Roman" w:hAnsi="Times New Roman" w:cs="Times New Roman"/>
          <w:sz w:val="24"/>
          <w:szCs w:val="24"/>
        </w:rPr>
        <w:t xml:space="preserve"> who had </w:t>
      </w:r>
      <w:r w:rsidR="00BB2580" w:rsidRPr="006D0DE6">
        <w:rPr>
          <w:rFonts w:ascii="Times New Roman" w:hAnsi="Times New Roman" w:cs="Times New Roman"/>
          <w:sz w:val="24"/>
          <w:szCs w:val="24"/>
        </w:rPr>
        <w:t>completed an exercise referral scheme at selected leisure centres in central Scotland</w:t>
      </w:r>
      <w:r w:rsidR="00F21DC7" w:rsidRPr="006D0DE6">
        <w:rPr>
          <w:rFonts w:ascii="Times New Roman" w:hAnsi="Times New Roman" w:cs="Times New Roman"/>
          <w:sz w:val="24"/>
          <w:szCs w:val="24"/>
        </w:rPr>
        <w:t xml:space="preserve">. </w:t>
      </w:r>
      <w:r w:rsidR="00253574" w:rsidRPr="006D0DE6">
        <w:rPr>
          <w:rFonts w:ascii="Times New Roman" w:hAnsi="Times New Roman" w:cs="Times New Roman"/>
          <w:sz w:val="24"/>
          <w:szCs w:val="24"/>
          <w:lang w:val="en-US"/>
        </w:rPr>
        <w:t>Participants were aged between 41 and 67 years (</w:t>
      </w:r>
      <w:r w:rsidR="00253574" w:rsidRPr="006D0DE6">
        <w:rPr>
          <w:rFonts w:ascii="Times New Roman" w:hAnsi="Times New Roman" w:cs="Times New Roman"/>
          <w:i/>
          <w:sz w:val="24"/>
          <w:szCs w:val="24"/>
          <w:lang w:val="en-US"/>
        </w:rPr>
        <w:t>M</w:t>
      </w:r>
      <w:r w:rsidR="00253574" w:rsidRPr="006D0DE6">
        <w:rPr>
          <w:rFonts w:ascii="Times New Roman" w:hAnsi="Times New Roman" w:cs="Times New Roman"/>
          <w:sz w:val="24"/>
          <w:szCs w:val="24"/>
          <w:lang w:val="en-US"/>
        </w:rPr>
        <w:t xml:space="preserve"> = 49.</w:t>
      </w:r>
      <w:r w:rsidR="003A177F" w:rsidRPr="006D0DE6">
        <w:rPr>
          <w:rFonts w:ascii="Times New Roman" w:hAnsi="Times New Roman" w:cs="Times New Roman"/>
          <w:sz w:val="24"/>
          <w:szCs w:val="24"/>
          <w:lang w:val="en-US"/>
        </w:rPr>
        <w:t xml:space="preserve">9, </w:t>
      </w:r>
      <w:r w:rsidR="003A177F" w:rsidRPr="006D0DE6">
        <w:rPr>
          <w:rFonts w:ascii="Times New Roman" w:hAnsi="Times New Roman" w:cs="Times New Roman"/>
          <w:i/>
          <w:sz w:val="24"/>
          <w:szCs w:val="24"/>
          <w:lang w:val="en-US"/>
        </w:rPr>
        <w:t>SD</w:t>
      </w:r>
      <w:r w:rsidR="003A177F" w:rsidRPr="006D0DE6">
        <w:rPr>
          <w:rFonts w:ascii="Times New Roman" w:hAnsi="Times New Roman" w:cs="Times New Roman"/>
          <w:sz w:val="24"/>
          <w:szCs w:val="24"/>
          <w:lang w:val="en-US"/>
        </w:rPr>
        <w:t xml:space="preserve"> = 8.6</w:t>
      </w:r>
      <w:r w:rsidR="00253574" w:rsidRPr="006D0DE6">
        <w:rPr>
          <w:rFonts w:ascii="Times New Roman" w:hAnsi="Times New Roman" w:cs="Times New Roman"/>
          <w:sz w:val="24"/>
          <w:szCs w:val="24"/>
          <w:lang w:val="en-US"/>
        </w:rPr>
        <w:t>)</w:t>
      </w:r>
      <w:r w:rsidR="00BB2580" w:rsidRPr="006D0DE6">
        <w:rPr>
          <w:rFonts w:ascii="Times New Roman" w:hAnsi="Times New Roman" w:cs="Times New Roman"/>
          <w:sz w:val="24"/>
          <w:szCs w:val="24"/>
        </w:rPr>
        <w:t xml:space="preserve">. </w:t>
      </w:r>
      <w:r w:rsidR="008309E6" w:rsidRPr="006D0DE6">
        <w:rPr>
          <w:rFonts w:ascii="Times New Roman" w:hAnsi="Times New Roman" w:cs="Times New Roman"/>
          <w:sz w:val="24"/>
          <w:szCs w:val="24"/>
          <w:lang w:val="en-US"/>
        </w:rPr>
        <w:t xml:space="preserve">Participants eligible for participation in the study consisted of those who: (a) </w:t>
      </w:r>
      <w:r w:rsidR="00CC62B4" w:rsidRPr="006D0DE6">
        <w:rPr>
          <w:rFonts w:ascii="Times New Roman" w:hAnsi="Times New Roman" w:cs="Times New Roman"/>
          <w:sz w:val="24"/>
          <w:szCs w:val="24"/>
          <w:lang w:val="en-US"/>
        </w:rPr>
        <w:t>adhered to the exercise referral scheme through attending</w:t>
      </w:r>
      <w:r w:rsidR="00687F06" w:rsidRPr="006D0DE6">
        <w:rPr>
          <w:rFonts w:ascii="Times New Roman" w:hAnsi="Times New Roman" w:cs="Times New Roman"/>
          <w:sz w:val="24"/>
          <w:szCs w:val="24"/>
          <w:lang w:val="en-US"/>
        </w:rPr>
        <w:t xml:space="preserve"> the leisure facility</w:t>
      </w:r>
      <w:r w:rsidR="000E1591" w:rsidRPr="006D0DE6">
        <w:rPr>
          <w:rFonts w:ascii="Times New Roman" w:hAnsi="Times New Roman" w:cs="Times New Roman"/>
          <w:sz w:val="24"/>
          <w:szCs w:val="24"/>
          <w:lang w:val="en-US"/>
        </w:rPr>
        <w:t xml:space="preserve"> </w:t>
      </w:r>
      <w:r w:rsidR="00687F06" w:rsidRPr="006D0DE6">
        <w:rPr>
          <w:rFonts w:ascii="Times New Roman" w:hAnsi="Times New Roman" w:cs="Times New Roman"/>
          <w:sz w:val="24"/>
          <w:szCs w:val="24"/>
          <w:lang w:val="en-US"/>
        </w:rPr>
        <w:t xml:space="preserve">a minimum of 16 times over the 8-week </w:t>
      </w:r>
      <w:r w:rsidR="00CC62B4" w:rsidRPr="006D0DE6">
        <w:rPr>
          <w:rFonts w:ascii="Times New Roman" w:hAnsi="Times New Roman" w:cs="Times New Roman"/>
          <w:sz w:val="24"/>
          <w:szCs w:val="24"/>
          <w:lang w:val="en-US"/>
        </w:rPr>
        <w:t>exercise referral period</w:t>
      </w:r>
      <w:r w:rsidR="000E1591" w:rsidRPr="006D0DE6">
        <w:t xml:space="preserve"> </w:t>
      </w:r>
      <w:r w:rsidR="000E1591" w:rsidRPr="006D0DE6">
        <w:rPr>
          <w:rFonts w:ascii="Times New Roman" w:hAnsi="Times New Roman" w:cs="Times New Roman"/>
          <w:sz w:val="24"/>
          <w:szCs w:val="24"/>
          <w:lang w:val="en-US"/>
        </w:rPr>
        <w:t>through participating in either gym sessions, classes or swimming</w:t>
      </w:r>
      <w:r w:rsidR="00CC62B4" w:rsidRPr="006D0DE6">
        <w:rPr>
          <w:rFonts w:ascii="Times New Roman" w:hAnsi="Times New Roman" w:cs="Times New Roman"/>
          <w:sz w:val="24"/>
          <w:szCs w:val="24"/>
          <w:lang w:val="en-US"/>
        </w:rPr>
        <w:t>;</w:t>
      </w:r>
      <w:r w:rsidR="00687F06" w:rsidRPr="006D0DE6">
        <w:rPr>
          <w:rFonts w:ascii="Times New Roman" w:hAnsi="Times New Roman" w:cs="Times New Roman"/>
          <w:sz w:val="24"/>
          <w:szCs w:val="24"/>
          <w:lang w:val="en-US"/>
        </w:rPr>
        <w:t xml:space="preserve"> </w:t>
      </w:r>
      <w:r w:rsidR="008309E6" w:rsidRPr="006D0DE6">
        <w:rPr>
          <w:rFonts w:ascii="Times New Roman" w:hAnsi="Times New Roman" w:cs="Times New Roman"/>
          <w:sz w:val="24"/>
          <w:szCs w:val="24"/>
          <w:lang w:val="en-US"/>
        </w:rPr>
        <w:t>t</w:t>
      </w:r>
      <w:r w:rsidR="00687F06" w:rsidRPr="006D0DE6">
        <w:rPr>
          <w:rFonts w:ascii="Times New Roman" w:hAnsi="Times New Roman" w:cs="Times New Roman"/>
          <w:sz w:val="24"/>
          <w:szCs w:val="24"/>
          <w:lang w:val="en-US"/>
        </w:rPr>
        <w:t xml:space="preserve">his data was provided by an electronic attendance record utilized </w:t>
      </w:r>
      <w:r w:rsidR="008309E6" w:rsidRPr="006D0DE6">
        <w:rPr>
          <w:rFonts w:ascii="Times New Roman" w:hAnsi="Times New Roman" w:cs="Times New Roman"/>
          <w:sz w:val="24"/>
          <w:szCs w:val="24"/>
          <w:lang w:val="en-US"/>
        </w:rPr>
        <w:t xml:space="preserve">by the leisure </w:t>
      </w:r>
      <w:proofErr w:type="spellStart"/>
      <w:r w:rsidR="008309E6" w:rsidRPr="006D0DE6">
        <w:rPr>
          <w:rFonts w:ascii="Times New Roman" w:hAnsi="Times New Roman" w:cs="Times New Roman"/>
          <w:sz w:val="24"/>
          <w:szCs w:val="24"/>
          <w:lang w:val="en-US"/>
        </w:rPr>
        <w:t>centres</w:t>
      </w:r>
      <w:proofErr w:type="spellEnd"/>
      <w:r w:rsidR="00A42E6B" w:rsidRPr="006D0DE6">
        <w:rPr>
          <w:rFonts w:ascii="Times New Roman" w:hAnsi="Times New Roman" w:cs="Times New Roman"/>
          <w:sz w:val="24"/>
          <w:szCs w:val="24"/>
          <w:lang w:val="en-US"/>
        </w:rPr>
        <w:t>;</w:t>
      </w:r>
      <w:r w:rsidR="00CC62B4" w:rsidRPr="006D0DE6">
        <w:rPr>
          <w:rFonts w:ascii="Times New Roman" w:hAnsi="Times New Roman" w:cs="Times New Roman"/>
          <w:sz w:val="24"/>
          <w:szCs w:val="24"/>
          <w:lang w:val="en-US"/>
        </w:rPr>
        <w:t xml:space="preserve"> </w:t>
      </w:r>
      <w:r w:rsidR="008309E6" w:rsidRPr="006D0DE6">
        <w:rPr>
          <w:rFonts w:ascii="Times New Roman" w:hAnsi="Times New Roman" w:cs="Times New Roman"/>
          <w:sz w:val="24"/>
          <w:szCs w:val="24"/>
          <w:lang w:val="en-US"/>
        </w:rPr>
        <w:t xml:space="preserve">(b) had completed the exercise referral scheme no longer than a month </w:t>
      </w:r>
      <w:r w:rsidR="00CC62B4" w:rsidRPr="006D0DE6">
        <w:rPr>
          <w:rFonts w:ascii="Times New Roman" w:hAnsi="Times New Roman" w:cs="Times New Roman"/>
          <w:sz w:val="24"/>
          <w:szCs w:val="24"/>
          <w:lang w:val="en-US"/>
        </w:rPr>
        <w:t>before the interview took place</w:t>
      </w:r>
      <w:r w:rsidR="00A42E6B" w:rsidRPr="006D0DE6">
        <w:rPr>
          <w:rFonts w:ascii="Times New Roman" w:hAnsi="Times New Roman" w:cs="Times New Roman"/>
          <w:sz w:val="24"/>
          <w:szCs w:val="24"/>
          <w:lang w:val="en-US"/>
        </w:rPr>
        <w:t>;</w:t>
      </w:r>
      <w:r w:rsidR="008309E6" w:rsidRPr="006D0DE6">
        <w:rPr>
          <w:rFonts w:ascii="Times New Roman" w:hAnsi="Times New Roman" w:cs="Times New Roman"/>
          <w:sz w:val="24"/>
          <w:szCs w:val="24"/>
          <w:lang w:val="en-US"/>
        </w:rPr>
        <w:t xml:space="preserve"> and (c) </w:t>
      </w:r>
      <w:r w:rsidR="00A42E6B" w:rsidRPr="006D0DE6">
        <w:rPr>
          <w:rFonts w:ascii="Times New Roman" w:hAnsi="Times New Roman" w:cs="Times New Roman"/>
          <w:sz w:val="24"/>
          <w:szCs w:val="24"/>
          <w:lang w:val="en-US"/>
        </w:rPr>
        <w:t xml:space="preserve">were </w:t>
      </w:r>
      <w:r w:rsidR="008309E6" w:rsidRPr="006D0DE6">
        <w:rPr>
          <w:rFonts w:ascii="Times New Roman" w:hAnsi="Times New Roman" w:cs="Times New Roman"/>
          <w:sz w:val="24"/>
          <w:szCs w:val="24"/>
          <w:lang w:val="en-US"/>
        </w:rPr>
        <w:t xml:space="preserve">over 18 years of age. </w:t>
      </w:r>
      <w:r w:rsidR="00EE025D" w:rsidRPr="006D0DE6">
        <w:rPr>
          <w:rFonts w:ascii="Times New Roman" w:hAnsi="Times New Roman" w:cs="Times New Roman"/>
          <w:sz w:val="24"/>
          <w:szCs w:val="24"/>
          <w:lang w:val="en-US"/>
        </w:rPr>
        <w:t xml:space="preserve">One participant identified as being of </w:t>
      </w:r>
      <w:r w:rsidR="0016791D" w:rsidRPr="006D0DE6">
        <w:rPr>
          <w:rFonts w:ascii="Times New Roman" w:hAnsi="Times New Roman" w:cs="Times New Roman"/>
          <w:sz w:val="24"/>
          <w:szCs w:val="24"/>
          <w:lang w:val="en-US"/>
        </w:rPr>
        <w:t xml:space="preserve">an </w:t>
      </w:r>
      <w:r w:rsidR="00EE025D" w:rsidRPr="006D0DE6">
        <w:rPr>
          <w:rFonts w:ascii="Times New Roman" w:hAnsi="Times New Roman" w:cs="Times New Roman"/>
          <w:sz w:val="24"/>
          <w:szCs w:val="24"/>
          <w:lang w:val="en-US"/>
        </w:rPr>
        <w:t xml:space="preserve">Asian British ethnicity, while the remaining eight identified themselves as White British. </w:t>
      </w:r>
      <w:r w:rsidR="00491966" w:rsidRPr="006D0DE6">
        <w:rPr>
          <w:rFonts w:ascii="Times New Roman" w:hAnsi="Times New Roman" w:cs="Times New Roman"/>
          <w:sz w:val="24"/>
          <w:szCs w:val="24"/>
          <w:lang w:val="en-US"/>
        </w:rPr>
        <w:t xml:space="preserve">Four participants were referred to the exercise referral scheme by their local wellness clinic; two participants by their practice nurse; two participants by their GP; and one participant by their physiotherapist. </w:t>
      </w:r>
      <w:r w:rsidR="002B09E3" w:rsidRPr="006D0DE6">
        <w:rPr>
          <w:rFonts w:ascii="Times New Roman" w:hAnsi="Times New Roman" w:cs="Times New Roman"/>
          <w:sz w:val="24"/>
          <w:szCs w:val="24"/>
          <w:lang w:val="en-US"/>
        </w:rPr>
        <w:t xml:space="preserve">Three participants were initially referred to the exercise referral scheme to lose weight; two participants to increase their physical activity; two participants to rehabilitate from a serious illness or injury; one participant for depression; and one participant was referred for a number of physiological and psychological issues. </w:t>
      </w:r>
    </w:p>
    <w:p w14:paraId="69856F80" w14:textId="0118BEB8" w:rsidR="00987037" w:rsidRPr="006D0DE6" w:rsidRDefault="000E1591" w:rsidP="007379BB">
      <w:pPr>
        <w:spacing w:after="0" w:line="480" w:lineRule="auto"/>
        <w:ind w:firstLine="720"/>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All participants </w:t>
      </w:r>
      <w:r w:rsidR="00D437A6" w:rsidRPr="006D0DE6">
        <w:rPr>
          <w:rFonts w:ascii="Times New Roman" w:hAnsi="Times New Roman" w:cs="Times New Roman"/>
          <w:sz w:val="24"/>
          <w:szCs w:val="24"/>
          <w:lang w:val="en-US"/>
        </w:rPr>
        <w:t>disclosed that they had not exercised for at least two years prior to participating in the exercise referral scheme. Only one participant reflected on being a structured exerciser in their younger years. The remaining participants divulged that</w:t>
      </w:r>
      <w:r w:rsidR="004E74D3" w:rsidRPr="006D0DE6">
        <w:rPr>
          <w:rFonts w:ascii="Times New Roman" w:hAnsi="Times New Roman" w:cs="Times New Roman"/>
          <w:sz w:val="24"/>
          <w:szCs w:val="24"/>
          <w:lang w:val="en-US"/>
        </w:rPr>
        <w:t xml:space="preserve"> </w:t>
      </w:r>
      <w:r w:rsidR="004E74D3" w:rsidRPr="006D0DE6">
        <w:rPr>
          <w:rFonts w:ascii="Times New Roman" w:hAnsi="Times New Roman" w:cs="Times New Roman"/>
          <w:sz w:val="24"/>
          <w:szCs w:val="24"/>
          <w:lang w:val="en-US"/>
        </w:rPr>
        <w:lastRenderedPageBreak/>
        <w:t>they had exercised on occasion</w:t>
      </w:r>
      <w:r w:rsidR="00D437A6" w:rsidRPr="006D0DE6">
        <w:rPr>
          <w:rFonts w:ascii="Times New Roman" w:hAnsi="Times New Roman" w:cs="Times New Roman"/>
          <w:sz w:val="24"/>
          <w:szCs w:val="24"/>
          <w:lang w:val="en-US"/>
        </w:rPr>
        <w:t xml:space="preserve"> in their lives through various physical activities (e.g., swimming, walking, and sports) but not for a prolonged period, nor in a structured </w:t>
      </w:r>
      <w:r w:rsidR="00A42E6B" w:rsidRPr="006D0DE6">
        <w:rPr>
          <w:rFonts w:ascii="Times New Roman" w:hAnsi="Times New Roman" w:cs="Times New Roman"/>
          <w:sz w:val="24"/>
          <w:szCs w:val="24"/>
          <w:lang w:val="en-US"/>
        </w:rPr>
        <w:t>manner</w:t>
      </w:r>
      <w:r w:rsidR="00D437A6" w:rsidRPr="006D0DE6">
        <w:rPr>
          <w:rFonts w:ascii="Times New Roman" w:hAnsi="Times New Roman" w:cs="Times New Roman"/>
          <w:sz w:val="24"/>
          <w:szCs w:val="24"/>
          <w:lang w:val="en-US"/>
        </w:rPr>
        <w:t>. Pseudonyms were used in the analysis so as to protect participants’ anonymity.</w:t>
      </w:r>
    </w:p>
    <w:p w14:paraId="3F1376EA" w14:textId="77777777" w:rsidR="00987037" w:rsidRPr="006D0DE6" w:rsidRDefault="00987037" w:rsidP="00935F60">
      <w:pPr>
        <w:spacing w:after="0" w:line="480" w:lineRule="auto"/>
        <w:jc w:val="both"/>
        <w:rPr>
          <w:rFonts w:ascii="Times New Roman" w:hAnsi="Times New Roman" w:cs="Times New Roman"/>
          <w:sz w:val="24"/>
          <w:szCs w:val="24"/>
          <w:lang w:val="en-US"/>
        </w:rPr>
      </w:pPr>
    </w:p>
    <w:p w14:paraId="68C5BAAF" w14:textId="77777777" w:rsidR="00063084" w:rsidRPr="006D0DE6" w:rsidRDefault="00242C01" w:rsidP="003C1CB0">
      <w:pPr>
        <w:spacing w:after="0" w:line="480" w:lineRule="auto"/>
        <w:jc w:val="both"/>
        <w:rPr>
          <w:rFonts w:ascii="Times New Roman" w:hAnsi="Times New Roman" w:cs="Times New Roman"/>
          <w:b/>
          <w:i/>
          <w:sz w:val="24"/>
          <w:szCs w:val="24"/>
          <w:lang w:val="en-US"/>
        </w:rPr>
      </w:pPr>
      <w:r w:rsidRPr="006D0DE6">
        <w:rPr>
          <w:rFonts w:ascii="Times New Roman" w:hAnsi="Times New Roman" w:cs="Times New Roman"/>
          <w:b/>
          <w:i/>
          <w:sz w:val="24"/>
          <w:szCs w:val="24"/>
          <w:lang w:val="en-US"/>
        </w:rPr>
        <w:t>Data collection</w:t>
      </w:r>
    </w:p>
    <w:p w14:paraId="0497B6F3" w14:textId="1806C95D" w:rsidR="00F44752" w:rsidRPr="006D0DE6" w:rsidRDefault="00F44752" w:rsidP="0085092A">
      <w:pPr>
        <w:spacing w:after="0" w:line="480" w:lineRule="auto"/>
        <w:jc w:val="both"/>
        <w:rPr>
          <w:rFonts w:ascii="Times New Roman" w:hAnsi="Times New Roman" w:cs="Times New Roman"/>
          <w:sz w:val="24"/>
          <w:szCs w:val="24"/>
          <w:lang w:val="en-US"/>
        </w:rPr>
      </w:pPr>
      <w:r w:rsidRPr="006D0DE6">
        <w:rPr>
          <w:rFonts w:ascii="Times New Roman" w:hAnsi="Times New Roman" w:cs="Times New Roman"/>
          <w:sz w:val="24"/>
          <w:szCs w:val="24"/>
        </w:rPr>
        <w:t>Upon receiving approval from the authors’ institutional research ethics board,</w:t>
      </w:r>
      <w:r w:rsidRPr="006D0DE6">
        <w:rPr>
          <w:rFonts w:ascii="Times New Roman" w:hAnsi="Times New Roman" w:cs="Times New Roman"/>
          <w:sz w:val="24"/>
          <w:szCs w:val="24"/>
          <w:lang w:val="en-US"/>
        </w:rPr>
        <w:t xml:space="preserve"> eligible exercise referral scheme </w:t>
      </w:r>
      <w:r w:rsidR="00687F06" w:rsidRPr="006D0DE6">
        <w:rPr>
          <w:rFonts w:ascii="Times New Roman" w:hAnsi="Times New Roman" w:cs="Times New Roman"/>
          <w:sz w:val="24"/>
          <w:szCs w:val="24"/>
          <w:lang w:val="en-US"/>
        </w:rPr>
        <w:t>adherers</w:t>
      </w:r>
      <w:r w:rsidRPr="006D0DE6">
        <w:rPr>
          <w:rFonts w:ascii="Times New Roman" w:hAnsi="Times New Roman" w:cs="Times New Roman"/>
          <w:sz w:val="24"/>
          <w:szCs w:val="24"/>
          <w:lang w:val="en-US"/>
        </w:rPr>
        <w:t xml:space="preserve"> were given verbal and written information about </w:t>
      </w:r>
      <w:r w:rsidR="00EE025D" w:rsidRPr="006D0DE6">
        <w:rPr>
          <w:rFonts w:ascii="Times New Roman" w:hAnsi="Times New Roman" w:cs="Times New Roman"/>
          <w:sz w:val="24"/>
          <w:szCs w:val="24"/>
          <w:lang w:val="en-US"/>
        </w:rPr>
        <w:t xml:space="preserve">the </w:t>
      </w:r>
      <w:r w:rsidRPr="006D0DE6">
        <w:rPr>
          <w:rFonts w:ascii="Times New Roman" w:hAnsi="Times New Roman" w:cs="Times New Roman"/>
          <w:sz w:val="24"/>
          <w:szCs w:val="24"/>
          <w:lang w:val="en-US"/>
        </w:rPr>
        <w:t xml:space="preserve">study by a </w:t>
      </w:r>
      <w:r w:rsidR="00EE025D" w:rsidRPr="006D0DE6">
        <w:rPr>
          <w:rFonts w:ascii="Times New Roman" w:hAnsi="Times New Roman" w:cs="Times New Roman"/>
          <w:sz w:val="24"/>
          <w:szCs w:val="24"/>
          <w:lang w:val="en-US"/>
        </w:rPr>
        <w:t>member of staff at</w:t>
      </w:r>
      <w:r w:rsidRPr="006D0DE6">
        <w:rPr>
          <w:rFonts w:ascii="Times New Roman" w:hAnsi="Times New Roman" w:cs="Times New Roman"/>
          <w:sz w:val="24"/>
          <w:szCs w:val="24"/>
          <w:lang w:val="en-US"/>
        </w:rPr>
        <w:t xml:space="preserve"> the leisure </w:t>
      </w:r>
      <w:proofErr w:type="spellStart"/>
      <w:r w:rsidRPr="006D0DE6">
        <w:rPr>
          <w:rFonts w:ascii="Times New Roman" w:hAnsi="Times New Roman" w:cs="Times New Roman"/>
          <w:sz w:val="24"/>
          <w:szCs w:val="24"/>
          <w:lang w:val="en-US"/>
        </w:rPr>
        <w:t>centre</w:t>
      </w:r>
      <w:proofErr w:type="spellEnd"/>
      <w:r w:rsidR="00520C4E"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lang w:val="en-US"/>
        </w:rPr>
        <w:t xml:space="preserve">The </w:t>
      </w:r>
      <w:r w:rsidR="00491966" w:rsidRPr="006D0DE6">
        <w:rPr>
          <w:rFonts w:ascii="Times New Roman" w:hAnsi="Times New Roman" w:cs="Times New Roman"/>
          <w:sz w:val="24"/>
          <w:szCs w:val="24"/>
          <w:lang w:val="en-US"/>
        </w:rPr>
        <w:t>first author</w:t>
      </w:r>
      <w:r w:rsidRPr="006D0DE6">
        <w:rPr>
          <w:rFonts w:ascii="Times New Roman" w:hAnsi="Times New Roman" w:cs="Times New Roman"/>
          <w:sz w:val="24"/>
          <w:szCs w:val="24"/>
          <w:lang w:val="en-US"/>
        </w:rPr>
        <w:t xml:space="preserve"> contacted each potential participant by telephone</w:t>
      </w:r>
      <w:r w:rsidR="00520C4E" w:rsidRPr="006D0DE6">
        <w:rPr>
          <w:rFonts w:ascii="Times New Roman" w:hAnsi="Times New Roman" w:cs="Times New Roman"/>
          <w:sz w:val="24"/>
          <w:szCs w:val="24"/>
          <w:lang w:val="en-US"/>
        </w:rPr>
        <w:t xml:space="preserve"> to provide them with information </w:t>
      </w:r>
      <w:r w:rsidR="00B36BB8" w:rsidRPr="006D0DE6">
        <w:rPr>
          <w:rFonts w:ascii="Times New Roman" w:hAnsi="Times New Roman" w:cs="Times New Roman"/>
          <w:sz w:val="24"/>
          <w:szCs w:val="24"/>
          <w:lang w:val="en-US"/>
        </w:rPr>
        <w:t>about the study</w:t>
      </w:r>
      <w:r w:rsidR="00520C4E" w:rsidRPr="006D0DE6">
        <w:rPr>
          <w:rFonts w:ascii="Times New Roman" w:hAnsi="Times New Roman" w:cs="Times New Roman"/>
          <w:sz w:val="24"/>
          <w:szCs w:val="24"/>
          <w:lang w:val="en-US"/>
        </w:rPr>
        <w:t xml:space="preserve">. Willing participants </w:t>
      </w:r>
      <w:r w:rsidRPr="006D0DE6">
        <w:rPr>
          <w:rFonts w:ascii="Times New Roman" w:hAnsi="Times New Roman" w:cs="Times New Roman"/>
          <w:sz w:val="24"/>
          <w:szCs w:val="24"/>
          <w:lang w:val="en-US"/>
        </w:rPr>
        <w:t>arrange</w:t>
      </w:r>
      <w:r w:rsidR="00520C4E" w:rsidRPr="006D0DE6">
        <w:rPr>
          <w:rFonts w:ascii="Times New Roman" w:hAnsi="Times New Roman" w:cs="Times New Roman"/>
          <w:sz w:val="24"/>
          <w:szCs w:val="24"/>
          <w:lang w:val="en-US"/>
        </w:rPr>
        <w:t>d with the first author</w:t>
      </w:r>
      <w:r w:rsidRPr="006D0DE6">
        <w:rPr>
          <w:rFonts w:ascii="Times New Roman" w:hAnsi="Times New Roman" w:cs="Times New Roman"/>
          <w:sz w:val="24"/>
          <w:szCs w:val="24"/>
          <w:lang w:val="en-US"/>
        </w:rPr>
        <w:t xml:space="preserve"> a convenient time </w:t>
      </w:r>
      <w:r w:rsidR="00153014" w:rsidRPr="006D0DE6">
        <w:rPr>
          <w:rFonts w:ascii="Times New Roman" w:hAnsi="Times New Roman" w:cs="Times New Roman"/>
          <w:sz w:val="24"/>
          <w:szCs w:val="24"/>
          <w:lang w:val="en-US"/>
        </w:rPr>
        <w:t>for the interview</w:t>
      </w:r>
      <w:r w:rsidR="0085092A" w:rsidRPr="006D0DE6">
        <w:rPr>
          <w:rFonts w:ascii="Times New Roman" w:hAnsi="Times New Roman" w:cs="Times New Roman"/>
          <w:sz w:val="24"/>
          <w:szCs w:val="24"/>
          <w:lang w:val="en-US"/>
        </w:rPr>
        <w:t xml:space="preserve">. </w:t>
      </w:r>
      <w:r w:rsidR="00B934FA" w:rsidRPr="006D0DE6">
        <w:rPr>
          <w:rFonts w:ascii="Times New Roman" w:hAnsi="Times New Roman" w:cs="Times New Roman"/>
          <w:sz w:val="24"/>
          <w:szCs w:val="24"/>
          <w:lang w:val="en-US"/>
        </w:rPr>
        <w:t xml:space="preserve">Individual semi-structured interviews </w:t>
      </w:r>
      <w:r w:rsidRPr="006D0DE6">
        <w:rPr>
          <w:rFonts w:ascii="Times New Roman" w:hAnsi="Times New Roman" w:cs="Times New Roman"/>
          <w:sz w:val="24"/>
          <w:szCs w:val="24"/>
          <w:lang w:val="en-US"/>
        </w:rPr>
        <w:t>took place in a private mee</w:t>
      </w:r>
      <w:r w:rsidR="00491966" w:rsidRPr="006D0DE6">
        <w:rPr>
          <w:rFonts w:ascii="Times New Roman" w:hAnsi="Times New Roman" w:cs="Times New Roman"/>
          <w:sz w:val="24"/>
          <w:szCs w:val="24"/>
          <w:lang w:val="en-US"/>
        </w:rPr>
        <w:t>ting room at</w:t>
      </w:r>
      <w:r w:rsidR="006B36FD" w:rsidRPr="006D0DE6">
        <w:rPr>
          <w:rFonts w:ascii="Times New Roman" w:hAnsi="Times New Roman" w:cs="Times New Roman"/>
          <w:sz w:val="24"/>
          <w:szCs w:val="24"/>
          <w:lang w:val="en-US"/>
        </w:rPr>
        <w:t xml:space="preserve"> each</w:t>
      </w:r>
      <w:r w:rsidR="00491966" w:rsidRPr="006D0DE6">
        <w:rPr>
          <w:rFonts w:ascii="Times New Roman" w:hAnsi="Times New Roman" w:cs="Times New Roman"/>
          <w:sz w:val="24"/>
          <w:szCs w:val="24"/>
          <w:lang w:val="en-US"/>
        </w:rPr>
        <w:t xml:space="preserve"> </w:t>
      </w:r>
      <w:r w:rsidR="006B36FD" w:rsidRPr="006D0DE6">
        <w:rPr>
          <w:rFonts w:ascii="Times New Roman" w:hAnsi="Times New Roman" w:cs="Times New Roman"/>
          <w:sz w:val="24"/>
          <w:szCs w:val="24"/>
          <w:lang w:val="en-US"/>
        </w:rPr>
        <w:t>participant’s</w:t>
      </w:r>
      <w:r w:rsidRPr="006D0DE6">
        <w:rPr>
          <w:rFonts w:ascii="Times New Roman" w:hAnsi="Times New Roman" w:cs="Times New Roman"/>
          <w:sz w:val="24"/>
          <w:szCs w:val="24"/>
          <w:lang w:val="en-US"/>
        </w:rPr>
        <w:t xml:space="preserve"> local leisure </w:t>
      </w:r>
      <w:proofErr w:type="spellStart"/>
      <w:r w:rsidRPr="006D0DE6">
        <w:rPr>
          <w:rFonts w:ascii="Times New Roman" w:hAnsi="Times New Roman" w:cs="Times New Roman"/>
          <w:sz w:val="24"/>
          <w:szCs w:val="24"/>
          <w:lang w:val="en-US"/>
        </w:rPr>
        <w:t>centre</w:t>
      </w:r>
      <w:proofErr w:type="spellEnd"/>
      <w:r w:rsidRPr="006D0DE6">
        <w:rPr>
          <w:rFonts w:ascii="Times New Roman" w:hAnsi="Times New Roman" w:cs="Times New Roman"/>
          <w:sz w:val="24"/>
          <w:szCs w:val="24"/>
          <w:lang w:val="en-US"/>
        </w:rPr>
        <w:t xml:space="preserve">. Interviews lasted </w:t>
      </w:r>
      <w:r w:rsidR="006B36FD" w:rsidRPr="006D0DE6">
        <w:rPr>
          <w:rFonts w:ascii="Times New Roman" w:hAnsi="Times New Roman" w:cs="Times New Roman"/>
          <w:sz w:val="24"/>
          <w:szCs w:val="24"/>
          <w:lang w:val="en-US"/>
        </w:rPr>
        <w:t>between 19 and 56 minutes (</w:t>
      </w:r>
      <w:r w:rsidR="006B36FD" w:rsidRPr="006D0DE6">
        <w:rPr>
          <w:rFonts w:ascii="Times New Roman" w:hAnsi="Times New Roman" w:cs="Times New Roman"/>
          <w:i/>
          <w:sz w:val="24"/>
          <w:szCs w:val="24"/>
          <w:lang w:val="en-US"/>
        </w:rPr>
        <w:t xml:space="preserve">M </w:t>
      </w:r>
      <w:r w:rsidR="00E142A6" w:rsidRPr="006D0DE6">
        <w:rPr>
          <w:rFonts w:ascii="Times New Roman" w:hAnsi="Times New Roman" w:cs="Times New Roman"/>
          <w:i/>
          <w:sz w:val="24"/>
          <w:szCs w:val="24"/>
          <w:vertAlign w:val="subscript"/>
          <w:lang w:val="en-US"/>
        </w:rPr>
        <w:t>length</w:t>
      </w:r>
      <w:r w:rsidR="006B36FD" w:rsidRPr="006D0DE6">
        <w:rPr>
          <w:rFonts w:ascii="Times New Roman" w:hAnsi="Times New Roman" w:cs="Times New Roman"/>
          <w:sz w:val="24"/>
          <w:szCs w:val="24"/>
          <w:vertAlign w:val="subscript"/>
          <w:lang w:val="en-US"/>
        </w:rPr>
        <w:t xml:space="preserve"> </w:t>
      </w:r>
      <w:r w:rsidR="006B36FD" w:rsidRPr="006D0DE6">
        <w:rPr>
          <w:rFonts w:ascii="Times New Roman" w:hAnsi="Times New Roman" w:cs="Times New Roman"/>
          <w:sz w:val="24"/>
          <w:szCs w:val="24"/>
          <w:lang w:val="en-US"/>
        </w:rPr>
        <w:t xml:space="preserve">= </w:t>
      </w:r>
      <w:r w:rsidR="00E142A6" w:rsidRPr="006D0DE6">
        <w:rPr>
          <w:rFonts w:ascii="Times New Roman" w:hAnsi="Times New Roman" w:cs="Times New Roman"/>
          <w:sz w:val="24"/>
          <w:szCs w:val="24"/>
          <w:lang w:val="en-US"/>
        </w:rPr>
        <w:t xml:space="preserve">46 minutes) </w:t>
      </w:r>
      <w:r w:rsidRPr="006D0DE6">
        <w:rPr>
          <w:rFonts w:ascii="Times New Roman" w:hAnsi="Times New Roman" w:cs="Times New Roman"/>
          <w:sz w:val="24"/>
          <w:szCs w:val="24"/>
          <w:lang w:val="en-US"/>
        </w:rPr>
        <w:t>and were digitally recorded. Written informed consent was obtained at the interview.</w:t>
      </w:r>
      <w:r w:rsidR="002C41C5" w:rsidRPr="006D0DE6">
        <w:rPr>
          <w:rFonts w:ascii="Times New Roman" w:hAnsi="Times New Roman" w:cs="Times New Roman"/>
          <w:sz w:val="24"/>
          <w:szCs w:val="24"/>
          <w:lang w:val="en-US"/>
        </w:rPr>
        <w:t xml:space="preserve"> Participants were debriefed </w:t>
      </w:r>
      <w:r w:rsidR="00AF7A10" w:rsidRPr="006D0DE6">
        <w:rPr>
          <w:rFonts w:ascii="Times New Roman" w:hAnsi="Times New Roman" w:cs="Times New Roman"/>
          <w:sz w:val="24"/>
          <w:szCs w:val="24"/>
          <w:lang w:val="en-US"/>
        </w:rPr>
        <w:t>on completion of the interview.</w:t>
      </w:r>
      <w:r w:rsidR="00D437A6" w:rsidRPr="006D0DE6">
        <w:rPr>
          <w:rFonts w:ascii="Times New Roman" w:hAnsi="Times New Roman" w:cs="Times New Roman"/>
          <w:sz w:val="24"/>
          <w:szCs w:val="24"/>
          <w:lang w:val="en-US"/>
        </w:rPr>
        <w:t xml:space="preserve"> </w:t>
      </w:r>
    </w:p>
    <w:p w14:paraId="4B5246EB" w14:textId="42B37789" w:rsidR="00987037" w:rsidRPr="006D0DE6" w:rsidRDefault="00987037" w:rsidP="003C1CB0">
      <w:pPr>
        <w:spacing w:after="0" w:line="480" w:lineRule="auto"/>
        <w:ind w:firstLine="720"/>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A</w:t>
      </w:r>
      <w:r w:rsidR="00491966" w:rsidRPr="006D0DE6">
        <w:rPr>
          <w:rFonts w:ascii="Times New Roman" w:hAnsi="Times New Roman" w:cs="Times New Roman"/>
          <w:sz w:val="24"/>
          <w:szCs w:val="24"/>
          <w:lang w:val="en-US"/>
        </w:rPr>
        <w:t xml:space="preserve"> short</w:t>
      </w:r>
      <w:r w:rsidRPr="006D0DE6">
        <w:rPr>
          <w:rFonts w:ascii="Times New Roman" w:hAnsi="Times New Roman" w:cs="Times New Roman"/>
          <w:sz w:val="24"/>
          <w:szCs w:val="24"/>
          <w:lang w:val="en-US"/>
        </w:rPr>
        <w:t xml:space="preserve"> list of topic areas using open</w:t>
      </w:r>
      <w:r w:rsidR="00491966" w:rsidRPr="006D0DE6">
        <w:rPr>
          <w:rFonts w:ascii="Times New Roman" w:hAnsi="Times New Roman" w:cs="Times New Roman"/>
          <w:sz w:val="24"/>
          <w:szCs w:val="24"/>
          <w:lang w:val="en-US"/>
        </w:rPr>
        <w:t>-ended</w:t>
      </w:r>
      <w:r w:rsidRPr="006D0DE6">
        <w:rPr>
          <w:rFonts w:ascii="Times New Roman" w:hAnsi="Times New Roman" w:cs="Times New Roman"/>
          <w:sz w:val="24"/>
          <w:szCs w:val="24"/>
          <w:lang w:val="en-US"/>
        </w:rPr>
        <w:t xml:space="preserve"> questions and prompts were developed thr</w:t>
      </w:r>
      <w:r w:rsidR="00491966" w:rsidRPr="006D0DE6">
        <w:rPr>
          <w:rFonts w:ascii="Times New Roman" w:hAnsi="Times New Roman" w:cs="Times New Roman"/>
          <w:sz w:val="24"/>
          <w:szCs w:val="24"/>
          <w:lang w:val="en-US"/>
        </w:rPr>
        <w:t>ough a review of the literature</w:t>
      </w:r>
      <w:r w:rsidRPr="006D0DE6">
        <w:rPr>
          <w:rFonts w:ascii="Times New Roman" w:hAnsi="Times New Roman" w:cs="Times New Roman"/>
          <w:sz w:val="24"/>
          <w:szCs w:val="24"/>
          <w:lang w:val="en-US"/>
        </w:rPr>
        <w:t xml:space="preserve"> by discussion between the authors. Topics included: </w:t>
      </w:r>
      <w:r w:rsidR="00472E24" w:rsidRPr="006D0DE6">
        <w:rPr>
          <w:rFonts w:ascii="Times New Roman" w:hAnsi="Times New Roman" w:cs="Times New Roman"/>
          <w:sz w:val="24"/>
          <w:szCs w:val="24"/>
          <w:lang w:val="en-US"/>
        </w:rPr>
        <w:t xml:space="preserve">motivation upon being referred; </w:t>
      </w:r>
      <w:r w:rsidRPr="006D0DE6">
        <w:rPr>
          <w:rFonts w:ascii="Times New Roman" w:hAnsi="Times New Roman" w:cs="Times New Roman"/>
          <w:sz w:val="24"/>
          <w:szCs w:val="24"/>
          <w:lang w:val="en-US"/>
        </w:rPr>
        <w:t>motivation</w:t>
      </w:r>
      <w:r w:rsidR="002C41C5" w:rsidRPr="006D0DE6">
        <w:rPr>
          <w:rFonts w:ascii="Times New Roman" w:hAnsi="Times New Roman" w:cs="Times New Roman"/>
          <w:sz w:val="24"/>
          <w:szCs w:val="24"/>
          <w:lang w:val="en-US"/>
        </w:rPr>
        <w:t xml:space="preserve"> at the start </w:t>
      </w:r>
      <w:r w:rsidR="00472E24" w:rsidRPr="006D0DE6">
        <w:rPr>
          <w:rFonts w:ascii="Times New Roman" w:hAnsi="Times New Roman" w:cs="Times New Roman"/>
          <w:sz w:val="24"/>
          <w:szCs w:val="24"/>
          <w:lang w:val="en-US"/>
        </w:rPr>
        <w:t xml:space="preserve">of </w:t>
      </w:r>
      <w:r w:rsidR="0085092A" w:rsidRPr="006D0DE6">
        <w:rPr>
          <w:rFonts w:ascii="Times New Roman" w:hAnsi="Times New Roman" w:cs="Times New Roman"/>
          <w:sz w:val="24"/>
          <w:szCs w:val="24"/>
          <w:lang w:val="en-US"/>
        </w:rPr>
        <w:t>and</w:t>
      </w:r>
      <w:r w:rsidR="00472E24" w:rsidRPr="006D0DE6">
        <w:rPr>
          <w:rFonts w:ascii="Times New Roman" w:hAnsi="Times New Roman" w:cs="Times New Roman"/>
          <w:sz w:val="24"/>
          <w:szCs w:val="24"/>
          <w:lang w:val="en-US"/>
        </w:rPr>
        <w:t xml:space="preserve"> throughout the scheme</w:t>
      </w:r>
      <w:r w:rsidRPr="006D0DE6">
        <w:rPr>
          <w:rFonts w:ascii="Times New Roman" w:hAnsi="Times New Roman" w:cs="Times New Roman"/>
          <w:sz w:val="24"/>
          <w:szCs w:val="24"/>
          <w:lang w:val="en-US"/>
        </w:rPr>
        <w:t xml:space="preserve">; </w:t>
      </w:r>
      <w:r w:rsidR="002C41C5" w:rsidRPr="006D0DE6">
        <w:rPr>
          <w:rFonts w:ascii="Times New Roman" w:hAnsi="Times New Roman" w:cs="Times New Roman"/>
          <w:sz w:val="24"/>
          <w:szCs w:val="24"/>
          <w:lang w:val="en-US"/>
        </w:rPr>
        <w:t xml:space="preserve">how exercise had benefitted participants; </w:t>
      </w:r>
      <w:r w:rsidRPr="006D0DE6">
        <w:rPr>
          <w:rFonts w:ascii="Times New Roman" w:hAnsi="Times New Roman" w:cs="Times New Roman"/>
          <w:sz w:val="24"/>
          <w:szCs w:val="24"/>
          <w:lang w:val="en-US"/>
        </w:rPr>
        <w:t xml:space="preserve">and </w:t>
      </w:r>
      <w:r w:rsidR="00491966" w:rsidRPr="006D0DE6">
        <w:rPr>
          <w:rFonts w:ascii="Times New Roman" w:hAnsi="Times New Roman" w:cs="Times New Roman"/>
          <w:sz w:val="24"/>
          <w:szCs w:val="24"/>
          <w:lang w:val="en-US"/>
        </w:rPr>
        <w:t xml:space="preserve">any </w:t>
      </w:r>
      <w:r w:rsidRPr="006D0DE6">
        <w:rPr>
          <w:rFonts w:ascii="Times New Roman" w:hAnsi="Times New Roman" w:cs="Times New Roman"/>
          <w:sz w:val="24"/>
          <w:szCs w:val="24"/>
          <w:lang w:val="en-US"/>
        </w:rPr>
        <w:t xml:space="preserve">external factors </w:t>
      </w:r>
      <w:r w:rsidR="00491966" w:rsidRPr="006D0DE6">
        <w:rPr>
          <w:rFonts w:ascii="Times New Roman" w:hAnsi="Times New Roman" w:cs="Times New Roman"/>
          <w:sz w:val="24"/>
          <w:szCs w:val="24"/>
          <w:lang w:val="en-US"/>
        </w:rPr>
        <w:t xml:space="preserve">guided by the participant </w:t>
      </w:r>
      <w:r w:rsidRPr="006D0DE6">
        <w:rPr>
          <w:rFonts w:ascii="Times New Roman" w:hAnsi="Times New Roman" w:cs="Times New Roman"/>
          <w:sz w:val="24"/>
          <w:szCs w:val="24"/>
          <w:lang w:val="en-US"/>
        </w:rPr>
        <w:t xml:space="preserve">that may </w:t>
      </w:r>
      <w:r w:rsidR="002C41C5" w:rsidRPr="006D0DE6">
        <w:rPr>
          <w:rFonts w:ascii="Times New Roman" w:hAnsi="Times New Roman" w:cs="Times New Roman"/>
          <w:sz w:val="24"/>
          <w:szCs w:val="24"/>
          <w:lang w:val="en-US"/>
        </w:rPr>
        <w:t xml:space="preserve">have </w:t>
      </w:r>
      <w:r w:rsidR="00B47879" w:rsidRPr="006D0DE6">
        <w:rPr>
          <w:rFonts w:ascii="Times New Roman" w:hAnsi="Times New Roman" w:cs="Times New Roman"/>
          <w:sz w:val="24"/>
          <w:szCs w:val="24"/>
          <w:lang w:val="en-US"/>
        </w:rPr>
        <w:t xml:space="preserve">influenced </w:t>
      </w:r>
      <w:r w:rsidRPr="006D0DE6">
        <w:rPr>
          <w:rFonts w:ascii="Times New Roman" w:hAnsi="Times New Roman" w:cs="Times New Roman"/>
          <w:sz w:val="24"/>
          <w:szCs w:val="24"/>
          <w:lang w:val="en-US"/>
        </w:rPr>
        <w:t>adherence to the schemes. The list was prepared as a guide for the interviews to ensure that the same topics were covered</w:t>
      </w:r>
      <w:r w:rsidR="00491966" w:rsidRPr="006D0DE6">
        <w:rPr>
          <w:rFonts w:ascii="Times New Roman" w:hAnsi="Times New Roman" w:cs="Times New Roman"/>
          <w:sz w:val="24"/>
          <w:szCs w:val="24"/>
          <w:lang w:val="en-US"/>
        </w:rPr>
        <w:t xml:space="preserve"> across all </w:t>
      </w:r>
      <w:r w:rsidR="00491966" w:rsidRPr="006D0DE6">
        <w:rPr>
          <w:rFonts w:ascii="Times New Roman" w:hAnsi="Times New Roman" w:cs="Times New Roman"/>
          <w:sz w:val="24"/>
          <w:szCs w:val="24"/>
          <w:lang w:val="en-US"/>
        </w:rPr>
        <w:lastRenderedPageBreak/>
        <w:t>participants</w:t>
      </w:r>
      <w:r w:rsidRPr="006D0DE6">
        <w:rPr>
          <w:rFonts w:ascii="Times New Roman" w:hAnsi="Times New Roman" w:cs="Times New Roman"/>
          <w:sz w:val="24"/>
          <w:szCs w:val="24"/>
          <w:lang w:val="en-US"/>
        </w:rPr>
        <w:t>, but which still allowed participants to add further individual experiences and observ</w:t>
      </w:r>
      <w:r w:rsidR="00491966" w:rsidRPr="006D0DE6">
        <w:rPr>
          <w:rFonts w:ascii="Times New Roman" w:hAnsi="Times New Roman" w:cs="Times New Roman"/>
          <w:sz w:val="24"/>
          <w:szCs w:val="24"/>
          <w:lang w:val="en-US"/>
        </w:rPr>
        <w:t xml:space="preserve">ations. </w:t>
      </w:r>
    </w:p>
    <w:p w14:paraId="5767B97E" w14:textId="703C0E61" w:rsidR="00A74FD0" w:rsidRPr="006D0DE6" w:rsidRDefault="00A74FD0" w:rsidP="00A74FD0">
      <w:pPr>
        <w:spacing w:after="0" w:line="480" w:lineRule="auto"/>
        <w:ind w:firstLine="720"/>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The sample size was determined based on data saturation, with transcripts investigated until no </w:t>
      </w:r>
      <w:r w:rsidR="00764076" w:rsidRPr="006D0DE6">
        <w:rPr>
          <w:rFonts w:ascii="Times New Roman" w:hAnsi="Times New Roman" w:cs="Times New Roman"/>
          <w:sz w:val="24"/>
          <w:szCs w:val="24"/>
          <w:lang w:val="en-US"/>
        </w:rPr>
        <w:t>new emergent</w:t>
      </w:r>
      <w:r w:rsidRPr="006D0DE6">
        <w:rPr>
          <w:rFonts w:ascii="Times New Roman" w:hAnsi="Times New Roman" w:cs="Times New Roman"/>
          <w:sz w:val="24"/>
          <w:szCs w:val="24"/>
          <w:lang w:val="en-US"/>
        </w:rPr>
        <w:t xml:space="preserve"> themes were identified (Glaser 1965). Through using a set of nine interviews, data saturation occurred after eight </w:t>
      </w:r>
      <w:proofErr w:type="spellStart"/>
      <w:r w:rsidRPr="006D0DE6">
        <w:rPr>
          <w:rFonts w:ascii="Times New Roman" w:hAnsi="Times New Roman" w:cs="Times New Roman"/>
          <w:sz w:val="24"/>
          <w:szCs w:val="24"/>
          <w:lang w:val="en-US"/>
        </w:rPr>
        <w:t>analysed</w:t>
      </w:r>
      <w:proofErr w:type="spellEnd"/>
      <w:r w:rsidRPr="006D0DE6">
        <w:rPr>
          <w:rFonts w:ascii="Times New Roman" w:hAnsi="Times New Roman" w:cs="Times New Roman"/>
          <w:sz w:val="24"/>
          <w:szCs w:val="24"/>
          <w:lang w:val="en-US"/>
        </w:rPr>
        <w:t xml:space="preserve"> transcripts, with the final transcript used to further substantiate the themes outlined (Guest </w:t>
      </w:r>
      <w:r w:rsidRPr="006D0DE6">
        <w:rPr>
          <w:rFonts w:ascii="Times New Roman" w:hAnsi="Times New Roman" w:cs="Times New Roman"/>
          <w:i/>
          <w:sz w:val="24"/>
          <w:szCs w:val="24"/>
          <w:lang w:val="en-US"/>
        </w:rPr>
        <w:t>et al.</w:t>
      </w:r>
      <w:r w:rsidRPr="006D0DE6">
        <w:rPr>
          <w:rFonts w:ascii="Times New Roman" w:hAnsi="Times New Roman" w:cs="Times New Roman"/>
          <w:sz w:val="24"/>
          <w:szCs w:val="24"/>
          <w:lang w:val="en-US"/>
        </w:rPr>
        <w:t xml:space="preserve"> 2006).  </w:t>
      </w:r>
    </w:p>
    <w:p w14:paraId="2E777984" w14:textId="77777777" w:rsidR="00987037" w:rsidRPr="006D0DE6" w:rsidRDefault="00987037" w:rsidP="003C1CB0">
      <w:pPr>
        <w:spacing w:after="0" w:line="480" w:lineRule="auto"/>
        <w:jc w:val="both"/>
        <w:rPr>
          <w:rFonts w:ascii="Times New Roman" w:hAnsi="Times New Roman" w:cs="Times New Roman"/>
          <w:sz w:val="24"/>
          <w:szCs w:val="24"/>
          <w:lang w:val="en-US"/>
        </w:rPr>
      </w:pPr>
    </w:p>
    <w:p w14:paraId="387D961E" w14:textId="77777777" w:rsidR="00063084" w:rsidRPr="006D0DE6" w:rsidRDefault="00F44752" w:rsidP="003C1CB0">
      <w:pPr>
        <w:spacing w:after="0" w:line="480" w:lineRule="auto"/>
        <w:jc w:val="both"/>
        <w:rPr>
          <w:rFonts w:ascii="Times New Roman" w:hAnsi="Times New Roman" w:cs="Times New Roman"/>
          <w:b/>
          <w:i/>
          <w:sz w:val="24"/>
          <w:szCs w:val="24"/>
          <w:lang w:val="en-US"/>
        </w:rPr>
      </w:pPr>
      <w:r w:rsidRPr="006D0DE6">
        <w:rPr>
          <w:rFonts w:ascii="Times New Roman" w:hAnsi="Times New Roman" w:cs="Times New Roman"/>
          <w:b/>
          <w:i/>
          <w:sz w:val="24"/>
          <w:szCs w:val="24"/>
          <w:lang w:val="en-US"/>
        </w:rPr>
        <w:t>Thematic analysis</w:t>
      </w:r>
    </w:p>
    <w:p w14:paraId="2D595862" w14:textId="69FBEEF6" w:rsidR="007379BB" w:rsidRPr="006D0DE6" w:rsidRDefault="00242C01" w:rsidP="003C1CB0">
      <w:pPr>
        <w:spacing w:after="0" w:line="480" w:lineRule="auto"/>
        <w:jc w:val="both"/>
        <w:rPr>
          <w:rFonts w:ascii="Times New Roman" w:hAnsi="Times New Roman" w:cs="Times New Roman"/>
          <w:sz w:val="24"/>
          <w:szCs w:val="24"/>
        </w:rPr>
      </w:pPr>
      <w:r w:rsidRPr="006D0DE6">
        <w:rPr>
          <w:rFonts w:ascii="Times New Roman" w:hAnsi="Times New Roman" w:cs="Times New Roman"/>
          <w:sz w:val="24"/>
          <w:szCs w:val="24"/>
          <w:lang w:val="en-US"/>
        </w:rPr>
        <w:t xml:space="preserve">A thematic analysis was selected within a pragmatist methodology, reporting the experiences, meanings and reality of the participants (Braun </w:t>
      </w:r>
      <w:r w:rsidR="00FE524D" w:rsidRPr="006D0DE6">
        <w:rPr>
          <w:rFonts w:ascii="Times New Roman" w:hAnsi="Times New Roman" w:cs="Times New Roman"/>
          <w:sz w:val="24"/>
          <w:szCs w:val="24"/>
          <w:lang w:val="en-US"/>
        </w:rPr>
        <w:t>and Clarke</w:t>
      </w:r>
      <w:r w:rsidRPr="006D0DE6">
        <w:rPr>
          <w:rFonts w:ascii="Times New Roman" w:hAnsi="Times New Roman" w:cs="Times New Roman"/>
          <w:sz w:val="24"/>
          <w:szCs w:val="24"/>
          <w:lang w:val="en-US"/>
        </w:rPr>
        <w:t xml:space="preserve"> 2006). </w:t>
      </w:r>
      <w:r w:rsidR="0033764E" w:rsidRPr="006D0DE6">
        <w:rPr>
          <w:rFonts w:ascii="Times New Roman" w:hAnsi="Times New Roman" w:cs="Times New Roman"/>
          <w:sz w:val="24"/>
          <w:szCs w:val="24"/>
          <w:lang w:val="en-US"/>
        </w:rPr>
        <w:t xml:space="preserve">Thematic analysis </w:t>
      </w:r>
      <w:r w:rsidR="00B934FA" w:rsidRPr="006D0DE6">
        <w:rPr>
          <w:rFonts w:ascii="Times New Roman" w:hAnsi="Times New Roman" w:cs="Times New Roman"/>
          <w:sz w:val="24"/>
          <w:szCs w:val="24"/>
          <w:lang w:val="en-US"/>
        </w:rPr>
        <w:t>has been identified as a useful method for identifying, analyzing and reporting patterns within data through the use of an in-depth description of themes (</w:t>
      </w:r>
      <w:proofErr w:type="spellStart"/>
      <w:r w:rsidR="00B934FA" w:rsidRPr="006D0DE6">
        <w:rPr>
          <w:rFonts w:ascii="Times New Roman" w:hAnsi="Times New Roman" w:cs="Times New Roman"/>
          <w:sz w:val="24"/>
          <w:szCs w:val="24"/>
          <w:lang w:val="en-US"/>
        </w:rPr>
        <w:t>Attard</w:t>
      </w:r>
      <w:proofErr w:type="spellEnd"/>
      <w:r w:rsidR="00B934FA" w:rsidRPr="006D0DE6">
        <w:rPr>
          <w:rFonts w:ascii="Times New Roman" w:hAnsi="Times New Roman" w:cs="Times New Roman"/>
          <w:sz w:val="24"/>
          <w:szCs w:val="24"/>
          <w:lang w:val="en-US"/>
        </w:rPr>
        <w:t xml:space="preserve"> </w:t>
      </w:r>
      <w:r w:rsidR="00FE524D" w:rsidRPr="006D0DE6">
        <w:rPr>
          <w:rFonts w:ascii="Times New Roman" w:hAnsi="Times New Roman" w:cs="Times New Roman"/>
          <w:sz w:val="24"/>
          <w:szCs w:val="24"/>
          <w:lang w:val="en-US"/>
        </w:rPr>
        <w:t>and Coulson 2012</w:t>
      </w:r>
      <w:r w:rsidR="00B934FA" w:rsidRPr="006D0DE6">
        <w:rPr>
          <w:rFonts w:ascii="Times New Roman" w:hAnsi="Times New Roman" w:cs="Times New Roman"/>
          <w:sz w:val="24"/>
          <w:szCs w:val="24"/>
          <w:lang w:val="en-US"/>
        </w:rPr>
        <w:t xml:space="preserve">). </w:t>
      </w:r>
      <w:r w:rsidR="00063F5A" w:rsidRPr="006D0DE6">
        <w:rPr>
          <w:rFonts w:ascii="Times New Roman" w:hAnsi="Times New Roman" w:cs="Times New Roman"/>
          <w:sz w:val="24"/>
          <w:szCs w:val="24"/>
          <w:lang w:val="en-US"/>
        </w:rPr>
        <w:t>T</w:t>
      </w:r>
      <w:r w:rsidR="00063F5A" w:rsidRPr="006D0DE6">
        <w:rPr>
          <w:rFonts w:ascii="Times New Roman" w:hAnsi="Times New Roman" w:cs="Times New Roman"/>
          <w:sz w:val="24"/>
          <w:szCs w:val="24"/>
        </w:rPr>
        <w:t xml:space="preserve">hematic analysis was employed utilizing a combined approach of inductive and deductive reasoning, </w:t>
      </w:r>
      <w:r w:rsidR="00B60DFB" w:rsidRPr="006D0DE6">
        <w:rPr>
          <w:rFonts w:ascii="Times New Roman" w:hAnsi="Times New Roman" w:cs="Times New Roman"/>
          <w:sz w:val="24"/>
          <w:szCs w:val="24"/>
        </w:rPr>
        <w:t>to discover new information and identify themes aligning with t</w:t>
      </w:r>
      <w:r w:rsidR="004F1B35" w:rsidRPr="006D0DE6">
        <w:rPr>
          <w:rFonts w:ascii="Times New Roman" w:hAnsi="Times New Roman" w:cs="Times New Roman"/>
          <w:sz w:val="24"/>
          <w:szCs w:val="24"/>
        </w:rPr>
        <w:t>heoretical propositions (Patton</w:t>
      </w:r>
      <w:r w:rsidR="00B60DFB" w:rsidRPr="006D0DE6">
        <w:rPr>
          <w:rFonts w:ascii="Times New Roman" w:hAnsi="Times New Roman" w:cs="Times New Roman"/>
          <w:sz w:val="24"/>
          <w:szCs w:val="24"/>
        </w:rPr>
        <w:t xml:space="preserve"> 2002). </w:t>
      </w:r>
      <w:r w:rsidR="00063F5A" w:rsidRPr="006D0DE6">
        <w:rPr>
          <w:rFonts w:ascii="Times New Roman" w:hAnsi="Times New Roman" w:cs="Times New Roman"/>
          <w:sz w:val="24"/>
          <w:szCs w:val="24"/>
        </w:rPr>
        <w:t xml:space="preserve">In line with Smith’s (2004) </w:t>
      </w:r>
      <w:r w:rsidR="00EF34D9" w:rsidRPr="006D0DE6">
        <w:rPr>
          <w:rFonts w:ascii="Times New Roman" w:hAnsi="Times New Roman" w:cs="Times New Roman"/>
          <w:sz w:val="24"/>
          <w:szCs w:val="24"/>
        </w:rPr>
        <w:t xml:space="preserve">assertions regarding the importance of an inductive approach, codes and themes were driven by data as opposed to being </w:t>
      </w:r>
      <w:r w:rsidR="00853DCD" w:rsidRPr="006D0DE6">
        <w:rPr>
          <w:rFonts w:ascii="Times New Roman" w:hAnsi="Times New Roman" w:cs="Times New Roman"/>
          <w:sz w:val="24"/>
          <w:szCs w:val="24"/>
        </w:rPr>
        <w:t>tied to</w:t>
      </w:r>
      <w:r w:rsidR="00EF34D9" w:rsidRPr="006D0DE6">
        <w:rPr>
          <w:rFonts w:ascii="Times New Roman" w:hAnsi="Times New Roman" w:cs="Times New Roman"/>
          <w:sz w:val="24"/>
          <w:szCs w:val="24"/>
        </w:rPr>
        <w:t xml:space="preserve"> pre</w:t>
      </w:r>
      <w:r w:rsidR="00063F5A" w:rsidRPr="006D0DE6">
        <w:rPr>
          <w:rFonts w:ascii="Times New Roman" w:hAnsi="Times New Roman" w:cs="Times New Roman"/>
          <w:sz w:val="24"/>
          <w:szCs w:val="24"/>
        </w:rPr>
        <w:t>determined categories.</w:t>
      </w:r>
      <w:r w:rsidR="00063F5A" w:rsidRPr="006D0DE6">
        <w:rPr>
          <w:rFonts w:ascii="Times New Roman" w:hAnsi="Times New Roman" w:cs="Times New Roman"/>
          <w:sz w:val="24"/>
          <w:szCs w:val="24"/>
          <w:lang w:val="en-US"/>
        </w:rPr>
        <w:t xml:space="preserve"> </w:t>
      </w:r>
    </w:p>
    <w:p w14:paraId="44F4DC95" w14:textId="57A082A4" w:rsidR="00242C01" w:rsidRPr="006D0DE6" w:rsidRDefault="00242C01" w:rsidP="007379BB">
      <w:pPr>
        <w:spacing w:after="0" w:line="480" w:lineRule="auto"/>
        <w:ind w:firstLine="720"/>
        <w:jc w:val="both"/>
        <w:rPr>
          <w:rFonts w:ascii="Times New Roman" w:hAnsi="Times New Roman" w:cs="Times New Roman"/>
          <w:sz w:val="24"/>
          <w:szCs w:val="24"/>
        </w:rPr>
      </w:pPr>
      <w:r w:rsidRPr="006D0DE6">
        <w:rPr>
          <w:rFonts w:ascii="Times New Roman" w:hAnsi="Times New Roman" w:cs="Times New Roman"/>
          <w:sz w:val="24"/>
          <w:szCs w:val="24"/>
          <w:lang w:val="en-US"/>
        </w:rPr>
        <w:t xml:space="preserve">To produce a thematic analysis Braun and Clarke outlined six steps that researchers should attend to. </w:t>
      </w:r>
      <w:r w:rsidRPr="006D0DE6">
        <w:rPr>
          <w:rFonts w:ascii="Times New Roman" w:hAnsi="Times New Roman" w:cs="Times New Roman"/>
          <w:sz w:val="24"/>
          <w:szCs w:val="24"/>
        </w:rPr>
        <w:t xml:space="preserve">First, the interview data was transcribed verbatim by the </w:t>
      </w:r>
      <w:r w:rsidRPr="006D0DE6">
        <w:rPr>
          <w:rFonts w:ascii="Times New Roman" w:hAnsi="Times New Roman" w:cs="Times New Roman"/>
          <w:sz w:val="24"/>
          <w:szCs w:val="24"/>
        </w:rPr>
        <w:lastRenderedPageBreak/>
        <w:t xml:space="preserve">first author before reading and re-reading the transcripts to </w:t>
      </w:r>
      <w:r w:rsidR="0016791D" w:rsidRPr="006D0DE6">
        <w:rPr>
          <w:rFonts w:ascii="Times New Roman" w:hAnsi="Times New Roman" w:cs="Times New Roman"/>
          <w:sz w:val="24"/>
          <w:szCs w:val="24"/>
        </w:rPr>
        <w:t>allow familiarisation</w:t>
      </w:r>
      <w:r w:rsidRPr="006D0DE6">
        <w:rPr>
          <w:rFonts w:ascii="Times New Roman" w:hAnsi="Times New Roman" w:cs="Times New Roman"/>
          <w:sz w:val="24"/>
          <w:szCs w:val="24"/>
        </w:rPr>
        <w:t xml:space="preserve"> with the content. Second, the same</w:t>
      </w:r>
      <w:r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rPr>
        <w:t>author identified an initial set of codes, which identified particular features of the dataset,</w:t>
      </w:r>
      <w:r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rPr>
        <w:t>writing these codes in the margins of each transcript – coding was performed manually. Third, preliminary</w:t>
      </w:r>
      <w:r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rPr>
        <w:t>codes wer</w:t>
      </w:r>
      <w:r w:rsidR="0016791D" w:rsidRPr="006D0DE6">
        <w:rPr>
          <w:rFonts w:ascii="Times New Roman" w:hAnsi="Times New Roman" w:cs="Times New Roman"/>
          <w:sz w:val="24"/>
          <w:szCs w:val="24"/>
        </w:rPr>
        <w:t xml:space="preserve">e sorted into potential themes </w:t>
      </w:r>
      <w:r w:rsidRPr="006D0DE6">
        <w:rPr>
          <w:rFonts w:ascii="Times New Roman" w:hAnsi="Times New Roman" w:cs="Times New Roman"/>
          <w:sz w:val="24"/>
          <w:szCs w:val="24"/>
        </w:rPr>
        <w:t>and all of the relevant coded data extracts were collated within the identified initial themes</w:t>
      </w:r>
      <w:r w:rsidR="00D77C19" w:rsidRPr="006D0DE6">
        <w:rPr>
          <w:rFonts w:ascii="Times New Roman" w:hAnsi="Times New Roman" w:cs="Times New Roman"/>
          <w:sz w:val="24"/>
          <w:szCs w:val="24"/>
        </w:rPr>
        <w:t xml:space="preserve">. </w:t>
      </w:r>
      <w:r w:rsidR="00EE1870" w:rsidRPr="006D0DE6">
        <w:rPr>
          <w:rFonts w:ascii="Times New Roman" w:hAnsi="Times New Roman" w:cs="Times New Roman"/>
          <w:sz w:val="24"/>
          <w:szCs w:val="24"/>
        </w:rPr>
        <w:t xml:space="preserve">At this stage, the second and third </w:t>
      </w:r>
      <w:r w:rsidR="00AA4DCA" w:rsidRPr="006D0DE6">
        <w:rPr>
          <w:rFonts w:ascii="Times New Roman" w:hAnsi="Times New Roman" w:cs="Times New Roman"/>
          <w:sz w:val="24"/>
          <w:szCs w:val="24"/>
        </w:rPr>
        <w:t>authors</w:t>
      </w:r>
      <w:r w:rsidR="00EE1870" w:rsidRPr="006D0DE6">
        <w:rPr>
          <w:rFonts w:ascii="Times New Roman" w:hAnsi="Times New Roman" w:cs="Times New Roman"/>
          <w:sz w:val="24"/>
          <w:szCs w:val="24"/>
        </w:rPr>
        <w:t xml:space="preserve"> also reviewed the coded extracts in relation to initial themes before discussions took place to rename themes with underpinning codes and identify any further themes. Reliability checks were continuously performed as the coding continued, ensuring that coded extracts matched the identified themes in accordance with the agre</w:t>
      </w:r>
      <w:r w:rsidR="00E96EEC" w:rsidRPr="006D0DE6">
        <w:rPr>
          <w:rFonts w:ascii="Times New Roman" w:hAnsi="Times New Roman" w:cs="Times New Roman"/>
          <w:sz w:val="24"/>
          <w:szCs w:val="24"/>
        </w:rPr>
        <w:t>ement between the three authors</w:t>
      </w:r>
      <w:r w:rsidRPr="006D0DE6">
        <w:rPr>
          <w:rFonts w:ascii="Times New Roman" w:hAnsi="Times New Roman" w:cs="Times New Roman"/>
          <w:sz w:val="24"/>
          <w:szCs w:val="24"/>
        </w:rPr>
        <w:t>. Fourth, the coded data were developed</w:t>
      </w:r>
      <w:r w:rsidRPr="006D0DE6">
        <w:rPr>
          <w:rFonts w:ascii="Times New Roman" w:hAnsi="Times New Roman" w:cs="Times New Roman"/>
          <w:sz w:val="24"/>
          <w:szCs w:val="24"/>
          <w:lang w:val="en-US"/>
        </w:rPr>
        <w:t xml:space="preserve"> into </w:t>
      </w:r>
      <w:r w:rsidRPr="006D0DE6">
        <w:rPr>
          <w:rFonts w:ascii="Times New Roman" w:hAnsi="Times New Roman" w:cs="Times New Roman"/>
          <w:sz w:val="24"/>
          <w:szCs w:val="24"/>
        </w:rPr>
        <w:t>a thematic map considering the alignment of themes and</w:t>
      </w:r>
      <w:r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rPr>
        <w:t>subthemes</w:t>
      </w:r>
      <w:r w:rsidR="002A0603" w:rsidRPr="006D0DE6">
        <w:rPr>
          <w:rFonts w:ascii="Times New Roman" w:hAnsi="Times New Roman" w:cs="Times New Roman"/>
          <w:sz w:val="24"/>
          <w:szCs w:val="24"/>
        </w:rPr>
        <w:t>,</w:t>
      </w:r>
      <w:r w:rsidR="000B3FCB" w:rsidRPr="006D0DE6">
        <w:rPr>
          <w:rFonts w:ascii="Times New Roman" w:hAnsi="Times New Roman" w:cs="Times New Roman"/>
          <w:sz w:val="24"/>
          <w:szCs w:val="24"/>
        </w:rPr>
        <w:t xml:space="preserve"> with discussion and subsequent consensus from all authors on final allotted themes and subthemes</w:t>
      </w:r>
      <w:r w:rsidRPr="006D0DE6">
        <w:rPr>
          <w:rFonts w:ascii="Times New Roman" w:hAnsi="Times New Roman" w:cs="Times New Roman"/>
          <w:sz w:val="24"/>
          <w:szCs w:val="24"/>
        </w:rPr>
        <w:t>. Fifth, clear and distinct definitions</w:t>
      </w:r>
      <w:r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rPr>
        <w:t>were derived for each theme to further refine labels. The sixth step encompassed selecting</w:t>
      </w:r>
      <w:r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rPr>
        <w:t>compelling extracts and relating these back to the</w:t>
      </w:r>
      <w:r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rPr>
        <w:t>research q</w:t>
      </w:r>
      <w:r w:rsidR="00AA4DCA" w:rsidRPr="006D0DE6">
        <w:rPr>
          <w:rFonts w:ascii="Times New Roman" w:hAnsi="Times New Roman" w:cs="Times New Roman"/>
          <w:sz w:val="24"/>
          <w:szCs w:val="24"/>
        </w:rPr>
        <w:t>uestion.</w:t>
      </w:r>
    </w:p>
    <w:p w14:paraId="736BA0DD" w14:textId="1960BBE1" w:rsidR="005D4FBE" w:rsidRPr="006D0DE6" w:rsidRDefault="005D4FBE" w:rsidP="003C1CB0">
      <w:pPr>
        <w:spacing w:after="0" w:line="480" w:lineRule="auto"/>
        <w:jc w:val="both"/>
        <w:rPr>
          <w:rFonts w:ascii="Times New Roman" w:hAnsi="Times New Roman" w:cs="Times New Roman"/>
          <w:sz w:val="24"/>
          <w:szCs w:val="24"/>
        </w:rPr>
      </w:pPr>
      <w:r w:rsidRPr="006D0DE6">
        <w:rPr>
          <w:rFonts w:ascii="Times New Roman" w:hAnsi="Times New Roman" w:cs="Times New Roman"/>
          <w:sz w:val="24"/>
          <w:szCs w:val="24"/>
        </w:rPr>
        <w:tab/>
      </w:r>
      <w:r w:rsidR="005A6465" w:rsidRPr="006D0DE6">
        <w:rPr>
          <w:rFonts w:ascii="Times New Roman" w:hAnsi="Times New Roman" w:cs="Times New Roman"/>
          <w:sz w:val="24"/>
          <w:szCs w:val="24"/>
        </w:rPr>
        <w:t>C</w:t>
      </w:r>
      <w:r w:rsidRPr="006D0DE6">
        <w:rPr>
          <w:rFonts w:ascii="Times New Roman" w:hAnsi="Times New Roman" w:cs="Times New Roman"/>
          <w:sz w:val="24"/>
          <w:szCs w:val="24"/>
        </w:rPr>
        <w:t xml:space="preserve">riteria were used to establish the quality of </w:t>
      </w:r>
      <w:r w:rsidR="00F72D78" w:rsidRPr="006D0DE6">
        <w:rPr>
          <w:rFonts w:ascii="Times New Roman" w:hAnsi="Times New Roman" w:cs="Times New Roman"/>
          <w:sz w:val="24"/>
          <w:szCs w:val="24"/>
        </w:rPr>
        <w:t xml:space="preserve">this </w:t>
      </w:r>
      <w:r w:rsidRPr="006D0DE6">
        <w:rPr>
          <w:rFonts w:ascii="Times New Roman" w:hAnsi="Times New Roman" w:cs="Times New Roman"/>
          <w:sz w:val="24"/>
          <w:szCs w:val="24"/>
        </w:rPr>
        <w:t>study (</w:t>
      </w:r>
      <w:proofErr w:type="spellStart"/>
      <w:r w:rsidRPr="006D0DE6">
        <w:rPr>
          <w:rFonts w:ascii="Times New Roman" w:hAnsi="Times New Roman" w:cs="Times New Roman"/>
          <w:sz w:val="24"/>
          <w:szCs w:val="24"/>
        </w:rPr>
        <w:t>Sparkes</w:t>
      </w:r>
      <w:proofErr w:type="spellEnd"/>
      <w:r w:rsidRPr="006D0DE6">
        <w:rPr>
          <w:rFonts w:ascii="Times New Roman" w:hAnsi="Times New Roman" w:cs="Times New Roman"/>
          <w:sz w:val="24"/>
          <w:szCs w:val="24"/>
        </w:rPr>
        <w:t xml:space="preserve"> </w:t>
      </w:r>
      <w:r w:rsidR="00FE524D" w:rsidRPr="006D0DE6">
        <w:rPr>
          <w:rFonts w:ascii="Times New Roman" w:hAnsi="Times New Roman" w:cs="Times New Roman"/>
          <w:sz w:val="24"/>
          <w:szCs w:val="24"/>
        </w:rPr>
        <w:t>and Smith</w:t>
      </w:r>
      <w:r w:rsidRPr="006D0DE6">
        <w:rPr>
          <w:rFonts w:ascii="Times New Roman" w:hAnsi="Times New Roman" w:cs="Times New Roman"/>
          <w:sz w:val="24"/>
          <w:szCs w:val="24"/>
        </w:rPr>
        <w:t xml:space="preserve"> 2009). </w:t>
      </w:r>
      <w:r w:rsidR="00FF49DA" w:rsidRPr="006D0DE6">
        <w:rPr>
          <w:rFonts w:ascii="Times New Roman" w:hAnsi="Times New Roman" w:cs="Times New Roman"/>
          <w:sz w:val="24"/>
          <w:szCs w:val="24"/>
        </w:rPr>
        <w:t xml:space="preserve">First, purposive sampling </w:t>
      </w:r>
      <w:r w:rsidR="0071148D" w:rsidRPr="006D0DE6">
        <w:rPr>
          <w:rFonts w:ascii="Times New Roman" w:hAnsi="Times New Roman" w:cs="Times New Roman"/>
          <w:sz w:val="24"/>
          <w:szCs w:val="24"/>
        </w:rPr>
        <w:t xml:space="preserve">was utilized </w:t>
      </w:r>
      <w:r w:rsidR="00FF49DA" w:rsidRPr="006D0DE6">
        <w:rPr>
          <w:rFonts w:ascii="Times New Roman" w:hAnsi="Times New Roman" w:cs="Times New Roman"/>
          <w:sz w:val="24"/>
          <w:szCs w:val="24"/>
        </w:rPr>
        <w:t>to ensure the</w:t>
      </w:r>
      <w:r w:rsidR="004041E0" w:rsidRPr="006D0DE6">
        <w:rPr>
          <w:rFonts w:ascii="Times New Roman" w:hAnsi="Times New Roman" w:cs="Times New Roman"/>
          <w:sz w:val="24"/>
          <w:szCs w:val="24"/>
        </w:rPr>
        <w:t xml:space="preserve"> experiences of the</w:t>
      </w:r>
      <w:r w:rsidR="00FF49DA" w:rsidRPr="006D0DE6">
        <w:rPr>
          <w:rFonts w:ascii="Times New Roman" w:hAnsi="Times New Roman" w:cs="Times New Roman"/>
          <w:sz w:val="24"/>
          <w:szCs w:val="24"/>
        </w:rPr>
        <w:t xml:space="preserve"> most appropriate persons’ </w:t>
      </w:r>
      <w:r w:rsidR="004041E0" w:rsidRPr="006D0DE6">
        <w:rPr>
          <w:rFonts w:ascii="Times New Roman" w:hAnsi="Times New Roman" w:cs="Times New Roman"/>
          <w:sz w:val="24"/>
          <w:szCs w:val="24"/>
        </w:rPr>
        <w:t xml:space="preserve">related to the research question were involved in the study </w:t>
      </w:r>
      <w:r w:rsidR="00FF49DA" w:rsidRPr="006D0DE6">
        <w:rPr>
          <w:rFonts w:ascii="Times New Roman" w:hAnsi="Times New Roman" w:cs="Times New Roman"/>
          <w:sz w:val="24"/>
          <w:szCs w:val="24"/>
        </w:rPr>
        <w:t>(</w:t>
      </w:r>
      <w:hyperlink r:id="rId9" w:anchor="bib53" w:history="1">
        <w:r w:rsidR="004F1B35" w:rsidRPr="006D0DE6">
          <w:rPr>
            <w:rStyle w:val="Hyperlink"/>
            <w:rFonts w:ascii="Times New Roman" w:hAnsi="Times New Roman" w:cs="Times New Roman"/>
            <w:color w:val="auto"/>
            <w:sz w:val="24"/>
            <w:szCs w:val="24"/>
            <w:u w:val="none"/>
          </w:rPr>
          <w:t xml:space="preserve">Tracy </w:t>
        </w:r>
        <w:r w:rsidR="00FF49DA" w:rsidRPr="006D0DE6">
          <w:rPr>
            <w:rStyle w:val="Hyperlink"/>
            <w:rFonts w:ascii="Times New Roman" w:hAnsi="Times New Roman" w:cs="Times New Roman"/>
            <w:color w:val="auto"/>
            <w:sz w:val="24"/>
            <w:szCs w:val="24"/>
            <w:u w:val="none"/>
          </w:rPr>
          <w:t>2010</w:t>
        </w:r>
      </w:hyperlink>
      <w:r w:rsidR="00FF49DA" w:rsidRPr="006D0DE6">
        <w:rPr>
          <w:rFonts w:ascii="Times New Roman" w:hAnsi="Times New Roman" w:cs="Times New Roman"/>
          <w:sz w:val="24"/>
          <w:szCs w:val="24"/>
        </w:rPr>
        <w:t xml:space="preserve">). </w:t>
      </w:r>
      <w:r w:rsidR="004041E0" w:rsidRPr="006D0DE6">
        <w:rPr>
          <w:rFonts w:ascii="Times New Roman" w:hAnsi="Times New Roman" w:cs="Times New Roman"/>
          <w:sz w:val="24"/>
          <w:szCs w:val="24"/>
        </w:rPr>
        <w:t xml:space="preserve">Specifically, only adherers to the scheme were sought to take part in the study </w:t>
      </w:r>
      <w:r w:rsidR="0071148D" w:rsidRPr="006D0DE6">
        <w:rPr>
          <w:rFonts w:ascii="Times New Roman" w:hAnsi="Times New Roman" w:cs="Times New Roman"/>
          <w:sz w:val="24"/>
          <w:szCs w:val="24"/>
        </w:rPr>
        <w:t xml:space="preserve">to gather information regarding </w:t>
      </w:r>
      <w:r w:rsidR="009E1FEF" w:rsidRPr="006D0DE6">
        <w:rPr>
          <w:rFonts w:ascii="Times New Roman" w:hAnsi="Times New Roman" w:cs="Times New Roman"/>
          <w:sz w:val="24"/>
          <w:szCs w:val="24"/>
        </w:rPr>
        <w:t xml:space="preserve">factors associated with </w:t>
      </w:r>
      <w:r w:rsidR="0071148D" w:rsidRPr="006D0DE6">
        <w:rPr>
          <w:rFonts w:ascii="Times New Roman" w:hAnsi="Times New Roman" w:cs="Times New Roman"/>
          <w:sz w:val="24"/>
          <w:szCs w:val="24"/>
        </w:rPr>
        <w:t xml:space="preserve">adherence to an exercise referral </w:t>
      </w:r>
      <w:r w:rsidR="0071148D" w:rsidRPr="006D0DE6">
        <w:rPr>
          <w:rFonts w:ascii="Times New Roman" w:hAnsi="Times New Roman" w:cs="Times New Roman"/>
          <w:sz w:val="24"/>
          <w:szCs w:val="24"/>
        </w:rPr>
        <w:lastRenderedPageBreak/>
        <w:t>scheme.</w:t>
      </w:r>
      <w:r w:rsidR="004041E0" w:rsidRPr="006D0DE6">
        <w:rPr>
          <w:rFonts w:ascii="Times New Roman" w:hAnsi="Times New Roman" w:cs="Times New Roman"/>
          <w:sz w:val="24"/>
          <w:szCs w:val="24"/>
        </w:rPr>
        <w:t xml:space="preserve"> </w:t>
      </w:r>
      <w:r w:rsidR="00FF49DA" w:rsidRPr="006D0DE6">
        <w:rPr>
          <w:rFonts w:ascii="Times New Roman" w:hAnsi="Times New Roman" w:cs="Times New Roman"/>
          <w:sz w:val="24"/>
          <w:szCs w:val="24"/>
        </w:rPr>
        <w:t>The next strategy</w:t>
      </w:r>
      <w:r w:rsidR="000E3901" w:rsidRPr="006D0DE6">
        <w:rPr>
          <w:rFonts w:ascii="Times New Roman" w:hAnsi="Times New Roman" w:cs="Times New Roman"/>
          <w:sz w:val="24"/>
          <w:szCs w:val="24"/>
        </w:rPr>
        <w:t xml:space="preserve"> involved being </w:t>
      </w:r>
      <w:r w:rsidR="00771972" w:rsidRPr="006D0DE6">
        <w:rPr>
          <w:rFonts w:ascii="Times New Roman" w:hAnsi="Times New Roman" w:cs="Times New Roman"/>
          <w:sz w:val="24"/>
          <w:szCs w:val="24"/>
        </w:rPr>
        <w:t xml:space="preserve">transparent about the methods </w:t>
      </w:r>
      <w:r w:rsidR="000E3901" w:rsidRPr="006D0DE6">
        <w:rPr>
          <w:rFonts w:ascii="Times New Roman" w:hAnsi="Times New Roman" w:cs="Times New Roman"/>
          <w:sz w:val="24"/>
          <w:szCs w:val="24"/>
        </w:rPr>
        <w:t xml:space="preserve">used in this study </w:t>
      </w:r>
      <w:r w:rsidR="00771972" w:rsidRPr="006D0DE6">
        <w:rPr>
          <w:rFonts w:ascii="Times New Roman" w:hAnsi="Times New Roman" w:cs="Times New Roman"/>
          <w:sz w:val="24"/>
          <w:szCs w:val="24"/>
        </w:rPr>
        <w:t xml:space="preserve">by outlining the detailed information </w:t>
      </w:r>
      <w:r w:rsidR="000E3901" w:rsidRPr="006D0DE6">
        <w:rPr>
          <w:rFonts w:ascii="Times New Roman" w:hAnsi="Times New Roman" w:cs="Times New Roman"/>
          <w:sz w:val="24"/>
          <w:szCs w:val="24"/>
        </w:rPr>
        <w:t>involved with the data collection and thematic analysis</w:t>
      </w:r>
      <w:r w:rsidR="00F72D78" w:rsidRPr="006D0DE6">
        <w:rPr>
          <w:rFonts w:ascii="Times New Roman" w:hAnsi="Times New Roman" w:cs="Times New Roman"/>
          <w:sz w:val="24"/>
          <w:szCs w:val="24"/>
        </w:rPr>
        <w:t xml:space="preserve"> process</w:t>
      </w:r>
      <w:r w:rsidR="000E3901" w:rsidRPr="006D0DE6">
        <w:rPr>
          <w:rFonts w:ascii="Times New Roman" w:hAnsi="Times New Roman" w:cs="Times New Roman"/>
          <w:sz w:val="24"/>
          <w:szCs w:val="24"/>
        </w:rPr>
        <w:t xml:space="preserve">. The </w:t>
      </w:r>
      <w:r w:rsidR="00FF49DA" w:rsidRPr="006D0DE6">
        <w:rPr>
          <w:rFonts w:ascii="Times New Roman" w:hAnsi="Times New Roman" w:cs="Times New Roman"/>
          <w:sz w:val="24"/>
          <w:szCs w:val="24"/>
        </w:rPr>
        <w:t>final</w:t>
      </w:r>
      <w:r w:rsidR="000E3901" w:rsidRPr="006D0DE6">
        <w:rPr>
          <w:rFonts w:ascii="Times New Roman" w:hAnsi="Times New Roman" w:cs="Times New Roman"/>
          <w:sz w:val="24"/>
          <w:szCs w:val="24"/>
        </w:rPr>
        <w:t xml:space="preserve"> strategy </w:t>
      </w:r>
      <w:r w:rsidR="00F72D78" w:rsidRPr="006D0DE6">
        <w:rPr>
          <w:rFonts w:ascii="Times New Roman" w:hAnsi="Times New Roman" w:cs="Times New Roman"/>
          <w:sz w:val="24"/>
          <w:szCs w:val="24"/>
        </w:rPr>
        <w:t xml:space="preserve">adopted </w:t>
      </w:r>
      <w:r w:rsidR="000E3901" w:rsidRPr="006D0DE6">
        <w:rPr>
          <w:rFonts w:ascii="Times New Roman" w:hAnsi="Times New Roman" w:cs="Times New Roman"/>
          <w:sz w:val="24"/>
          <w:szCs w:val="24"/>
        </w:rPr>
        <w:t>was through a process of triangulation whereby all researchers had input into the analysis of transcripts. Themes were discussed among researchers until a consensus had been met on the definitions and use of each theme</w:t>
      </w:r>
      <w:r w:rsidR="00F72D78" w:rsidRPr="006D0DE6">
        <w:rPr>
          <w:rFonts w:ascii="Times New Roman" w:hAnsi="Times New Roman" w:cs="Times New Roman"/>
          <w:sz w:val="24"/>
          <w:szCs w:val="24"/>
        </w:rPr>
        <w:t xml:space="preserve"> and </w:t>
      </w:r>
      <w:r w:rsidR="000E3901" w:rsidRPr="006D0DE6">
        <w:rPr>
          <w:rFonts w:ascii="Times New Roman" w:hAnsi="Times New Roman" w:cs="Times New Roman"/>
          <w:sz w:val="24"/>
          <w:szCs w:val="24"/>
        </w:rPr>
        <w:t xml:space="preserve">subtheme. </w:t>
      </w:r>
    </w:p>
    <w:p w14:paraId="2A346BEB" w14:textId="77777777" w:rsidR="00FB16D7" w:rsidRPr="006D0DE6" w:rsidRDefault="00FB16D7" w:rsidP="003C1CB0">
      <w:pPr>
        <w:spacing w:after="0" w:line="480" w:lineRule="auto"/>
        <w:jc w:val="both"/>
        <w:rPr>
          <w:rFonts w:ascii="Times New Roman" w:hAnsi="Times New Roman" w:cs="Times New Roman"/>
          <w:sz w:val="24"/>
          <w:szCs w:val="24"/>
        </w:rPr>
      </w:pPr>
    </w:p>
    <w:p w14:paraId="51C0851C" w14:textId="10B9522C" w:rsidR="003109BE" w:rsidRPr="006D0DE6" w:rsidRDefault="009B1A86" w:rsidP="003C1CB0">
      <w:pPr>
        <w:spacing w:after="0" w:line="480" w:lineRule="auto"/>
        <w:jc w:val="both"/>
        <w:rPr>
          <w:rFonts w:ascii="Times New Roman" w:hAnsi="Times New Roman" w:cs="Times New Roman"/>
          <w:b/>
          <w:sz w:val="24"/>
          <w:szCs w:val="24"/>
          <w:lang w:val="en-US"/>
        </w:rPr>
      </w:pPr>
      <w:r w:rsidRPr="006D0DE6">
        <w:rPr>
          <w:rFonts w:ascii="Times New Roman" w:hAnsi="Times New Roman" w:cs="Times New Roman"/>
          <w:b/>
          <w:sz w:val="24"/>
          <w:szCs w:val="24"/>
          <w:lang w:val="en-US"/>
        </w:rPr>
        <w:t>Findings</w:t>
      </w:r>
      <w:r w:rsidR="00E5555A" w:rsidRPr="006D0DE6">
        <w:rPr>
          <w:rFonts w:ascii="Times New Roman" w:hAnsi="Times New Roman" w:cs="Times New Roman"/>
          <w:b/>
          <w:sz w:val="24"/>
          <w:szCs w:val="24"/>
          <w:lang w:val="en-US"/>
        </w:rPr>
        <w:t xml:space="preserve"> and discussion</w:t>
      </w:r>
    </w:p>
    <w:p w14:paraId="3B2BDD35" w14:textId="4F17CDF1" w:rsidR="00CF369A" w:rsidRPr="006D0DE6" w:rsidRDefault="00E5555A" w:rsidP="003C1CB0">
      <w:pPr>
        <w:spacing w:after="0" w:line="480" w:lineRule="auto"/>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The following section is organized under </w:t>
      </w:r>
      <w:r w:rsidR="00B04D11" w:rsidRPr="006D0DE6">
        <w:rPr>
          <w:rFonts w:ascii="Times New Roman" w:hAnsi="Times New Roman" w:cs="Times New Roman"/>
          <w:sz w:val="24"/>
          <w:szCs w:val="24"/>
          <w:lang w:val="en-US"/>
        </w:rPr>
        <w:t xml:space="preserve">a number of </w:t>
      </w:r>
      <w:r w:rsidRPr="006D0DE6">
        <w:rPr>
          <w:rFonts w:ascii="Times New Roman" w:hAnsi="Times New Roman" w:cs="Times New Roman"/>
          <w:sz w:val="24"/>
          <w:szCs w:val="24"/>
          <w:lang w:val="en-US"/>
        </w:rPr>
        <w:t xml:space="preserve">interconnected themes that represent the experiences and meanings participants ascribe to adhering to the exercise referral scheme. </w:t>
      </w:r>
      <w:r w:rsidR="002E5085" w:rsidRPr="006D0DE6">
        <w:rPr>
          <w:rFonts w:ascii="Times New Roman" w:hAnsi="Times New Roman" w:cs="Times New Roman"/>
          <w:sz w:val="24"/>
          <w:szCs w:val="24"/>
          <w:lang w:val="en-US"/>
        </w:rPr>
        <w:t>T</w:t>
      </w:r>
      <w:r w:rsidR="005A6B89" w:rsidRPr="006D0DE6">
        <w:rPr>
          <w:rFonts w:ascii="Times New Roman" w:hAnsi="Times New Roman" w:cs="Times New Roman"/>
          <w:sz w:val="24"/>
          <w:szCs w:val="24"/>
          <w:lang w:val="en-US"/>
        </w:rPr>
        <w:t>hemes</w:t>
      </w:r>
      <w:r w:rsidRPr="006D0DE6">
        <w:rPr>
          <w:rFonts w:ascii="Times New Roman" w:hAnsi="Times New Roman" w:cs="Times New Roman"/>
          <w:sz w:val="24"/>
          <w:szCs w:val="24"/>
          <w:lang w:val="en-US"/>
        </w:rPr>
        <w:t xml:space="preserve"> are </w:t>
      </w:r>
      <w:r w:rsidR="00CF369A" w:rsidRPr="006D0DE6">
        <w:rPr>
          <w:rFonts w:ascii="Times New Roman" w:hAnsi="Times New Roman" w:cs="Times New Roman"/>
          <w:sz w:val="24"/>
          <w:szCs w:val="24"/>
          <w:lang w:val="en-US"/>
        </w:rPr>
        <w:t xml:space="preserve">discussed </w:t>
      </w:r>
      <w:r w:rsidRPr="006D0DE6">
        <w:rPr>
          <w:rFonts w:ascii="Times New Roman" w:hAnsi="Times New Roman" w:cs="Times New Roman"/>
          <w:sz w:val="24"/>
          <w:szCs w:val="24"/>
          <w:lang w:val="en-US"/>
        </w:rPr>
        <w:t xml:space="preserve">with representative quotations from participants reflecting the nature of each theme and are also discussed in relation to relevant theory and </w:t>
      </w:r>
      <w:r w:rsidR="00BC78CA" w:rsidRPr="006D0DE6">
        <w:rPr>
          <w:rFonts w:ascii="Times New Roman" w:hAnsi="Times New Roman" w:cs="Times New Roman"/>
          <w:sz w:val="24"/>
          <w:szCs w:val="24"/>
          <w:lang w:val="en-US"/>
        </w:rPr>
        <w:t>literature</w:t>
      </w:r>
      <w:r w:rsidRPr="006D0DE6">
        <w:rPr>
          <w:rFonts w:ascii="Times New Roman" w:hAnsi="Times New Roman" w:cs="Times New Roman"/>
          <w:sz w:val="24"/>
          <w:szCs w:val="24"/>
          <w:lang w:val="en-US"/>
        </w:rPr>
        <w:t>.</w:t>
      </w:r>
      <w:r w:rsidR="00143B68" w:rsidRPr="006D0DE6">
        <w:rPr>
          <w:rFonts w:ascii="Times New Roman" w:hAnsi="Times New Roman" w:cs="Times New Roman"/>
          <w:sz w:val="24"/>
          <w:szCs w:val="24"/>
          <w:lang w:val="en-US"/>
        </w:rPr>
        <w:t xml:space="preserve"> </w:t>
      </w:r>
    </w:p>
    <w:p w14:paraId="3C7DC9EA" w14:textId="77777777" w:rsidR="007539B4" w:rsidRPr="006D0DE6" w:rsidRDefault="007539B4" w:rsidP="003C1CB0">
      <w:pPr>
        <w:spacing w:after="0" w:line="480" w:lineRule="auto"/>
        <w:jc w:val="both"/>
        <w:rPr>
          <w:rFonts w:ascii="Times New Roman" w:hAnsi="Times New Roman" w:cs="Times New Roman"/>
          <w:sz w:val="24"/>
          <w:szCs w:val="24"/>
        </w:rPr>
      </w:pPr>
    </w:p>
    <w:p w14:paraId="6ACE6605" w14:textId="67FBA260" w:rsidR="003109BE" w:rsidRPr="006D0DE6" w:rsidRDefault="003A3772" w:rsidP="003C1CB0">
      <w:pPr>
        <w:spacing w:after="0" w:line="480" w:lineRule="auto"/>
        <w:jc w:val="both"/>
        <w:rPr>
          <w:rFonts w:ascii="Times New Roman" w:hAnsi="Times New Roman" w:cs="Times New Roman"/>
          <w:b/>
          <w:i/>
          <w:sz w:val="24"/>
          <w:szCs w:val="24"/>
        </w:rPr>
      </w:pPr>
      <w:r w:rsidRPr="006D0DE6">
        <w:rPr>
          <w:rFonts w:ascii="Times New Roman" w:hAnsi="Times New Roman" w:cs="Times New Roman"/>
          <w:b/>
          <w:i/>
          <w:sz w:val="24"/>
          <w:szCs w:val="24"/>
        </w:rPr>
        <w:t>Transitions in m</w:t>
      </w:r>
      <w:r w:rsidR="003109BE" w:rsidRPr="006D0DE6">
        <w:rPr>
          <w:rFonts w:ascii="Times New Roman" w:hAnsi="Times New Roman" w:cs="Times New Roman"/>
          <w:b/>
          <w:i/>
          <w:sz w:val="24"/>
          <w:szCs w:val="24"/>
        </w:rPr>
        <w:t>otivation to exercise</w:t>
      </w:r>
    </w:p>
    <w:p w14:paraId="4E59050D" w14:textId="4BECAB3F" w:rsidR="003109BE" w:rsidRPr="006D0DE6" w:rsidRDefault="005F400C" w:rsidP="005F400C">
      <w:pPr>
        <w:spacing w:after="0" w:line="480" w:lineRule="auto"/>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Participants’ transitions in motivation to exercise emerged as a main theme explaining how participants adhered to the exercise referral scheme. </w:t>
      </w:r>
      <w:r w:rsidR="00BC78CA" w:rsidRPr="006D0DE6">
        <w:rPr>
          <w:rFonts w:ascii="Times New Roman" w:hAnsi="Times New Roman" w:cs="Times New Roman"/>
          <w:sz w:val="24"/>
          <w:szCs w:val="24"/>
          <w:lang w:val="en-US"/>
        </w:rPr>
        <w:t>The theme</w:t>
      </w:r>
      <w:r w:rsidRPr="006D0DE6">
        <w:rPr>
          <w:rFonts w:ascii="Times New Roman" w:hAnsi="Times New Roman" w:cs="Times New Roman"/>
          <w:sz w:val="24"/>
          <w:szCs w:val="24"/>
          <w:lang w:val="en-US"/>
        </w:rPr>
        <w:t xml:space="preserve"> concerns how participants’ motivation altered durin</w:t>
      </w:r>
      <w:r w:rsidR="00BC78CA" w:rsidRPr="006D0DE6">
        <w:rPr>
          <w:rFonts w:ascii="Times New Roman" w:hAnsi="Times New Roman" w:cs="Times New Roman"/>
          <w:sz w:val="24"/>
          <w:szCs w:val="24"/>
          <w:lang w:val="en-US"/>
        </w:rPr>
        <w:t>g the exercise referral scheme incorporating both internal and external factors.</w:t>
      </w:r>
      <w:r w:rsidRPr="006D0DE6">
        <w:rPr>
          <w:rFonts w:ascii="Times New Roman" w:hAnsi="Times New Roman" w:cs="Times New Roman"/>
          <w:sz w:val="24"/>
          <w:szCs w:val="24"/>
          <w:lang w:val="en-US"/>
        </w:rPr>
        <w:t xml:space="preserve"> This main theme comprised two subthemes: identified regulation, and intrinsic motivation</w:t>
      </w:r>
      <w:r w:rsidR="009A26CA" w:rsidRPr="006D0DE6">
        <w:rPr>
          <w:rFonts w:ascii="Times New Roman" w:hAnsi="Times New Roman" w:cs="Times New Roman"/>
          <w:sz w:val="24"/>
          <w:szCs w:val="24"/>
          <w:lang w:val="en-US"/>
        </w:rPr>
        <w:t>.</w:t>
      </w:r>
      <w:r w:rsidRPr="006D0DE6">
        <w:rPr>
          <w:rFonts w:ascii="Times New Roman" w:hAnsi="Times New Roman" w:cs="Times New Roman"/>
          <w:sz w:val="24"/>
          <w:szCs w:val="24"/>
          <w:lang w:val="en-US"/>
        </w:rPr>
        <w:t xml:space="preserve"> </w:t>
      </w:r>
    </w:p>
    <w:p w14:paraId="3ED11F05" w14:textId="77777777" w:rsidR="005F400C" w:rsidRPr="006D0DE6" w:rsidRDefault="005F400C" w:rsidP="005F400C">
      <w:pPr>
        <w:spacing w:after="0" w:line="480" w:lineRule="auto"/>
        <w:jc w:val="both"/>
        <w:rPr>
          <w:rFonts w:ascii="Times New Roman" w:hAnsi="Times New Roman" w:cs="Times New Roman"/>
          <w:sz w:val="24"/>
          <w:szCs w:val="24"/>
          <w:lang w:val="en-US"/>
        </w:rPr>
      </w:pPr>
    </w:p>
    <w:p w14:paraId="4010D075" w14:textId="0FF185D8" w:rsidR="00D662B3" w:rsidRPr="006D0DE6" w:rsidRDefault="003A3772" w:rsidP="003C1CB0">
      <w:pPr>
        <w:spacing w:after="0" w:line="480" w:lineRule="auto"/>
        <w:jc w:val="both"/>
        <w:rPr>
          <w:rFonts w:ascii="Times New Roman" w:hAnsi="Times New Roman" w:cs="Times New Roman"/>
          <w:i/>
          <w:sz w:val="24"/>
          <w:szCs w:val="24"/>
        </w:rPr>
      </w:pPr>
      <w:r w:rsidRPr="006D0DE6">
        <w:rPr>
          <w:rFonts w:ascii="Times New Roman" w:hAnsi="Times New Roman" w:cs="Times New Roman"/>
          <w:i/>
          <w:sz w:val="24"/>
          <w:szCs w:val="24"/>
        </w:rPr>
        <w:t>Identified regulation</w:t>
      </w:r>
    </w:p>
    <w:p w14:paraId="7152FAAA" w14:textId="37E6E19E" w:rsidR="005F400C" w:rsidRPr="006D0DE6" w:rsidRDefault="005F400C" w:rsidP="005F400C">
      <w:pPr>
        <w:spacing w:after="0" w:line="480" w:lineRule="auto"/>
        <w:jc w:val="both"/>
        <w:rPr>
          <w:rFonts w:ascii="Times New Roman" w:hAnsi="Times New Roman" w:cs="Times New Roman"/>
          <w:sz w:val="24"/>
          <w:szCs w:val="24"/>
        </w:rPr>
      </w:pPr>
      <w:r w:rsidRPr="006D0DE6">
        <w:rPr>
          <w:rFonts w:ascii="Times New Roman" w:hAnsi="Times New Roman" w:cs="Times New Roman"/>
          <w:sz w:val="24"/>
          <w:szCs w:val="24"/>
        </w:rPr>
        <w:t>Identified regulation, as part of Deci and Ryan’s (1985</w:t>
      </w:r>
      <w:r w:rsidR="00FE524D" w:rsidRPr="006D0DE6">
        <w:rPr>
          <w:rFonts w:ascii="Times New Roman" w:hAnsi="Times New Roman" w:cs="Times New Roman"/>
          <w:sz w:val="24"/>
          <w:szCs w:val="24"/>
        </w:rPr>
        <w:t>,</w:t>
      </w:r>
      <w:r w:rsidRPr="006D0DE6">
        <w:rPr>
          <w:rFonts w:ascii="Times New Roman" w:hAnsi="Times New Roman" w:cs="Times New Roman"/>
          <w:sz w:val="24"/>
          <w:szCs w:val="24"/>
        </w:rPr>
        <w:t xml:space="preserve"> 2000) self-determination theory, is a form of autonomous extrinsic motivation where a person consciously values a goal or activity and deems it personally significant</w:t>
      </w:r>
      <w:r w:rsidR="0047330F" w:rsidRPr="006D0DE6">
        <w:rPr>
          <w:rFonts w:ascii="Times New Roman" w:hAnsi="Times New Roman" w:cs="Times New Roman"/>
          <w:sz w:val="24"/>
          <w:szCs w:val="24"/>
        </w:rPr>
        <w:t xml:space="preserve"> but not </w:t>
      </w:r>
      <w:r w:rsidRPr="006D0DE6">
        <w:rPr>
          <w:rFonts w:ascii="Times New Roman" w:hAnsi="Times New Roman" w:cs="Times New Roman"/>
          <w:sz w:val="24"/>
          <w:szCs w:val="24"/>
        </w:rPr>
        <w:t>intrinsically interesting to them (i.e., may not enjoy exercising)</w:t>
      </w:r>
      <w:r w:rsidR="002850AD" w:rsidRPr="006D0DE6">
        <w:rPr>
          <w:rFonts w:ascii="Times New Roman" w:hAnsi="Times New Roman" w:cs="Times New Roman"/>
          <w:sz w:val="24"/>
          <w:szCs w:val="24"/>
        </w:rPr>
        <w:t>.</w:t>
      </w:r>
      <w:r w:rsidR="0047330F" w:rsidRPr="006D0DE6">
        <w:rPr>
          <w:rFonts w:ascii="Times New Roman" w:hAnsi="Times New Roman" w:cs="Times New Roman"/>
          <w:sz w:val="24"/>
          <w:szCs w:val="24"/>
        </w:rPr>
        <w:tab/>
        <w:t>Participants had</w:t>
      </w:r>
      <w:r w:rsidRPr="006D0DE6">
        <w:rPr>
          <w:rFonts w:ascii="Times New Roman" w:hAnsi="Times New Roman" w:cs="Times New Roman"/>
          <w:sz w:val="24"/>
          <w:szCs w:val="24"/>
        </w:rPr>
        <w:t xml:space="preserve"> discourse on valuing the benefits of exercising and deemed exercise to be personally significant, resulting in outcomes that they appreciated. Lisa spoke of how she felt exercise could benefit her personally, ‘I feel it’s important for </w:t>
      </w:r>
      <w:proofErr w:type="gramStart"/>
      <w:r w:rsidRPr="006D0DE6">
        <w:rPr>
          <w:rFonts w:ascii="Times New Roman" w:hAnsi="Times New Roman" w:cs="Times New Roman"/>
          <w:sz w:val="24"/>
          <w:szCs w:val="24"/>
        </w:rPr>
        <w:t>myself</w:t>
      </w:r>
      <w:proofErr w:type="gramEnd"/>
      <w:r w:rsidRPr="006D0DE6">
        <w:rPr>
          <w:rFonts w:ascii="Times New Roman" w:hAnsi="Times New Roman" w:cs="Times New Roman"/>
          <w:sz w:val="24"/>
          <w:szCs w:val="24"/>
        </w:rPr>
        <w:t xml:space="preserve"> to get fit so I got, you know, a healthy heart, to alleviate any </w:t>
      </w:r>
      <w:proofErr w:type="spellStart"/>
      <w:r w:rsidRPr="006D0DE6">
        <w:rPr>
          <w:rFonts w:ascii="Times New Roman" w:hAnsi="Times New Roman" w:cs="Times New Roman"/>
          <w:sz w:val="24"/>
          <w:szCs w:val="24"/>
        </w:rPr>
        <w:t>kinda</w:t>
      </w:r>
      <w:proofErr w:type="spellEnd"/>
      <w:r w:rsidRPr="006D0DE6">
        <w:rPr>
          <w:rFonts w:ascii="Times New Roman" w:hAnsi="Times New Roman" w:cs="Times New Roman"/>
          <w:sz w:val="24"/>
          <w:szCs w:val="24"/>
        </w:rPr>
        <w:t xml:space="preserve"> problems I might have later on down the line.’ Whilst David reflected, ‘end of the day it’s </w:t>
      </w:r>
      <w:proofErr w:type="spellStart"/>
      <w:r w:rsidRPr="006D0DE6">
        <w:rPr>
          <w:rFonts w:ascii="Times New Roman" w:hAnsi="Times New Roman" w:cs="Times New Roman"/>
          <w:sz w:val="24"/>
          <w:szCs w:val="24"/>
        </w:rPr>
        <w:t>gonna</w:t>
      </w:r>
      <w:proofErr w:type="spellEnd"/>
      <w:r w:rsidRPr="006D0DE6">
        <w:rPr>
          <w:rFonts w:ascii="Times New Roman" w:hAnsi="Times New Roman" w:cs="Times New Roman"/>
          <w:sz w:val="24"/>
          <w:szCs w:val="24"/>
        </w:rPr>
        <w:t xml:space="preserve"> benefit me. It’s not </w:t>
      </w:r>
      <w:proofErr w:type="spellStart"/>
      <w:r w:rsidRPr="006D0DE6">
        <w:rPr>
          <w:rFonts w:ascii="Times New Roman" w:hAnsi="Times New Roman" w:cs="Times New Roman"/>
          <w:sz w:val="24"/>
          <w:szCs w:val="24"/>
        </w:rPr>
        <w:t>gonna</w:t>
      </w:r>
      <w:proofErr w:type="spellEnd"/>
      <w:r w:rsidRPr="006D0DE6">
        <w:rPr>
          <w:rFonts w:ascii="Times New Roman" w:hAnsi="Times New Roman" w:cs="Times New Roman"/>
          <w:sz w:val="24"/>
          <w:szCs w:val="24"/>
        </w:rPr>
        <w:t xml:space="preserve"> benefit anyone else, I’m the one that’s </w:t>
      </w:r>
      <w:proofErr w:type="spellStart"/>
      <w:r w:rsidRPr="006D0DE6">
        <w:rPr>
          <w:rFonts w:ascii="Times New Roman" w:hAnsi="Times New Roman" w:cs="Times New Roman"/>
          <w:sz w:val="24"/>
          <w:szCs w:val="24"/>
        </w:rPr>
        <w:t>tryna</w:t>
      </w:r>
      <w:proofErr w:type="spellEnd"/>
      <w:r w:rsidRPr="006D0DE6">
        <w:rPr>
          <w:rFonts w:ascii="Times New Roman" w:hAnsi="Times New Roman" w:cs="Times New Roman"/>
          <w:sz w:val="24"/>
          <w:szCs w:val="24"/>
        </w:rPr>
        <w:t xml:space="preserve"> build myself back up.’ To follow on from this, </w:t>
      </w:r>
      <w:r w:rsidR="00F27D75" w:rsidRPr="006D0DE6">
        <w:rPr>
          <w:rFonts w:ascii="Times New Roman" w:hAnsi="Times New Roman" w:cs="Times New Roman"/>
          <w:sz w:val="24"/>
          <w:szCs w:val="24"/>
        </w:rPr>
        <w:t>participants</w:t>
      </w:r>
      <w:r w:rsidRPr="006D0DE6">
        <w:rPr>
          <w:rFonts w:ascii="Times New Roman" w:hAnsi="Times New Roman" w:cs="Times New Roman"/>
          <w:sz w:val="24"/>
          <w:szCs w:val="24"/>
        </w:rPr>
        <w:t xml:space="preserve"> reflected on how exercise had actually benefitted </w:t>
      </w:r>
      <w:r w:rsidR="00F27D75" w:rsidRPr="006D0DE6">
        <w:rPr>
          <w:rFonts w:ascii="Times New Roman" w:hAnsi="Times New Roman" w:cs="Times New Roman"/>
          <w:sz w:val="24"/>
          <w:szCs w:val="24"/>
        </w:rPr>
        <w:t>them</w:t>
      </w:r>
      <w:r w:rsidR="004503A6" w:rsidRPr="006D0DE6">
        <w:rPr>
          <w:rFonts w:ascii="Times New Roman" w:hAnsi="Times New Roman" w:cs="Times New Roman"/>
          <w:sz w:val="24"/>
          <w:szCs w:val="24"/>
        </w:rPr>
        <w:t xml:space="preserve"> and their consequent </w:t>
      </w:r>
      <w:r w:rsidRPr="006D0DE6">
        <w:rPr>
          <w:rFonts w:ascii="Times New Roman" w:hAnsi="Times New Roman" w:cs="Times New Roman"/>
          <w:sz w:val="24"/>
          <w:szCs w:val="24"/>
        </w:rPr>
        <w:t>motivation</w:t>
      </w:r>
      <w:r w:rsidR="004503A6" w:rsidRPr="006D0DE6">
        <w:rPr>
          <w:rFonts w:ascii="Times New Roman" w:hAnsi="Times New Roman" w:cs="Times New Roman"/>
          <w:sz w:val="24"/>
          <w:szCs w:val="24"/>
        </w:rPr>
        <w:t>:</w:t>
      </w:r>
    </w:p>
    <w:p w14:paraId="176751BB" w14:textId="77777777" w:rsidR="005F400C" w:rsidRPr="006D0DE6" w:rsidRDefault="005F400C" w:rsidP="005F400C">
      <w:pPr>
        <w:spacing w:after="0" w:line="480" w:lineRule="auto"/>
        <w:jc w:val="both"/>
        <w:rPr>
          <w:rFonts w:ascii="Times New Roman" w:hAnsi="Times New Roman" w:cs="Times New Roman"/>
          <w:sz w:val="24"/>
          <w:szCs w:val="24"/>
        </w:rPr>
      </w:pPr>
    </w:p>
    <w:p w14:paraId="71B74414" w14:textId="77777777" w:rsidR="005F400C" w:rsidRPr="006D0DE6" w:rsidRDefault="005F400C" w:rsidP="005F400C">
      <w:pPr>
        <w:spacing w:after="0" w:line="480" w:lineRule="auto"/>
        <w:ind w:left="709"/>
        <w:jc w:val="both"/>
        <w:rPr>
          <w:rFonts w:ascii="Times New Roman" w:hAnsi="Times New Roman" w:cs="Times New Roman"/>
          <w:sz w:val="24"/>
          <w:szCs w:val="24"/>
        </w:rPr>
      </w:pPr>
      <w:r w:rsidRPr="006D0DE6">
        <w:rPr>
          <w:rFonts w:ascii="Times New Roman" w:hAnsi="Times New Roman" w:cs="Times New Roman"/>
          <w:sz w:val="24"/>
          <w:szCs w:val="24"/>
        </w:rPr>
        <w:t>I was motivated in terms of… I was intrigued to see whether it would help me, but as I progressed further into going and the weeks progressed I was motivated to keep coming along and to make sure that I wasn’t working away as much so that I could, you know, have that run of going because I could see the benefits. (Penny)</w:t>
      </w:r>
    </w:p>
    <w:p w14:paraId="1EBBA89B" w14:textId="77777777" w:rsidR="005F400C" w:rsidRPr="006D0DE6" w:rsidRDefault="005F400C" w:rsidP="005F400C">
      <w:pPr>
        <w:spacing w:after="0" w:line="480" w:lineRule="auto"/>
        <w:jc w:val="both"/>
        <w:rPr>
          <w:rFonts w:ascii="Times New Roman" w:hAnsi="Times New Roman" w:cs="Times New Roman"/>
          <w:sz w:val="24"/>
          <w:szCs w:val="24"/>
        </w:rPr>
      </w:pPr>
    </w:p>
    <w:p w14:paraId="3CCF7FAC" w14:textId="029313DA" w:rsidR="005F400C" w:rsidRPr="006D0DE6" w:rsidRDefault="00F27D75" w:rsidP="005F400C">
      <w:pPr>
        <w:spacing w:after="0" w:line="480" w:lineRule="auto"/>
        <w:jc w:val="both"/>
        <w:rPr>
          <w:rFonts w:ascii="Times New Roman" w:hAnsi="Times New Roman" w:cs="Times New Roman"/>
          <w:sz w:val="24"/>
          <w:szCs w:val="24"/>
        </w:rPr>
      </w:pPr>
      <w:r w:rsidRPr="006D0DE6">
        <w:rPr>
          <w:rFonts w:ascii="Times New Roman" w:hAnsi="Times New Roman" w:cs="Times New Roman"/>
          <w:sz w:val="24"/>
          <w:szCs w:val="24"/>
        </w:rPr>
        <w:lastRenderedPageBreak/>
        <w:t>Thus</w:t>
      </w:r>
      <w:r w:rsidR="005F400C" w:rsidRPr="006D0DE6">
        <w:rPr>
          <w:rFonts w:ascii="Times New Roman" w:hAnsi="Times New Roman" w:cs="Times New Roman"/>
          <w:sz w:val="24"/>
          <w:szCs w:val="24"/>
        </w:rPr>
        <w:t>, being aware of and feeling the benefits of exercise acted as a motivator for participants</w:t>
      </w:r>
      <w:r w:rsidR="003563F3" w:rsidRPr="006D0DE6">
        <w:rPr>
          <w:rFonts w:ascii="Times New Roman" w:hAnsi="Times New Roman" w:cs="Times New Roman"/>
          <w:sz w:val="24"/>
          <w:szCs w:val="24"/>
        </w:rPr>
        <w:t xml:space="preserve">, which are the components of identified regulation </w:t>
      </w:r>
      <w:r w:rsidR="005F400C" w:rsidRPr="006D0DE6">
        <w:rPr>
          <w:rFonts w:ascii="Times New Roman" w:hAnsi="Times New Roman" w:cs="Times New Roman"/>
          <w:sz w:val="24"/>
          <w:szCs w:val="24"/>
        </w:rPr>
        <w:t xml:space="preserve">(Deci </w:t>
      </w:r>
      <w:r w:rsidR="00FE524D" w:rsidRPr="006D0DE6">
        <w:rPr>
          <w:rFonts w:ascii="Times New Roman" w:hAnsi="Times New Roman" w:cs="Times New Roman"/>
          <w:sz w:val="24"/>
          <w:szCs w:val="24"/>
        </w:rPr>
        <w:t>and Ryan</w:t>
      </w:r>
      <w:r w:rsidR="005F400C" w:rsidRPr="006D0DE6">
        <w:rPr>
          <w:rFonts w:ascii="Times New Roman" w:hAnsi="Times New Roman" w:cs="Times New Roman"/>
          <w:sz w:val="24"/>
          <w:szCs w:val="24"/>
        </w:rPr>
        <w:t xml:space="preserve"> 198</w:t>
      </w:r>
      <w:r w:rsidR="00FE524D" w:rsidRPr="006D0DE6">
        <w:rPr>
          <w:rFonts w:ascii="Times New Roman" w:hAnsi="Times New Roman" w:cs="Times New Roman"/>
          <w:sz w:val="24"/>
          <w:szCs w:val="24"/>
        </w:rPr>
        <w:t>5,</w:t>
      </w:r>
      <w:r w:rsidR="005F400C" w:rsidRPr="006D0DE6">
        <w:rPr>
          <w:rFonts w:ascii="Times New Roman" w:hAnsi="Times New Roman" w:cs="Times New Roman"/>
          <w:sz w:val="24"/>
          <w:szCs w:val="24"/>
        </w:rPr>
        <w:t xml:space="preserve"> 2000). </w:t>
      </w:r>
      <w:r w:rsidR="004A030E" w:rsidRPr="006D0DE6">
        <w:rPr>
          <w:rFonts w:ascii="Times New Roman" w:hAnsi="Times New Roman" w:cs="Times New Roman"/>
          <w:sz w:val="24"/>
          <w:szCs w:val="24"/>
        </w:rPr>
        <w:t>P</w:t>
      </w:r>
      <w:r w:rsidR="005F400C" w:rsidRPr="006D0DE6">
        <w:rPr>
          <w:rFonts w:ascii="Times New Roman" w:hAnsi="Times New Roman" w:cs="Times New Roman"/>
          <w:sz w:val="24"/>
          <w:szCs w:val="24"/>
        </w:rPr>
        <w:t>articipants regulated their motivation by valuing exercise and the benefits it brings</w:t>
      </w:r>
      <w:proofErr w:type="gramStart"/>
      <w:r w:rsidR="00A40D42" w:rsidRPr="006D0DE6">
        <w:rPr>
          <w:rFonts w:ascii="Times New Roman" w:hAnsi="Times New Roman" w:cs="Times New Roman"/>
          <w:sz w:val="24"/>
          <w:szCs w:val="24"/>
        </w:rPr>
        <w:t>,</w:t>
      </w:r>
      <w:proofErr w:type="gramEnd"/>
      <w:r w:rsidR="005F400C" w:rsidRPr="006D0DE6">
        <w:rPr>
          <w:rFonts w:ascii="Times New Roman" w:hAnsi="Times New Roman" w:cs="Times New Roman"/>
          <w:sz w:val="24"/>
          <w:szCs w:val="24"/>
        </w:rPr>
        <w:t xml:space="preserve"> then shaping their behaviours to match their beliefs, </w:t>
      </w:r>
      <w:r w:rsidR="00A40D42" w:rsidRPr="006D0DE6">
        <w:rPr>
          <w:rFonts w:ascii="Times New Roman" w:hAnsi="Times New Roman" w:cs="Times New Roman"/>
          <w:sz w:val="24"/>
          <w:szCs w:val="24"/>
        </w:rPr>
        <w:t>hence</w:t>
      </w:r>
      <w:r w:rsidR="005F400C" w:rsidRPr="006D0DE6">
        <w:rPr>
          <w:rFonts w:ascii="Times New Roman" w:hAnsi="Times New Roman" w:cs="Times New Roman"/>
          <w:sz w:val="24"/>
          <w:szCs w:val="24"/>
        </w:rPr>
        <w:t xml:space="preserve"> </w:t>
      </w:r>
      <w:r w:rsidR="00A40D42" w:rsidRPr="006D0DE6">
        <w:rPr>
          <w:rFonts w:ascii="Times New Roman" w:hAnsi="Times New Roman" w:cs="Times New Roman"/>
          <w:sz w:val="24"/>
          <w:szCs w:val="24"/>
        </w:rPr>
        <w:t>supporting</w:t>
      </w:r>
      <w:r w:rsidR="005F400C" w:rsidRPr="006D0DE6">
        <w:rPr>
          <w:rFonts w:ascii="Times New Roman" w:hAnsi="Times New Roman" w:cs="Times New Roman"/>
          <w:sz w:val="24"/>
          <w:szCs w:val="24"/>
        </w:rPr>
        <w:t xml:space="preserve"> previous findings showing identified regulation to predict initial/short-term adoption of exercise (</w:t>
      </w:r>
      <w:proofErr w:type="spellStart"/>
      <w:r w:rsidR="005F400C" w:rsidRPr="006D0DE6">
        <w:rPr>
          <w:rFonts w:ascii="Times New Roman" w:hAnsi="Times New Roman" w:cs="Times New Roman"/>
          <w:sz w:val="24"/>
          <w:szCs w:val="24"/>
        </w:rPr>
        <w:t>Teixeira</w:t>
      </w:r>
      <w:proofErr w:type="spellEnd"/>
      <w:r w:rsidR="005F400C" w:rsidRPr="006D0DE6">
        <w:rPr>
          <w:rFonts w:ascii="Times New Roman" w:hAnsi="Times New Roman" w:cs="Times New Roman"/>
          <w:sz w:val="24"/>
          <w:szCs w:val="24"/>
        </w:rPr>
        <w:t xml:space="preserve"> </w:t>
      </w:r>
      <w:r w:rsidR="00FE524D" w:rsidRPr="006D0DE6">
        <w:rPr>
          <w:rFonts w:ascii="Times New Roman" w:hAnsi="Times New Roman" w:cs="Times New Roman"/>
          <w:i/>
          <w:sz w:val="24"/>
          <w:szCs w:val="24"/>
          <w:lang w:val="en-US"/>
        </w:rPr>
        <w:t xml:space="preserve">et al. </w:t>
      </w:r>
      <w:r w:rsidR="005F400C" w:rsidRPr="006D0DE6">
        <w:rPr>
          <w:rFonts w:ascii="Times New Roman" w:hAnsi="Times New Roman" w:cs="Times New Roman"/>
          <w:sz w:val="24"/>
          <w:szCs w:val="24"/>
        </w:rPr>
        <w:t xml:space="preserve">2012). Further, these findings lend support to Hardcastle and Taylor’s (2005) qualitative findings showing participants to be more extrinsically motivated in the early stages of an exercise referral scheme. Some participants regulated their motivation through the value placed on exercise and the benefits it brings throughout the </w:t>
      </w:r>
      <w:proofErr w:type="gramStart"/>
      <w:r w:rsidR="005F400C" w:rsidRPr="006D0DE6">
        <w:rPr>
          <w:rFonts w:ascii="Times New Roman" w:hAnsi="Times New Roman" w:cs="Times New Roman"/>
          <w:sz w:val="24"/>
          <w:szCs w:val="24"/>
        </w:rPr>
        <w:t>scheme,</w:t>
      </w:r>
      <w:proofErr w:type="gramEnd"/>
      <w:r w:rsidR="005F400C" w:rsidRPr="006D0DE6">
        <w:rPr>
          <w:rFonts w:ascii="Times New Roman" w:hAnsi="Times New Roman" w:cs="Times New Roman"/>
          <w:sz w:val="24"/>
          <w:szCs w:val="24"/>
        </w:rPr>
        <w:t xml:space="preserve"> however, most participants incorporated more internal reasons for continuing to exercise.</w:t>
      </w:r>
    </w:p>
    <w:p w14:paraId="7331A5AC" w14:textId="77777777" w:rsidR="005F400C" w:rsidRPr="006D0DE6" w:rsidRDefault="005F400C" w:rsidP="005F400C">
      <w:pPr>
        <w:spacing w:after="0" w:line="480" w:lineRule="auto"/>
        <w:jc w:val="both"/>
        <w:rPr>
          <w:rFonts w:ascii="Times New Roman" w:hAnsi="Times New Roman" w:cs="Times New Roman"/>
          <w:sz w:val="24"/>
          <w:szCs w:val="24"/>
        </w:rPr>
      </w:pPr>
    </w:p>
    <w:p w14:paraId="75159C55" w14:textId="4432FD71" w:rsidR="003109BE" w:rsidRPr="006D0DE6" w:rsidRDefault="005F20D8" w:rsidP="005F400C">
      <w:pPr>
        <w:spacing w:after="0" w:line="480" w:lineRule="auto"/>
        <w:jc w:val="both"/>
        <w:rPr>
          <w:rFonts w:ascii="Times New Roman" w:hAnsi="Times New Roman" w:cs="Times New Roman"/>
          <w:i/>
          <w:sz w:val="24"/>
          <w:szCs w:val="24"/>
        </w:rPr>
      </w:pPr>
      <w:r w:rsidRPr="006D0DE6">
        <w:rPr>
          <w:rFonts w:ascii="Times New Roman" w:hAnsi="Times New Roman" w:cs="Times New Roman"/>
          <w:i/>
          <w:sz w:val="24"/>
          <w:szCs w:val="24"/>
        </w:rPr>
        <w:t>Intrinsic</w:t>
      </w:r>
      <w:r w:rsidR="001804BA" w:rsidRPr="006D0DE6">
        <w:rPr>
          <w:rFonts w:ascii="Times New Roman" w:hAnsi="Times New Roman" w:cs="Times New Roman"/>
          <w:i/>
          <w:sz w:val="24"/>
          <w:szCs w:val="24"/>
        </w:rPr>
        <w:t xml:space="preserve"> motivation</w:t>
      </w:r>
    </w:p>
    <w:p w14:paraId="08F6CA9D" w14:textId="56467797" w:rsidR="006A03DF" w:rsidRPr="006D0DE6" w:rsidRDefault="006A03DF" w:rsidP="006A03DF">
      <w:pPr>
        <w:spacing w:after="0" w:line="480" w:lineRule="auto"/>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Intrinsic motivation is the most autonomous form of motivation, </w:t>
      </w:r>
      <w:r w:rsidR="002C6AD4" w:rsidRPr="006D0DE6">
        <w:rPr>
          <w:rFonts w:ascii="Times New Roman" w:hAnsi="Times New Roman" w:cs="Times New Roman"/>
          <w:sz w:val="24"/>
          <w:szCs w:val="24"/>
          <w:lang w:val="en-US"/>
        </w:rPr>
        <w:t>representing</w:t>
      </w:r>
      <w:r w:rsidRPr="006D0DE6">
        <w:rPr>
          <w:rFonts w:ascii="Times New Roman" w:hAnsi="Times New Roman" w:cs="Times New Roman"/>
          <w:sz w:val="24"/>
          <w:szCs w:val="24"/>
          <w:lang w:val="en-US"/>
        </w:rPr>
        <w:t xml:space="preserve"> people’s interest in the activity itself</w:t>
      </w:r>
      <w:r w:rsidR="0087672D"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lang w:val="en-US"/>
        </w:rPr>
        <w:t>(</w:t>
      </w:r>
      <w:proofErr w:type="spellStart"/>
      <w:r w:rsidRPr="006D0DE6">
        <w:rPr>
          <w:rFonts w:ascii="Times New Roman" w:hAnsi="Times New Roman" w:cs="Times New Roman"/>
          <w:sz w:val="24"/>
          <w:szCs w:val="24"/>
          <w:lang w:val="en-US"/>
        </w:rPr>
        <w:t>Koestner</w:t>
      </w:r>
      <w:proofErr w:type="spellEnd"/>
      <w:r w:rsidRPr="006D0DE6">
        <w:rPr>
          <w:rFonts w:ascii="Times New Roman" w:hAnsi="Times New Roman" w:cs="Times New Roman"/>
          <w:sz w:val="24"/>
          <w:szCs w:val="24"/>
          <w:lang w:val="en-US"/>
        </w:rPr>
        <w:t xml:space="preserve"> </w:t>
      </w:r>
      <w:r w:rsidR="00FE524D" w:rsidRPr="006D0DE6">
        <w:rPr>
          <w:rFonts w:ascii="Times New Roman" w:hAnsi="Times New Roman" w:cs="Times New Roman"/>
          <w:sz w:val="24"/>
          <w:szCs w:val="24"/>
          <w:lang w:val="en-US"/>
        </w:rPr>
        <w:t>and</w:t>
      </w:r>
      <w:r w:rsidRPr="006D0DE6">
        <w:rPr>
          <w:rFonts w:ascii="Times New Roman" w:hAnsi="Times New Roman" w:cs="Times New Roman"/>
          <w:sz w:val="24"/>
          <w:szCs w:val="24"/>
          <w:lang w:val="en-US"/>
        </w:rPr>
        <w:t xml:space="preserve"> </w:t>
      </w:r>
      <w:proofErr w:type="spellStart"/>
      <w:r w:rsidRPr="006D0DE6">
        <w:rPr>
          <w:rFonts w:ascii="Times New Roman" w:hAnsi="Times New Roman" w:cs="Times New Roman"/>
          <w:sz w:val="24"/>
          <w:szCs w:val="24"/>
          <w:lang w:val="en-US"/>
        </w:rPr>
        <w:t>Losier</w:t>
      </w:r>
      <w:proofErr w:type="spellEnd"/>
      <w:r w:rsidRPr="006D0DE6">
        <w:rPr>
          <w:rFonts w:ascii="Times New Roman" w:hAnsi="Times New Roman" w:cs="Times New Roman"/>
          <w:sz w:val="24"/>
          <w:szCs w:val="24"/>
          <w:lang w:val="en-US"/>
        </w:rPr>
        <w:t xml:space="preserve"> 2002). It was apparent that intrinsic motivation did not occur instantly in the majority of participants </w:t>
      </w:r>
      <w:r w:rsidR="0087672D" w:rsidRPr="006D0DE6">
        <w:rPr>
          <w:rFonts w:ascii="Times New Roman" w:hAnsi="Times New Roman" w:cs="Times New Roman"/>
          <w:sz w:val="24"/>
          <w:szCs w:val="24"/>
          <w:lang w:val="en-US"/>
        </w:rPr>
        <w:t xml:space="preserve">as they </w:t>
      </w:r>
      <w:r w:rsidRPr="006D0DE6">
        <w:rPr>
          <w:rFonts w:ascii="Times New Roman" w:hAnsi="Times New Roman" w:cs="Times New Roman"/>
          <w:sz w:val="24"/>
          <w:szCs w:val="24"/>
          <w:lang w:val="en-US"/>
        </w:rPr>
        <w:t>exercised</w:t>
      </w:r>
      <w:r w:rsidR="002C6AD4" w:rsidRPr="006D0DE6">
        <w:rPr>
          <w:rFonts w:ascii="Times New Roman" w:hAnsi="Times New Roman" w:cs="Times New Roman"/>
          <w:sz w:val="24"/>
          <w:szCs w:val="24"/>
          <w:lang w:val="en-US"/>
        </w:rPr>
        <w:t xml:space="preserve"> initially</w:t>
      </w:r>
      <w:r w:rsidRPr="006D0DE6">
        <w:rPr>
          <w:rFonts w:ascii="Times New Roman" w:hAnsi="Times New Roman" w:cs="Times New Roman"/>
          <w:sz w:val="24"/>
          <w:szCs w:val="24"/>
          <w:lang w:val="en-US"/>
        </w:rPr>
        <w:t xml:space="preserve"> </w:t>
      </w:r>
      <w:r w:rsidR="002C6AD4" w:rsidRPr="006D0DE6">
        <w:rPr>
          <w:rFonts w:ascii="Times New Roman" w:hAnsi="Times New Roman" w:cs="Times New Roman"/>
          <w:sz w:val="24"/>
          <w:szCs w:val="24"/>
          <w:lang w:val="en-US"/>
        </w:rPr>
        <w:t>through</w:t>
      </w:r>
      <w:r w:rsidRPr="006D0DE6">
        <w:rPr>
          <w:rFonts w:ascii="Times New Roman" w:hAnsi="Times New Roman" w:cs="Times New Roman"/>
          <w:sz w:val="24"/>
          <w:szCs w:val="24"/>
          <w:lang w:val="en-US"/>
        </w:rPr>
        <w:t xml:space="preserve"> the valuing of exercise (identification) before they were able to speak of enjoying it and wanting to do it freely. </w:t>
      </w:r>
    </w:p>
    <w:p w14:paraId="4AEBCD32" w14:textId="0B8D6FE3" w:rsidR="006A03DF" w:rsidRPr="006D0DE6" w:rsidRDefault="006A03DF" w:rsidP="007379BB">
      <w:pPr>
        <w:spacing w:after="0" w:line="480" w:lineRule="auto"/>
        <w:ind w:firstLine="720"/>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David spoke about looking forward to exercising, he said, ‘it gave me something to look forward to, you know. And also, you know the, it’s a sense of satisfaction </w:t>
      </w:r>
      <w:r w:rsidRPr="006D0DE6">
        <w:rPr>
          <w:rFonts w:ascii="Times New Roman" w:hAnsi="Times New Roman" w:cs="Times New Roman"/>
          <w:sz w:val="24"/>
          <w:szCs w:val="24"/>
          <w:lang w:val="en-US"/>
        </w:rPr>
        <w:lastRenderedPageBreak/>
        <w:t xml:space="preserve">having done that’. One of the </w:t>
      </w:r>
      <w:r w:rsidR="0087672D" w:rsidRPr="006D0DE6">
        <w:rPr>
          <w:rFonts w:ascii="Times New Roman" w:hAnsi="Times New Roman" w:cs="Times New Roman"/>
          <w:sz w:val="24"/>
          <w:szCs w:val="24"/>
          <w:lang w:val="en-US"/>
        </w:rPr>
        <w:t xml:space="preserve">other factors involved with intrinsic motivation </w:t>
      </w:r>
      <w:r w:rsidRPr="006D0DE6">
        <w:rPr>
          <w:rFonts w:ascii="Times New Roman" w:hAnsi="Times New Roman" w:cs="Times New Roman"/>
          <w:sz w:val="24"/>
          <w:szCs w:val="24"/>
          <w:lang w:val="en-US"/>
        </w:rPr>
        <w:t xml:space="preserve">was the inherent interest that participants had in exercising. Lisa </w:t>
      </w:r>
      <w:r w:rsidR="00F82643" w:rsidRPr="006D0DE6">
        <w:rPr>
          <w:rFonts w:ascii="Times New Roman" w:hAnsi="Times New Roman" w:cs="Times New Roman"/>
          <w:sz w:val="24"/>
          <w:szCs w:val="24"/>
          <w:lang w:val="en-US"/>
        </w:rPr>
        <w:t>divulged</w:t>
      </w:r>
      <w:r w:rsidRPr="006D0DE6">
        <w:rPr>
          <w:rFonts w:ascii="Times New Roman" w:hAnsi="Times New Roman" w:cs="Times New Roman"/>
          <w:sz w:val="24"/>
          <w:szCs w:val="24"/>
          <w:lang w:val="en-US"/>
        </w:rPr>
        <w:t xml:space="preserve"> that exercise was some time for herself, she reflected, ‘I was having a chunk of my life for me, you know. And I was doing something good with my time…This is claiming back a bit of my life…it’s important to me to have a bit of me time.’ Thus, she recognized the significance exercise was playing in her life and that is why she continued to exercise. Gordon reflected how he enjoyed the specific exercise, ‘well I just do the, I love the treadmill cos it gives yourself a chance to sort of push yourself a bit you know’, whilst Hannah spoke of enjoying the exercise and especially what comes with exercising, ‘I just enjoy feeling good. I enjoy getting the exercise done, coming away at the end of it and feeling really good. I feel as though I’ve done something.’ This shows how the enjoyment of feeling the benefits that exercise brings (e.g., being fit, feeling healthy) and the exercise itself plays a role in motivating people to exercise throughout the scheme.</w:t>
      </w:r>
    </w:p>
    <w:p w14:paraId="059784D1" w14:textId="60381508" w:rsidR="00D61433" w:rsidRPr="006D0DE6" w:rsidRDefault="006A03DF" w:rsidP="007379BB">
      <w:pPr>
        <w:spacing w:after="0" w:line="480" w:lineRule="auto"/>
        <w:ind w:firstLine="720"/>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Intrinsic motivation as previous research dictates, is the type of motivation desired to enhance adherence </w:t>
      </w:r>
      <w:proofErr w:type="spellStart"/>
      <w:r w:rsidRPr="006D0DE6">
        <w:rPr>
          <w:rFonts w:ascii="Times New Roman" w:hAnsi="Times New Roman" w:cs="Times New Roman"/>
          <w:sz w:val="24"/>
          <w:szCs w:val="24"/>
          <w:lang w:val="en-US"/>
        </w:rPr>
        <w:t>behaviour</w:t>
      </w:r>
      <w:proofErr w:type="spellEnd"/>
      <w:r w:rsidRPr="006D0DE6">
        <w:rPr>
          <w:rFonts w:ascii="Times New Roman" w:hAnsi="Times New Roman" w:cs="Times New Roman"/>
          <w:sz w:val="24"/>
          <w:szCs w:val="24"/>
          <w:lang w:val="en-US"/>
        </w:rPr>
        <w:t xml:space="preserve">, which supports previous findings showing self-determined motivation to be the advantageous form of motivation when adhering to exercise referral schemes (Hardcastle </w:t>
      </w:r>
      <w:r w:rsidR="00FE524D" w:rsidRPr="006D0DE6">
        <w:rPr>
          <w:rFonts w:ascii="Times New Roman" w:hAnsi="Times New Roman" w:cs="Times New Roman"/>
          <w:sz w:val="24"/>
          <w:szCs w:val="24"/>
          <w:lang w:val="en-US"/>
        </w:rPr>
        <w:t>and Taylor 2005,</w:t>
      </w:r>
      <w:r w:rsidRPr="006D0DE6">
        <w:rPr>
          <w:rFonts w:ascii="Times New Roman" w:hAnsi="Times New Roman" w:cs="Times New Roman"/>
          <w:sz w:val="24"/>
          <w:szCs w:val="24"/>
          <w:lang w:val="en-US"/>
        </w:rPr>
        <w:t xml:space="preserve"> Morton </w:t>
      </w:r>
      <w:r w:rsidR="00FE524D" w:rsidRPr="006D0DE6">
        <w:rPr>
          <w:rFonts w:ascii="Times New Roman" w:hAnsi="Times New Roman" w:cs="Times New Roman"/>
          <w:i/>
          <w:sz w:val="24"/>
          <w:szCs w:val="24"/>
          <w:lang w:val="en-US"/>
        </w:rPr>
        <w:t xml:space="preserve">et al. </w:t>
      </w:r>
      <w:r w:rsidRPr="006D0DE6">
        <w:rPr>
          <w:rFonts w:ascii="Times New Roman" w:hAnsi="Times New Roman" w:cs="Times New Roman"/>
          <w:sz w:val="24"/>
          <w:szCs w:val="24"/>
          <w:lang w:val="en-US"/>
        </w:rPr>
        <w:t xml:space="preserve">2008). It was interesting to find that participants were not initially intrinsically motivated in the present study. Indeed, whilst identified regulation has been shown to be important in the </w:t>
      </w:r>
      <w:r w:rsidRPr="006D0DE6">
        <w:rPr>
          <w:rFonts w:ascii="Times New Roman" w:hAnsi="Times New Roman" w:cs="Times New Roman"/>
          <w:sz w:val="24"/>
          <w:szCs w:val="24"/>
          <w:lang w:val="en-US"/>
        </w:rPr>
        <w:lastRenderedPageBreak/>
        <w:t xml:space="preserve">short-term adoption and maintenance of exercise, intrinsic motivation has been highlighted as being imperative for long-term exercise adherence (Teixeira </w:t>
      </w:r>
      <w:r w:rsidR="00FE524D" w:rsidRPr="006D0DE6">
        <w:rPr>
          <w:rFonts w:ascii="Times New Roman" w:hAnsi="Times New Roman" w:cs="Times New Roman"/>
          <w:i/>
          <w:sz w:val="24"/>
          <w:szCs w:val="24"/>
          <w:lang w:val="en-US"/>
        </w:rPr>
        <w:t>et al.</w:t>
      </w:r>
      <w:r w:rsidRPr="006D0DE6">
        <w:rPr>
          <w:rFonts w:ascii="Times New Roman" w:hAnsi="Times New Roman" w:cs="Times New Roman"/>
          <w:sz w:val="24"/>
          <w:szCs w:val="24"/>
          <w:lang w:val="en-US"/>
        </w:rPr>
        <w:t xml:space="preserve"> 2012). That participants may have been both extrinsically and intrinsically motivated during the scheme is also pertinent as Vallerand (1997, 2001) suggested that describing individuals as simply being one or the other is not appropriate because both types of motivation can coexist within individuals to varying degrees. Participants transitioned their motivation from being extrinsically driven at the start of the scheme to more intrinsic towards the end of the scheme, a finding consistent with previous qualitative research in the </w:t>
      </w:r>
      <w:r w:rsidR="001D3A2B" w:rsidRPr="006D0DE6">
        <w:rPr>
          <w:rFonts w:ascii="Times New Roman" w:hAnsi="Times New Roman" w:cs="Times New Roman"/>
          <w:sz w:val="24"/>
          <w:szCs w:val="24"/>
          <w:lang w:val="en-US"/>
        </w:rPr>
        <w:t>field</w:t>
      </w:r>
      <w:r w:rsidRPr="006D0DE6">
        <w:rPr>
          <w:rFonts w:ascii="Times New Roman" w:hAnsi="Times New Roman" w:cs="Times New Roman"/>
          <w:sz w:val="24"/>
          <w:szCs w:val="24"/>
          <w:lang w:val="en-US"/>
        </w:rPr>
        <w:t xml:space="preserve"> (Hardcastle </w:t>
      </w:r>
      <w:r w:rsidR="00FE524D" w:rsidRPr="006D0DE6">
        <w:rPr>
          <w:rFonts w:ascii="Times New Roman" w:hAnsi="Times New Roman" w:cs="Times New Roman"/>
          <w:sz w:val="24"/>
          <w:szCs w:val="24"/>
          <w:lang w:val="en-US"/>
        </w:rPr>
        <w:t>and Taylor</w:t>
      </w:r>
      <w:r w:rsidRPr="006D0DE6">
        <w:rPr>
          <w:rFonts w:ascii="Times New Roman" w:hAnsi="Times New Roman" w:cs="Times New Roman"/>
          <w:sz w:val="24"/>
          <w:szCs w:val="24"/>
          <w:lang w:val="en-US"/>
        </w:rPr>
        <w:t>).</w:t>
      </w:r>
    </w:p>
    <w:p w14:paraId="65A740FA" w14:textId="77777777" w:rsidR="00E43B4E" w:rsidRPr="006D0DE6" w:rsidRDefault="00E43B4E" w:rsidP="003C1CB0">
      <w:pPr>
        <w:spacing w:after="0" w:line="480" w:lineRule="auto"/>
        <w:jc w:val="both"/>
        <w:rPr>
          <w:rFonts w:ascii="Times New Roman" w:hAnsi="Times New Roman" w:cs="Times New Roman"/>
          <w:sz w:val="24"/>
          <w:szCs w:val="24"/>
          <w:lang w:val="en-US"/>
        </w:rPr>
      </w:pPr>
    </w:p>
    <w:p w14:paraId="5267FAA6" w14:textId="2B0B256B" w:rsidR="003109BE" w:rsidRPr="006D0DE6" w:rsidRDefault="00404615" w:rsidP="003C1CB0">
      <w:pPr>
        <w:spacing w:after="0" w:line="480" w:lineRule="auto"/>
        <w:jc w:val="both"/>
        <w:rPr>
          <w:rFonts w:ascii="Times New Roman" w:hAnsi="Times New Roman" w:cs="Times New Roman"/>
          <w:i/>
          <w:sz w:val="24"/>
          <w:szCs w:val="24"/>
        </w:rPr>
      </w:pPr>
      <w:r w:rsidRPr="006D0DE6">
        <w:rPr>
          <w:rFonts w:ascii="Times New Roman" w:hAnsi="Times New Roman" w:cs="Times New Roman"/>
          <w:i/>
          <w:sz w:val="24"/>
          <w:szCs w:val="24"/>
        </w:rPr>
        <w:t xml:space="preserve">Changes in </w:t>
      </w:r>
      <w:r w:rsidR="003109BE" w:rsidRPr="006D0DE6">
        <w:rPr>
          <w:rFonts w:ascii="Times New Roman" w:hAnsi="Times New Roman" w:cs="Times New Roman"/>
          <w:i/>
          <w:sz w:val="24"/>
          <w:szCs w:val="24"/>
        </w:rPr>
        <w:t>self-esteem</w:t>
      </w:r>
    </w:p>
    <w:p w14:paraId="34A0DC66" w14:textId="0D24C313" w:rsidR="00A606E2" w:rsidRPr="006D0DE6" w:rsidRDefault="00B04D11" w:rsidP="00A606E2">
      <w:pPr>
        <w:spacing w:after="0" w:line="480" w:lineRule="auto"/>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T</w:t>
      </w:r>
      <w:r w:rsidR="007A30EB" w:rsidRPr="006D0DE6">
        <w:rPr>
          <w:rFonts w:ascii="Times New Roman" w:hAnsi="Times New Roman" w:cs="Times New Roman"/>
          <w:sz w:val="24"/>
          <w:szCs w:val="24"/>
          <w:lang w:val="en-US"/>
        </w:rPr>
        <w:t xml:space="preserve">his changes in self-esteem </w:t>
      </w:r>
      <w:r w:rsidRPr="006D0DE6">
        <w:rPr>
          <w:rFonts w:ascii="Times New Roman" w:hAnsi="Times New Roman" w:cs="Times New Roman"/>
          <w:sz w:val="24"/>
          <w:szCs w:val="24"/>
          <w:lang w:val="en-US"/>
        </w:rPr>
        <w:t xml:space="preserve">construct </w:t>
      </w:r>
      <w:r w:rsidR="007A30EB" w:rsidRPr="006D0DE6">
        <w:rPr>
          <w:rFonts w:ascii="Times New Roman" w:hAnsi="Times New Roman" w:cs="Times New Roman"/>
          <w:sz w:val="24"/>
          <w:szCs w:val="24"/>
          <w:lang w:val="en-US"/>
        </w:rPr>
        <w:t>is contextualized as a change in the emotional evaluation of what exercise means to the self and the emotional impact it has on oneself, thus taking into account both global self-esteem, which refers to the overall aggregated opinion of oneself at any one time on a scale betwee</w:t>
      </w:r>
      <w:r w:rsidR="00FE524D" w:rsidRPr="006D0DE6">
        <w:rPr>
          <w:rFonts w:ascii="Times New Roman" w:hAnsi="Times New Roman" w:cs="Times New Roman"/>
          <w:sz w:val="24"/>
          <w:szCs w:val="24"/>
          <w:lang w:val="en-US"/>
        </w:rPr>
        <w:t>n negative and positive (Harter</w:t>
      </w:r>
      <w:r w:rsidR="007A30EB" w:rsidRPr="006D0DE6">
        <w:rPr>
          <w:rFonts w:ascii="Times New Roman" w:hAnsi="Times New Roman" w:cs="Times New Roman"/>
          <w:sz w:val="24"/>
          <w:szCs w:val="24"/>
          <w:lang w:val="en-US"/>
        </w:rPr>
        <w:t xml:space="preserve"> 1993); and domain specific self-esteem, which relates to one’s self-esteem in regard to a particular area (</w:t>
      </w:r>
      <w:r w:rsidR="009B5BD3" w:rsidRPr="006D0DE6">
        <w:rPr>
          <w:rFonts w:ascii="Times New Roman" w:hAnsi="Times New Roman" w:cs="Times New Roman"/>
          <w:sz w:val="24"/>
          <w:szCs w:val="24"/>
          <w:lang w:val="en-US"/>
        </w:rPr>
        <w:t>i.e</w:t>
      </w:r>
      <w:r w:rsidR="007A30EB" w:rsidRPr="006D0DE6">
        <w:rPr>
          <w:rFonts w:ascii="Times New Roman" w:hAnsi="Times New Roman" w:cs="Times New Roman"/>
          <w:sz w:val="24"/>
          <w:szCs w:val="24"/>
          <w:lang w:val="en-US"/>
        </w:rPr>
        <w:t xml:space="preserve">., exercise). </w:t>
      </w:r>
      <w:r w:rsidR="00A606E2" w:rsidRPr="006D0DE6">
        <w:rPr>
          <w:rFonts w:ascii="Times New Roman" w:hAnsi="Times New Roman" w:cs="Times New Roman"/>
          <w:sz w:val="24"/>
          <w:szCs w:val="24"/>
          <w:lang w:val="en-US"/>
        </w:rPr>
        <w:t>P</w:t>
      </w:r>
      <w:r w:rsidR="003109BE" w:rsidRPr="006D0DE6">
        <w:rPr>
          <w:rFonts w:ascii="Times New Roman" w:hAnsi="Times New Roman" w:cs="Times New Roman"/>
          <w:sz w:val="24"/>
          <w:szCs w:val="24"/>
          <w:lang w:val="en-US"/>
        </w:rPr>
        <w:t xml:space="preserve">articipants spoke about how exercise </w:t>
      </w:r>
      <w:r w:rsidR="00A606E2" w:rsidRPr="006D0DE6">
        <w:rPr>
          <w:rFonts w:ascii="Times New Roman" w:hAnsi="Times New Roman" w:cs="Times New Roman"/>
          <w:sz w:val="24"/>
          <w:szCs w:val="24"/>
          <w:lang w:val="en-US"/>
        </w:rPr>
        <w:t>made</w:t>
      </w:r>
      <w:r w:rsidR="003109BE" w:rsidRPr="006D0DE6">
        <w:rPr>
          <w:rFonts w:ascii="Times New Roman" w:hAnsi="Times New Roman" w:cs="Times New Roman"/>
          <w:sz w:val="24"/>
          <w:szCs w:val="24"/>
          <w:lang w:val="en-US"/>
        </w:rPr>
        <w:t xml:space="preserve"> them feel and their relationship with exercise</w:t>
      </w:r>
      <w:r w:rsidR="0054057F" w:rsidRPr="006D0DE6">
        <w:rPr>
          <w:rFonts w:ascii="Times New Roman" w:hAnsi="Times New Roman" w:cs="Times New Roman"/>
          <w:sz w:val="24"/>
          <w:szCs w:val="24"/>
          <w:lang w:val="en-US"/>
        </w:rPr>
        <w:t xml:space="preserve"> in comparison to how they viewed themselves prior to starting the scheme</w:t>
      </w:r>
      <w:r w:rsidR="003109BE" w:rsidRPr="006D0DE6">
        <w:rPr>
          <w:rFonts w:ascii="Times New Roman" w:hAnsi="Times New Roman" w:cs="Times New Roman"/>
          <w:sz w:val="24"/>
          <w:szCs w:val="24"/>
          <w:lang w:val="en-US"/>
        </w:rPr>
        <w:t xml:space="preserve">. Hannah reflected on </w:t>
      </w:r>
      <w:r w:rsidR="00A606E2" w:rsidRPr="006D0DE6">
        <w:rPr>
          <w:rFonts w:ascii="Times New Roman" w:hAnsi="Times New Roman" w:cs="Times New Roman"/>
          <w:sz w:val="24"/>
          <w:szCs w:val="24"/>
          <w:lang w:val="en-US"/>
        </w:rPr>
        <w:t>a number of negative thoughts when</w:t>
      </w:r>
      <w:r w:rsidR="0054057F" w:rsidRPr="006D0DE6">
        <w:rPr>
          <w:rFonts w:ascii="Times New Roman" w:hAnsi="Times New Roman" w:cs="Times New Roman"/>
          <w:sz w:val="24"/>
          <w:szCs w:val="24"/>
          <w:lang w:val="en-US"/>
        </w:rPr>
        <w:t xml:space="preserve"> being referred to the</w:t>
      </w:r>
      <w:r w:rsidR="003109BE" w:rsidRPr="006D0DE6">
        <w:rPr>
          <w:rFonts w:ascii="Times New Roman" w:hAnsi="Times New Roman" w:cs="Times New Roman"/>
          <w:sz w:val="24"/>
          <w:szCs w:val="24"/>
          <w:lang w:val="en-US"/>
        </w:rPr>
        <w:t xml:space="preserve"> scheme</w:t>
      </w:r>
      <w:r w:rsidR="00A606E2" w:rsidRPr="006D0DE6">
        <w:rPr>
          <w:rFonts w:ascii="Times New Roman" w:hAnsi="Times New Roman" w:cs="Times New Roman"/>
          <w:sz w:val="24"/>
          <w:szCs w:val="24"/>
          <w:lang w:val="en-US"/>
        </w:rPr>
        <w:t>, she</w:t>
      </w:r>
      <w:r w:rsidR="003109BE" w:rsidRPr="006D0DE6">
        <w:rPr>
          <w:rFonts w:ascii="Times New Roman" w:hAnsi="Times New Roman" w:cs="Times New Roman"/>
          <w:sz w:val="24"/>
          <w:szCs w:val="24"/>
          <w:lang w:val="en-US"/>
        </w:rPr>
        <w:t xml:space="preserve"> said, </w:t>
      </w:r>
      <w:r w:rsidR="009C6802" w:rsidRPr="006D0DE6">
        <w:rPr>
          <w:rFonts w:ascii="Times New Roman" w:hAnsi="Times New Roman" w:cs="Times New Roman"/>
          <w:sz w:val="24"/>
          <w:szCs w:val="24"/>
          <w:lang w:val="en-US"/>
        </w:rPr>
        <w:t>‘</w:t>
      </w:r>
      <w:r w:rsidR="003109BE" w:rsidRPr="006D0DE6">
        <w:rPr>
          <w:rFonts w:ascii="Times New Roman" w:hAnsi="Times New Roman" w:cs="Times New Roman"/>
          <w:sz w:val="24"/>
          <w:szCs w:val="24"/>
          <w:lang w:val="en-US"/>
        </w:rPr>
        <w:t xml:space="preserve">Just who wants to look at me? Why would Ben </w:t>
      </w:r>
      <w:r w:rsidR="007A30EB" w:rsidRPr="006D0DE6">
        <w:rPr>
          <w:rFonts w:ascii="Times New Roman" w:hAnsi="Times New Roman" w:cs="Times New Roman"/>
          <w:sz w:val="24"/>
          <w:szCs w:val="24"/>
          <w:lang w:val="en-US"/>
        </w:rPr>
        <w:lastRenderedPageBreak/>
        <w:t xml:space="preserve">[husband] </w:t>
      </w:r>
      <w:proofErr w:type="spellStart"/>
      <w:r w:rsidR="003109BE" w:rsidRPr="006D0DE6">
        <w:rPr>
          <w:rFonts w:ascii="Times New Roman" w:hAnsi="Times New Roman" w:cs="Times New Roman"/>
          <w:sz w:val="24"/>
          <w:szCs w:val="24"/>
          <w:lang w:val="en-US"/>
        </w:rPr>
        <w:t>wanna</w:t>
      </w:r>
      <w:proofErr w:type="spellEnd"/>
      <w:r w:rsidR="003109BE" w:rsidRPr="006D0DE6">
        <w:rPr>
          <w:rFonts w:ascii="Times New Roman" w:hAnsi="Times New Roman" w:cs="Times New Roman"/>
          <w:sz w:val="24"/>
          <w:szCs w:val="24"/>
          <w:lang w:val="en-US"/>
        </w:rPr>
        <w:t xml:space="preserve"> be with me? Why would any man </w:t>
      </w:r>
      <w:proofErr w:type="spellStart"/>
      <w:r w:rsidR="003109BE" w:rsidRPr="006D0DE6">
        <w:rPr>
          <w:rFonts w:ascii="Times New Roman" w:hAnsi="Times New Roman" w:cs="Times New Roman"/>
          <w:sz w:val="24"/>
          <w:szCs w:val="24"/>
          <w:lang w:val="en-US"/>
        </w:rPr>
        <w:t>wanna</w:t>
      </w:r>
      <w:proofErr w:type="spellEnd"/>
      <w:r w:rsidR="003109BE" w:rsidRPr="006D0DE6">
        <w:rPr>
          <w:rFonts w:ascii="Times New Roman" w:hAnsi="Times New Roman" w:cs="Times New Roman"/>
          <w:sz w:val="24"/>
          <w:szCs w:val="24"/>
          <w:lang w:val="en-US"/>
        </w:rPr>
        <w:t xml:space="preserve"> be with me? Lots of things like that you know. Felt really self-despondent, you know?</w:t>
      </w:r>
      <w:r w:rsidR="009C6802" w:rsidRPr="006D0DE6">
        <w:rPr>
          <w:rFonts w:ascii="Times New Roman" w:hAnsi="Times New Roman" w:cs="Times New Roman"/>
          <w:sz w:val="24"/>
          <w:szCs w:val="24"/>
          <w:lang w:val="en-US"/>
        </w:rPr>
        <w:t>’</w:t>
      </w:r>
      <w:r w:rsidR="003109BE" w:rsidRPr="006D0DE6">
        <w:rPr>
          <w:rFonts w:ascii="Times New Roman" w:hAnsi="Times New Roman" w:cs="Times New Roman"/>
          <w:sz w:val="24"/>
          <w:szCs w:val="24"/>
          <w:lang w:val="en-US"/>
        </w:rPr>
        <w:t xml:space="preserve"> </w:t>
      </w:r>
      <w:r w:rsidR="00A606E2" w:rsidRPr="006D0DE6">
        <w:rPr>
          <w:rFonts w:ascii="Times New Roman" w:hAnsi="Times New Roman" w:cs="Times New Roman"/>
          <w:sz w:val="24"/>
          <w:szCs w:val="24"/>
          <w:lang w:val="en-US"/>
        </w:rPr>
        <w:t xml:space="preserve">Recognizing the impact of regular exercise, </w:t>
      </w:r>
      <w:r w:rsidR="004A4C71" w:rsidRPr="006D0DE6">
        <w:rPr>
          <w:rFonts w:ascii="Times New Roman" w:hAnsi="Times New Roman" w:cs="Times New Roman"/>
          <w:sz w:val="24"/>
          <w:szCs w:val="24"/>
          <w:lang w:val="en-US"/>
        </w:rPr>
        <w:t>Hannah</w:t>
      </w:r>
      <w:r w:rsidR="003109BE" w:rsidRPr="006D0DE6">
        <w:rPr>
          <w:rFonts w:ascii="Times New Roman" w:hAnsi="Times New Roman" w:cs="Times New Roman"/>
          <w:sz w:val="24"/>
          <w:szCs w:val="24"/>
          <w:lang w:val="en-US"/>
        </w:rPr>
        <w:t xml:space="preserve"> noticed the change in her emotions and cognitions </w:t>
      </w:r>
      <w:r w:rsidR="00B032DA" w:rsidRPr="006D0DE6">
        <w:rPr>
          <w:rFonts w:ascii="Times New Roman" w:hAnsi="Times New Roman" w:cs="Times New Roman"/>
          <w:sz w:val="24"/>
          <w:szCs w:val="24"/>
          <w:lang w:val="en-US"/>
        </w:rPr>
        <w:t>as a result. She said:</w:t>
      </w:r>
      <w:r w:rsidR="00275A68" w:rsidRPr="006D0DE6">
        <w:rPr>
          <w:rFonts w:ascii="Times New Roman" w:hAnsi="Times New Roman" w:cs="Times New Roman"/>
          <w:sz w:val="24"/>
          <w:szCs w:val="24"/>
          <w:lang w:val="en-US"/>
        </w:rPr>
        <w:t xml:space="preserve"> ‘</w:t>
      </w:r>
      <w:r w:rsidR="003109BE" w:rsidRPr="006D0DE6">
        <w:rPr>
          <w:rFonts w:ascii="Times New Roman" w:hAnsi="Times New Roman" w:cs="Times New Roman"/>
          <w:sz w:val="24"/>
          <w:szCs w:val="24"/>
          <w:lang w:val="en-US"/>
        </w:rPr>
        <w:t>I’m not so teary anymore either, I used to be dead teary about myself because I was so overweight and just oh God…I’m cheering myself up by coming to the gym. You know, so emotionally I’m not a wreck.</w:t>
      </w:r>
      <w:r w:rsidR="00275A68" w:rsidRPr="006D0DE6">
        <w:rPr>
          <w:rFonts w:ascii="Times New Roman" w:hAnsi="Times New Roman" w:cs="Times New Roman"/>
          <w:sz w:val="24"/>
          <w:szCs w:val="24"/>
          <w:lang w:val="en-US"/>
        </w:rPr>
        <w:t xml:space="preserve">’ </w:t>
      </w:r>
      <w:r w:rsidR="00A606E2" w:rsidRPr="006D0DE6">
        <w:rPr>
          <w:rFonts w:ascii="Times New Roman" w:hAnsi="Times New Roman" w:cs="Times New Roman"/>
          <w:sz w:val="24"/>
          <w:szCs w:val="24"/>
          <w:lang w:val="en-US"/>
        </w:rPr>
        <w:t xml:space="preserve">Another participant </w:t>
      </w:r>
      <w:r w:rsidR="005A22B2" w:rsidRPr="006D0DE6">
        <w:rPr>
          <w:rFonts w:ascii="Times New Roman" w:hAnsi="Times New Roman" w:cs="Times New Roman"/>
          <w:sz w:val="24"/>
          <w:szCs w:val="24"/>
          <w:lang w:val="en-US"/>
        </w:rPr>
        <w:t>surmised what exercise meant to her</w:t>
      </w:r>
      <w:r w:rsidR="00A606E2" w:rsidRPr="006D0DE6">
        <w:rPr>
          <w:rFonts w:ascii="Times New Roman" w:hAnsi="Times New Roman" w:cs="Times New Roman"/>
          <w:sz w:val="24"/>
          <w:szCs w:val="24"/>
          <w:lang w:val="en-US"/>
        </w:rPr>
        <w:t xml:space="preserve">, she said: </w:t>
      </w:r>
    </w:p>
    <w:p w14:paraId="56DC3F03" w14:textId="77777777" w:rsidR="00A606E2" w:rsidRPr="006D0DE6" w:rsidRDefault="00A606E2" w:rsidP="00A606E2">
      <w:pPr>
        <w:spacing w:after="0" w:line="480" w:lineRule="auto"/>
        <w:jc w:val="both"/>
        <w:rPr>
          <w:rFonts w:ascii="Times New Roman" w:hAnsi="Times New Roman" w:cs="Times New Roman"/>
          <w:sz w:val="24"/>
          <w:szCs w:val="24"/>
          <w:lang w:val="en-US"/>
        </w:rPr>
      </w:pPr>
    </w:p>
    <w:p w14:paraId="696D56C1" w14:textId="0AA2E17C" w:rsidR="00A606E2" w:rsidRPr="006D0DE6" w:rsidRDefault="003109BE" w:rsidP="00A606E2">
      <w:pPr>
        <w:spacing w:after="0" w:line="480" w:lineRule="auto"/>
        <w:ind w:left="709"/>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It</w:t>
      </w:r>
      <w:r w:rsidR="005A22B2" w:rsidRPr="006D0DE6">
        <w:rPr>
          <w:rFonts w:ascii="Times New Roman" w:hAnsi="Times New Roman" w:cs="Times New Roman"/>
          <w:sz w:val="24"/>
          <w:szCs w:val="24"/>
          <w:lang w:val="en-US"/>
        </w:rPr>
        <w:t xml:space="preserve">’s just a feel good factor. </w:t>
      </w:r>
      <w:proofErr w:type="spellStart"/>
      <w:r w:rsidR="005A22B2" w:rsidRPr="006D0DE6">
        <w:rPr>
          <w:rFonts w:ascii="Times New Roman" w:hAnsi="Times New Roman" w:cs="Times New Roman"/>
          <w:sz w:val="24"/>
          <w:szCs w:val="24"/>
          <w:lang w:val="en-US"/>
        </w:rPr>
        <w:t>Erm</w:t>
      </w:r>
      <w:proofErr w:type="spellEnd"/>
      <w:r w:rsidR="005A22B2" w:rsidRPr="006D0DE6">
        <w:rPr>
          <w:rFonts w:ascii="Times New Roman" w:hAnsi="Times New Roman" w:cs="Times New Roman"/>
          <w:sz w:val="24"/>
          <w:szCs w:val="24"/>
          <w:lang w:val="en-US"/>
        </w:rPr>
        <w:t>, i</w:t>
      </w:r>
      <w:r w:rsidRPr="006D0DE6">
        <w:rPr>
          <w:rFonts w:ascii="Times New Roman" w:hAnsi="Times New Roman" w:cs="Times New Roman"/>
          <w:sz w:val="24"/>
          <w:szCs w:val="24"/>
          <w:lang w:val="en-US"/>
        </w:rPr>
        <w:t>t makes me feel alive. Basically, just makes me feel alive…On a</w:t>
      </w:r>
      <w:r w:rsidR="005A22B2" w:rsidRPr="006D0DE6">
        <w:rPr>
          <w:rFonts w:ascii="Times New Roman" w:hAnsi="Times New Roman" w:cs="Times New Roman"/>
          <w:sz w:val="24"/>
          <w:szCs w:val="24"/>
          <w:lang w:val="en-US"/>
        </w:rPr>
        <w:t>n</w:t>
      </w:r>
      <w:r w:rsidRPr="006D0DE6">
        <w:rPr>
          <w:rFonts w:ascii="Times New Roman" w:hAnsi="Times New Roman" w:cs="Times New Roman"/>
          <w:sz w:val="24"/>
          <w:szCs w:val="24"/>
          <w:lang w:val="en-US"/>
        </w:rPr>
        <w:t xml:space="preserve"> emotional level I’m a </w:t>
      </w:r>
      <w:proofErr w:type="gramStart"/>
      <w:r w:rsidRPr="006D0DE6">
        <w:rPr>
          <w:rFonts w:ascii="Times New Roman" w:hAnsi="Times New Roman" w:cs="Times New Roman"/>
          <w:sz w:val="24"/>
          <w:szCs w:val="24"/>
          <w:lang w:val="en-US"/>
        </w:rPr>
        <w:t>more calm</w:t>
      </w:r>
      <w:proofErr w:type="gramEnd"/>
      <w:r w:rsidRPr="006D0DE6">
        <w:rPr>
          <w:rFonts w:ascii="Times New Roman" w:hAnsi="Times New Roman" w:cs="Times New Roman"/>
          <w:sz w:val="24"/>
          <w:szCs w:val="24"/>
          <w:lang w:val="en-US"/>
        </w:rPr>
        <w:t xml:space="preserve"> person. </w:t>
      </w:r>
      <w:r w:rsidR="005A22B2" w:rsidRPr="006D0DE6">
        <w:rPr>
          <w:rFonts w:ascii="Times New Roman" w:hAnsi="Times New Roman" w:cs="Times New Roman"/>
          <w:sz w:val="24"/>
          <w:szCs w:val="24"/>
          <w:lang w:val="en-US"/>
        </w:rPr>
        <w:t>It’s</w:t>
      </w:r>
      <w:r w:rsidR="0082529C" w:rsidRPr="006D0DE6">
        <w:rPr>
          <w:rFonts w:ascii="Times New Roman" w:hAnsi="Times New Roman" w:cs="Times New Roman"/>
          <w:sz w:val="24"/>
          <w:szCs w:val="24"/>
          <w:lang w:val="en-US"/>
        </w:rPr>
        <w:t xml:space="preserve"> sort of a paradox really, b</w:t>
      </w:r>
      <w:r w:rsidRPr="006D0DE6">
        <w:rPr>
          <w:rFonts w:ascii="Times New Roman" w:hAnsi="Times New Roman" w:cs="Times New Roman"/>
          <w:sz w:val="24"/>
          <w:szCs w:val="24"/>
          <w:lang w:val="en-US"/>
        </w:rPr>
        <w:t>ecause it relaxes me and also on the other hand I feel this buzz.</w:t>
      </w:r>
      <w:r w:rsidR="00A606E2" w:rsidRPr="006D0DE6">
        <w:rPr>
          <w:rFonts w:ascii="Times New Roman" w:hAnsi="Times New Roman" w:cs="Times New Roman"/>
          <w:sz w:val="24"/>
          <w:szCs w:val="24"/>
          <w:lang w:val="en-US"/>
        </w:rPr>
        <w:t xml:space="preserve"> (Lisa)</w:t>
      </w:r>
    </w:p>
    <w:p w14:paraId="104B9DA5" w14:textId="77777777" w:rsidR="003109BE" w:rsidRPr="006D0DE6" w:rsidRDefault="003109BE" w:rsidP="003C1CB0">
      <w:pPr>
        <w:spacing w:after="0" w:line="480" w:lineRule="auto"/>
        <w:jc w:val="both"/>
        <w:rPr>
          <w:rFonts w:ascii="Times New Roman" w:hAnsi="Times New Roman" w:cs="Times New Roman"/>
          <w:sz w:val="24"/>
          <w:szCs w:val="24"/>
          <w:lang w:val="en-US"/>
        </w:rPr>
      </w:pPr>
    </w:p>
    <w:p w14:paraId="4A2A3603" w14:textId="545A3944" w:rsidR="003109BE" w:rsidRPr="006D0DE6" w:rsidRDefault="003C619D" w:rsidP="007A30EB">
      <w:pPr>
        <w:spacing w:after="0" w:line="480" w:lineRule="auto"/>
        <w:jc w:val="both"/>
        <w:rPr>
          <w:rFonts w:ascii="Times New Roman" w:hAnsi="Times New Roman" w:cs="Times New Roman"/>
          <w:sz w:val="24"/>
          <w:szCs w:val="24"/>
          <w:lang w:val="en-US"/>
        </w:rPr>
      </w:pPr>
      <w:r w:rsidRPr="006D0DE6">
        <w:rPr>
          <w:rFonts w:ascii="Times New Roman" w:hAnsi="Times New Roman" w:cs="Times New Roman"/>
          <w:sz w:val="24"/>
          <w:szCs w:val="24"/>
        </w:rPr>
        <w:t>R</w:t>
      </w:r>
      <w:r w:rsidR="003109BE" w:rsidRPr="006D0DE6">
        <w:rPr>
          <w:rFonts w:ascii="Times New Roman" w:hAnsi="Times New Roman" w:cs="Times New Roman"/>
          <w:sz w:val="24"/>
          <w:szCs w:val="24"/>
        </w:rPr>
        <w:t xml:space="preserve">eflections by participants show how they attended to their self-esteem motive by recognising the impact exercise had on them and making sure they </w:t>
      </w:r>
      <w:r w:rsidR="00A92CE9" w:rsidRPr="006D0DE6">
        <w:rPr>
          <w:rFonts w:ascii="Times New Roman" w:hAnsi="Times New Roman" w:cs="Times New Roman"/>
          <w:sz w:val="24"/>
          <w:szCs w:val="24"/>
        </w:rPr>
        <w:t xml:space="preserve">continued to feel </w:t>
      </w:r>
      <w:r w:rsidR="003109BE" w:rsidRPr="006D0DE6">
        <w:rPr>
          <w:rFonts w:ascii="Times New Roman" w:hAnsi="Times New Roman" w:cs="Times New Roman"/>
          <w:sz w:val="24"/>
          <w:szCs w:val="24"/>
        </w:rPr>
        <w:t xml:space="preserve">that benefit by continuing to exercise. </w:t>
      </w:r>
      <w:r w:rsidR="007A30EB" w:rsidRPr="006D0DE6">
        <w:rPr>
          <w:rFonts w:ascii="Times New Roman" w:hAnsi="Times New Roman" w:cs="Times New Roman"/>
          <w:sz w:val="24"/>
          <w:szCs w:val="24"/>
          <w:lang w:val="en-US"/>
        </w:rPr>
        <w:t xml:space="preserve">Previous research has </w:t>
      </w:r>
      <w:r w:rsidR="00F82643" w:rsidRPr="006D0DE6">
        <w:rPr>
          <w:rFonts w:ascii="Times New Roman" w:hAnsi="Times New Roman" w:cs="Times New Roman"/>
          <w:sz w:val="24"/>
          <w:szCs w:val="24"/>
          <w:lang w:val="en-US"/>
        </w:rPr>
        <w:t>found</w:t>
      </w:r>
      <w:r w:rsidR="007A30EB" w:rsidRPr="006D0DE6">
        <w:rPr>
          <w:rFonts w:ascii="Times New Roman" w:hAnsi="Times New Roman" w:cs="Times New Roman"/>
          <w:sz w:val="24"/>
          <w:szCs w:val="24"/>
          <w:lang w:val="en-US"/>
        </w:rPr>
        <w:t xml:space="preserve"> self-esteem to play a role in exercise, with exercise </w:t>
      </w:r>
      <w:proofErr w:type="spellStart"/>
      <w:r w:rsidR="007A30EB" w:rsidRPr="006D0DE6">
        <w:rPr>
          <w:rFonts w:ascii="Times New Roman" w:hAnsi="Times New Roman" w:cs="Times New Roman"/>
          <w:sz w:val="24"/>
          <w:szCs w:val="24"/>
          <w:lang w:val="en-US"/>
        </w:rPr>
        <w:t>programmes</w:t>
      </w:r>
      <w:proofErr w:type="spellEnd"/>
      <w:r w:rsidR="007A30EB" w:rsidRPr="006D0DE6">
        <w:rPr>
          <w:rFonts w:ascii="Times New Roman" w:hAnsi="Times New Roman" w:cs="Times New Roman"/>
          <w:sz w:val="24"/>
          <w:szCs w:val="24"/>
          <w:lang w:val="en-US"/>
        </w:rPr>
        <w:t xml:space="preserve"> being </w:t>
      </w:r>
      <w:r w:rsidR="00F82643" w:rsidRPr="006D0DE6">
        <w:rPr>
          <w:rFonts w:ascii="Times New Roman" w:hAnsi="Times New Roman" w:cs="Times New Roman"/>
          <w:sz w:val="24"/>
          <w:szCs w:val="24"/>
          <w:lang w:val="en-US"/>
        </w:rPr>
        <w:t>shown</w:t>
      </w:r>
      <w:r w:rsidR="007A30EB" w:rsidRPr="006D0DE6">
        <w:rPr>
          <w:rFonts w:ascii="Times New Roman" w:hAnsi="Times New Roman" w:cs="Times New Roman"/>
          <w:sz w:val="24"/>
          <w:szCs w:val="24"/>
          <w:lang w:val="en-US"/>
        </w:rPr>
        <w:t xml:space="preserve"> to have a positive influ</w:t>
      </w:r>
      <w:r w:rsidR="00FE524D" w:rsidRPr="006D0DE6">
        <w:rPr>
          <w:rFonts w:ascii="Times New Roman" w:hAnsi="Times New Roman" w:cs="Times New Roman"/>
          <w:sz w:val="24"/>
          <w:szCs w:val="24"/>
          <w:lang w:val="en-US"/>
        </w:rPr>
        <w:t>ence on self-esteem levels (Fox 2000</w:t>
      </w:r>
      <w:r w:rsidR="00A606E2" w:rsidRPr="006D0DE6">
        <w:rPr>
          <w:rFonts w:ascii="Times New Roman" w:hAnsi="Times New Roman" w:cs="Times New Roman"/>
          <w:sz w:val="24"/>
          <w:szCs w:val="24"/>
          <w:lang w:val="en-US"/>
        </w:rPr>
        <w:t>, Joyce</w:t>
      </w:r>
      <w:r w:rsidR="00A606E2" w:rsidRPr="006D0DE6">
        <w:rPr>
          <w:rFonts w:ascii="Times New Roman" w:hAnsi="Times New Roman" w:cs="Times New Roman"/>
          <w:i/>
          <w:sz w:val="24"/>
          <w:szCs w:val="24"/>
          <w:lang w:val="en-US"/>
        </w:rPr>
        <w:t xml:space="preserve"> et al.</w:t>
      </w:r>
      <w:r w:rsidR="00A606E2" w:rsidRPr="006D0DE6">
        <w:rPr>
          <w:rFonts w:ascii="Times New Roman" w:hAnsi="Times New Roman" w:cs="Times New Roman"/>
          <w:sz w:val="24"/>
          <w:szCs w:val="24"/>
          <w:lang w:val="en-US"/>
        </w:rPr>
        <w:t>, 2010</w:t>
      </w:r>
      <w:r w:rsidR="007A30EB" w:rsidRPr="006D0DE6">
        <w:rPr>
          <w:rFonts w:ascii="Times New Roman" w:hAnsi="Times New Roman" w:cs="Times New Roman"/>
          <w:sz w:val="24"/>
          <w:szCs w:val="24"/>
          <w:lang w:val="en-US"/>
        </w:rPr>
        <w:t xml:space="preserve">). </w:t>
      </w:r>
      <w:r w:rsidR="002F19E6" w:rsidRPr="006D0DE6">
        <w:rPr>
          <w:rFonts w:ascii="Times New Roman" w:hAnsi="Times New Roman" w:cs="Times New Roman"/>
          <w:sz w:val="24"/>
          <w:szCs w:val="24"/>
          <w:lang w:val="en-US"/>
        </w:rPr>
        <w:t>The present analysis extends previous research by showing self-esteem to form part of an exercise identity and act as a motive for exercise, thus contributing to adhering to the schemes.</w:t>
      </w:r>
    </w:p>
    <w:p w14:paraId="1CB3D81C" w14:textId="77777777" w:rsidR="007A30EB" w:rsidRPr="006D0DE6" w:rsidRDefault="007A30EB" w:rsidP="007A30EB">
      <w:pPr>
        <w:spacing w:after="0" w:line="480" w:lineRule="auto"/>
        <w:jc w:val="both"/>
        <w:rPr>
          <w:rFonts w:ascii="Times New Roman" w:hAnsi="Times New Roman" w:cs="Times New Roman"/>
          <w:sz w:val="24"/>
          <w:szCs w:val="24"/>
          <w:lang w:val="en-US"/>
        </w:rPr>
      </w:pPr>
    </w:p>
    <w:p w14:paraId="5066F6B1" w14:textId="4304C511" w:rsidR="003109BE" w:rsidRPr="006D0DE6" w:rsidRDefault="00404615" w:rsidP="003C1CB0">
      <w:pPr>
        <w:spacing w:after="0" w:line="480" w:lineRule="auto"/>
        <w:jc w:val="both"/>
        <w:rPr>
          <w:rFonts w:ascii="Times New Roman" w:hAnsi="Times New Roman" w:cs="Times New Roman"/>
          <w:i/>
          <w:sz w:val="24"/>
          <w:szCs w:val="24"/>
        </w:rPr>
      </w:pPr>
      <w:r w:rsidRPr="006D0DE6">
        <w:rPr>
          <w:rFonts w:ascii="Times New Roman" w:hAnsi="Times New Roman" w:cs="Times New Roman"/>
          <w:i/>
          <w:sz w:val="24"/>
          <w:szCs w:val="24"/>
        </w:rPr>
        <w:lastRenderedPageBreak/>
        <w:t>Changes in s</w:t>
      </w:r>
      <w:r w:rsidR="003109BE" w:rsidRPr="006D0DE6">
        <w:rPr>
          <w:rFonts w:ascii="Times New Roman" w:hAnsi="Times New Roman" w:cs="Times New Roman"/>
          <w:i/>
          <w:sz w:val="24"/>
          <w:szCs w:val="24"/>
        </w:rPr>
        <w:t>elf-efficacy</w:t>
      </w:r>
    </w:p>
    <w:p w14:paraId="6FEBBA75" w14:textId="14FB2200" w:rsidR="00C02829" w:rsidRPr="006D0DE6" w:rsidRDefault="0054057F" w:rsidP="003C1CB0">
      <w:pPr>
        <w:spacing w:after="0" w:line="480" w:lineRule="auto"/>
        <w:jc w:val="both"/>
        <w:rPr>
          <w:rFonts w:ascii="Times New Roman" w:hAnsi="Times New Roman" w:cs="Times New Roman"/>
          <w:bCs/>
          <w:sz w:val="24"/>
          <w:szCs w:val="24"/>
        </w:rPr>
      </w:pPr>
      <w:proofErr w:type="gramStart"/>
      <w:r w:rsidRPr="006D0DE6">
        <w:rPr>
          <w:rFonts w:ascii="Times New Roman" w:hAnsi="Times New Roman" w:cs="Times New Roman"/>
          <w:bCs/>
          <w:sz w:val="24"/>
          <w:szCs w:val="24"/>
        </w:rPr>
        <w:t>Changes in s</w:t>
      </w:r>
      <w:r w:rsidR="003109BE" w:rsidRPr="006D0DE6">
        <w:rPr>
          <w:rFonts w:ascii="Times New Roman" w:hAnsi="Times New Roman" w:cs="Times New Roman"/>
          <w:bCs/>
          <w:sz w:val="24"/>
          <w:szCs w:val="24"/>
        </w:rPr>
        <w:t xml:space="preserve">elf-efficacy concerns a participant’s </w:t>
      </w:r>
      <w:r w:rsidRPr="006D0DE6">
        <w:rPr>
          <w:rFonts w:ascii="Times New Roman" w:hAnsi="Times New Roman" w:cs="Times New Roman"/>
          <w:bCs/>
          <w:sz w:val="24"/>
          <w:szCs w:val="24"/>
        </w:rPr>
        <w:t>improvements in competence</w:t>
      </w:r>
      <w:r w:rsidR="003109BE" w:rsidRPr="006D0DE6">
        <w:rPr>
          <w:rFonts w:ascii="Times New Roman" w:hAnsi="Times New Roman" w:cs="Times New Roman"/>
          <w:bCs/>
          <w:sz w:val="24"/>
          <w:szCs w:val="24"/>
        </w:rPr>
        <w:t xml:space="preserve"> to perform a</w:t>
      </w:r>
      <w:r w:rsidR="00C02829" w:rsidRPr="006D0DE6">
        <w:rPr>
          <w:rFonts w:ascii="Times New Roman" w:hAnsi="Times New Roman" w:cs="Times New Roman"/>
          <w:bCs/>
          <w:sz w:val="24"/>
          <w:szCs w:val="24"/>
        </w:rPr>
        <w:t>n exercise</w:t>
      </w:r>
      <w:r w:rsidR="003109BE" w:rsidRPr="006D0DE6">
        <w:rPr>
          <w:rFonts w:ascii="Times New Roman" w:hAnsi="Times New Roman" w:cs="Times New Roman"/>
          <w:bCs/>
          <w:sz w:val="24"/>
          <w:szCs w:val="24"/>
        </w:rPr>
        <w:t xml:space="preserve"> task based on their ability, fitness, and confidence</w:t>
      </w:r>
      <w:r w:rsidR="00FE524D" w:rsidRPr="006D0DE6">
        <w:rPr>
          <w:rFonts w:ascii="Times New Roman" w:hAnsi="Times New Roman" w:cs="Times New Roman"/>
          <w:bCs/>
          <w:sz w:val="24"/>
          <w:szCs w:val="24"/>
        </w:rPr>
        <w:t xml:space="preserve"> (Bandura</w:t>
      </w:r>
      <w:r w:rsidR="000037EF" w:rsidRPr="006D0DE6">
        <w:rPr>
          <w:rFonts w:ascii="Times New Roman" w:hAnsi="Times New Roman" w:cs="Times New Roman"/>
          <w:bCs/>
          <w:sz w:val="24"/>
          <w:szCs w:val="24"/>
        </w:rPr>
        <w:t xml:space="preserve"> 1986).</w:t>
      </w:r>
      <w:proofErr w:type="gramEnd"/>
      <w:r w:rsidR="000037EF" w:rsidRPr="006D0DE6">
        <w:rPr>
          <w:rFonts w:ascii="Times New Roman" w:hAnsi="Times New Roman" w:cs="Times New Roman"/>
          <w:bCs/>
          <w:sz w:val="24"/>
          <w:szCs w:val="24"/>
        </w:rPr>
        <w:t xml:space="preserve"> </w:t>
      </w:r>
      <w:r w:rsidR="005B22B1" w:rsidRPr="006D0DE6">
        <w:rPr>
          <w:rFonts w:ascii="Times New Roman" w:hAnsi="Times New Roman" w:cs="Times New Roman"/>
          <w:bCs/>
          <w:sz w:val="24"/>
          <w:szCs w:val="24"/>
        </w:rPr>
        <w:t xml:space="preserve">Self-efficacy levels among participants were decidedly low at the start of the </w:t>
      </w:r>
      <w:proofErr w:type="gramStart"/>
      <w:r w:rsidR="005B22B1" w:rsidRPr="006D0DE6">
        <w:rPr>
          <w:rFonts w:ascii="Times New Roman" w:hAnsi="Times New Roman" w:cs="Times New Roman"/>
          <w:bCs/>
          <w:sz w:val="24"/>
          <w:szCs w:val="24"/>
        </w:rPr>
        <w:t>scheme,</w:t>
      </w:r>
      <w:proofErr w:type="gramEnd"/>
      <w:r w:rsidR="005B22B1" w:rsidRPr="006D0DE6">
        <w:rPr>
          <w:rFonts w:ascii="Times New Roman" w:hAnsi="Times New Roman" w:cs="Times New Roman"/>
          <w:bCs/>
          <w:sz w:val="24"/>
          <w:szCs w:val="24"/>
        </w:rPr>
        <w:t xml:space="preserve"> however</w:t>
      </w:r>
      <w:r w:rsidR="00C02829" w:rsidRPr="006D0DE6">
        <w:rPr>
          <w:rFonts w:ascii="Times New Roman" w:hAnsi="Times New Roman" w:cs="Times New Roman"/>
          <w:bCs/>
          <w:sz w:val="24"/>
          <w:szCs w:val="24"/>
        </w:rPr>
        <w:t>,</w:t>
      </w:r>
      <w:r w:rsidR="005B22B1" w:rsidRPr="006D0DE6">
        <w:rPr>
          <w:rFonts w:ascii="Times New Roman" w:hAnsi="Times New Roman" w:cs="Times New Roman"/>
          <w:bCs/>
          <w:sz w:val="24"/>
          <w:szCs w:val="24"/>
        </w:rPr>
        <w:t xml:space="preserve"> this increased throughout the scheme and </w:t>
      </w:r>
      <w:r w:rsidR="008F3F4D" w:rsidRPr="006D0DE6">
        <w:rPr>
          <w:rFonts w:ascii="Times New Roman" w:hAnsi="Times New Roman" w:cs="Times New Roman"/>
          <w:bCs/>
          <w:sz w:val="24"/>
          <w:szCs w:val="24"/>
        </w:rPr>
        <w:t xml:space="preserve">may have </w:t>
      </w:r>
      <w:r w:rsidR="005B22B1" w:rsidRPr="006D0DE6">
        <w:rPr>
          <w:rFonts w:ascii="Times New Roman" w:hAnsi="Times New Roman" w:cs="Times New Roman"/>
          <w:bCs/>
          <w:sz w:val="24"/>
          <w:szCs w:val="24"/>
        </w:rPr>
        <w:t xml:space="preserve">had a positive influence on their motivation to exercise. </w:t>
      </w:r>
      <w:r w:rsidR="00C02829" w:rsidRPr="006D0DE6">
        <w:rPr>
          <w:rFonts w:ascii="Times New Roman" w:hAnsi="Times New Roman" w:cs="Times New Roman"/>
          <w:bCs/>
          <w:sz w:val="24"/>
          <w:szCs w:val="24"/>
        </w:rPr>
        <w:t>P</w:t>
      </w:r>
      <w:r w:rsidR="003109BE" w:rsidRPr="006D0DE6">
        <w:rPr>
          <w:rFonts w:ascii="Times New Roman" w:hAnsi="Times New Roman" w:cs="Times New Roman"/>
          <w:bCs/>
          <w:sz w:val="24"/>
          <w:szCs w:val="24"/>
        </w:rPr>
        <w:t xml:space="preserve">articipants spoke about </w:t>
      </w:r>
      <w:r w:rsidR="005140C1" w:rsidRPr="006D0DE6">
        <w:rPr>
          <w:rFonts w:ascii="Times New Roman" w:hAnsi="Times New Roman" w:cs="Times New Roman"/>
          <w:bCs/>
          <w:sz w:val="24"/>
          <w:szCs w:val="24"/>
        </w:rPr>
        <w:t>the change in their self-efficacy levels:</w:t>
      </w:r>
    </w:p>
    <w:p w14:paraId="2FC6625D" w14:textId="77777777" w:rsidR="00C02829" w:rsidRPr="006D0DE6" w:rsidRDefault="00C02829" w:rsidP="003C1CB0">
      <w:pPr>
        <w:spacing w:after="0" w:line="480" w:lineRule="auto"/>
        <w:jc w:val="both"/>
        <w:rPr>
          <w:rFonts w:ascii="Times New Roman" w:hAnsi="Times New Roman" w:cs="Times New Roman"/>
          <w:bCs/>
          <w:sz w:val="24"/>
          <w:szCs w:val="24"/>
        </w:rPr>
      </w:pPr>
    </w:p>
    <w:p w14:paraId="67E325AA" w14:textId="537D687C" w:rsidR="00C02829" w:rsidRPr="006D0DE6" w:rsidRDefault="004C37ED" w:rsidP="003C1CB0">
      <w:pPr>
        <w:spacing w:after="0" w:line="480" w:lineRule="auto"/>
        <w:ind w:left="709"/>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I used to give things up</w:t>
      </w:r>
      <w:r w:rsidR="001D6E9E" w:rsidRPr="006D0DE6">
        <w:rPr>
          <w:rFonts w:ascii="Times New Roman" w:hAnsi="Times New Roman" w:cs="Times New Roman"/>
          <w:sz w:val="24"/>
          <w:szCs w:val="24"/>
          <w:lang w:val="en-US"/>
        </w:rPr>
        <w:t>:</w:t>
      </w:r>
      <w:r w:rsidRPr="006D0DE6">
        <w:rPr>
          <w:rFonts w:ascii="Times New Roman" w:hAnsi="Times New Roman" w:cs="Times New Roman"/>
          <w:sz w:val="24"/>
          <w:szCs w:val="24"/>
          <w:lang w:val="en-US"/>
        </w:rPr>
        <w:t xml:space="preserve"> </w:t>
      </w:r>
      <w:r w:rsidR="001D6E9E" w:rsidRPr="006D0DE6">
        <w:rPr>
          <w:rFonts w:ascii="Times New Roman" w:hAnsi="Times New Roman" w:cs="Times New Roman"/>
          <w:sz w:val="24"/>
          <w:szCs w:val="24"/>
          <w:lang w:val="en-US"/>
        </w:rPr>
        <w:t>“</w:t>
      </w:r>
      <w:r w:rsidRPr="006D0DE6">
        <w:rPr>
          <w:rFonts w:ascii="Times New Roman" w:hAnsi="Times New Roman" w:cs="Times New Roman"/>
          <w:sz w:val="24"/>
          <w:szCs w:val="24"/>
          <w:lang w:val="en-US"/>
        </w:rPr>
        <w:t xml:space="preserve">No, can’t do that, too </w:t>
      </w:r>
      <w:r w:rsidR="0054057F" w:rsidRPr="006D0DE6">
        <w:rPr>
          <w:rFonts w:ascii="Times New Roman" w:hAnsi="Times New Roman" w:cs="Times New Roman"/>
          <w:sz w:val="24"/>
          <w:szCs w:val="24"/>
          <w:lang w:val="en-US"/>
        </w:rPr>
        <w:t>hard</w:t>
      </w:r>
      <w:r w:rsidR="001D6E9E" w:rsidRPr="006D0DE6">
        <w:rPr>
          <w:rFonts w:ascii="Times New Roman" w:hAnsi="Times New Roman" w:cs="Times New Roman"/>
          <w:sz w:val="24"/>
          <w:szCs w:val="24"/>
          <w:lang w:val="en-US"/>
        </w:rPr>
        <w:t>”</w:t>
      </w:r>
      <w:r w:rsidR="003109BE" w:rsidRPr="006D0DE6">
        <w:rPr>
          <w:rFonts w:ascii="Times New Roman" w:hAnsi="Times New Roman" w:cs="Times New Roman"/>
          <w:sz w:val="24"/>
          <w:szCs w:val="24"/>
          <w:lang w:val="en-US"/>
        </w:rPr>
        <w:t xml:space="preserve">. No confidence. I was reluctant to go into </w:t>
      </w:r>
      <w:r w:rsidR="00C02829" w:rsidRPr="006D0DE6">
        <w:rPr>
          <w:rFonts w:ascii="Times New Roman" w:hAnsi="Times New Roman" w:cs="Times New Roman"/>
          <w:sz w:val="24"/>
          <w:szCs w:val="24"/>
          <w:lang w:val="en-US"/>
        </w:rPr>
        <w:t xml:space="preserve">a </w:t>
      </w:r>
      <w:r w:rsidR="003109BE" w:rsidRPr="006D0DE6">
        <w:rPr>
          <w:rFonts w:ascii="Times New Roman" w:hAnsi="Times New Roman" w:cs="Times New Roman"/>
          <w:sz w:val="24"/>
          <w:szCs w:val="24"/>
          <w:lang w:val="en-US"/>
        </w:rPr>
        <w:t xml:space="preserve">place on my own. I wouldn’t go swimming myself and I wouldn’t </w:t>
      </w:r>
      <w:r w:rsidR="001D6E9E" w:rsidRPr="006D0DE6">
        <w:rPr>
          <w:rFonts w:ascii="Times New Roman" w:hAnsi="Times New Roman" w:cs="Times New Roman"/>
          <w:sz w:val="24"/>
          <w:szCs w:val="24"/>
          <w:lang w:val="en-US"/>
        </w:rPr>
        <w:t>even dream</w:t>
      </w:r>
      <w:r w:rsidR="003109BE" w:rsidRPr="006D0DE6">
        <w:rPr>
          <w:rFonts w:ascii="Times New Roman" w:hAnsi="Times New Roman" w:cs="Times New Roman"/>
          <w:sz w:val="24"/>
          <w:szCs w:val="24"/>
          <w:lang w:val="en-US"/>
        </w:rPr>
        <w:t xml:space="preserve"> </w:t>
      </w:r>
      <w:r w:rsidR="00C02829" w:rsidRPr="006D0DE6">
        <w:rPr>
          <w:rFonts w:ascii="Times New Roman" w:hAnsi="Times New Roman" w:cs="Times New Roman"/>
          <w:sz w:val="24"/>
          <w:szCs w:val="24"/>
          <w:lang w:val="en-US"/>
        </w:rPr>
        <w:t xml:space="preserve">of </w:t>
      </w:r>
      <w:r w:rsidR="003109BE" w:rsidRPr="006D0DE6">
        <w:rPr>
          <w:rFonts w:ascii="Times New Roman" w:hAnsi="Times New Roman" w:cs="Times New Roman"/>
          <w:sz w:val="24"/>
          <w:szCs w:val="24"/>
          <w:lang w:val="en-US"/>
        </w:rPr>
        <w:t>going near a gym</w:t>
      </w:r>
      <w:r w:rsidR="00C02829" w:rsidRPr="006D0DE6">
        <w:rPr>
          <w:rFonts w:ascii="Times New Roman" w:hAnsi="Times New Roman" w:cs="Times New Roman"/>
          <w:sz w:val="24"/>
          <w:szCs w:val="24"/>
          <w:lang w:val="en-US"/>
        </w:rPr>
        <w:t xml:space="preserve">…Before getting into exercise I was listless. I had no energy, no muscle strength. </w:t>
      </w:r>
      <w:proofErr w:type="gramStart"/>
      <w:r w:rsidR="00C02829" w:rsidRPr="006D0DE6">
        <w:rPr>
          <w:rFonts w:ascii="Times New Roman" w:hAnsi="Times New Roman" w:cs="Times New Roman"/>
          <w:sz w:val="24"/>
          <w:szCs w:val="24"/>
          <w:lang w:val="en-US"/>
        </w:rPr>
        <w:t>Nothing.</w:t>
      </w:r>
      <w:proofErr w:type="gramEnd"/>
      <w:r w:rsidR="00C02829" w:rsidRPr="006D0DE6">
        <w:rPr>
          <w:rFonts w:ascii="Times New Roman" w:hAnsi="Times New Roman" w:cs="Times New Roman"/>
          <w:sz w:val="24"/>
          <w:szCs w:val="24"/>
          <w:lang w:val="en-US"/>
        </w:rPr>
        <w:t xml:space="preserve"> But now I feel that this has had a beneficial effect on me. I’ve got dumbbells and everything down the road</w:t>
      </w:r>
      <w:r w:rsidR="001D6E9E" w:rsidRPr="006D0DE6">
        <w:rPr>
          <w:rFonts w:ascii="Times New Roman" w:hAnsi="Times New Roman" w:cs="Times New Roman"/>
          <w:sz w:val="24"/>
          <w:szCs w:val="24"/>
          <w:lang w:val="en-US"/>
        </w:rPr>
        <w:t xml:space="preserve"> [at home]</w:t>
      </w:r>
      <w:r w:rsidR="00C02829" w:rsidRPr="006D0DE6">
        <w:rPr>
          <w:rFonts w:ascii="Times New Roman" w:hAnsi="Times New Roman" w:cs="Times New Roman"/>
          <w:sz w:val="24"/>
          <w:szCs w:val="24"/>
          <w:lang w:val="en-US"/>
        </w:rPr>
        <w:t>. (Lisa)</w:t>
      </w:r>
    </w:p>
    <w:p w14:paraId="22DF3BA7" w14:textId="77777777" w:rsidR="00C02829" w:rsidRPr="006D0DE6" w:rsidRDefault="00C02829" w:rsidP="003C1CB0">
      <w:pPr>
        <w:spacing w:after="0" w:line="480" w:lineRule="auto"/>
        <w:jc w:val="both"/>
        <w:rPr>
          <w:rFonts w:ascii="Times New Roman" w:hAnsi="Times New Roman" w:cs="Times New Roman"/>
          <w:sz w:val="24"/>
          <w:szCs w:val="24"/>
          <w:lang w:val="en-US"/>
        </w:rPr>
      </w:pPr>
    </w:p>
    <w:p w14:paraId="57DA6DEC" w14:textId="21525B73" w:rsidR="004C37ED" w:rsidRPr="006D0DE6" w:rsidRDefault="003109BE" w:rsidP="003C1CB0">
      <w:pPr>
        <w:spacing w:after="0" w:line="480" w:lineRule="auto"/>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This </w:t>
      </w:r>
      <w:r w:rsidR="00F82643" w:rsidRPr="006D0DE6">
        <w:rPr>
          <w:rFonts w:ascii="Times New Roman" w:hAnsi="Times New Roman" w:cs="Times New Roman"/>
          <w:sz w:val="24"/>
          <w:szCs w:val="24"/>
          <w:lang w:val="en-US"/>
        </w:rPr>
        <w:t>highlights</w:t>
      </w:r>
      <w:r w:rsidRPr="006D0DE6">
        <w:rPr>
          <w:rFonts w:ascii="Times New Roman" w:hAnsi="Times New Roman" w:cs="Times New Roman"/>
          <w:sz w:val="24"/>
          <w:szCs w:val="24"/>
          <w:lang w:val="en-US"/>
        </w:rPr>
        <w:t xml:space="preserve"> a problem with confidence to start exercising as well as a physical fitness issue as participants felt that they </w:t>
      </w:r>
      <w:r w:rsidR="000577F3" w:rsidRPr="006D0DE6">
        <w:rPr>
          <w:rFonts w:ascii="Times New Roman" w:hAnsi="Times New Roman" w:cs="Times New Roman"/>
          <w:sz w:val="24"/>
          <w:szCs w:val="24"/>
          <w:lang w:val="en-US"/>
        </w:rPr>
        <w:t xml:space="preserve">did not </w:t>
      </w:r>
      <w:r w:rsidRPr="006D0DE6">
        <w:rPr>
          <w:rFonts w:ascii="Times New Roman" w:hAnsi="Times New Roman" w:cs="Times New Roman"/>
          <w:sz w:val="24"/>
          <w:szCs w:val="24"/>
          <w:lang w:val="en-US"/>
        </w:rPr>
        <w:t>have the physical capabilities to exercise effectively</w:t>
      </w:r>
      <w:r w:rsidR="00C02829" w:rsidRPr="006D0DE6">
        <w:rPr>
          <w:rFonts w:ascii="Times New Roman" w:hAnsi="Times New Roman" w:cs="Times New Roman"/>
          <w:sz w:val="24"/>
          <w:szCs w:val="24"/>
          <w:lang w:val="en-US"/>
        </w:rPr>
        <w:t xml:space="preserve"> but this appeared to change as a consequence of exercising during the exercise referral scheme</w:t>
      </w:r>
      <w:r w:rsidRPr="006D0DE6">
        <w:rPr>
          <w:rFonts w:ascii="Times New Roman" w:hAnsi="Times New Roman" w:cs="Times New Roman"/>
          <w:sz w:val="24"/>
          <w:szCs w:val="24"/>
          <w:lang w:val="en-US"/>
        </w:rPr>
        <w:t xml:space="preserve">. </w:t>
      </w:r>
      <w:r w:rsidR="00C02829" w:rsidRPr="006D0DE6">
        <w:rPr>
          <w:rFonts w:ascii="Times New Roman" w:hAnsi="Times New Roman" w:cs="Times New Roman"/>
          <w:sz w:val="24"/>
          <w:szCs w:val="24"/>
          <w:lang w:val="en-US"/>
        </w:rPr>
        <w:t xml:space="preserve">Indeed, other participants reflected how </w:t>
      </w:r>
      <w:r w:rsidRPr="006D0DE6">
        <w:rPr>
          <w:rFonts w:ascii="Times New Roman" w:hAnsi="Times New Roman" w:cs="Times New Roman"/>
          <w:sz w:val="24"/>
          <w:szCs w:val="24"/>
          <w:lang w:val="en-US"/>
        </w:rPr>
        <w:t>much they had increased their level</w:t>
      </w:r>
      <w:r w:rsidR="004C37ED" w:rsidRPr="006D0DE6">
        <w:rPr>
          <w:rFonts w:ascii="Times New Roman" w:hAnsi="Times New Roman" w:cs="Times New Roman"/>
          <w:sz w:val="24"/>
          <w:szCs w:val="24"/>
          <w:lang w:val="en-US"/>
        </w:rPr>
        <w:t>s of</w:t>
      </w:r>
      <w:r w:rsidR="00B032DA" w:rsidRPr="006D0DE6">
        <w:rPr>
          <w:rFonts w:ascii="Times New Roman" w:hAnsi="Times New Roman" w:cs="Times New Roman"/>
          <w:sz w:val="24"/>
          <w:szCs w:val="24"/>
          <w:lang w:val="en-US"/>
        </w:rPr>
        <w:t xml:space="preserve"> self-efficacy:</w:t>
      </w:r>
    </w:p>
    <w:p w14:paraId="71B7E002" w14:textId="77777777" w:rsidR="004C37ED" w:rsidRPr="006D0DE6" w:rsidRDefault="004C37ED" w:rsidP="003C1CB0">
      <w:pPr>
        <w:spacing w:after="0" w:line="480" w:lineRule="auto"/>
        <w:jc w:val="both"/>
        <w:rPr>
          <w:rFonts w:ascii="Times New Roman" w:hAnsi="Times New Roman" w:cs="Times New Roman"/>
          <w:sz w:val="24"/>
          <w:szCs w:val="24"/>
          <w:lang w:val="en-US"/>
        </w:rPr>
      </w:pPr>
    </w:p>
    <w:p w14:paraId="36198E6F" w14:textId="77777777" w:rsidR="004C37ED" w:rsidRPr="006D0DE6" w:rsidRDefault="003109BE" w:rsidP="003C1CB0">
      <w:pPr>
        <w:spacing w:after="0" w:line="480" w:lineRule="auto"/>
        <w:ind w:left="709"/>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I’m quite confident going in now…I’m building it up gradually in the gym so I’m doing more and more in them. When I first came I was lucky if I could do more than ten minutes on the treadmill. Now I’m doing half an hour.</w:t>
      </w:r>
      <w:r w:rsidR="00B032DA" w:rsidRPr="006D0DE6">
        <w:rPr>
          <w:rFonts w:ascii="Times New Roman" w:hAnsi="Times New Roman" w:cs="Times New Roman"/>
          <w:sz w:val="24"/>
          <w:szCs w:val="24"/>
          <w:lang w:val="en-US"/>
        </w:rPr>
        <w:t xml:space="preserve"> (Hannah)</w:t>
      </w:r>
    </w:p>
    <w:p w14:paraId="0D7A0CC6" w14:textId="77777777" w:rsidR="004C37ED" w:rsidRPr="006D0DE6" w:rsidRDefault="004C37ED" w:rsidP="003C1CB0">
      <w:pPr>
        <w:spacing w:after="0" w:line="480" w:lineRule="auto"/>
        <w:jc w:val="both"/>
        <w:rPr>
          <w:rFonts w:ascii="Times New Roman" w:hAnsi="Times New Roman" w:cs="Times New Roman"/>
          <w:sz w:val="24"/>
          <w:szCs w:val="24"/>
          <w:lang w:val="en-US"/>
        </w:rPr>
      </w:pPr>
    </w:p>
    <w:p w14:paraId="659E09B8" w14:textId="6242674B" w:rsidR="003109BE" w:rsidRPr="006D0DE6" w:rsidRDefault="008F136D" w:rsidP="00CD2F85">
      <w:pPr>
        <w:spacing w:after="0" w:line="480" w:lineRule="auto"/>
        <w:jc w:val="both"/>
        <w:rPr>
          <w:rFonts w:ascii="Times New Roman" w:hAnsi="Times New Roman" w:cs="Times New Roman"/>
          <w:sz w:val="24"/>
          <w:szCs w:val="24"/>
        </w:rPr>
      </w:pPr>
      <w:r w:rsidRPr="006D0DE6">
        <w:rPr>
          <w:rFonts w:ascii="Times New Roman" w:hAnsi="Times New Roman" w:cs="Times New Roman"/>
          <w:sz w:val="24"/>
          <w:szCs w:val="24"/>
          <w:lang w:val="en-US"/>
        </w:rPr>
        <w:t>So</w:t>
      </w:r>
      <w:r w:rsidR="000D5CC0" w:rsidRPr="006D0DE6">
        <w:rPr>
          <w:rFonts w:ascii="Times New Roman" w:hAnsi="Times New Roman" w:cs="Times New Roman"/>
          <w:sz w:val="24"/>
          <w:szCs w:val="24"/>
          <w:lang w:val="en-US"/>
        </w:rPr>
        <w:t>,</w:t>
      </w:r>
      <w:r w:rsidR="003109BE" w:rsidRPr="006D0DE6">
        <w:rPr>
          <w:rFonts w:ascii="Times New Roman" w:hAnsi="Times New Roman" w:cs="Times New Roman"/>
          <w:sz w:val="24"/>
          <w:szCs w:val="24"/>
          <w:lang w:val="en-US"/>
        </w:rPr>
        <w:t xml:space="preserve"> participants </w:t>
      </w:r>
      <w:r w:rsidR="000D5CC0" w:rsidRPr="006D0DE6">
        <w:rPr>
          <w:rFonts w:ascii="Times New Roman" w:hAnsi="Times New Roman" w:cs="Times New Roman"/>
          <w:sz w:val="24"/>
          <w:szCs w:val="24"/>
          <w:lang w:val="en-US"/>
        </w:rPr>
        <w:t>continued</w:t>
      </w:r>
      <w:r w:rsidR="003109BE" w:rsidRPr="006D0DE6">
        <w:rPr>
          <w:rFonts w:ascii="Times New Roman" w:hAnsi="Times New Roman" w:cs="Times New Roman"/>
          <w:sz w:val="24"/>
          <w:szCs w:val="24"/>
          <w:lang w:val="en-US"/>
        </w:rPr>
        <w:t xml:space="preserve"> to exercise despite their </w:t>
      </w:r>
      <w:r w:rsidR="000D5CC0" w:rsidRPr="006D0DE6">
        <w:rPr>
          <w:rFonts w:ascii="Times New Roman" w:hAnsi="Times New Roman" w:cs="Times New Roman"/>
          <w:sz w:val="24"/>
          <w:szCs w:val="24"/>
          <w:lang w:val="en-US"/>
        </w:rPr>
        <w:t xml:space="preserve">low self-efficacy levels to begin with, which consequently resulted in increased </w:t>
      </w:r>
      <w:r w:rsidR="003109BE" w:rsidRPr="006D0DE6">
        <w:rPr>
          <w:rFonts w:ascii="Times New Roman" w:hAnsi="Times New Roman" w:cs="Times New Roman"/>
          <w:sz w:val="24"/>
          <w:szCs w:val="24"/>
          <w:lang w:val="en-US"/>
        </w:rPr>
        <w:t>self-efficacy</w:t>
      </w:r>
      <w:r w:rsidR="000D5CC0" w:rsidRPr="006D0DE6">
        <w:rPr>
          <w:rFonts w:ascii="Times New Roman" w:hAnsi="Times New Roman" w:cs="Times New Roman"/>
          <w:sz w:val="24"/>
          <w:szCs w:val="24"/>
          <w:lang w:val="en-US"/>
        </w:rPr>
        <w:t xml:space="preserve"> to exercise.</w:t>
      </w:r>
      <w:r w:rsidR="0054057F" w:rsidRPr="006D0DE6">
        <w:rPr>
          <w:rFonts w:ascii="Times New Roman" w:hAnsi="Times New Roman" w:cs="Times New Roman"/>
          <w:sz w:val="24"/>
          <w:szCs w:val="24"/>
        </w:rPr>
        <w:t xml:space="preserve"> </w:t>
      </w:r>
      <w:r w:rsidRPr="006D0DE6">
        <w:rPr>
          <w:rFonts w:ascii="Times New Roman" w:hAnsi="Times New Roman" w:cs="Times New Roman"/>
          <w:sz w:val="24"/>
          <w:szCs w:val="24"/>
        </w:rPr>
        <w:t>Indeed, this increase in</w:t>
      </w:r>
      <w:r w:rsidR="003109BE" w:rsidRPr="006D0DE6">
        <w:rPr>
          <w:rFonts w:ascii="Times New Roman" w:hAnsi="Times New Roman" w:cs="Times New Roman"/>
          <w:sz w:val="24"/>
          <w:szCs w:val="24"/>
        </w:rPr>
        <w:t xml:space="preserve"> self-efficacy</w:t>
      </w:r>
      <w:r w:rsidR="00C02829" w:rsidRPr="006D0DE6">
        <w:rPr>
          <w:rFonts w:ascii="Times New Roman" w:hAnsi="Times New Roman" w:cs="Times New Roman"/>
          <w:sz w:val="24"/>
          <w:szCs w:val="24"/>
        </w:rPr>
        <w:t xml:space="preserve"> </w:t>
      </w:r>
      <w:r w:rsidRPr="006D0DE6">
        <w:rPr>
          <w:rFonts w:ascii="Times New Roman" w:hAnsi="Times New Roman" w:cs="Times New Roman"/>
          <w:sz w:val="24"/>
          <w:szCs w:val="24"/>
        </w:rPr>
        <w:t>reflected how this construct</w:t>
      </w:r>
      <w:r w:rsidR="003109BE" w:rsidRPr="006D0DE6">
        <w:rPr>
          <w:rFonts w:ascii="Times New Roman" w:hAnsi="Times New Roman" w:cs="Times New Roman"/>
          <w:sz w:val="24"/>
          <w:szCs w:val="24"/>
        </w:rPr>
        <w:t xml:space="preserve"> </w:t>
      </w:r>
      <w:r w:rsidRPr="006D0DE6">
        <w:rPr>
          <w:rFonts w:ascii="Times New Roman" w:hAnsi="Times New Roman" w:cs="Times New Roman"/>
          <w:sz w:val="24"/>
          <w:szCs w:val="24"/>
        </w:rPr>
        <w:t>became</w:t>
      </w:r>
      <w:r w:rsidR="00C02829" w:rsidRPr="006D0DE6">
        <w:rPr>
          <w:rFonts w:ascii="Times New Roman" w:hAnsi="Times New Roman" w:cs="Times New Roman"/>
          <w:sz w:val="24"/>
          <w:szCs w:val="24"/>
        </w:rPr>
        <w:t xml:space="preserve"> </w:t>
      </w:r>
      <w:r w:rsidR="003109BE" w:rsidRPr="006D0DE6">
        <w:rPr>
          <w:rFonts w:ascii="Times New Roman" w:hAnsi="Times New Roman" w:cs="Times New Roman"/>
          <w:sz w:val="24"/>
          <w:szCs w:val="24"/>
        </w:rPr>
        <w:t xml:space="preserve">helpful </w:t>
      </w:r>
      <w:r w:rsidRPr="006D0DE6">
        <w:rPr>
          <w:rFonts w:ascii="Times New Roman" w:hAnsi="Times New Roman" w:cs="Times New Roman"/>
          <w:sz w:val="24"/>
          <w:szCs w:val="24"/>
        </w:rPr>
        <w:t>as opposed to</w:t>
      </w:r>
      <w:r w:rsidR="003109BE" w:rsidRPr="006D0DE6">
        <w:rPr>
          <w:rFonts w:ascii="Times New Roman" w:hAnsi="Times New Roman" w:cs="Times New Roman"/>
          <w:sz w:val="24"/>
          <w:szCs w:val="24"/>
        </w:rPr>
        <w:t xml:space="preserve"> being a hindrance. </w:t>
      </w:r>
      <w:r w:rsidR="00CD2F85" w:rsidRPr="006D0DE6">
        <w:rPr>
          <w:rFonts w:ascii="Times New Roman" w:hAnsi="Times New Roman" w:cs="Times New Roman"/>
          <w:sz w:val="24"/>
          <w:szCs w:val="24"/>
        </w:rPr>
        <w:t xml:space="preserve">That self-efficacy played a role in participants adhering to the schemes is not surprising given that self-efficacy has been found to be one of the largest overall correlates with physical activity (Spence </w:t>
      </w:r>
      <w:r w:rsidR="00FE524D" w:rsidRPr="006D0DE6">
        <w:rPr>
          <w:rFonts w:ascii="Times New Roman" w:hAnsi="Times New Roman" w:cs="Times New Roman"/>
          <w:i/>
          <w:sz w:val="24"/>
          <w:szCs w:val="24"/>
          <w:lang w:val="en-US"/>
        </w:rPr>
        <w:t xml:space="preserve">et al. </w:t>
      </w:r>
      <w:r w:rsidR="00CD2F85" w:rsidRPr="006D0DE6">
        <w:rPr>
          <w:rFonts w:ascii="Times New Roman" w:hAnsi="Times New Roman" w:cs="Times New Roman"/>
          <w:sz w:val="24"/>
          <w:szCs w:val="24"/>
        </w:rPr>
        <w:t xml:space="preserve">2006) and has shown to improve over the course of an exercise referral scheme (Edmunds </w:t>
      </w:r>
      <w:r w:rsidR="00FE524D" w:rsidRPr="006D0DE6">
        <w:rPr>
          <w:rFonts w:ascii="Times New Roman" w:hAnsi="Times New Roman" w:cs="Times New Roman"/>
          <w:i/>
          <w:sz w:val="24"/>
          <w:szCs w:val="24"/>
          <w:lang w:val="en-US"/>
        </w:rPr>
        <w:t xml:space="preserve">et al. </w:t>
      </w:r>
      <w:r w:rsidR="00FE524D" w:rsidRPr="006D0DE6">
        <w:rPr>
          <w:rFonts w:ascii="Times New Roman" w:hAnsi="Times New Roman" w:cs="Times New Roman"/>
          <w:sz w:val="24"/>
          <w:szCs w:val="24"/>
        </w:rPr>
        <w:t xml:space="preserve">2007, </w:t>
      </w:r>
      <w:r w:rsidR="00CD2F85" w:rsidRPr="006D0DE6">
        <w:rPr>
          <w:rFonts w:ascii="Times New Roman" w:hAnsi="Times New Roman" w:cs="Times New Roman"/>
          <w:sz w:val="24"/>
          <w:szCs w:val="24"/>
        </w:rPr>
        <w:t xml:space="preserve">Jones </w:t>
      </w:r>
      <w:r w:rsidR="00FE524D" w:rsidRPr="006D0DE6">
        <w:rPr>
          <w:rFonts w:ascii="Times New Roman" w:hAnsi="Times New Roman" w:cs="Times New Roman"/>
          <w:i/>
          <w:sz w:val="24"/>
          <w:szCs w:val="24"/>
          <w:lang w:val="en-US"/>
        </w:rPr>
        <w:t xml:space="preserve">et al. </w:t>
      </w:r>
      <w:r w:rsidR="00CD2F85" w:rsidRPr="006D0DE6">
        <w:rPr>
          <w:rFonts w:ascii="Times New Roman" w:hAnsi="Times New Roman" w:cs="Times New Roman"/>
          <w:sz w:val="24"/>
          <w:szCs w:val="24"/>
        </w:rPr>
        <w:t>2005). Yet, self-efficacy as a component of participants’ exercise identity provides further explanation as to how a person’s competence and improvements in, is associated with adherence to an exercise referral scheme.</w:t>
      </w:r>
    </w:p>
    <w:p w14:paraId="7AE7D7D1" w14:textId="77777777" w:rsidR="000037EF" w:rsidRPr="006D0DE6" w:rsidRDefault="000037EF" w:rsidP="003C1CB0">
      <w:pPr>
        <w:spacing w:after="0" w:line="480" w:lineRule="auto"/>
        <w:jc w:val="both"/>
        <w:rPr>
          <w:rFonts w:ascii="Times New Roman" w:hAnsi="Times New Roman" w:cs="Times New Roman"/>
          <w:sz w:val="24"/>
          <w:szCs w:val="24"/>
        </w:rPr>
      </w:pPr>
    </w:p>
    <w:p w14:paraId="2B4F766C" w14:textId="783979DD" w:rsidR="003109BE" w:rsidRPr="006D0DE6" w:rsidRDefault="00404615" w:rsidP="003C1CB0">
      <w:pPr>
        <w:spacing w:after="0" w:line="480" w:lineRule="auto"/>
        <w:jc w:val="both"/>
        <w:rPr>
          <w:rFonts w:ascii="Times New Roman" w:hAnsi="Times New Roman" w:cs="Times New Roman"/>
          <w:i/>
          <w:sz w:val="24"/>
          <w:szCs w:val="24"/>
        </w:rPr>
      </w:pPr>
      <w:r w:rsidRPr="006D0DE6">
        <w:rPr>
          <w:rFonts w:ascii="Times New Roman" w:hAnsi="Times New Roman" w:cs="Times New Roman"/>
          <w:i/>
          <w:sz w:val="24"/>
          <w:szCs w:val="24"/>
        </w:rPr>
        <w:t>Changes in self</w:t>
      </w:r>
      <w:r w:rsidR="003109BE" w:rsidRPr="006D0DE6">
        <w:rPr>
          <w:rFonts w:ascii="Times New Roman" w:hAnsi="Times New Roman" w:cs="Times New Roman"/>
          <w:i/>
          <w:sz w:val="24"/>
          <w:szCs w:val="24"/>
        </w:rPr>
        <w:t>-</w:t>
      </w:r>
      <w:r w:rsidRPr="006D0DE6">
        <w:rPr>
          <w:rFonts w:ascii="Times New Roman" w:hAnsi="Times New Roman" w:cs="Times New Roman"/>
          <w:i/>
          <w:sz w:val="24"/>
          <w:szCs w:val="24"/>
        </w:rPr>
        <w:t>regulatory strategies</w:t>
      </w:r>
    </w:p>
    <w:p w14:paraId="227ECCB3" w14:textId="152FE80C" w:rsidR="003109BE" w:rsidRPr="006D0DE6" w:rsidRDefault="00785846" w:rsidP="003C1CB0">
      <w:pPr>
        <w:spacing w:after="0" w:line="480" w:lineRule="auto"/>
        <w:jc w:val="both"/>
        <w:rPr>
          <w:rFonts w:ascii="Times New Roman" w:hAnsi="Times New Roman" w:cs="Times New Roman"/>
          <w:sz w:val="24"/>
          <w:szCs w:val="24"/>
        </w:rPr>
      </w:pPr>
      <w:r w:rsidRPr="006D0DE6">
        <w:rPr>
          <w:rFonts w:ascii="Times New Roman" w:hAnsi="Times New Roman" w:cs="Times New Roman"/>
          <w:sz w:val="24"/>
          <w:szCs w:val="24"/>
        </w:rPr>
        <w:t>P</w:t>
      </w:r>
      <w:r w:rsidR="00986EAE" w:rsidRPr="006D0DE6">
        <w:rPr>
          <w:rFonts w:ascii="Times New Roman" w:hAnsi="Times New Roman" w:cs="Times New Roman"/>
          <w:sz w:val="24"/>
          <w:szCs w:val="24"/>
        </w:rPr>
        <w:t>articipants spoke about incorporating a number</w:t>
      </w:r>
      <w:r w:rsidR="005078DE" w:rsidRPr="006D0DE6">
        <w:rPr>
          <w:rFonts w:ascii="Times New Roman" w:hAnsi="Times New Roman" w:cs="Times New Roman"/>
          <w:sz w:val="24"/>
          <w:szCs w:val="24"/>
        </w:rPr>
        <w:t xml:space="preserve"> of self-regulatory strategies</w:t>
      </w:r>
      <w:r w:rsidRPr="006D0DE6">
        <w:rPr>
          <w:rFonts w:ascii="Times New Roman" w:hAnsi="Times New Roman" w:cs="Times New Roman"/>
          <w:sz w:val="24"/>
          <w:szCs w:val="24"/>
        </w:rPr>
        <w:t xml:space="preserve">, which </w:t>
      </w:r>
      <w:r w:rsidR="00986EAE" w:rsidRPr="006D0DE6">
        <w:rPr>
          <w:rFonts w:ascii="Times New Roman" w:hAnsi="Times New Roman" w:cs="Times New Roman"/>
          <w:sz w:val="24"/>
          <w:szCs w:val="24"/>
        </w:rPr>
        <w:t xml:space="preserve">concerned </w:t>
      </w:r>
      <w:r w:rsidR="003109BE" w:rsidRPr="006D0DE6">
        <w:rPr>
          <w:rFonts w:ascii="Times New Roman" w:hAnsi="Times New Roman" w:cs="Times New Roman"/>
          <w:sz w:val="24"/>
          <w:szCs w:val="24"/>
        </w:rPr>
        <w:t>act</w:t>
      </w:r>
      <w:r w:rsidR="000037EF" w:rsidRPr="006D0DE6">
        <w:rPr>
          <w:rFonts w:ascii="Times New Roman" w:hAnsi="Times New Roman" w:cs="Times New Roman"/>
          <w:sz w:val="24"/>
          <w:szCs w:val="24"/>
        </w:rPr>
        <w:t>ing</w:t>
      </w:r>
      <w:r w:rsidR="003109BE" w:rsidRPr="006D0DE6">
        <w:rPr>
          <w:rFonts w:ascii="Times New Roman" w:hAnsi="Times New Roman" w:cs="Times New Roman"/>
          <w:sz w:val="24"/>
          <w:szCs w:val="24"/>
        </w:rPr>
        <w:t xml:space="preserve"> in the long-term best interest </w:t>
      </w:r>
      <w:r w:rsidR="000037EF" w:rsidRPr="006D0DE6">
        <w:rPr>
          <w:rFonts w:ascii="Times New Roman" w:hAnsi="Times New Roman" w:cs="Times New Roman"/>
          <w:sz w:val="24"/>
          <w:szCs w:val="24"/>
        </w:rPr>
        <w:t>of them</w:t>
      </w:r>
      <w:r w:rsidR="004F43FD" w:rsidRPr="006D0DE6">
        <w:rPr>
          <w:rFonts w:ascii="Times New Roman" w:hAnsi="Times New Roman" w:cs="Times New Roman"/>
          <w:sz w:val="24"/>
          <w:szCs w:val="24"/>
        </w:rPr>
        <w:t>selves</w:t>
      </w:r>
      <w:r w:rsidR="003109BE" w:rsidRPr="006D0DE6">
        <w:rPr>
          <w:rFonts w:ascii="Times New Roman" w:hAnsi="Times New Roman" w:cs="Times New Roman"/>
          <w:sz w:val="24"/>
          <w:szCs w:val="24"/>
        </w:rPr>
        <w:t xml:space="preserve"> with rega</w:t>
      </w:r>
      <w:r w:rsidR="005078DE" w:rsidRPr="006D0DE6">
        <w:rPr>
          <w:rFonts w:ascii="Times New Roman" w:hAnsi="Times New Roman" w:cs="Times New Roman"/>
          <w:sz w:val="24"/>
          <w:szCs w:val="24"/>
        </w:rPr>
        <w:t xml:space="preserve">rd to exercise and their health, consistent with previous findings regarding self-regulation in exercise </w:t>
      </w:r>
      <w:r w:rsidR="005078DE" w:rsidRPr="006D0DE6">
        <w:rPr>
          <w:rFonts w:ascii="Times New Roman" w:hAnsi="Times New Roman" w:cs="Times New Roman"/>
          <w:sz w:val="24"/>
          <w:szCs w:val="24"/>
        </w:rPr>
        <w:lastRenderedPageBreak/>
        <w:t xml:space="preserve">referral participants (Hardcastle </w:t>
      </w:r>
      <w:r w:rsidR="00FE524D" w:rsidRPr="006D0DE6">
        <w:rPr>
          <w:rFonts w:ascii="Times New Roman" w:hAnsi="Times New Roman" w:cs="Times New Roman"/>
          <w:sz w:val="24"/>
          <w:szCs w:val="24"/>
        </w:rPr>
        <w:t xml:space="preserve">and Taylor </w:t>
      </w:r>
      <w:r w:rsidR="005078DE" w:rsidRPr="006D0DE6">
        <w:rPr>
          <w:rFonts w:ascii="Times New Roman" w:hAnsi="Times New Roman" w:cs="Times New Roman"/>
          <w:sz w:val="24"/>
          <w:szCs w:val="24"/>
        </w:rPr>
        <w:t>2005).</w:t>
      </w:r>
      <w:r w:rsidR="003109BE" w:rsidRPr="006D0DE6">
        <w:rPr>
          <w:rFonts w:ascii="Times New Roman" w:hAnsi="Times New Roman" w:cs="Times New Roman"/>
          <w:sz w:val="24"/>
          <w:szCs w:val="24"/>
        </w:rPr>
        <w:t xml:space="preserve"> There were a number of facets that contributed to participant’s self-regulation whilst exercising on the referral scheme</w:t>
      </w:r>
      <w:r w:rsidR="00DA25D5" w:rsidRPr="006D0DE6">
        <w:rPr>
          <w:rFonts w:ascii="Times New Roman" w:hAnsi="Times New Roman" w:cs="Times New Roman"/>
          <w:sz w:val="24"/>
          <w:szCs w:val="24"/>
        </w:rPr>
        <w:t xml:space="preserve"> such as</w:t>
      </w:r>
      <w:r w:rsidR="003109BE" w:rsidRPr="006D0DE6">
        <w:rPr>
          <w:rFonts w:ascii="Times New Roman" w:hAnsi="Times New Roman" w:cs="Times New Roman"/>
          <w:sz w:val="24"/>
          <w:szCs w:val="24"/>
        </w:rPr>
        <w:t xml:space="preserve"> scheduling exercise, setting goals, monitoring health, and making appropriate lifestyle changes. Jane spoke of the need to plan exercise into her life otherwise it would have be</w:t>
      </w:r>
      <w:r w:rsidR="00B032DA" w:rsidRPr="006D0DE6">
        <w:rPr>
          <w:rFonts w:ascii="Times New Roman" w:hAnsi="Times New Roman" w:cs="Times New Roman"/>
          <w:sz w:val="24"/>
          <w:szCs w:val="24"/>
        </w:rPr>
        <w:t>en difficult to fit exercise in</w:t>
      </w:r>
      <w:r w:rsidR="00986EAE" w:rsidRPr="006D0DE6">
        <w:rPr>
          <w:rFonts w:ascii="Times New Roman" w:hAnsi="Times New Roman" w:cs="Times New Roman"/>
          <w:sz w:val="24"/>
          <w:szCs w:val="24"/>
        </w:rPr>
        <w:t>:</w:t>
      </w:r>
      <w:r w:rsidR="00B032DA" w:rsidRPr="006D0DE6">
        <w:rPr>
          <w:rFonts w:ascii="Times New Roman" w:hAnsi="Times New Roman" w:cs="Times New Roman"/>
          <w:sz w:val="24"/>
          <w:szCs w:val="24"/>
        </w:rPr>
        <w:t xml:space="preserve"> </w:t>
      </w:r>
    </w:p>
    <w:p w14:paraId="757FC318" w14:textId="77777777" w:rsidR="003109BE" w:rsidRPr="006D0DE6" w:rsidRDefault="003109BE" w:rsidP="003C1CB0">
      <w:pPr>
        <w:spacing w:after="0" w:line="480" w:lineRule="auto"/>
        <w:jc w:val="both"/>
        <w:rPr>
          <w:rFonts w:ascii="Times New Roman" w:hAnsi="Times New Roman" w:cs="Times New Roman"/>
          <w:sz w:val="24"/>
          <w:szCs w:val="24"/>
        </w:rPr>
      </w:pPr>
    </w:p>
    <w:p w14:paraId="416C6847" w14:textId="7053109E" w:rsidR="003109BE" w:rsidRPr="006D0DE6" w:rsidRDefault="003109BE" w:rsidP="003C1CB0">
      <w:pPr>
        <w:spacing w:after="0" w:line="480" w:lineRule="auto"/>
        <w:ind w:left="709"/>
        <w:jc w:val="both"/>
        <w:rPr>
          <w:rFonts w:ascii="Times New Roman" w:hAnsi="Times New Roman" w:cs="Times New Roman"/>
          <w:sz w:val="24"/>
          <w:szCs w:val="24"/>
          <w:lang w:val="en-US"/>
        </w:rPr>
      </w:pPr>
      <w:r w:rsidRPr="006D0DE6">
        <w:rPr>
          <w:rFonts w:ascii="Times New Roman" w:hAnsi="Times New Roman" w:cs="Times New Roman"/>
          <w:sz w:val="24"/>
          <w:szCs w:val="24"/>
        </w:rPr>
        <w:t>I’ll organise my day around it. To the extent of putting my, you know my, my fitness gear and my keys in my bag and whatever it is I’m taking to work and arranging my kids and my daughter to not come home ‘til a later time and things like that. Carefully planned…I need to plan it around work and I need to plan it around my kids.</w:t>
      </w:r>
      <w:r w:rsidR="00B032DA" w:rsidRPr="006D0DE6">
        <w:rPr>
          <w:rFonts w:ascii="Times New Roman" w:hAnsi="Times New Roman" w:cs="Times New Roman"/>
          <w:sz w:val="24"/>
          <w:szCs w:val="24"/>
        </w:rPr>
        <w:t xml:space="preserve"> (Jane)</w:t>
      </w:r>
    </w:p>
    <w:p w14:paraId="76E94FAB" w14:textId="77777777" w:rsidR="003109BE" w:rsidRPr="006D0DE6" w:rsidRDefault="003109BE" w:rsidP="003C1CB0">
      <w:pPr>
        <w:spacing w:after="0" w:line="480" w:lineRule="auto"/>
        <w:jc w:val="both"/>
        <w:rPr>
          <w:rFonts w:ascii="Times New Roman" w:hAnsi="Times New Roman" w:cs="Times New Roman"/>
          <w:sz w:val="24"/>
          <w:szCs w:val="24"/>
        </w:rPr>
      </w:pPr>
    </w:p>
    <w:p w14:paraId="6FA25831" w14:textId="095FBDD0" w:rsidR="004C37ED" w:rsidRPr="006D0DE6" w:rsidRDefault="003109BE" w:rsidP="003C1CB0">
      <w:pPr>
        <w:spacing w:after="0" w:line="480" w:lineRule="auto"/>
        <w:ind w:firstLine="709"/>
        <w:jc w:val="both"/>
        <w:rPr>
          <w:rFonts w:ascii="Times New Roman" w:hAnsi="Times New Roman" w:cs="Times New Roman"/>
          <w:sz w:val="24"/>
          <w:szCs w:val="24"/>
        </w:rPr>
      </w:pPr>
      <w:r w:rsidRPr="006D0DE6">
        <w:rPr>
          <w:rFonts w:ascii="Times New Roman" w:hAnsi="Times New Roman" w:cs="Times New Roman"/>
          <w:sz w:val="24"/>
          <w:szCs w:val="24"/>
        </w:rPr>
        <w:t>David paid particular tribute</w:t>
      </w:r>
      <w:r w:rsidR="00905AA3" w:rsidRPr="006D0DE6">
        <w:rPr>
          <w:rFonts w:ascii="Times New Roman" w:hAnsi="Times New Roman" w:cs="Times New Roman"/>
          <w:sz w:val="24"/>
          <w:szCs w:val="24"/>
        </w:rPr>
        <w:t xml:space="preserve"> to the role of setting goals and</w:t>
      </w:r>
      <w:r w:rsidRPr="006D0DE6">
        <w:rPr>
          <w:rFonts w:ascii="Times New Roman" w:hAnsi="Times New Roman" w:cs="Times New Roman"/>
          <w:sz w:val="24"/>
          <w:szCs w:val="24"/>
        </w:rPr>
        <w:t xml:space="preserve"> </w:t>
      </w:r>
      <w:r w:rsidR="004C37ED" w:rsidRPr="006D0DE6">
        <w:rPr>
          <w:rFonts w:ascii="Times New Roman" w:hAnsi="Times New Roman" w:cs="Times New Roman"/>
          <w:sz w:val="24"/>
          <w:szCs w:val="24"/>
        </w:rPr>
        <w:t>its effect on his motivation</w:t>
      </w:r>
      <w:r w:rsidR="00B032DA" w:rsidRPr="006D0DE6">
        <w:rPr>
          <w:rFonts w:ascii="Times New Roman" w:hAnsi="Times New Roman" w:cs="Times New Roman"/>
          <w:sz w:val="24"/>
          <w:szCs w:val="24"/>
        </w:rPr>
        <w:t>. He reflected:</w:t>
      </w:r>
    </w:p>
    <w:p w14:paraId="421E406B" w14:textId="77777777" w:rsidR="004C37ED" w:rsidRPr="006D0DE6" w:rsidRDefault="004C37ED" w:rsidP="003C1CB0">
      <w:pPr>
        <w:spacing w:after="0" w:line="480" w:lineRule="auto"/>
        <w:jc w:val="both"/>
        <w:rPr>
          <w:rFonts w:ascii="Times New Roman" w:hAnsi="Times New Roman" w:cs="Times New Roman"/>
          <w:sz w:val="24"/>
          <w:szCs w:val="24"/>
        </w:rPr>
      </w:pPr>
    </w:p>
    <w:p w14:paraId="1D9A2303" w14:textId="77777777" w:rsidR="003109BE" w:rsidRPr="006D0DE6" w:rsidRDefault="003109BE" w:rsidP="003C1CB0">
      <w:pPr>
        <w:spacing w:after="0" w:line="480" w:lineRule="auto"/>
        <w:ind w:left="709"/>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I set goals when I got out of hospital – and one of the things was to walk to the gym...the goal was to get back to work and I knew I had to do something about it so this is one of the reasons why I’d gone for the gym.</w:t>
      </w:r>
      <w:r w:rsidR="00B032DA" w:rsidRPr="006D0DE6">
        <w:rPr>
          <w:rFonts w:ascii="Times New Roman" w:hAnsi="Times New Roman" w:cs="Times New Roman"/>
          <w:sz w:val="24"/>
          <w:szCs w:val="24"/>
          <w:lang w:val="en-US"/>
        </w:rPr>
        <w:t xml:space="preserve"> (David)</w:t>
      </w:r>
    </w:p>
    <w:p w14:paraId="3D3DF146" w14:textId="77777777" w:rsidR="004C37ED" w:rsidRPr="006D0DE6" w:rsidRDefault="004C37ED" w:rsidP="003C1CB0">
      <w:pPr>
        <w:spacing w:after="0" w:line="480" w:lineRule="auto"/>
        <w:jc w:val="both"/>
        <w:rPr>
          <w:rFonts w:ascii="Times New Roman" w:hAnsi="Times New Roman" w:cs="Times New Roman"/>
          <w:sz w:val="24"/>
          <w:szCs w:val="24"/>
        </w:rPr>
      </w:pPr>
    </w:p>
    <w:p w14:paraId="0C5DD357" w14:textId="0F0BD068" w:rsidR="003109BE" w:rsidRPr="006D0DE6" w:rsidRDefault="009B5BD3" w:rsidP="003C1CB0">
      <w:pPr>
        <w:spacing w:after="0" w:line="480" w:lineRule="auto"/>
        <w:ind w:firstLine="720"/>
        <w:jc w:val="both"/>
        <w:rPr>
          <w:rFonts w:ascii="Times New Roman" w:hAnsi="Times New Roman" w:cs="Times New Roman"/>
          <w:sz w:val="24"/>
          <w:szCs w:val="24"/>
        </w:rPr>
      </w:pPr>
      <w:r w:rsidRPr="006D0DE6">
        <w:rPr>
          <w:rFonts w:ascii="Times New Roman" w:hAnsi="Times New Roman" w:cs="Times New Roman"/>
          <w:sz w:val="24"/>
          <w:szCs w:val="24"/>
        </w:rPr>
        <w:lastRenderedPageBreak/>
        <w:t>P</w:t>
      </w:r>
      <w:r w:rsidR="003109BE" w:rsidRPr="006D0DE6">
        <w:rPr>
          <w:rFonts w:ascii="Times New Roman" w:hAnsi="Times New Roman" w:cs="Times New Roman"/>
          <w:sz w:val="24"/>
          <w:szCs w:val="24"/>
        </w:rPr>
        <w:t>articipants also started to actively monitor their health</w:t>
      </w:r>
      <w:r w:rsidR="00986EAE" w:rsidRPr="006D0DE6">
        <w:rPr>
          <w:rFonts w:ascii="Times New Roman" w:hAnsi="Times New Roman" w:cs="Times New Roman"/>
          <w:sz w:val="24"/>
          <w:szCs w:val="24"/>
        </w:rPr>
        <w:t xml:space="preserve"> and acknowledged the impact exercise was having on their health, and as a consequence, they made conscious decisions to further enhance their health.</w:t>
      </w:r>
    </w:p>
    <w:p w14:paraId="068159F8" w14:textId="77777777" w:rsidR="003109BE" w:rsidRPr="006D0DE6" w:rsidRDefault="003109BE" w:rsidP="003C1CB0">
      <w:pPr>
        <w:spacing w:after="0" w:line="480" w:lineRule="auto"/>
        <w:jc w:val="both"/>
        <w:rPr>
          <w:rFonts w:ascii="Times New Roman" w:hAnsi="Times New Roman" w:cs="Times New Roman"/>
          <w:sz w:val="24"/>
          <w:szCs w:val="24"/>
        </w:rPr>
      </w:pPr>
    </w:p>
    <w:p w14:paraId="2B653CC3" w14:textId="38472CB4" w:rsidR="003109BE" w:rsidRPr="006D0DE6" w:rsidRDefault="003109BE" w:rsidP="003C1CB0">
      <w:pPr>
        <w:spacing w:after="0" w:line="480" w:lineRule="auto"/>
        <w:ind w:left="709"/>
        <w:jc w:val="both"/>
        <w:rPr>
          <w:rFonts w:ascii="Times New Roman" w:hAnsi="Times New Roman" w:cs="Times New Roman"/>
          <w:b/>
          <w:sz w:val="24"/>
          <w:szCs w:val="24"/>
          <w:lang w:val="en-US"/>
        </w:rPr>
      </w:pPr>
      <w:r w:rsidRPr="006D0DE6">
        <w:rPr>
          <w:rFonts w:ascii="Times New Roman" w:hAnsi="Times New Roman" w:cs="Times New Roman"/>
          <w:sz w:val="24"/>
          <w:szCs w:val="24"/>
          <w:lang w:val="en-US"/>
        </w:rPr>
        <w:t xml:space="preserve">When I was doing the exercise I would go and get regular blood checks </w:t>
      </w:r>
      <w:r w:rsidR="001D6E9E" w:rsidRPr="006D0DE6">
        <w:rPr>
          <w:rFonts w:ascii="Times New Roman" w:hAnsi="Times New Roman" w:cs="Times New Roman"/>
          <w:sz w:val="24"/>
          <w:szCs w:val="24"/>
          <w:lang w:val="en-US"/>
        </w:rPr>
        <w:t xml:space="preserve">[for kidney impairment and diabetes]. </w:t>
      </w:r>
      <w:r w:rsidRPr="006D0DE6">
        <w:rPr>
          <w:rFonts w:ascii="Times New Roman" w:hAnsi="Times New Roman" w:cs="Times New Roman"/>
          <w:sz w:val="24"/>
          <w:szCs w:val="24"/>
          <w:lang w:val="en-US"/>
        </w:rPr>
        <w:t>I think the benefits that I achieved through going to the gym I was not only going to the gym, I was watching my lifestyle as well</w:t>
      </w:r>
      <w:r w:rsidR="00C640A3" w:rsidRPr="006D0DE6">
        <w:rPr>
          <w:rFonts w:ascii="Times New Roman" w:hAnsi="Times New Roman" w:cs="Times New Roman"/>
          <w:sz w:val="24"/>
          <w:szCs w:val="24"/>
          <w:lang w:val="en-US"/>
        </w:rPr>
        <w:t>,</w:t>
      </w:r>
      <w:r w:rsidRPr="006D0DE6">
        <w:rPr>
          <w:rFonts w:ascii="Times New Roman" w:hAnsi="Times New Roman" w:cs="Times New Roman"/>
          <w:sz w:val="24"/>
          <w:szCs w:val="24"/>
          <w:lang w:val="en-US"/>
        </w:rPr>
        <w:t xml:space="preserve"> watching the eating habits and that sort of had a knock on benefit to the rest of my health</w:t>
      </w:r>
      <w:r w:rsidR="004C37ED" w:rsidRPr="006D0DE6">
        <w:rPr>
          <w:rFonts w:ascii="Times New Roman" w:hAnsi="Times New Roman" w:cs="Times New Roman"/>
          <w:sz w:val="24"/>
          <w:szCs w:val="24"/>
          <w:lang w:val="en-US"/>
        </w:rPr>
        <w:t>.</w:t>
      </w:r>
      <w:r w:rsidR="00B032DA" w:rsidRPr="006D0DE6">
        <w:rPr>
          <w:rFonts w:ascii="Times New Roman" w:hAnsi="Times New Roman" w:cs="Times New Roman"/>
          <w:sz w:val="24"/>
          <w:szCs w:val="24"/>
          <w:lang w:val="en-US"/>
        </w:rPr>
        <w:t xml:space="preserve"> (Barry)</w:t>
      </w:r>
    </w:p>
    <w:p w14:paraId="65D8CB1F" w14:textId="77777777" w:rsidR="003109BE" w:rsidRPr="006D0DE6" w:rsidRDefault="003109BE" w:rsidP="003C1CB0">
      <w:pPr>
        <w:spacing w:after="0" w:line="480" w:lineRule="auto"/>
        <w:jc w:val="both"/>
        <w:rPr>
          <w:rFonts w:ascii="Times New Roman" w:hAnsi="Times New Roman" w:cs="Times New Roman"/>
          <w:sz w:val="24"/>
          <w:szCs w:val="24"/>
          <w:lang w:val="en-US"/>
        </w:rPr>
      </w:pPr>
    </w:p>
    <w:p w14:paraId="0589E408" w14:textId="2D286E43" w:rsidR="003109BE" w:rsidRPr="006D0DE6" w:rsidRDefault="00A326CF" w:rsidP="003C1CB0">
      <w:pPr>
        <w:spacing w:after="0" w:line="480" w:lineRule="auto"/>
        <w:jc w:val="both"/>
        <w:rPr>
          <w:rFonts w:ascii="Times New Roman" w:hAnsi="Times New Roman" w:cs="Times New Roman"/>
          <w:sz w:val="24"/>
          <w:szCs w:val="24"/>
        </w:rPr>
      </w:pPr>
      <w:r w:rsidRPr="006D0DE6">
        <w:rPr>
          <w:rFonts w:ascii="Times New Roman" w:hAnsi="Times New Roman" w:cs="Times New Roman"/>
          <w:sz w:val="24"/>
          <w:szCs w:val="24"/>
        </w:rPr>
        <w:t>P</w:t>
      </w:r>
      <w:r w:rsidR="003109BE" w:rsidRPr="006D0DE6">
        <w:rPr>
          <w:rFonts w:ascii="Times New Roman" w:hAnsi="Times New Roman" w:cs="Times New Roman"/>
          <w:sz w:val="24"/>
          <w:szCs w:val="24"/>
        </w:rPr>
        <w:t xml:space="preserve">articipants also made </w:t>
      </w:r>
      <w:r w:rsidR="00986EAE" w:rsidRPr="006D0DE6">
        <w:rPr>
          <w:rFonts w:ascii="Times New Roman" w:hAnsi="Times New Roman" w:cs="Times New Roman"/>
          <w:sz w:val="24"/>
          <w:szCs w:val="24"/>
        </w:rPr>
        <w:t>mindful</w:t>
      </w:r>
      <w:r w:rsidR="003109BE" w:rsidRPr="006D0DE6">
        <w:rPr>
          <w:rFonts w:ascii="Times New Roman" w:hAnsi="Times New Roman" w:cs="Times New Roman"/>
          <w:sz w:val="24"/>
          <w:szCs w:val="24"/>
        </w:rPr>
        <w:t xml:space="preserve"> decisions to add more physical activity to their lifestyles as a supplement to their structured exercise </w:t>
      </w:r>
      <w:r w:rsidR="00525F00" w:rsidRPr="006D0DE6">
        <w:rPr>
          <w:rFonts w:ascii="Times New Roman" w:hAnsi="Times New Roman" w:cs="Times New Roman"/>
          <w:sz w:val="24"/>
          <w:szCs w:val="24"/>
        </w:rPr>
        <w:t>during the scheme</w:t>
      </w:r>
      <w:r w:rsidR="003109BE" w:rsidRPr="006D0DE6">
        <w:rPr>
          <w:rFonts w:ascii="Times New Roman" w:hAnsi="Times New Roman" w:cs="Times New Roman"/>
          <w:sz w:val="24"/>
          <w:szCs w:val="24"/>
        </w:rPr>
        <w:t xml:space="preserve">. For </w:t>
      </w:r>
      <w:r w:rsidR="00525F00" w:rsidRPr="006D0DE6">
        <w:rPr>
          <w:rFonts w:ascii="Times New Roman" w:hAnsi="Times New Roman" w:cs="Times New Roman"/>
          <w:sz w:val="24"/>
          <w:szCs w:val="24"/>
        </w:rPr>
        <w:t>example</w:t>
      </w:r>
      <w:r w:rsidR="003109BE" w:rsidRPr="006D0DE6">
        <w:rPr>
          <w:rFonts w:ascii="Times New Roman" w:hAnsi="Times New Roman" w:cs="Times New Roman"/>
          <w:sz w:val="24"/>
          <w:szCs w:val="24"/>
        </w:rPr>
        <w:t xml:space="preserve">, Hannah highlighted making a concerted effort to walk more, </w:t>
      </w:r>
      <w:r w:rsidR="009C6802" w:rsidRPr="006D0DE6">
        <w:rPr>
          <w:rFonts w:ascii="Times New Roman" w:hAnsi="Times New Roman" w:cs="Times New Roman"/>
          <w:sz w:val="24"/>
          <w:szCs w:val="24"/>
          <w:lang w:val="en-US"/>
        </w:rPr>
        <w:t>‘</w:t>
      </w:r>
      <w:r w:rsidR="003109BE" w:rsidRPr="006D0DE6">
        <w:rPr>
          <w:rFonts w:ascii="Times New Roman" w:hAnsi="Times New Roman" w:cs="Times New Roman"/>
          <w:sz w:val="24"/>
          <w:szCs w:val="24"/>
          <w:lang w:val="en-US"/>
        </w:rPr>
        <w:t>I’m not parking my car as close to work as I used to. I’m parking a bit further away and walking</w:t>
      </w:r>
      <w:r w:rsidR="004D20EC" w:rsidRPr="006D0DE6">
        <w:rPr>
          <w:rFonts w:ascii="Times New Roman" w:hAnsi="Times New Roman" w:cs="Times New Roman"/>
          <w:sz w:val="24"/>
          <w:szCs w:val="24"/>
          <w:lang w:val="en-US"/>
        </w:rPr>
        <w:t>…</w:t>
      </w:r>
      <w:r w:rsidR="003109BE" w:rsidRPr="006D0DE6">
        <w:rPr>
          <w:rFonts w:ascii="Times New Roman" w:hAnsi="Times New Roman" w:cs="Times New Roman"/>
          <w:sz w:val="24"/>
          <w:szCs w:val="24"/>
          <w:lang w:val="en-US"/>
        </w:rPr>
        <w:t xml:space="preserve">just to give me </w:t>
      </w:r>
      <w:r w:rsidR="00C640A3" w:rsidRPr="006D0DE6">
        <w:rPr>
          <w:rFonts w:ascii="Times New Roman" w:hAnsi="Times New Roman" w:cs="Times New Roman"/>
          <w:sz w:val="24"/>
          <w:szCs w:val="24"/>
          <w:lang w:val="en-US"/>
        </w:rPr>
        <w:t>t</w:t>
      </w:r>
      <w:r w:rsidR="003109BE" w:rsidRPr="006D0DE6">
        <w:rPr>
          <w:rFonts w:ascii="Times New Roman" w:hAnsi="Times New Roman" w:cs="Times New Roman"/>
          <w:sz w:val="24"/>
          <w:szCs w:val="24"/>
          <w:lang w:val="en-US"/>
        </w:rPr>
        <w:t>hat wee bit more of exercise</w:t>
      </w:r>
      <w:r w:rsidR="00C640A3" w:rsidRPr="006D0DE6">
        <w:rPr>
          <w:rFonts w:ascii="Times New Roman" w:hAnsi="Times New Roman" w:cs="Times New Roman"/>
          <w:sz w:val="24"/>
          <w:szCs w:val="24"/>
          <w:lang w:val="en-US"/>
        </w:rPr>
        <w:t>.’</w:t>
      </w:r>
    </w:p>
    <w:p w14:paraId="15FDC014" w14:textId="35D8236A" w:rsidR="003109BE" w:rsidRPr="006D0DE6" w:rsidRDefault="00525F00" w:rsidP="003C1CB0">
      <w:pPr>
        <w:spacing w:after="0" w:line="480" w:lineRule="auto"/>
        <w:ind w:firstLine="720"/>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P</w:t>
      </w:r>
      <w:r w:rsidR="005078DE" w:rsidRPr="006D0DE6">
        <w:rPr>
          <w:rFonts w:ascii="Times New Roman" w:hAnsi="Times New Roman" w:cs="Times New Roman"/>
          <w:sz w:val="24"/>
          <w:szCs w:val="24"/>
          <w:lang w:val="en-US"/>
        </w:rPr>
        <w:t xml:space="preserve">revious research has shown lifestyle changes, such as dietary changes, to be a result of physical activity participation (Kano </w:t>
      </w:r>
      <w:r w:rsidR="00FE524D" w:rsidRPr="006D0DE6">
        <w:rPr>
          <w:rFonts w:ascii="Times New Roman" w:hAnsi="Times New Roman" w:cs="Times New Roman"/>
          <w:sz w:val="24"/>
          <w:szCs w:val="24"/>
          <w:lang w:val="en-US"/>
        </w:rPr>
        <w:t>and Tucker 1993,</w:t>
      </w:r>
      <w:r w:rsidR="005078DE" w:rsidRPr="006D0DE6">
        <w:rPr>
          <w:rFonts w:ascii="Times New Roman" w:hAnsi="Times New Roman" w:cs="Times New Roman"/>
          <w:sz w:val="24"/>
          <w:szCs w:val="24"/>
          <w:lang w:val="en-US"/>
        </w:rPr>
        <w:t xml:space="preserve"> Tucker </w:t>
      </w:r>
      <w:r w:rsidR="00FE524D" w:rsidRPr="006D0DE6">
        <w:rPr>
          <w:rFonts w:ascii="Times New Roman" w:hAnsi="Times New Roman" w:cs="Times New Roman"/>
          <w:sz w:val="24"/>
          <w:szCs w:val="24"/>
          <w:lang w:val="en-US"/>
        </w:rPr>
        <w:t xml:space="preserve">and </w:t>
      </w:r>
      <w:proofErr w:type="spellStart"/>
      <w:r w:rsidR="00FE524D" w:rsidRPr="006D0DE6">
        <w:rPr>
          <w:rFonts w:ascii="Times New Roman" w:hAnsi="Times New Roman" w:cs="Times New Roman"/>
          <w:sz w:val="24"/>
          <w:szCs w:val="24"/>
          <w:lang w:val="en-US"/>
        </w:rPr>
        <w:t>Reicks</w:t>
      </w:r>
      <w:proofErr w:type="spellEnd"/>
      <w:r w:rsidR="005078DE" w:rsidRPr="006D0DE6">
        <w:rPr>
          <w:rFonts w:ascii="Times New Roman" w:hAnsi="Times New Roman" w:cs="Times New Roman"/>
          <w:sz w:val="24"/>
          <w:szCs w:val="24"/>
          <w:lang w:val="en-US"/>
        </w:rPr>
        <w:t xml:space="preserve"> 2002). </w:t>
      </w:r>
      <w:r w:rsidR="003109BE" w:rsidRPr="006D0DE6">
        <w:rPr>
          <w:rFonts w:ascii="Times New Roman" w:hAnsi="Times New Roman" w:cs="Times New Roman"/>
          <w:sz w:val="24"/>
          <w:szCs w:val="24"/>
          <w:lang w:val="en-US"/>
        </w:rPr>
        <w:t>Specifically, being able to schedule exercise, set-goals, monitoring one’s own health and making subsequent healthier lifestyle changes appeared to have a positive impact on participants</w:t>
      </w:r>
      <w:r w:rsidR="00E94FA6" w:rsidRPr="006D0DE6">
        <w:rPr>
          <w:rFonts w:ascii="Times New Roman" w:hAnsi="Times New Roman" w:cs="Times New Roman"/>
          <w:sz w:val="24"/>
          <w:szCs w:val="24"/>
          <w:lang w:val="en-US"/>
        </w:rPr>
        <w:t xml:space="preserve"> and their ability to exercise</w:t>
      </w:r>
      <w:r w:rsidR="00D97BFA" w:rsidRPr="006D0DE6">
        <w:rPr>
          <w:rFonts w:ascii="Times New Roman" w:hAnsi="Times New Roman" w:cs="Times New Roman"/>
          <w:sz w:val="24"/>
          <w:szCs w:val="24"/>
          <w:lang w:val="en-US"/>
        </w:rPr>
        <w:t xml:space="preserve">, whereas prior to the scheme these </w:t>
      </w:r>
      <w:r w:rsidR="001D6E9E" w:rsidRPr="006D0DE6">
        <w:rPr>
          <w:rFonts w:ascii="Times New Roman" w:hAnsi="Times New Roman" w:cs="Times New Roman"/>
          <w:sz w:val="24"/>
          <w:szCs w:val="24"/>
          <w:lang w:val="en-US"/>
        </w:rPr>
        <w:lastRenderedPageBreak/>
        <w:t>may not have been</w:t>
      </w:r>
      <w:r w:rsidR="00D97BFA" w:rsidRPr="006D0DE6">
        <w:rPr>
          <w:rFonts w:ascii="Times New Roman" w:hAnsi="Times New Roman" w:cs="Times New Roman"/>
          <w:sz w:val="24"/>
          <w:szCs w:val="24"/>
          <w:lang w:val="en-US"/>
        </w:rPr>
        <w:t xml:space="preserve"> </w:t>
      </w:r>
      <w:r w:rsidR="008643A1" w:rsidRPr="006D0DE6">
        <w:rPr>
          <w:rFonts w:ascii="Times New Roman" w:hAnsi="Times New Roman" w:cs="Times New Roman"/>
          <w:sz w:val="24"/>
          <w:szCs w:val="24"/>
          <w:lang w:val="en-US"/>
        </w:rPr>
        <w:t>established</w:t>
      </w:r>
      <w:r w:rsidR="003109BE" w:rsidRPr="006D0DE6">
        <w:rPr>
          <w:rFonts w:ascii="Times New Roman" w:hAnsi="Times New Roman" w:cs="Times New Roman"/>
          <w:sz w:val="24"/>
          <w:szCs w:val="24"/>
          <w:lang w:val="en-US"/>
        </w:rPr>
        <w:t xml:space="preserve">. </w:t>
      </w:r>
      <w:r w:rsidR="005078DE" w:rsidRPr="006D0DE6">
        <w:rPr>
          <w:rFonts w:ascii="Times New Roman" w:hAnsi="Times New Roman" w:cs="Times New Roman"/>
          <w:sz w:val="24"/>
          <w:szCs w:val="24"/>
          <w:lang w:val="en-US"/>
        </w:rPr>
        <w:t>It is these factors that contribute to self-regulation being a motive for exercise and being an integral part of an individual’s exercise identity as</w:t>
      </w:r>
      <w:r w:rsidR="00FE524D" w:rsidRPr="006D0DE6">
        <w:rPr>
          <w:rFonts w:ascii="Times New Roman" w:hAnsi="Times New Roman" w:cs="Times New Roman"/>
          <w:sz w:val="24"/>
          <w:szCs w:val="24"/>
          <w:lang w:val="en-US"/>
        </w:rPr>
        <w:t xml:space="preserve"> Abrams (1992</w:t>
      </w:r>
      <w:r w:rsidR="005078DE" w:rsidRPr="006D0DE6">
        <w:rPr>
          <w:rFonts w:ascii="Times New Roman" w:hAnsi="Times New Roman" w:cs="Times New Roman"/>
          <w:sz w:val="24"/>
          <w:szCs w:val="24"/>
          <w:lang w:val="en-US"/>
        </w:rPr>
        <w:t>) summarized that responses to the activation and attending to of an exercise identity are deliberate and self-regulated.</w:t>
      </w:r>
    </w:p>
    <w:p w14:paraId="52224A3A" w14:textId="354E694B" w:rsidR="00B963DD" w:rsidRPr="006D0DE6" w:rsidRDefault="00B963DD" w:rsidP="00E23AD6">
      <w:pPr>
        <w:spacing w:after="0" w:line="480" w:lineRule="auto"/>
        <w:jc w:val="both"/>
        <w:rPr>
          <w:rFonts w:ascii="Times New Roman" w:hAnsi="Times New Roman" w:cs="Times New Roman"/>
          <w:sz w:val="24"/>
          <w:szCs w:val="24"/>
          <w:lang w:val="en-US"/>
        </w:rPr>
      </w:pPr>
    </w:p>
    <w:p w14:paraId="43AF0F03" w14:textId="77777777" w:rsidR="00B963DD" w:rsidRPr="006D0DE6" w:rsidRDefault="00B963DD" w:rsidP="00B963DD">
      <w:pPr>
        <w:spacing w:after="0" w:line="480" w:lineRule="auto"/>
        <w:jc w:val="both"/>
        <w:rPr>
          <w:rFonts w:ascii="Times New Roman" w:hAnsi="Times New Roman" w:cs="Times New Roman"/>
          <w:b/>
          <w:i/>
          <w:sz w:val="24"/>
          <w:szCs w:val="24"/>
        </w:rPr>
      </w:pPr>
      <w:r w:rsidRPr="006D0DE6">
        <w:rPr>
          <w:rFonts w:ascii="Times New Roman" w:hAnsi="Times New Roman" w:cs="Times New Roman"/>
          <w:b/>
          <w:i/>
          <w:sz w:val="24"/>
          <w:szCs w:val="24"/>
        </w:rPr>
        <w:t>Exercise identity</w:t>
      </w:r>
    </w:p>
    <w:p w14:paraId="2DDFB870" w14:textId="2B2925AF" w:rsidR="00B963DD" w:rsidRPr="006D0DE6" w:rsidRDefault="00B963DD" w:rsidP="00B963DD">
      <w:pPr>
        <w:spacing w:after="0" w:line="480" w:lineRule="auto"/>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As a consequence of the themes outlined, a </w:t>
      </w:r>
      <w:r w:rsidR="002E5085" w:rsidRPr="006D0DE6">
        <w:rPr>
          <w:rFonts w:ascii="Times New Roman" w:hAnsi="Times New Roman" w:cs="Times New Roman"/>
          <w:sz w:val="24"/>
          <w:szCs w:val="24"/>
          <w:lang w:val="en-US"/>
        </w:rPr>
        <w:t>major</w:t>
      </w:r>
      <w:r w:rsidRPr="006D0DE6">
        <w:rPr>
          <w:rFonts w:ascii="Times New Roman" w:hAnsi="Times New Roman" w:cs="Times New Roman"/>
          <w:sz w:val="24"/>
          <w:szCs w:val="24"/>
          <w:lang w:val="en-US"/>
        </w:rPr>
        <w:t xml:space="preserve"> theme that emerged was that adherers’ to the scheme developed an exercise identity</w:t>
      </w:r>
      <w:r w:rsidR="00385BDB" w:rsidRPr="006D0DE6">
        <w:rPr>
          <w:rFonts w:ascii="Times New Roman" w:hAnsi="Times New Roman" w:cs="Times New Roman"/>
          <w:sz w:val="24"/>
          <w:szCs w:val="24"/>
          <w:lang w:val="en-US"/>
        </w:rPr>
        <w:t>, with themes discussed contributing to the formation of an exercise identity</w:t>
      </w:r>
      <w:r w:rsidRPr="006D0DE6">
        <w:rPr>
          <w:rFonts w:ascii="Times New Roman" w:hAnsi="Times New Roman" w:cs="Times New Roman"/>
          <w:sz w:val="24"/>
          <w:szCs w:val="24"/>
          <w:lang w:val="en-US"/>
        </w:rPr>
        <w:t xml:space="preserve">. An identity concerns a person categorizing the self as an occupant of a particular role and incorporating meanings and expectations associated with that role and its performance into the self (Burke and Tully 1977). According to Stets and Burke’s (2000) identity theory, it is these expectations and meanings that form a set of standards that guide </w:t>
      </w:r>
      <w:proofErr w:type="spellStart"/>
      <w:r w:rsidRPr="006D0DE6">
        <w:rPr>
          <w:rFonts w:ascii="Times New Roman" w:hAnsi="Times New Roman" w:cs="Times New Roman"/>
          <w:sz w:val="24"/>
          <w:szCs w:val="24"/>
          <w:lang w:val="en-US"/>
        </w:rPr>
        <w:t>behaviour</w:t>
      </w:r>
      <w:proofErr w:type="spellEnd"/>
      <w:r w:rsidRPr="006D0DE6">
        <w:rPr>
          <w:rFonts w:ascii="Times New Roman" w:hAnsi="Times New Roman" w:cs="Times New Roman"/>
          <w:sz w:val="24"/>
          <w:szCs w:val="24"/>
          <w:lang w:val="en-US"/>
        </w:rPr>
        <w:t xml:space="preserve">. </w:t>
      </w:r>
    </w:p>
    <w:p w14:paraId="6D97E126" w14:textId="4350E1B1" w:rsidR="008A0AEC" w:rsidRPr="006D0DE6" w:rsidRDefault="008643A1" w:rsidP="000E051F">
      <w:pPr>
        <w:spacing w:after="0" w:line="480" w:lineRule="auto"/>
        <w:ind w:firstLine="720"/>
        <w:jc w:val="both"/>
        <w:rPr>
          <w:rFonts w:ascii="Times New Roman" w:hAnsi="Times New Roman" w:cs="Times New Roman"/>
          <w:sz w:val="24"/>
          <w:szCs w:val="24"/>
        </w:rPr>
      </w:pPr>
      <w:proofErr w:type="gramStart"/>
      <w:r w:rsidRPr="006D0DE6">
        <w:rPr>
          <w:rFonts w:ascii="Times New Roman" w:hAnsi="Times New Roman" w:cs="Times New Roman"/>
          <w:sz w:val="24"/>
          <w:szCs w:val="24"/>
        </w:rPr>
        <w:t>P</w:t>
      </w:r>
      <w:r w:rsidR="00CF1CEF" w:rsidRPr="006D0DE6">
        <w:rPr>
          <w:rFonts w:ascii="Times New Roman" w:hAnsi="Times New Roman" w:cs="Times New Roman"/>
          <w:sz w:val="24"/>
          <w:szCs w:val="24"/>
        </w:rPr>
        <w:t>articipants</w:t>
      </w:r>
      <w:proofErr w:type="gramEnd"/>
      <w:r w:rsidR="00CF1CEF" w:rsidRPr="006D0DE6">
        <w:rPr>
          <w:rFonts w:ascii="Times New Roman" w:hAnsi="Times New Roman" w:cs="Times New Roman"/>
          <w:sz w:val="24"/>
          <w:szCs w:val="24"/>
        </w:rPr>
        <w:t xml:space="preserve"> spoke of how exercise was part of their life</w:t>
      </w:r>
      <w:r w:rsidR="008A0AEC" w:rsidRPr="006D0DE6">
        <w:rPr>
          <w:rFonts w:ascii="Times New Roman" w:hAnsi="Times New Roman" w:cs="Times New Roman"/>
          <w:sz w:val="24"/>
          <w:szCs w:val="24"/>
        </w:rPr>
        <w:t>, through making it part of their routine. David said, ‘I got into a routine where I do my three days a week so once I was in my routine I tried my hardest to get there.’ It is this routine that participants talk about which serves part of the mirroring process between their exercise beliefs and exe</w:t>
      </w:r>
      <w:r w:rsidR="00B74373" w:rsidRPr="006D0DE6">
        <w:rPr>
          <w:rFonts w:ascii="Times New Roman" w:hAnsi="Times New Roman" w:cs="Times New Roman"/>
          <w:sz w:val="24"/>
          <w:szCs w:val="24"/>
        </w:rPr>
        <w:t>rcise behaviours (Stets and Burke</w:t>
      </w:r>
      <w:r w:rsidR="008A0AEC" w:rsidRPr="006D0DE6">
        <w:rPr>
          <w:rFonts w:ascii="Times New Roman" w:hAnsi="Times New Roman" w:cs="Times New Roman"/>
          <w:sz w:val="24"/>
          <w:szCs w:val="24"/>
        </w:rPr>
        <w:t xml:space="preserve"> 2000).</w:t>
      </w:r>
      <w:r w:rsidR="000E051F" w:rsidRPr="006D0DE6">
        <w:t xml:space="preserve"> </w:t>
      </w:r>
      <w:r w:rsidR="000E051F" w:rsidRPr="006D0DE6">
        <w:rPr>
          <w:rFonts w:ascii="Times New Roman" w:hAnsi="Times New Roman" w:cs="Times New Roman"/>
          <w:sz w:val="24"/>
          <w:szCs w:val="24"/>
        </w:rPr>
        <w:t xml:space="preserve">Other participants talked about striving to make up for missed sessions so as to maintain an affiliation with exercise. Hannah highlighted, ‘I never made it so I came on the Sunday instead. So I try to work </w:t>
      </w:r>
      <w:r w:rsidR="000E051F" w:rsidRPr="006D0DE6">
        <w:rPr>
          <w:rFonts w:ascii="Times New Roman" w:hAnsi="Times New Roman" w:cs="Times New Roman"/>
          <w:sz w:val="24"/>
          <w:szCs w:val="24"/>
        </w:rPr>
        <w:lastRenderedPageBreak/>
        <w:t xml:space="preserve">out if I never come and then I’ll make it on the weekend if I have to. I came on the Sunday morning instead.’ </w:t>
      </w:r>
      <w:r w:rsidR="008A0AEC" w:rsidRPr="006D0DE6">
        <w:rPr>
          <w:rFonts w:ascii="Times New Roman" w:hAnsi="Times New Roman" w:cs="Times New Roman"/>
          <w:sz w:val="24"/>
          <w:szCs w:val="24"/>
          <w:lang w:val="en-US"/>
        </w:rPr>
        <w:t>This</w:t>
      </w:r>
      <w:r w:rsidR="008A0AEC" w:rsidRPr="006D0DE6">
        <w:rPr>
          <w:rFonts w:ascii="Times New Roman" w:hAnsi="Times New Roman" w:cs="Times New Roman"/>
          <w:sz w:val="24"/>
          <w:szCs w:val="24"/>
        </w:rPr>
        <w:t xml:space="preserve"> </w:t>
      </w:r>
      <w:r w:rsidR="00B74373" w:rsidRPr="006D0DE6">
        <w:rPr>
          <w:rFonts w:ascii="Times New Roman" w:hAnsi="Times New Roman" w:cs="Times New Roman"/>
          <w:sz w:val="24"/>
          <w:szCs w:val="24"/>
        </w:rPr>
        <w:t xml:space="preserve">also </w:t>
      </w:r>
      <w:r w:rsidR="008A0AEC" w:rsidRPr="006D0DE6">
        <w:rPr>
          <w:rFonts w:ascii="Times New Roman" w:hAnsi="Times New Roman" w:cs="Times New Roman"/>
          <w:sz w:val="24"/>
          <w:szCs w:val="24"/>
        </w:rPr>
        <w:t xml:space="preserve">shows the amount of thought participants </w:t>
      </w:r>
      <w:r w:rsidR="009B5BD3" w:rsidRPr="006D0DE6">
        <w:rPr>
          <w:rFonts w:ascii="Times New Roman" w:hAnsi="Times New Roman" w:cs="Times New Roman"/>
          <w:sz w:val="24"/>
          <w:szCs w:val="24"/>
        </w:rPr>
        <w:t>were</w:t>
      </w:r>
      <w:r w:rsidR="008A0AEC" w:rsidRPr="006D0DE6">
        <w:rPr>
          <w:rFonts w:ascii="Times New Roman" w:hAnsi="Times New Roman" w:cs="Times New Roman"/>
          <w:sz w:val="24"/>
          <w:szCs w:val="24"/>
        </w:rPr>
        <w:t xml:space="preserve"> putting into exercise. </w:t>
      </w:r>
      <w:r w:rsidR="000E051F" w:rsidRPr="006D0DE6">
        <w:rPr>
          <w:rFonts w:ascii="Times New Roman" w:hAnsi="Times New Roman" w:cs="Times New Roman"/>
          <w:sz w:val="24"/>
          <w:szCs w:val="24"/>
        </w:rPr>
        <w:t xml:space="preserve">In summing up an observable relationship that had been developed between exercise and the self, Barry summarised: </w:t>
      </w:r>
    </w:p>
    <w:p w14:paraId="21DCB468" w14:textId="71693358" w:rsidR="000E051F" w:rsidRPr="006D0DE6" w:rsidRDefault="000E051F" w:rsidP="000E051F">
      <w:pPr>
        <w:spacing w:after="0" w:line="480" w:lineRule="auto"/>
        <w:jc w:val="both"/>
        <w:rPr>
          <w:rFonts w:ascii="Times New Roman" w:hAnsi="Times New Roman" w:cs="Times New Roman"/>
          <w:sz w:val="24"/>
          <w:szCs w:val="24"/>
        </w:rPr>
      </w:pPr>
    </w:p>
    <w:p w14:paraId="6A092EEB" w14:textId="3DBBD2E3" w:rsidR="000E051F" w:rsidRPr="006D0DE6" w:rsidRDefault="000E051F" w:rsidP="000E051F">
      <w:pPr>
        <w:spacing w:after="0" w:line="480" w:lineRule="auto"/>
        <w:ind w:left="709"/>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The eight weeks [of the exercise referral </w:t>
      </w:r>
      <w:proofErr w:type="spellStart"/>
      <w:r w:rsidRPr="006D0DE6">
        <w:rPr>
          <w:rFonts w:ascii="Times New Roman" w:hAnsi="Times New Roman" w:cs="Times New Roman"/>
          <w:sz w:val="24"/>
          <w:szCs w:val="24"/>
          <w:lang w:val="en-US"/>
        </w:rPr>
        <w:t>programme</w:t>
      </w:r>
      <w:proofErr w:type="spellEnd"/>
      <w:r w:rsidRPr="006D0DE6">
        <w:rPr>
          <w:rFonts w:ascii="Times New Roman" w:hAnsi="Times New Roman" w:cs="Times New Roman"/>
          <w:sz w:val="24"/>
          <w:szCs w:val="24"/>
          <w:lang w:val="en-US"/>
        </w:rPr>
        <w:t xml:space="preserve">] I knew that I wouldn’t achieve all my </w:t>
      </w:r>
      <w:proofErr w:type="gramStart"/>
      <w:r w:rsidRPr="006D0DE6">
        <w:rPr>
          <w:rFonts w:ascii="Times New Roman" w:hAnsi="Times New Roman" w:cs="Times New Roman"/>
          <w:sz w:val="24"/>
          <w:szCs w:val="24"/>
          <w:lang w:val="en-US"/>
        </w:rPr>
        <w:t>targets,</w:t>
      </w:r>
      <w:proofErr w:type="gramEnd"/>
      <w:r w:rsidRPr="006D0DE6">
        <w:rPr>
          <w:rFonts w:ascii="Times New Roman" w:hAnsi="Times New Roman" w:cs="Times New Roman"/>
          <w:sz w:val="24"/>
          <w:szCs w:val="24"/>
          <w:lang w:val="en-US"/>
        </w:rPr>
        <w:t xml:space="preserve"> I knew it’s a longer process. Not only I knew, my wife and I </w:t>
      </w:r>
      <w:proofErr w:type="spellStart"/>
      <w:r w:rsidRPr="006D0DE6">
        <w:rPr>
          <w:rFonts w:ascii="Times New Roman" w:hAnsi="Times New Roman" w:cs="Times New Roman"/>
          <w:sz w:val="24"/>
          <w:szCs w:val="24"/>
          <w:lang w:val="en-US"/>
        </w:rPr>
        <w:t>recognised</w:t>
      </w:r>
      <w:proofErr w:type="spellEnd"/>
      <w:r w:rsidRPr="006D0DE6">
        <w:rPr>
          <w:rFonts w:ascii="Times New Roman" w:hAnsi="Times New Roman" w:cs="Times New Roman"/>
          <w:sz w:val="24"/>
          <w:szCs w:val="24"/>
          <w:lang w:val="en-US"/>
        </w:rPr>
        <w:t xml:space="preserve"> it’s a longer process and actually, </w:t>
      </w:r>
      <w:proofErr w:type="spellStart"/>
      <w:r w:rsidRPr="006D0DE6">
        <w:rPr>
          <w:rFonts w:ascii="Times New Roman" w:hAnsi="Times New Roman" w:cs="Times New Roman"/>
          <w:sz w:val="24"/>
          <w:szCs w:val="24"/>
          <w:lang w:val="en-US"/>
        </w:rPr>
        <w:t>erm</w:t>
      </w:r>
      <w:proofErr w:type="spellEnd"/>
      <w:r w:rsidRPr="006D0DE6">
        <w:rPr>
          <w:rFonts w:ascii="Times New Roman" w:hAnsi="Times New Roman" w:cs="Times New Roman"/>
          <w:sz w:val="24"/>
          <w:szCs w:val="24"/>
          <w:lang w:val="en-US"/>
        </w:rPr>
        <w:t>, it’s a commitment to I suppose… a life commitment to regular exercise while we can. (Barry)</w:t>
      </w:r>
    </w:p>
    <w:p w14:paraId="7A427A81" w14:textId="77777777" w:rsidR="000E051F" w:rsidRPr="006D0DE6" w:rsidRDefault="000E051F" w:rsidP="000E051F">
      <w:pPr>
        <w:spacing w:after="0" w:line="480" w:lineRule="auto"/>
        <w:rPr>
          <w:rFonts w:ascii="Times New Roman" w:hAnsi="Times New Roman" w:cs="Times New Roman"/>
          <w:sz w:val="24"/>
          <w:szCs w:val="24"/>
          <w:lang w:val="en-US"/>
        </w:rPr>
      </w:pPr>
    </w:p>
    <w:p w14:paraId="04643373" w14:textId="56098164" w:rsidR="00B04D11" w:rsidRPr="006D0DE6" w:rsidRDefault="008A0AEC" w:rsidP="008643A1">
      <w:pPr>
        <w:spacing w:after="0" w:line="480" w:lineRule="auto"/>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These extracts illustrate </w:t>
      </w:r>
      <w:r w:rsidR="000E051F" w:rsidRPr="006D0DE6">
        <w:rPr>
          <w:rFonts w:ascii="Times New Roman" w:hAnsi="Times New Roman" w:cs="Times New Roman"/>
          <w:sz w:val="24"/>
          <w:szCs w:val="24"/>
          <w:lang w:val="en-US"/>
        </w:rPr>
        <w:t>the thought processes participants put into their exercise habits, thus</w:t>
      </w:r>
      <w:r w:rsidRPr="006D0DE6">
        <w:rPr>
          <w:rFonts w:ascii="Times New Roman" w:hAnsi="Times New Roman" w:cs="Times New Roman"/>
          <w:sz w:val="24"/>
          <w:szCs w:val="24"/>
          <w:lang w:val="en-US"/>
        </w:rPr>
        <w:t xml:space="preserve"> attend</w:t>
      </w:r>
      <w:r w:rsidR="000E051F" w:rsidRPr="006D0DE6">
        <w:rPr>
          <w:rFonts w:ascii="Times New Roman" w:hAnsi="Times New Roman" w:cs="Times New Roman"/>
          <w:sz w:val="24"/>
          <w:szCs w:val="24"/>
          <w:lang w:val="en-US"/>
        </w:rPr>
        <w:t>ing</w:t>
      </w:r>
      <w:r w:rsidRPr="006D0DE6">
        <w:rPr>
          <w:rFonts w:ascii="Times New Roman" w:hAnsi="Times New Roman" w:cs="Times New Roman"/>
          <w:sz w:val="24"/>
          <w:szCs w:val="24"/>
          <w:lang w:val="en-US"/>
        </w:rPr>
        <w:t xml:space="preserve"> to their exercise identity by actively thinking about how often they believe they should be and how often they actually are exercising so as to mirror their beliefs and behaviours (Stets </w:t>
      </w:r>
      <w:r w:rsidR="00B74373" w:rsidRPr="006D0DE6">
        <w:rPr>
          <w:rFonts w:ascii="Times New Roman" w:hAnsi="Times New Roman" w:cs="Times New Roman"/>
          <w:sz w:val="24"/>
          <w:szCs w:val="24"/>
          <w:lang w:val="en-US"/>
        </w:rPr>
        <w:t>and Burke</w:t>
      </w:r>
      <w:r w:rsidRPr="006D0DE6">
        <w:rPr>
          <w:rFonts w:ascii="Times New Roman" w:hAnsi="Times New Roman" w:cs="Times New Roman"/>
          <w:sz w:val="24"/>
          <w:szCs w:val="24"/>
          <w:lang w:val="en-US"/>
        </w:rPr>
        <w:t xml:space="preserve"> 2000).</w:t>
      </w:r>
      <w:r w:rsidR="008643A1" w:rsidRPr="006D0DE6">
        <w:rPr>
          <w:rFonts w:ascii="Times New Roman" w:hAnsi="Times New Roman" w:cs="Times New Roman"/>
          <w:sz w:val="24"/>
          <w:szCs w:val="24"/>
          <w:lang w:val="en-US"/>
        </w:rPr>
        <w:t xml:space="preserve"> </w:t>
      </w:r>
      <w:r w:rsidR="00B963DD" w:rsidRPr="006D0DE6">
        <w:rPr>
          <w:rFonts w:ascii="Times New Roman" w:hAnsi="Times New Roman" w:cs="Times New Roman"/>
          <w:sz w:val="24"/>
          <w:szCs w:val="24"/>
          <w:lang w:val="en-US"/>
        </w:rPr>
        <w:t xml:space="preserve">Exercise identity is a concept that </w:t>
      </w:r>
      <w:r w:rsidR="009B5BD3" w:rsidRPr="006D0DE6">
        <w:rPr>
          <w:rFonts w:ascii="Times New Roman" w:hAnsi="Times New Roman" w:cs="Times New Roman"/>
          <w:sz w:val="24"/>
          <w:szCs w:val="24"/>
          <w:lang w:val="en-US"/>
        </w:rPr>
        <w:t>has</w:t>
      </w:r>
      <w:r w:rsidR="00B963DD" w:rsidRPr="006D0DE6">
        <w:rPr>
          <w:rFonts w:ascii="Times New Roman" w:hAnsi="Times New Roman" w:cs="Times New Roman"/>
          <w:sz w:val="24"/>
          <w:szCs w:val="24"/>
          <w:lang w:val="en-US"/>
        </w:rPr>
        <w:t xml:space="preserve"> show</w:t>
      </w:r>
      <w:r w:rsidR="009B5BD3" w:rsidRPr="006D0DE6">
        <w:rPr>
          <w:rFonts w:ascii="Times New Roman" w:hAnsi="Times New Roman" w:cs="Times New Roman"/>
          <w:sz w:val="24"/>
          <w:szCs w:val="24"/>
          <w:lang w:val="en-US"/>
        </w:rPr>
        <w:t>n</w:t>
      </w:r>
      <w:r w:rsidR="00B963DD" w:rsidRPr="006D0DE6">
        <w:rPr>
          <w:rFonts w:ascii="Times New Roman" w:hAnsi="Times New Roman" w:cs="Times New Roman"/>
          <w:sz w:val="24"/>
          <w:szCs w:val="24"/>
          <w:lang w:val="en-US"/>
        </w:rPr>
        <w:t xml:space="preserve"> prominence in exercise settings (e.g., Strachan </w:t>
      </w:r>
      <w:r w:rsidR="00B963DD" w:rsidRPr="006D0DE6">
        <w:rPr>
          <w:rFonts w:ascii="Times New Roman" w:hAnsi="Times New Roman" w:cs="Times New Roman"/>
          <w:i/>
          <w:sz w:val="24"/>
          <w:szCs w:val="24"/>
          <w:lang w:val="en-US"/>
        </w:rPr>
        <w:t>et al.</w:t>
      </w:r>
      <w:r w:rsidR="00B963DD" w:rsidRPr="006D0DE6">
        <w:rPr>
          <w:rFonts w:ascii="Times New Roman" w:hAnsi="Times New Roman" w:cs="Times New Roman"/>
          <w:sz w:val="24"/>
          <w:szCs w:val="24"/>
          <w:lang w:val="en-US"/>
        </w:rPr>
        <w:t xml:space="preserve"> 201</w:t>
      </w:r>
      <w:r w:rsidR="00073C7E" w:rsidRPr="006D0DE6">
        <w:rPr>
          <w:rFonts w:ascii="Times New Roman" w:hAnsi="Times New Roman" w:cs="Times New Roman"/>
          <w:sz w:val="24"/>
          <w:szCs w:val="24"/>
          <w:lang w:val="en-US"/>
        </w:rPr>
        <w:t>3</w:t>
      </w:r>
      <w:r w:rsidR="00B963DD" w:rsidRPr="006D0DE6">
        <w:rPr>
          <w:rFonts w:ascii="Times New Roman" w:hAnsi="Times New Roman" w:cs="Times New Roman"/>
          <w:sz w:val="24"/>
          <w:szCs w:val="24"/>
          <w:lang w:val="en-US"/>
        </w:rPr>
        <w:t xml:space="preserve">, </w:t>
      </w:r>
      <w:proofErr w:type="spellStart"/>
      <w:r w:rsidR="00B963DD" w:rsidRPr="006D0DE6">
        <w:rPr>
          <w:rFonts w:ascii="Times New Roman" w:hAnsi="Times New Roman" w:cs="Times New Roman"/>
          <w:sz w:val="24"/>
          <w:szCs w:val="24"/>
          <w:lang w:val="en-US"/>
        </w:rPr>
        <w:t>Vlachopoulos</w:t>
      </w:r>
      <w:proofErr w:type="spellEnd"/>
      <w:r w:rsidR="00B963DD" w:rsidRPr="006D0DE6">
        <w:rPr>
          <w:rFonts w:ascii="Times New Roman" w:hAnsi="Times New Roman" w:cs="Times New Roman"/>
          <w:sz w:val="24"/>
          <w:szCs w:val="24"/>
          <w:lang w:val="en-US"/>
        </w:rPr>
        <w:t xml:space="preserve"> </w:t>
      </w:r>
      <w:r w:rsidR="00B963DD" w:rsidRPr="006D0DE6">
        <w:rPr>
          <w:rFonts w:ascii="Times New Roman" w:hAnsi="Times New Roman" w:cs="Times New Roman"/>
          <w:i/>
          <w:sz w:val="24"/>
          <w:szCs w:val="24"/>
          <w:lang w:val="en-US"/>
        </w:rPr>
        <w:t>et al.</w:t>
      </w:r>
      <w:r w:rsidR="00B963DD" w:rsidRPr="006D0DE6">
        <w:rPr>
          <w:rFonts w:ascii="Times New Roman" w:hAnsi="Times New Roman" w:cs="Times New Roman"/>
          <w:sz w:val="24"/>
          <w:szCs w:val="24"/>
          <w:lang w:val="en-US"/>
        </w:rPr>
        <w:t xml:space="preserve"> 2011), although not as extensively in understanding adherence to exercise referral schemes. When applied to exercise, an individual may take on an exercise identity, thus perceiving him or herself as an exerciser and being part of that particular social group (</w:t>
      </w:r>
      <w:proofErr w:type="spellStart"/>
      <w:r w:rsidR="00B963DD" w:rsidRPr="006D0DE6">
        <w:rPr>
          <w:rFonts w:ascii="Times New Roman" w:hAnsi="Times New Roman" w:cs="Times New Roman"/>
          <w:sz w:val="24"/>
          <w:szCs w:val="24"/>
          <w:lang w:val="en-US"/>
        </w:rPr>
        <w:t>Storer</w:t>
      </w:r>
      <w:proofErr w:type="spellEnd"/>
      <w:r w:rsidR="00B963DD" w:rsidRPr="006D0DE6">
        <w:rPr>
          <w:rFonts w:ascii="Times New Roman" w:hAnsi="Times New Roman" w:cs="Times New Roman"/>
          <w:sz w:val="24"/>
          <w:szCs w:val="24"/>
          <w:lang w:val="en-US"/>
        </w:rPr>
        <w:t xml:space="preserve"> </w:t>
      </w:r>
      <w:r w:rsidR="00B963DD" w:rsidRPr="006D0DE6">
        <w:rPr>
          <w:rFonts w:ascii="Times New Roman" w:hAnsi="Times New Roman" w:cs="Times New Roman"/>
          <w:i/>
          <w:sz w:val="24"/>
          <w:szCs w:val="24"/>
          <w:lang w:val="en-US"/>
        </w:rPr>
        <w:t xml:space="preserve">et al. </w:t>
      </w:r>
      <w:r w:rsidR="00B963DD" w:rsidRPr="006D0DE6">
        <w:rPr>
          <w:rFonts w:ascii="Times New Roman" w:hAnsi="Times New Roman" w:cs="Times New Roman"/>
          <w:sz w:val="24"/>
          <w:szCs w:val="24"/>
          <w:lang w:val="en-US"/>
        </w:rPr>
        <w:t>1997, Strachan and Brawley 2008). Thus, in the present analysis, participants reflected on a number of beliefs and meanings they attached to exercise</w:t>
      </w:r>
      <w:r w:rsidR="002E5085" w:rsidRPr="006D0DE6">
        <w:rPr>
          <w:rFonts w:ascii="Times New Roman" w:hAnsi="Times New Roman" w:cs="Times New Roman"/>
          <w:sz w:val="24"/>
          <w:szCs w:val="24"/>
          <w:lang w:val="en-US"/>
        </w:rPr>
        <w:t xml:space="preserve">, </w:t>
      </w:r>
      <w:r w:rsidR="00B963DD" w:rsidRPr="006D0DE6">
        <w:rPr>
          <w:rFonts w:ascii="Times New Roman" w:hAnsi="Times New Roman" w:cs="Times New Roman"/>
          <w:sz w:val="24"/>
          <w:szCs w:val="24"/>
          <w:lang w:val="en-US"/>
        </w:rPr>
        <w:lastRenderedPageBreak/>
        <w:t>which contributed to them e</w:t>
      </w:r>
      <w:r w:rsidR="002E5085" w:rsidRPr="006D0DE6">
        <w:rPr>
          <w:rFonts w:ascii="Times New Roman" w:hAnsi="Times New Roman" w:cs="Times New Roman"/>
          <w:sz w:val="24"/>
          <w:szCs w:val="24"/>
          <w:lang w:val="en-US"/>
        </w:rPr>
        <w:t xml:space="preserve">xercising throughout the scheme. This lends </w:t>
      </w:r>
      <w:r w:rsidR="00B963DD" w:rsidRPr="006D0DE6">
        <w:rPr>
          <w:rFonts w:ascii="Times New Roman" w:hAnsi="Times New Roman" w:cs="Times New Roman"/>
          <w:sz w:val="24"/>
          <w:szCs w:val="24"/>
          <w:lang w:val="en-US"/>
        </w:rPr>
        <w:t xml:space="preserve">support to previous work showing an exercise identity to play a role in participants adhering to exercise referral schemes (Hardcastle and Taylor 2005). </w:t>
      </w:r>
    </w:p>
    <w:p w14:paraId="4FA098B4" w14:textId="0E113D20" w:rsidR="00D61433" w:rsidRPr="006D0DE6" w:rsidRDefault="00D61433" w:rsidP="003C1CB0">
      <w:pPr>
        <w:spacing w:after="0" w:line="480" w:lineRule="auto"/>
        <w:jc w:val="both"/>
        <w:rPr>
          <w:rFonts w:ascii="Times New Roman" w:hAnsi="Times New Roman" w:cs="Times New Roman"/>
          <w:b/>
          <w:sz w:val="24"/>
          <w:szCs w:val="24"/>
          <w:lang w:val="en-US"/>
        </w:rPr>
      </w:pPr>
    </w:p>
    <w:p w14:paraId="14E90598" w14:textId="1AEEFBB1" w:rsidR="00D61433" w:rsidRPr="006D0DE6" w:rsidRDefault="00D61433" w:rsidP="003C1CB0">
      <w:pPr>
        <w:spacing w:after="0" w:line="480" w:lineRule="auto"/>
        <w:jc w:val="both"/>
        <w:rPr>
          <w:rFonts w:ascii="Times New Roman" w:hAnsi="Times New Roman" w:cs="Times New Roman"/>
          <w:b/>
          <w:sz w:val="24"/>
          <w:szCs w:val="24"/>
          <w:lang w:val="en-US"/>
        </w:rPr>
      </w:pPr>
      <w:r w:rsidRPr="006D0DE6">
        <w:rPr>
          <w:rFonts w:ascii="Times New Roman" w:hAnsi="Times New Roman" w:cs="Times New Roman"/>
          <w:b/>
          <w:sz w:val="24"/>
          <w:szCs w:val="24"/>
          <w:lang w:val="en-US"/>
        </w:rPr>
        <w:t>Summary and conclusions</w:t>
      </w:r>
    </w:p>
    <w:p w14:paraId="7AAB19DA" w14:textId="4ECAD925" w:rsidR="00B963DD" w:rsidRPr="006D0DE6" w:rsidRDefault="00657EBD" w:rsidP="00B963DD">
      <w:pPr>
        <w:spacing w:after="0" w:line="480" w:lineRule="auto"/>
        <w:jc w:val="both"/>
        <w:rPr>
          <w:rFonts w:ascii="Times New Roman" w:hAnsi="Times New Roman" w:cs="Times New Roman"/>
          <w:sz w:val="24"/>
          <w:szCs w:val="24"/>
        </w:rPr>
      </w:pPr>
      <w:r w:rsidRPr="006D0DE6">
        <w:rPr>
          <w:rFonts w:ascii="Times New Roman" w:hAnsi="Times New Roman" w:cs="Times New Roman"/>
          <w:sz w:val="24"/>
          <w:szCs w:val="24"/>
        </w:rPr>
        <w:t xml:space="preserve">The current study is the first to use self-determination theory to qualitatively examine the subjective experiences of </w:t>
      </w:r>
      <w:r w:rsidR="007A1C7C" w:rsidRPr="006D0DE6">
        <w:rPr>
          <w:rFonts w:ascii="Times New Roman" w:hAnsi="Times New Roman" w:cs="Times New Roman"/>
          <w:sz w:val="24"/>
          <w:szCs w:val="24"/>
        </w:rPr>
        <w:t>adherers</w:t>
      </w:r>
      <w:r w:rsidRPr="006D0DE6">
        <w:rPr>
          <w:rFonts w:ascii="Times New Roman" w:hAnsi="Times New Roman" w:cs="Times New Roman"/>
          <w:sz w:val="24"/>
          <w:szCs w:val="24"/>
        </w:rPr>
        <w:t xml:space="preserve"> to an exercise referral scheme. </w:t>
      </w:r>
      <w:r w:rsidR="008F3F4D" w:rsidRPr="006D0DE6">
        <w:rPr>
          <w:rFonts w:ascii="Times New Roman" w:hAnsi="Times New Roman" w:cs="Times New Roman"/>
          <w:sz w:val="24"/>
          <w:szCs w:val="24"/>
        </w:rPr>
        <w:t>Using t</w:t>
      </w:r>
      <w:r w:rsidRPr="006D0DE6">
        <w:rPr>
          <w:rFonts w:ascii="Times New Roman" w:hAnsi="Times New Roman" w:cs="Times New Roman"/>
          <w:sz w:val="24"/>
          <w:szCs w:val="24"/>
        </w:rPr>
        <w:t>hematic analysis</w:t>
      </w:r>
      <w:r w:rsidR="008F3F4D" w:rsidRPr="006D0DE6">
        <w:rPr>
          <w:rFonts w:ascii="Times New Roman" w:hAnsi="Times New Roman" w:cs="Times New Roman"/>
          <w:sz w:val="24"/>
          <w:szCs w:val="24"/>
        </w:rPr>
        <w:t xml:space="preserve">, </w:t>
      </w:r>
      <w:r w:rsidR="00B963DD" w:rsidRPr="006D0DE6">
        <w:rPr>
          <w:rFonts w:ascii="Times New Roman" w:hAnsi="Times New Roman" w:cs="Times New Roman"/>
          <w:sz w:val="24"/>
          <w:szCs w:val="24"/>
        </w:rPr>
        <w:t xml:space="preserve">a number of themes </w:t>
      </w:r>
      <w:r w:rsidR="008F3F4D" w:rsidRPr="006D0DE6">
        <w:rPr>
          <w:rFonts w:ascii="Times New Roman" w:hAnsi="Times New Roman" w:cs="Times New Roman"/>
          <w:sz w:val="24"/>
          <w:szCs w:val="24"/>
        </w:rPr>
        <w:t xml:space="preserve">emerged as </w:t>
      </w:r>
      <w:r w:rsidR="0033330B" w:rsidRPr="006D0DE6">
        <w:rPr>
          <w:rFonts w:ascii="Times New Roman" w:hAnsi="Times New Roman" w:cs="Times New Roman"/>
          <w:sz w:val="24"/>
          <w:szCs w:val="24"/>
        </w:rPr>
        <w:t xml:space="preserve">factors associated with </w:t>
      </w:r>
      <w:r w:rsidRPr="006D0DE6">
        <w:rPr>
          <w:rFonts w:ascii="Times New Roman" w:hAnsi="Times New Roman" w:cs="Times New Roman"/>
          <w:sz w:val="24"/>
          <w:szCs w:val="24"/>
        </w:rPr>
        <w:t xml:space="preserve">adherence to the schemes. </w:t>
      </w:r>
      <w:r w:rsidR="00266CBD" w:rsidRPr="006D0DE6">
        <w:rPr>
          <w:rFonts w:ascii="Times New Roman" w:hAnsi="Times New Roman" w:cs="Times New Roman"/>
          <w:sz w:val="24"/>
          <w:szCs w:val="24"/>
        </w:rPr>
        <w:t xml:space="preserve">Firstly, </w:t>
      </w:r>
      <w:r w:rsidRPr="006D0DE6">
        <w:rPr>
          <w:rFonts w:ascii="Times New Roman" w:hAnsi="Times New Roman" w:cs="Times New Roman"/>
          <w:sz w:val="24"/>
          <w:szCs w:val="24"/>
        </w:rPr>
        <w:t xml:space="preserve">participants’ motivation transitioned from being extrinsic to intrinsic during the scheme, which lends support to Hardcastle and Taylor’s (2005) earlier </w:t>
      </w:r>
      <w:r w:rsidR="00F57E13" w:rsidRPr="006D0DE6">
        <w:rPr>
          <w:rFonts w:ascii="Times New Roman" w:hAnsi="Times New Roman" w:cs="Times New Roman"/>
          <w:sz w:val="24"/>
          <w:szCs w:val="24"/>
        </w:rPr>
        <w:t xml:space="preserve">qualitative </w:t>
      </w:r>
      <w:r w:rsidRPr="006D0DE6">
        <w:rPr>
          <w:rFonts w:ascii="Times New Roman" w:hAnsi="Times New Roman" w:cs="Times New Roman"/>
          <w:sz w:val="24"/>
          <w:szCs w:val="24"/>
        </w:rPr>
        <w:t xml:space="preserve">work. </w:t>
      </w:r>
      <w:r w:rsidR="00B963DD" w:rsidRPr="006D0DE6">
        <w:rPr>
          <w:rFonts w:ascii="Times New Roman" w:hAnsi="Times New Roman" w:cs="Times New Roman"/>
          <w:sz w:val="24"/>
          <w:szCs w:val="24"/>
        </w:rPr>
        <w:t>Next</w:t>
      </w:r>
      <w:r w:rsidR="00266CBD" w:rsidRPr="006D0DE6">
        <w:rPr>
          <w:rFonts w:ascii="Times New Roman" w:hAnsi="Times New Roman" w:cs="Times New Roman"/>
          <w:sz w:val="24"/>
          <w:szCs w:val="24"/>
        </w:rPr>
        <w:t>, a</w:t>
      </w:r>
      <w:r w:rsidR="00B963DD" w:rsidRPr="006D0DE6">
        <w:rPr>
          <w:rFonts w:ascii="Times New Roman" w:hAnsi="Times New Roman" w:cs="Times New Roman"/>
          <w:sz w:val="24"/>
          <w:szCs w:val="24"/>
        </w:rPr>
        <w:t xml:space="preserve"> number of themes including changes in self-esteem, self-efficacy and self-regulatory strategies were apparent among participants, which contributed to participants remaining engaged with the </w:t>
      </w:r>
      <w:r w:rsidR="0085494B" w:rsidRPr="006D0DE6">
        <w:rPr>
          <w:rFonts w:ascii="Times New Roman" w:hAnsi="Times New Roman" w:cs="Times New Roman"/>
          <w:sz w:val="24"/>
          <w:szCs w:val="24"/>
        </w:rPr>
        <w:t xml:space="preserve">8-week </w:t>
      </w:r>
      <w:r w:rsidR="00B963DD" w:rsidRPr="006D0DE6">
        <w:rPr>
          <w:rFonts w:ascii="Times New Roman" w:hAnsi="Times New Roman" w:cs="Times New Roman"/>
          <w:sz w:val="24"/>
          <w:szCs w:val="24"/>
        </w:rPr>
        <w:t xml:space="preserve">exercise referral scheme. </w:t>
      </w:r>
      <w:r w:rsidR="00C93E22" w:rsidRPr="006D0DE6">
        <w:rPr>
          <w:rFonts w:ascii="Times New Roman" w:hAnsi="Times New Roman" w:cs="Times New Roman"/>
          <w:sz w:val="24"/>
          <w:szCs w:val="24"/>
        </w:rPr>
        <w:t xml:space="preserve">Third, and most </w:t>
      </w:r>
      <w:r w:rsidR="006B7D02" w:rsidRPr="006D0DE6">
        <w:rPr>
          <w:rFonts w:ascii="Times New Roman" w:hAnsi="Times New Roman" w:cs="Times New Roman"/>
          <w:sz w:val="24"/>
          <w:szCs w:val="24"/>
        </w:rPr>
        <w:t>significant</w:t>
      </w:r>
      <w:r w:rsidR="00C93E22" w:rsidRPr="006D0DE6">
        <w:rPr>
          <w:rFonts w:ascii="Times New Roman" w:hAnsi="Times New Roman" w:cs="Times New Roman"/>
          <w:sz w:val="24"/>
          <w:szCs w:val="24"/>
        </w:rPr>
        <w:t>, an emergent</w:t>
      </w:r>
      <w:r w:rsidR="00266CBD" w:rsidRPr="006D0DE6">
        <w:rPr>
          <w:rFonts w:ascii="Times New Roman" w:hAnsi="Times New Roman" w:cs="Times New Roman"/>
          <w:sz w:val="24"/>
          <w:szCs w:val="24"/>
        </w:rPr>
        <w:t xml:space="preserve"> exercise identity was </w:t>
      </w:r>
      <w:r w:rsidR="00E37271" w:rsidRPr="006D0DE6">
        <w:rPr>
          <w:rFonts w:ascii="Times New Roman" w:hAnsi="Times New Roman" w:cs="Times New Roman"/>
          <w:sz w:val="24"/>
          <w:szCs w:val="24"/>
        </w:rPr>
        <w:t xml:space="preserve">identified </w:t>
      </w:r>
      <w:r w:rsidR="00266CBD" w:rsidRPr="006D0DE6">
        <w:rPr>
          <w:rFonts w:ascii="Times New Roman" w:hAnsi="Times New Roman" w:cs="Times New Roman"/>
          <w:sz w:val="24"/>
          <w:szCs w:val="24"/>
        </w:rPr>
        <w:t>among participants</w:t>
      </w:r>
      <w:r w:rsidR="00C93E22" w:rsidRPr="006D0DE6">
        <w:rPr>
          <w:rFonts w:ascii="Times New Roman" w:hAnsi="Times New Roman" w:cs="Times New Roman"/>
          <w:sz w:val="24"/>
          <w:szCs w:val="24"/>
        </w:rPr>
        <w:t>,</w:t>
      </w:r>
      <w:r w:rsidR="00B963DD" w:rsidRPr="006D0DE6">
        <w:rPr>
          <w:rFonts w:ascii="Times New Roman" w:hAnsi="Times New Roman" w:cs="Times New Roman"/>
          <w:sz w:val="24"/>
          <w:szCs w:val="24"/>
        </w:rPr>
        <w:t xml:space="preserve"> which was </w:t>
      </w:r>
      <w:r w:rsidR="00764937" w:rsidRPr="006D0DE6">
        <w:rPr>
          <w:rFonts w:ascii="Times New Roman" w:hAnsi="Times New Roman" w:cs="Times New Roman"/>
          <w:sz w:val="24"/>
          <w:szCs w:val="24"/>
        </w:rPr>
        <w:t xml:space="preserve">influenced by </w:t>
      </w:r>
      <w:r w:rsidR="00B963DD" w:rsidRPr="006D0DE6">
        <w:rPr>
          <w:rFonts w:ascii="Times New Roman" w:hAnsi="Times New Roman" w:cs="Times New Roman"/>
          <w:sz w:val="24"/>
          <w:szCs w:val="24"/>
        </w:rPr>
        <w:t>the themes discussed</w:t>
      </w:r>
      <w:r w:rsidRPr="006D0DE6">
        <w:rPr>
          <w:rFonts w:ascii="Times New Roman" w:hAnsi="Times New Roman" w:cs="Times New Roman"/>
          <w:sz w:val="24"/>
          <w:szCs w:val="24"/>
        </w:rPr>
        <w:t xml:space="preserve">. </w:t>
      </w:r>
      <w:r w:rsidR="005F2464" w:rsidRPr="006D0DE6">
        <w:rPr>
          <w:rFonts w:ascii="Times New Roman" w:hAnsi="Times New Roman" w:cs="Times New Roman"/>
          <w:sz w:val="24"/>
          <w:szCs w:val="24"/>
        </w:rPr>
        <w:t>These findings provide further insight into the psychological factors associated with adherence to an exercise referral scheme, with a richness of data uncovering participants’ personal experiences</w:t>
      </w:r>
      <w:r w:rsidR="00397C85" w:rsidRPr="006D0DE6">
        <w:rPr>
          <w:rFonts w:ascii="Times New Roman" w:hAnsi="Times New Roman" w:cs="Times New Roman"/>
          <w:sz w:val="24"/>
          <w:szCs w:val="24"/>
        </w:rPr>
        <w:t xml:space="preserve"> that has </w:t>
      </w:r>
      <w:r w:rsidR="001D32D4" w:rsidRPr="006D0DE6">
        <w:rPr>
          <w:rFonts w:ascii="Times New Roman" w:hAnsi="Times New Roman" w:cs="Times New Roman"/>
          <w:sz w:val="24"/>
          <w:szCs w:val="24"/>
        </w:rPr>
        <w:t>scarcely</w:t>
      </w:r>
      <w:r w:rsidR="00397C85" w:rsidRPr="006D0DE6">
        <w:rPr>
          <w:rFonts w:ascii="Times New Roman" w:hAnsi="Times New Roman" w:cs="Times New Roman"/>
          <w:sz w:val="24"/>
          <w:szCs w:val="24"/>
        </w:rPr>
        <w:t xml:space="preserve"> been shown</w:t>
      </w:r>
      <w:r w:rsidR="001D32D4" w:rsidRPr="006D0DE6">
        <w:rPr>
          <w:rFonts w:ascii="Times New Roman" w:hAnsi="Times New Roman" w:cs="Times New Roman"/>
          <w:sz w:val="24"/>
          <w:szCs w:val="24"/>
        </w:rPr>
        <w:t xml:space="preserve"> previously</w:t>
      </w:r>
      <w:r w:rsidR="00397C85" w:rsidRPr="006D0DE6">
        <w:rPr>
          <w:rFonts w:ascii="Times New Roman" w:hAnsi="Times New Roman" w:cs="Times New Roman"/>
          <w:sz w:val="24"/>
          <w:szCs w:val="24"/>
        </w:rPr>
        <w:t xml:space="preserve"> in exercise referral settings</w:t>
      </w:r>
      <w:r w:rsidR="005F2464" w:rsidRPr="006D0DE6">
        <w:rPr>
          <w:rFonts w:ascii="Times New Roman" w:hAnsi="Times New Roman" w:cs="Times New Roman"/>
          <w:sz w:val="24"/>
          <w:szCs w:val="24"/>
        </w:rPr>
        <w:t>.</w:t>
      </w:r>
    </w:p>
    <w:p w14:paraId="6A646F22" w14:textId="388CE4C3" w:rsidR="005078DE" w:rsidRPr="006D0DE6" w:rsidRDefault="00657EBD" w:rsidP="00EC5BBD">
      <w:pPr>
        <w:spacing w:after="0" w:line="480" w:lineRule="auto"/>
        <w:ind w:firstLine="720"/>
        <w:jc w:val="both"/>
        <w:rPr>
          <w:rFonts w:ascii="Times New Roman" w:hAnsi="Times New Roman" w:cs="Times New Roman"/>
          <w:sz w:val="24"/>
          <w:szCs w:val="24"/>
        </w:rPr>
      </w:pPr>
      <w:r w:rsidRPr="006D0DE6">
        <w:rPr>
          <w:rFonts w:ascii="Times New Roman" w:hAnsi="Times New Roman" w:cs="Times New Roman"/>
          <w:sz w:val="24"/>
          <w:szCs w:val="24"/>
        </w:rPr>
        <w:t xml:space="preserve">Just one study investigating exercise referral schemes has </w:t>
      </w:r>
      <w:r w:rsidR="00F82643" w:rsidRPr="006D0DE6">
        <w:rPr>
          <w:rFonts w:ascii="Times New Roman" w:hAnsi="Times New Roman" w:cs="Times New Roman"/>
          <w:sz w:val="24"/>
          <w:szCs w:val="24"/>
        </w:rPr>
        <w:t>shown</w:t>
      </w:r>
      <w:r w:rsidRPr="006D0DE6">
        <w:rPr>
          <w:rFonts w:ascii="Times New Roman" w:hAnsi="Times New Roman" w:cs="Times New Roman"/>
          <w:sz w:val="24"/>
          <w:szCs w:val="24"/>
        </w:rPr>
        <w:t xml:space="preserve"> an exercise identity to be prevalent</w:t>
      </w:r>
      <w:r w:rsidR="00F57E13" w:rsidRPr="006D0DE6">
        <w:rPr>
          <w:rFonts w:ascii="Times New Roman" w:hAnsi="Times New Roman" w:cs="Times New Roman"/>
          <w:sz w:val="24"/>
          <w:szCs w:val="24"/>
        </w:rPr>
        <w:t xml:space="preserve"> among exercise referral participants</w:t>
      </w:r>
      <w:r w:rsidRPr="006D0DE6">
        <w:rPr>
          <w:rFonts w:ascii="Times New Roman" w:hAnsi="Times New Roman" w:cs="Times New Roman"/>
          <w:sz w:val="24"/>
          <w:szCs w:val="24"/>
        </w:rPr>
        <w:t xml:space="preserve"> (Hardcastle </w:t>
      </w:r>
      <w:r w:rsidR="00FE524D" w:rsidRPr="006D0DE6">
        <w:rPr>
          <w:rFonts w:ascii="Times New Roman" w:hAnsi="Times New Roman" w:cs="Times New Roman"/>
          <w:sz w:val="24"/>
          <w:szCs w:val="24"/>
        </w:rPr>
        <w:t xml:space="preserve">and Taylor </w:t>
      </w:r>
      <w:r w:rsidRPr="006D0DE6">
        <w:rPr>
          <w:rFonts w:ascii="Times New Roman" w:hAnsi="Times New Roman" w:cs="Times New Roman"/>
          <w:sz w:val="24"/>
          <w:szCs w:val="24"/>
        </w:rPr>
        <w:lastRenderedPageBreak/>
        <w:t>2005)</w:t>
      </w:r>
      <w:r w:rsidR="00540520" w:rsidRPr="006D0DE6">
        <w:rPr>
          <w:rFonts w:ascii="Times New Roman" w:hAnsi="Times New Roman" w:cs="Times New Roman"/>
          <w:sz w:val="24"/>
          <w:szCs w:val="24"/>
        </w:rPr>
        <w:t xml:space="preserve">. </w:t>
      </w:r>
      <w:r w:rsidR="00F50830" w:rsidRPr="006D0DE6">
        <w:rPr>
          <w:rFonts w:ascii="Times New Roman" w:hAnsi="Times New Roman" w:cs="Times New Roman"/>
          <w:sz w:val="24"/>
          <w:szCs w:val="24"/>
        </w:rPr>
        <w:t>T</w:t>
      </w:r>
      <w:r w:rsidR="005F2464" w:rsidRPr="006D0DE6">
        <w:rPr>
          <w:rFonts w:ascii="Times New Roman" w:hAnsi="Times New Roman" w:cs="Times New Roman"/>
          <w:sz w:val="24"/>
          <w:szCs w:val="24"/>
        </w:rPr>
        <w:t xml:space="preserve">he present study goes beyond these earlier findings by: (a) conceptualising an exercise referral adherer’s exercise identity as being formed of motives to exercise, in line with Stets and Burkes (2000) identity theory; and (b) </w:t>
      </w:r>
      <w:r w:rsidR="00F82643" w:rsidRPr="006D0DE6">
        <w:rPr>
          <w:rFonts w:ascii="Times New Roman" w:hAnsi="Times New Roman" w:cs="Times New Roman"/>
          <w:sz w:val="24"/>
          <w:szCs w:val="24"/>
        </w:rPr>
        <w:t>showing</w:t>
      </w:r>
      <w:r w:rsidR="005F2464" w:rsidRPr="006D0DE6">
        <w:rPr>
          <w:rFonts w:ascii="Times New Roman" w:hAnsi="Times New Roman" w:cs="Times New Roman"/>
          <w:sz w:val="24"/>
          <w:szCs w:val="24"/>
        </w:rPr>
        <w:t xml:space="preserve"> an exercise identity to be all encompassing, </w:t>
      </w:r>
      <w:r w:rsidR="00F50830" w:rsidRPr="006D0DE6">
        <w:rPr>
          <w:rFonts w:ascii="Times New Roman" w:hAnsi="Times New Roman" w:cs="Times New Roman"/>
          <w:sz w:val="24"/>
          <w:szCs w:val="24"/>
        </w:rPr>
        <w:t>with</w:t>
      </w:r>
      <w:r w:rsidR="005F2464" w:rsidRPr="006D0DE6">
        <w:rPr>
          <w:rFonts w:ascii="Times New Roman" w:hAnsi="Times New Roman" w:cs="Times New Roman"/>
          <w:sz w:val="24"/>
          <w:szCs w:val="24"/>
        </w:rPr>
        <w:t xml:space="preserve"> other identified themes, such as self-determined motivation, to form part of an exercise identity.</w:t>
      </w:r>
      <w:r w:rsidR="00EC5BBD" w:rsidRPr="006D0DE6">
        <w:rPr>
          <w:rFonts w:ascii="Times New Roman" w:hAnsi="Times New Roman" w:cs="Times New Roman"/>
          <w:sz w:val="24"/>
          <w:szCs w:val="24"/>
        </w:rPr>
        <w:t xml:space="preserve"> </w:t>
      </w:r>
      <w:r w:rsidR="00F50830" w:rsidRPr="006D0DE6">
        <w:rPr>
          <w:rFonts w:ascii="Times New Roman" w:hAnsi="Times New Roman" w:cs="Times New Roman"/>
          <w:sz w:val="24"/>
          <w:szCs w:val="24"/>
        </w:rPr>
        <w:t>A</w:t>
      </w:r>
      <w:r w:rsidR="00EC5BBD" w:rsidRPr="006D0DE6">
        <w:rPr>
          <w:rFonts w:ascii="Times New Roman" w:hAnsi="Times New Roman" w:cs="Times New Roman"/>
          <w:sz w:val="24"/>
          <w:szCs w:val="24"/>
        </w:rPr>
        <w:t>ssociations</w:t>
      </w:r>
      <w:r w:rsidR="002A71CF" w:rsidRPr="006D0DE6">
        <w:rPr>
          <w:rFonts w:ascii="Times New Roman" w:hAnsi="Times New Roman" w:cs="Times New Roman"/>
          <w:sz w:val="24"/>
          <w:szCs w:val="24"/>
        </w:rPr>
        <w:t xml:space="preserve"> have </w:t>
      </w:r>
      <w:r w:rsidR="004F314A" w:rsidRPr="006D0DE6">
        <w:rPr>
          <w:rFonts w:ascii="Times New Roman" w:hAnsi="Times New Roman" w:cs="Times New Roman"/>
          <w:sz w:val="24"/>
          <w:szCs w:val="24"/>
        </w:rPr>
        <w:t xml:space="preserve">previously </w:t>
      </w:r>
      <w:r w:rsidR="002A71CF" w:rsidRPr="006D0DE6">
        <w:rPr>
          <w:rFonts w:ascii="Times New Roman" w:hAnsi="Times New Roman" w:cs="Times New Roman"/>
          <w:sz w:val="24"/>
          <w:szCs w:val="24"/>
        </w:rPr>
        <w:t>been observed between self-determined motivation and exercise identity in exercise settings (</w:t>
      </w:r>
      <w:r w:rsidR="00EC5BBD" w:rsidRPr="006D0DE6">
        <w:rPr>
          <w:rFonts w:ascii="Times New Roman" w:hAnsi="Times New Roman" w:cs="Times New Roman"/>
          <w:sz w:val="24"/>
          <w:szCs w:val="24"/>
        </w:rPr>
        <w:t xml:space="preserve">e.g., </w:t>
      </w:r>
      <w:r w:rsidR="002A71CF" w:rsidRPr="006D0DE6">
        <w:rPr>
          <w:rFonts w:ascii="Times New Roman" w:hAnsi="Times New Roman" w:cs="Times New Roman"/>
          <w:sz w:val="24"/>
          <w:szCs w:val="24"/>
        </w:rPr>
        <w:t>Strachan et al. 201</w:t>
      </w:r>
      <w:r w:rsidR="00073C7E" w:rsidRPr="006D0DE6">
        <w:rPr>
          <w:rFonts w:ascii="Times New Roman" w:hAnsi="Times New Roman" w:cs="Times New Roman"/>
          <w:sz w:val="24"/>
          <w:szCs w:val="24"/>
        </w:rPr>
        <w:t>3</w:t>
      </w:r>
      <w:r w:rsidR="002A71CF" w:rsidRPr="006D0DE6">
        <w:rPr>
          <w:rFonts w:ascii="Times New Roman" w:hAnsi="Times New Roman" w:cs="Times New Roman"/>
          <w:sz w:val="24"/>
          <w:szCs w:val="24"/>
        </w:rPr>
        <w:t xml:space="preserve">, </w:t>
      </w:r>
      <w:proofErr w:type="spellStart"/>
      <w:r w:rsidR="002A71CF" w:rsidRPr="006D0DE6">
        <w:rPr>
          <w:rFonts w:ascii="Times New Roman" w:hAnsi="Times New Roman" w:cs="Times New Roman"/>
          <w:sz w:val="24"/>
          <w:szCs w:val="24"/>
        </w:rPr>
        <w:t>Vlachopoulos</w:t>
      </w:r>
      <w:proofErr w:type="spellEnd"/>
      <w:r w:rsidR="002A71CF" w:rsidRPr="006D0DE6">
        <w:rPr>
          <w:rFonts w:ascii="Times New Roman" w:hAnsi="Times New Roman" w:cs="Times New Roman"/>
          <w:sz w:val="24"/>
          <w:szCs w:val="24"/>
        </w:rPr>
        <w:t xml:space="preserve"> et al. 2011). Thus, the complementary use of exercise identity and self-determination theory may be used to provide an explanation of adherence to exercise referral schemes.</w:t>
      </w:r>
    </w:p>
    <w:p w14:paraId="13F35E60" w14:textId="6D3B185B" w:rsidR="003E66C4" w:rsidRPr="006D0DE6" w:rsidRDefault="003E66C4" w:rsidP="00484E73">
      <w:pPr>
        <w:spacing w:after="0" w:line="480" w:lineRule="auto"/>
        <w:ind w:firstLine="720"/>
        <w:jc w:val="both"/>
        <w:rPr>
          <w:rFonts w:ascii="Times New Roman" w:hAnsi="Times New Roman" w:cs="Times New Roman"/>
          <w:sz w:val="24"/>
          <w:szCs w:val="24"/>
        </w:rPr>
      </w:pPr>
      <w:r w:rsidRPr="006D0DE6">
        <w:rPr>
          <w:rFonts w:ascii="Times New Roman" w:hAnsi="Times New Roman" w:cs="Times New Roman"/>
          <w:sz w:val="24"/>
          <w:szCs w:val="24"/>
        </w:rPr>
        <w:t xml:space="preserve">The findings from this qualitative study provide useful information regarding the important psychological </w:t>
      </w:r>
      <w:r w:rsidR="005078DE" w:rsidRPr="006D0DE6">
        <w:rPr>
          <w:rFonts w:ascii="Times New Roman" w:hAnsi="Times New Roman" w:cs="Times New Roman"/>
          <w:sz w:val="24"/>
          <w:szCs w:val="24"/>
        </w:rPr>
        <w:t>constructs prevalent among adherers to an exercise referral scheme</w:t>
      </w:r>
      <w:r w:rsidRPr="006D0DE6">
        <w:rPr>
          <w:rFonts w:ascii="Times New Roman" w:hAnsi="Times New Roman" w:cs="Times New Roman"/>
          <w:sz w:val="24"/>
          <w:szCs w:val="24"/>
        </w:rPr>
        <w:t xml:space="preserve">. However, some methodological limitations remain. Firstly, the interview schedule and subsequent thematic analysis were guided by self-determination theory </w:t>
      </w:r>
      <w:r w:rsidR="00617F00" w:rsidRPr="006D0DE6">
        <w:rPr>
          <w:rFonts w:ascii="Times New Roman" w:hAnsi="Times New Roman" w:cs="Times New Roman"/>
          <w:sz w:val="24"/>
          <w:szCs w:val="24"/>
        </w:rPr>
        <w:t>with</w:t>
      </w:r>
      <w:r w:rsidR="004A2F08" w:rsidRPr="006D0DE6">
        <w:rPr>
          <w:rFonts w:ascii="Times New Roman" w:hAnsi="Times New Roman" w:cs="Times New Roman"/>
          <w:sz w:val="24"/>
          <w:szCs w:val="24"/>
        </w:rPr>
        <w:t xml:space="preserve"> the intention of the study to provide some clarification </w:t>
      </w:r>
      <w:r w:rsidR="00617F00" w:rsidRPr="006D0DE6">
        <w:rPr>
          <w:rFonts w:ascii="Times New Roman" w:hAnsi="Times New Roman" w:cs="Times New Roman"/>
          <w:sz w:val="24"/>
          <w:szCs w:val="24"/>
        </w:rPr>
        <w:t>on the role of</w:t>
      </w:r>
      <w:r w:rsidR="004A2F08" w:rsidRPr="006D0DE6">
        <w:rPr>
          <w:rFonts w:ascii="Times New Roman" w:hAnsi="Times New Roman" w:cs="Times New Roman"/>
          <w:sz w:val="24"/>
          <w:szCs w:val="24"/>
        </w:rPr>
        <w:t xml:space="preserve"> </w:t>
      </w:r>
      <w:r w:rsidR="00617F00" w:rsidRPr="006D0DE6">
        <w:rPr>
          <w:rFonts w:ascii="Times New Roman" w:hAnsi="Times New Roman" w:cs="Times New Roman"/>
          <w:sz w:val="24"/>
          <w:szCs w:val="24"/>
        </w:rPr>
        <w:t>this theory</w:t>
      </w:r>
      <w:r w:rsidR="004A2F08" w:rsidRPr="006D0DE6">
        <w:rPr>
          <w:rFonts w:ascii="Times New Roman" w:hAnsi="Times New Roman" w:cs="Times New Roman"/>
          <w:sz w:val="24"/>
          <w:szCs w:val="24"/>
        </w:rPr>
        <w:t xml:space="preserve"> </w:t>
      </w:r>
      <w:r w:rsidR="00617F00" w:rsidRPr="006D0DE6">
        <w:rPr>
          <w:rFonts w:ascii="Times New Roman" w:hAnsi="Times New Roman" w:cs="Times New Roman"/>
          <w:sz w:val="24"/>
          <w:szCs w:val="24"/>
        </w:rPr>
        <w:t>in explaining</w:t>
      </w:r>
      <w:r w:rsidR="004A2F08" w:rsidRPr="006D0DE6">
        <w:rPr>
          <w:rFonts w:ascii="Times New Roman" w:hAnsi="Times New Roman" w:cs="Times New Roman"/>
          <w:sz w:val="24"/>
          <w:szCs w:val="24"/>
        </w:rPr>
        <w:t xml:space="preserve"> adherence to </w:t>
      </w:r>
      <w:r w:rsidR="00617F00" w:rsidRPr="006D0DE6">
        <w:rPr>
          <w:rFonts w:ascii="Times New Roman" w:hAnsi="Times New Roman" w:cs="Times New Roman"/>
          <w:sz w:val="24"/>
          <w:szCs w:val="24"/>
        </w:rPr>
        <w:t xml:space="preserve">an </w:t>
      </w:r>
      <w:r w:rsidR="004A2F08" w:rsidRPr="006D0DE6">
        <w:rPr>
          <w:rFonts w:ascii="Times New Roman" w:hAnsi="Times New Roman" w:cs="Times New Roman"/>
          <w:sz w:val="24"/>
          <w:szCs w:val="24"/>
        </w:rPr>
        <w:t>exercise referral scheme</w:t>
      </w:r>
      <w:r w:rsidR="00617F00" w:rsidRPr="006D0DE6">
        <w:rPr>
          <w:rFonts w:ascii="Times New Roman" w:hAnsi="Times New Roman" w:cs="Times New Roman"/>
          <w:sz w:val="24"/>
          <w:szCs w:val="24"/>
        </w:rPr>
        <w:t xml:space="preserve">. Despite findings emerging concerning the role of self-determination theory as well as other factors that influence adherence to an exercise referral scheme, it may be beneficial for future qualitative research to not impose an outsider view with respect to theory </w:t>
      </w:r>
      <w:r w:rsidR="00C07CBD" w:rsidRPr="006D0DE6">
        <w:rPr>
          <w:rFonts w:ascii="Times New Roman" w:hAnsi="Times New Roman" w:cs="Times New Roman"/>
          <w:sz w:val="24"/>
          <w:szCs w:val="24"/>
        </w:rPr>
        <w:t xml:space="preserve">in order </w:t>
      </w:r>
      <w:r w:rsidR="004A2F08" w:rsidRPr="006D0DE6">
        <w:rPr>
          <w:rFonts w:ascii="Times New Roman" w:hAnsi="Times New Roman" w:cs="Times New Roman"/>
          <w:sz w:val="24"/>
          <w:szCs w:val="24"/>
        </w:rPr>
        <w:t xml:space="preserve">to discover and describe </w:t>
      </w:r>
      <w:r w:rsidR="00C07CBD" w:rsidRPr="006D0DE6">
        <w:rPr>
          <w:rFonts w:ascii="Times New Roman" w:hAnsi="Times New Roman" w:cs="Times New Roman"/>
          <w:sz w:val="24"/>
          <w:szCs w:val="24"/>
        </w:rPr>
        <w:t xml:space="preserve">adherence to an exercise referral scheme from the </w:t>
      </w:r>
      <w:r w:rsidR="00617F00" w:rsidRPr="006D0DE6">
        <w:rPr>
          <w:rFonts w:ascii="Times New Roman" w:hAnsi="Times New Roman" w:cs="Times New Roman"/>
          <w:sz w:val="24"/>
          <w:szCs w:val="24"/>
        </w:rPr>
        <w:t xml:space="preserve">explicit </w:t>
      </w:r>
      <w:r w:rsidR="00C07CBD" w:rsidRPr="006D0DE6">
        <w:rPr>
          <w:rFonts w:ascii="Times New Roman" w:hAnsi="Times New Roman" w:cs="Times New Roman"/>
          <w:sz w:val="24"/>
          <w:szCs w:val="24"/>
        </w:rPr>
        <w:t>view</w:t>
      </w:r>
      <w:r w:rsidR="00617F00" w:rsidRPr="006D0DE6">
        <w:rPr>
          <w:rFonts w:ascii="Times New Roman" w:hAnsi="Times New Roman" w:cs="Times New Roman"/>
          <w:sz w:val="24"/>
          <w:szCs w:val="24"/>
        </w:rPr>
        <w:t>s</w:t>
      </w:r>
      <w:r w:rsidR="00C07CBD" w:rsidRPr="006D0DE6">
        <w:rPr>
          <w:rFonts w:ascii="Times New Roman" w:hAnsi="Times New Roman" w:cs="Times New Roman"/>
          <w:sz w:val="24"/>
          <w:szCs w:val="24"/>
        </w:rPr>
        <w:t xml:space="preserve"> of an adherer</w:t>
      </w:r>
      <w:r w:rsidR="00617F00" w:rsidRPr="006D0DE6">
        <w:rPr>
          <w:rFonts w:ascii="Times New Roman" w:hAnsi="Times New Roman" w:cs="Times New Roman"/>
          <w:sz w:val="24"/>
          <w:szCs w:val="24"/>
        </w:rPr>
        <w:t xml:space="preserve">. </w:t>
      </w:r>
      <w:r w:rsidR="00642D23" w:rsidRPr="006D0DE6">
        <w:rPr>
          <w:rFonts w:ascii="Times New Roman" w:hAnsi="Times New Roman" w:cs="Times New Roman"/>
          <w:sz w:val="24"/>
          <w:szCs w:val="24"/>
        </w:rPr>
        <w:t xml:space="preserve">Indeed, this may also capture any social and/ or environmental </w:t>
      </w:r>
      <w:r w:rsidR="004F314A" w:rsidRPr="006D0DE6">
        <w:rPr>
          <w:rFonts w:ascii="Times New Roman" w:hAnsi="Times New Roman" w:cs="Times New Roman"/>
          <w:sz w:val="24"/>
          <w:szCs w:val="24"/>
        </w:rPr>
        <w:t>factors</w:t>
      </w:r>
      <w:r w:rsidR="00642D23" w:rsidRPr="006D0DE6">
        <w:rPr>
          <w:rFonts w:ascii="Times New Roman" w:hAnsi="Times New Roman" w:cs="Times New Roman"/>
          <w:sz w:val="24"/>
          <w:szCs w:val="24"/>
        </w:rPr>
        <w:t xml:space="preserve"> that may play a </w:t>
      </w:r>
      <w:r w:rsidR="00642D23" w:rsidRPr="006D0DE6">
        <w:rPr>
          <w:rFonts w:ascii="Times New Roman" w:hAnsi="Times New Roman" w:cs="Times New Roman"/>
          <w:sz w:val="24"/>
          <w:szCs w:val="24"/>
        </w:rPr>
        <w:lastRenderedPageBreak/>
        <w:t xml:space="preserve">role in adhering to an exercise referral scheme. </w:t>
      </w:r>
      <w:r w:rsidRPr="006D0DE6">
        <w:rPr>
          <w:rFonts w:ascii="Times New Roman" w:hAnsi="Times New Roman" w:cs="Times New Roman"/>
          <w:sz w:val="24"/>
          <w:szCs w:val="24"/>
        </w:rPr>
        <w:t xml:space="preserve">Secondly, given the qualitative nature of the study as well as the variability within the sample (i.e., range of presenting conditions), the findings may not be applicable to all participants entering an exercise referral scheme. Similar to previous studies (e.g., Edmunds </w:t>
      </w:r>
      <w:r w:rsidR="00FE524D" w:rsidRPr="006D0DE6">
        <w:rPr>
          <w:rFonts w:ascii="Times New Roman" w:hAnsi="Times New Roman" w:cs="Times New Roman"/>
          <w:i/>
          <w:sz w:val="24"/>
          <w:szCs w:val="24"/>
          <w:lang w:val="en-US"/>
        </w:rPr>
        <w:t xml:space="preserve">et al. </w:t>
      </w:r>
      <w:r w:rsidRPr="006D0DE6">
        <w:rPr>
          <w:rFonts w:ascii="Times New Roman" w:hAnsi="Times New Roman" w:cs="Times New Roman"/>
          <w:sz w:val="24"/>
          <w:szCs w:val="24"/>
        </w:rPr>
        <w:t>2007)</w:t>
      </w:r>
      <w:r w:rsidR="004F314A" w:rsidRPr="006D0DE6">
        <w:rPr>
          <w:rFonts w:ascii="Times New Roman" w:hAnsi="Times New Roman" w:cs="Times New Roman"/>
          <w:sz w:val="24"/>
          <w:szCs w:val="24"/>
        </w:rPr>
        <w:t>,</w:t>
      </w:r>
      <w:r w:rsidRPr="006D0DE6">
        <w:rPr>
          <w:rFonts w:ascii="Times New Roman" w:hAnsi="Times New Roman" w:cs="Times New Roman"/>
          <w:sz w:val="24"/>
          <w:szCs w:val="24"/>
        </w:rPr>
        <w:t xml:space="preserve"> researchers may want to focus on a particular demographic (i.e., only obese participants) within exercise referral patients so findings can </w:t>
      </w:r>
      <w:r w:rsidR="00484E73" w:rsidRPr="006D0DE6">
        <w:rPr>
          <w:rFonts w:ascii="Times New Roman" w:hAnsi="Times New Roman" w:cs="Times New Roman"/>
          <w:sz w:val="24"/>
          <w:szCs w:val="24"/>
        </w:rPr>
        <w:t xml:space="preserve">be appropriately generalizable. </w:t>
      </w:r>
      <w:r w:rsidRPr="006D0DE6">
        <w:rPr>
          <w:rFonts w:ascii="Times New Roman" w:hAnsi="Times New Roman" w:cs="Times New Roman"/>
          <w:sz w:val="24"/>
          <w:szCs w:val="24"/>
        </w:rPr>
        <w:t xml:space="preserve">Finally, the views and experiences of non-adherers to the scheme were not investigated in the present study. </w:t>
      </w:r>
      <w:r w:rsidR="00E313D0" w:rsidRPr="006D0DE6">
        <w:rPr>
          <w:rFonts w:ascii="Times New Roman" w:hAnsi="Times New Roman" w:cs="Times New Roman"/>
          <w:sz w:val="24"/>
          <w:szCs w:val="24"/>
        </w:rPr>
        <w:t>T</w:t>
      </w:r>
      <w:r w:rsidR="00C55744" w:rsidRPr="006D0DE6">
        <w:rPr>
          <w:rFonts w:ascii="Times New Roman" w:hAnsi="Times New Roman" w:cs="Times New Roman"/>
          <w:sz w:val="24"/>
          <w:szCs w:val="24"/>
        </w:rPr>
        <w:t>he examination of</w:t>
      </w:r>
      <w:r w:rsidRPr="006D0DE6">
        <w:rPr>
          <w:rFonts w:ascii="Times New Roman" w:hAnsi="Times New Roman" w:cs="Times New Roman"/>
          <w:sz w:val="24"/>
          <w:szCs w:val="24"/>
        </w:rPr>
        <w:t xml:space="preserve"> non-adherers </w:t>
      </w:r>
      <w:r w:rsidR="00C55744" w:rsidRPr="006D0DE6">
        <w:rPr>
          <w:rFonts w:ascii="Times New Roman" w:hAnsi="Times New Roman" w:cs="Times New Roman"/>
          <w:sz w:val="24"/>
          <w:szCs w:val="24"/>
        </w:rPr>
        <w:t>would</w:t>
      </w:r>
      <w:r w:rsidRPr="006D0DE6">
        <w:rPr>
          <w:rFonts w:ascii="Times New Roman" w:hAnsi="Times New Roman" w:cs="Times New Roman"/>
          <w:sz w:val="24"/>
          <w:szCs w:val="24"/>
        </w:rPr>
        <w:t xml:space="preserve"> provide a holistic understanding of the </w:t>
      </w:r>
      <w:r w:rsidR="004B1C2C" w:rsidRPr="006D0DE6">
        <w:rPr>
          <w:rFonts w:ascii="Times New Roman" w:hAnsi="Times New Roman" w:cs="Times New Roman"/>
          <w:sz w:val="24"/>
          <w:szCs w:val="24"/>
        </w:rPr>
        <w:t>psychological</w:t>
      </w:r>
      <w:r w:rsidRPr="006D0DE6">
        <w:rPr>
          <w:rFonts w:ascii="Times New Roman" w:hAnsi="Times New Roman" w:cs="Times New Roman"/>
          <w:sz w:val="24"/>
          <w:szCs w:val="24"/>
        </w:rPr>
        <w:t xml:space="preserve"> experiences of both adherers and non-adherers to the schemes. </w:t>
      </w:r>
    </w:p>
    <w:p w14:paraId="382D2E3B" w14:textId="20CB3951" w:rsidR="00784097" w:rsidRPr="006D0DE6" w:rsidRDefault="00784097" w:rsidP="00027F6E">
      <w:pPr>
        <w:spacing w:after="0" w:line="480" w:lineRule="auto"/>
        <w:ind w:firstLine="720"/>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 xml:space="preserve">Future research </w:t>
      </w:r>
      <w:r w:rsidR="00DA2E00" w:rsidRPr="006D0DE6">
        <w:rPr>
          <w:rFonts w:ascii="Times New Roman" w:hAnsi="Times New Roman" w:cs="Times New Roman"/>
          <w:sz w:val="24"/>
          <w:szCs w:val="24"/>
          <w:lang w:val="en-US"/>
        </w:rPr>
        <w:t>may look to</w:t>
      </w:r>
      <w:r w:rsidRPr="006D0DE6">
        <w:rPr>
          <w:rFonts w:ascii="Times New Roman" w:hAnsi="Times New Roman" w:cs="Times New Roman"/>
          <w:sz w:val="24"/>
          <w:szCs w:val="24"/>
          <w:lang w:val="en-US"/>
        </w:rPr>
        <w:t xml:space="preserve"> pay close attention to the motivational </w:t>
      </w:r>
      <w:r w:rsidR="00E5555A" w:rsidRPr="006D0DE6">
        <w:rPr>
          <w:rFonts w:ascii="Times New Roman" w:hAnsi="Times New Roman" w:cs="Times New Roman"/>
          <w:sz w:val="24"/>
          <w:szCs w:val="24"/>
          <w:lang w:val="en-US"/>
        </w:rPr>
        <w:t>experiences</w:t>
      </w:r>
      <w:r w:rsidRPr="006D0DE6">
        <w:rPr>
          <w:rFonts w:ascii="Times New Roman" w:hAnsi="Times New Roman" w:cs="Times New Roman"/>
          <w:sz w:val="24"/>
          <w:szCs w:val="24"/>
          <w:lang w:val="en-US"/>
        </w:rPr>
        <w:t xml:space="preserve"> of participants and seek to establish mechanisms to which participants can value the benefits of exercise early on in the scheme and enjoy exercising freely throughout </w:t>
      </w:r>
      <w:r w:rsidR="00F10230" w:rsidRPr="006D0DE6">
        <w:rPr>
          <w:rFonts w:ascii="Times New Roman" w:hAnsi="Times New Roman" w:cs="Times New Roman"/>
          <w:sz w:val="24"/>
          <w:szCs w:val="24"/>
          <w:lang w:val="en-US"/>
        </w:rPr>
        <w:t xml:space="preserve">exercise referral </w:t>
      </w:r>
      <w:r w:rsidRPr="006D0DE6">
        <w:rPr>
          <w:rFonts w:ascii="Times New Roman" w:hAnsi="Times New Roman" w:cs="Times New Roman"/>
          <w:sz w:val="24"/>
          <w:szCs w:val="24"/>
          <w:lang w:val="en-US"/>
        </w:rPr>
        <w:t>scheme</w:t>
      </w:r>
      <w:r w:rsidR="00F10230" w:rsidRPr="006D0DE6">
        <w:rPr>
          <w:rFonts w:ascii="Times New Roman" w:hAnsi="Times New Roman" w:cs="Times New Roman"/>
          <w:sz w:val="24"/>
          <w:szCs w:val="24"/>
          <w:lang w:val="en-US"/>
        </w:rPr>
        <w:t>s</w:t>
      </w:r>
      <w:r w:rsidRPr="006D0DE6">
        <w:rPr>
          <w:rFonts w:ascii="Times New Roman" w:hAnsi="Times New Roman" w:cs="Times New Roman"/>
          <w:sz w:val="24"/>
          <w:szCs w:val="24"/>
          <w:lang w:val="en-US"/>
        </w:rPr>
        <w:t xml:space="preserve">. </w:t>
      </w:r>
      <w:r w:rsidR="00A75F14" w:rsidRPr="006D0DE6">
        <w:rPr>
          <w:rFonts w:ascii="Times New Roman" w:hAnsi="Times New Roman" w:cs="Times New Roman"/>
          <w:sz w:val="24"/>
          <w:szCs w:val="24"/>
          <w:lang w:val="en-US"/>
        </w:rPr>
        <w:t>In addition</w:t>
      </w:r>
      <w:r w:rsidRPr="006D0DE6">
        <w:rPr>
          <w:rFonts w:ascii="Times New Roman" w:hAnsi="Times New Roman" w:cs="Times New Roman"/>
          <w:sz w:val="24"/>
          <w:szCs w:val="24"/>
          <w:lang w:val="en-US"/>
        </w:rPr>
        <w:t xml:space="preserve">, </w:t>
      </w:r>
      <w:r w:rsidR="00DA2E00" w:rsidRPr="006D0DE6">
        <w:rPr>
          <w:rFonts w:ascii="Times New Roman" w:hAnsi="Times New Roman" w:cs="Times New Roman"/>
          <w:sz w:val="24"/>
          <w:szCs w:val="24"/>
          <w:lang w:val="en-US"/>
        </w:rPr>
        <w:t xml:space="preserve">exercise identity could be incorporated alongside self-determination theory in future investigations to acquire greater understanding as to how these constructs may be interrelated and consequently influence adherence to </w:t>
      </w:r>
      <w:r w:rsidR="00F10230" w:rsidRPr="006D0DE6">
        <w:rPr>
          <w:rFonts w:ascii="Times New Roman" w:hAnsi="Times New Roman" w:cs="Times New Roman"/>
          <w:sz w:val="24"/>
          <w:szCs w:val="24"/>
          <w:lang w:val="en-US"/>
        </w:rPr>
        <w:t>the</w:t>
      </w:r>
      <w:r w:rsidR="00DA2E00" w:rsidRPr="006D0DE6">
        <w:rPr>
          <w:rFonts w:ascii="Times New Roman" w:hAnsi="Times New Roman" w:cs="Times New Roman"/>
          <w:sz w:val="24"/>
          <w:szCs w:val="24"/>
          <w:lang w:val="en-US"/>
        </w:rPr>
        <w:t xml:space="preserve"> schemes. </w:t>
      </w:r>
      <w:r w:rsidR="00A75F14" w:rsidRPr="006D0DE6">
        <w:rPr>
          <w:rFonts w:ascii="Times New Roman" w:hAnsi="Times New Roman" w:cs="Times New Roman"/>
          <w:sz w:val="24"/>
          <w:szCs w:val="24"/>
          <w:lang w:val="en-US"/>
        </w:rPr>
        <w:t>Furthermore</w:t>
      </w:r>
      <w:r w:rsidR="00027F6E" w:rsidRPr="006D0DE6">
        <w:rPr>
          <w:rFonts w:ascii="Times New Roman" w:hAnsi="Times New Roman" w:cs="Times New Roman"/>
          <w:sz w:val="24"/>
          <w:szCs w:val="24"/>
          <w:lang w:val="en-US"/>
        </w:rPr>
        <w:t xml:space="preserve">, exercise identity alone </w:t>
      </w:r>
      <w:r w:rsidR="00A75F14" w:rsidRPr="006D0DE6">
        <w:rPr>
          <w:rFonts w:ascii="Times New Roman" w:hAnsi="Times New Roman" w:cs="Times New Roman"/>
          <w:sz w:val="24"/>
          <w:szCs w:val="24"/>
          <w:lang w:val="en-US"/>
        </w:rPr>
        <w:t xml:space="preserve">could be examined </w:t>
      </w:r>
      <w:r w:rsidR="00027F6E" w:rsidRPr="006D0DE6">
        <w:rPr>
          <w:rFonts w:ascii="Times New Roman" w:hAnsi="Times New Roman" w:cs="Times New Roman"/>
          <w:sz w:val="24"/>
          <w:szCs w:val="24"/>
          <w:lang w:val="en-US"/>
        </w:rPr>
        <w:t>within exercise referral settings given its importance among adherer’s to the scheme</w:t>
      </w:r>
      <w:r w:rsidR="007A060F" w:rsidRPr="006D0DE6">
        <w:rPr>
          <w:rFonts w:ascii="Times New Roman" w:hAnsi="Times New Roman" w:cs="Times New Roman"/>
          <w:sz w:val="24"/>
          <w:szCs w:val="24"/>
          <w:lang w:val="en-US"/>
        </w:rPr>
        <w:t xml:space="preserve"> in the present study</w:t>
      </w:r>
      <w:r w:rsidR="00027F6E"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lang w:val="en-US"/>
        </w:rPr>
        <w:t>This</w:t>
      </w:r>
      <w:r w:rsidR="00DA2E00" w:rsidRPr="006D0DE6">
        <w:rPr>
          <w:rFonts w:ascii="Times New Roman" w:hAnsi="Times New Roman" w:cs="Times New Roman"/>
          <w:sz w:val="24"/>
          <w:szCs w:val="24"/>
          <w:lang w:val="en-US"/>
        </w:rPr>
        <w:t xml:space="preserve"> additional knowledge could help to foster intervention strategies</w:t>
      </w:r>
      <w:r w:rsidR="00F10230" w:rsidRPr="006D0DE6">
        <w:rPr>
          <w:rFonts w:ascii="Times New Roman" w:hAnsi="Times New Roman" w:cs="Times New Roman"/>
          <w:sz w:val="24"/>
          <w:szCs w:val="24"/>
          <w:lang w:val="en-US"/>
        </w:rPr>
        <w:t xml:space="preserve"> </w:t>
      </w:r>
      <w:r w:rsidR="00EF015C" w:rsidRPr="006D0DE6">
        <w:rPr>
          <w:rFonts w:ascii="Times New Roman" w:hAnsi="Times New Roman" w:cs="Times New Roman"/>
          <w:sz w:val="24"/>
          <w:szCs w:val="24"/>
          <w:lang w:val="en-US"/>
        </w:rPr>
        <w:t xml:space="preserve">to </w:t>
      </w:r>
      <w:r w:rsidR="004D27A2" w:rsidRPr="006D0DE6">
        <w:rPr>
          <w:rFonts w:ascii="Times New Roman" w:hAnsi="Times New Roman" w:cs="Times New Roman"/>
          <w:sz w:val="24"/>
          <w:szCs w:val="24"/>
          <w:lang w:val="en-US"/>
        </w:rPr>
        <w:t>enhance</w:t>
      </w:r>
      <w:r w:rsidR="00F10230" w:rsidRPr="006D0DE6">
        <w:rPr>
          <w:rFonts w:ascii="Times New Roman" w:hAnsi="Times New Roman" w:cs="Times New Roman"/>
          <w:sz w:val="24"/>
          <w:szCs w:val="24"/>
          <w:lang w:val="en-US"/>
        </w:rPr>
        <w:t xml:space="preserve"> </w:t>
      </w:r>
      <w:r w:rsidRPr="006D0DE6">
        <w:rPr>
          <w:rFonts w:ascii="Times New Roman" w:hAnsi="Times New Roman" w:cs="Times New Roman"/>
          <w:sz w:val="24"/>
          <w:szCs w:val="24"/>
          <w:lang w:val="en-US"/>
        </w:rPr>
        <w:t>exercise adherence and</w:t>
      </w:r>
      <w:r w:rsidR="00F10230" w:rsidRPr="006D0DE6">
        <w:rPr>
          <w:rFonts w:ascii="Times New Roman" w:hAnsi="Times New Roman" w:cs="Times New Roman"/>
          <w:sz w:val="24"/>
          <w:szCs w:val="24"/>
          <w:lang w:val="en-US"/>
        </w:rPr>
        <w:t xml:space="preserve"> </w:t>
      </w:r>
      <w:r w:rsidR="00EF015C" w:rsidRPr="006D0DE6">
        <w:rPr>
          <w:rFonts w:ascii="Times New Roman" w:hAnsi="Times New Roman" w:cs="Times New Roman"/>
          <w:sz w:val="24"/>
          <w:szCs w:val="24"/>
          <w:lang w:val="en-US"/>
        </w:rPr>
        <w:t xml:space="preserve">possibly help to </w:t>
      </w:r>
      <w:r w:rsidR="00F10230" w:rsidRPr="006D0DE6">
        <w:rPr>
          <w:rFonts w:ascii="Times New Roman" w:hAnsi="Times New Roman" w:cs="Times New Roman"/>
          <w:sz w:val="24"/>
          <w:szCs w:val="24"/>
          <w:lang w:val="en-US"/>
        </w:rPr>
        <w:t>offset</w:t>
      </w:r>
      <w:r w:rsidRPr="006D0DE6">
        <w:rPr>
          <w:rFonts w:ascii="Times New Roman" w:hAnsi="Times New Roman" w:cs="Times New Roman"/>
          <w:sz w:val="24"/>
          <w:szCs w:val="24"/>
          <w:lang w:val="en-US"/>
        </w:rPr>
        <w:t xml:space="preserve"> participants’ preexisting health conditions.</w:t>
      </w:r>
    </w:p>
    <w:p w14:paraId="2D1F5C7E" w14:textId="5A18665D" w:rsidR="002855FC" w:rsidRPr="006D0DE6" w:rsidRDefault="002855FC" w:rsidP="002855FC">
      <w:pPr>
        <w:spacing w:after="0" w:line="480" w:lineRule="auto"/>
        <w:ind w:firstLine="720"/>
        <w:jc w:val="both"/>
        <w:rPr>
          <w:rFonts w:ascii="Times New Roman" w:hAnsi="Times New Roman" w:cs="Times New Roman"/>
          <w:sz w:val="24"/>
          <w:szCs w:val="24"/>
        </w:rPr>
      </w:pPr>
      <w:r w:rsidRPr="006D0DE6">
        <w:rPr>
          <w:rFonts w:ascii="Times New Roman" w:hAnsi="Times New Roman" w:cs="Times New Roman"/>
          <w:sz w:val="24"/>
          <w:szCs w:val="24"/>
          <w:lang w:val="en-US"/>
        </w:rPr>
        <w:lastRenderedPageBreak/>
        <w:t xml:space="preserve">The findings from the present </w:t>
      </w:r>
      <w:r w:rsidR="008D1B1E" w:rsidRPr="006D0DE6">
        <w:rPr>
          <w:rFonts w:ascii="Times New Roman" w:hAnsi="Times New Roman" w:cs="Times New Roman"/>
          <w:sz w:val="24"/>
          <w:szCs w:val="24"/>
          <w:lang w:val="en-US"/>
        </w:rPr>
        <w:t>study</w:t>
      </w:r>
      <w:r w:rsidRPr="006D0DE6">
        <w:rPr>
          <w:rFonts w:ascii="Times New Roman" w:hAnsi="Times New Roman" w:cs="Times New Roman"/>
          <w:sz w:val="24"/>
          <w:szCs w:val="24"/>
          <w:lang w:val="en-US"/>
        </w:rPr>
        <w:t xml:space="preserve"> provide implications for exercise referral scheme practitioners to alter their schemes to facilitate greater adherence levels. The constructs identified within a participant’s exercise identity (i.e., </w:t>
      </w:r>
      <w:r w:rsidRPr="006D0DE6">
        <w:rPr>
          <w:rFonts w:ascii="Times New Roman" w:hAnsi="Times New Roman" w:cs="Times New Roman"/>
          <w:sz w:val="24"/>
          <w:szCs w:val="24"/>
        </w:rPr>
        <w:t>self-esteem, self-efficacy, and self-regulatory strategies)</w:t>
      </w:r>
      <w:r w:rsidRPr="006D0DE6">
        <w:rPr>
          <w:rFonts w:ascii="Times New Roman" w:hAnsi="Times New Roman" w:cs="Times New Roman"/>
          <w:sz w:val="24"/>
          <w:szCs w:val="24"/>
          <w:lang w:val="en-US"/>
        </w:rPr>
        <w:t xml:space="preserve"> </w:t>
      </w:r>
      <w:r w:rsidR="00DF5A77" w:rsidRPr="006D0DE6">
        <w:rPr>
          <w:rFonts w:ascii="Times New Roman" w:hAnsi="Times New Roman" w:cs="Times New Roman"/>
          <w:sz w:val="24"/>
          <w:szCs w:val="24"/>
          <w:lang w:val="en-US"/>
        </w:rPr>
        <w:t>could</w:t>
      </w:r>
      <w:r w:rsidRPr="006D0DE6">
        <w:rPr>
          <w:rFonts w:ascii="Times New Roman" w:hAnsi="Times New Roman" w:cs="Times New Roman"/>
          <w:sz w:val="24"/>
          <w:szCs w:val="24"/>
          <w:lang w:val="en-US"/>
        </w:rPr>
        <w:t xml:space="preserve"> be developed throughout an exercise referral scheme in order for participants to nurture an identity with exercise</w:t>
      </w:r>
      <w:r w:rsidR="000823EF" w:rsidRPr="006D0DE6">
        <w:rPr>
          <w:rFonts w:ascii="Times New Roman" w:hAnsi="Times New Roman" w:cs="Times New Roman"/>
          <w:sz w:val="24"/>
          <w:szCs w:val="24"/>
          <w:lang w:val="en-US"/>
        </w:rPr>
        <w:t xml:space="preserve">. This could </w:t>
      </w:r>
      <w:r w:rsidR="00DF5A77" w:rsidRPr="006D0DE6">
        <w:rPr>
          <w:rFonts w:ascii="Times New Roman" w:hAnsi="Times New Roman" w:cs="Times New Roman"/>
          <w:sz w:val="24"/>
          <w:szCs w:val="24"/>
          <w:lang w:val="en-US"/>
        </w:rPr>
        <w:t xml:space="preserve">be </w:t>
      </w:r>
      <w:r w:rsidR="000823EF" w:rsidRPr="006D0DE6">
        <w:rPr>
          <w:rFonts w:ascii="Times New Roman" w:hAnsi="Times New Roman" w:cs="Times New Roman"/>
          <w:sz w:val="24"/>
          <w:szCs w:val="24"/>
          <w:lang w:val="en-US"/>
        </w:rPr>
        <w:t xml:space="preserve">achieved </w:t>
      </w:r>
      <w:r w:rsidR="00DF5A77" w:rsidRPr="006D0DE6">
        <w:rPr>
          <w:rFonts w:ascii="Times New Roman" w:hAnsi="Times New Roman" w:cs="Times New Roman"/>
          <w:sz w:val="24"/>
          <w:szCs w:val="24"/>
          <w:lang w:val="en-US"/>
        </w:rPr>
        <w:t>through a combination</w:t>
      </w:r>
      <w:r w:rsidR="00312ED1" w:rsidRPr="006D0DE6">
        <w:rPr>
          <w:rFonts w:ascii="Times New Roman" w:hAnsi="Times New Roman" w:cs="Times New Roman"/>
          <w:sz w:val="24"/>
          <w:szCs w:val="24"/>
          <w:lang w:val="en-US"/>
        </w:rPr>
        <w:t xml:space="preserve"> of instructor-</w:t>
      </w:r>
      <w:r w:rsidR="00DF5A77" w:rsidRPr="006D0DE6">
        <w:rPr>
          <w:rFonts w:ascii="Times New Roman" w:hAnsi="Times New Roman" w:cs="Times New Roman"/>
          <w:sz w:val="24"/>
          <w:szCs w:val="24"/>
          <w:lang w:val="en-US"/>
        </w:rPr>
        <w:t xml:space="preserve">led sessions. </w:t>
      </w:r>
      <w:r w:rsidRPr="006D0DE6">
        <w:rPr>
          <w:rFonts w:ascii="Times New Roman" w:hAnsi="Times New Roman" w:cs="Times New Roman"/>
          <w:sz w:val="24"/>
          <w:szCs w:val="24"/>
          <w:lang w:val="en-US"/>
        </w:rPr>
        <w:t xml:space="preserve">Also, towards the </w:t>
      </w:r>
      <w:r w:rsidR="00642D23" w:rsidRPr="006D0DE6">
        <w:rPr>
          <w:rFonts w:ascii="Times New Roman" w:hAnsi="Times New Roman" w:cs="Times New Roman"/>
          <w:sz w:val="24"/>
          <w:szCs w:val="24"/>
          <w:lang w:val="en-US"/>
        </w:rPr>
        <w:t>latter</w:t>
      </w:r>
      <w:r w:rsidRPr="006D0DE6">
        <w:rPr>
          <w:rFonts w:ascii="Times New Roman" w:hAnsi="Times New Roman" w:cs="Times New Roman"/>
          <w:sz w:val="24"/>
          <w:szCs w:val="24"/>
          <w:lang w:val="en-US"/>
        </w:rPr>
        <w:t xml:space="preserve"> stages of the scheme, participants should be taken through a process of acknowledging </w:t>
      </w:r>
      <w:r w:rsidR="00DF5A77" w:rsidRPr="006D0DE6">
        <w:rPr>
          <w:rFonts w:ascii="Times New Roman" w:hAnsi="Times New Roman" w:cs="Times New Roman"/>
          <w:sz w:val="24"/>
          <w:szCs w:val="24"/>
          <w:lang w:val="en-US"/>
        </w:rPr>
        <w:t>the</w:t>
      </w:r>
      <w:r w:rsidRPr="006D0DE6">
        <w:rPr>
          <w:rFonts w:ascii="Times New Roman" w:hAnsi="Times New Roman" w:cs="Times New Roman"/>
          <w:sz w:val="24"/>
          <w:szCs w:val="24"/>
          <w:lang w:val="en-US"/>
        </w:rPr>
        <w:t xml:space="preserve"> relationship </w:t>
      </w:r>
      <w:r w:rsidR="00DF5A77" w:rsidRPr="006D0DE6">
        <w:rPr>
          <w:rFonts w:ascii="Times New Roman" w:hAnsi="Times New Roman" w:cs="Times New Roman"/>
          <w:sz w:val="24"/>
          <w:szCs w:val="24"/>
          <w:lang w:val="en-US"/>
        </w:rPr>
        <w:t xml:space="preserve">they have </w:t>
      </w:r>
      <w:r w:rsidR="00AC474B" w:rsidRPr="006D0DE6">
        <w:rPr>
          <w:rFonts w:ascii="Times New Roman" w:hAnsi="Times New Roman" w:cs="Times New Roman"/>
          <w:sz w:val="24"/>
          <w:szCs w:val="24"/>
          <w:lang w:val="en-US"/>
        </w:rPr>
        <w:t xml:space="preserve">built </w:t>
      </w:r>
      <w:r w:rsidRPr="006D0DE6">
        <w:rPr>
          <w:rFonts w:ascii="Times New Roman" w:hAnsi="Times New Roman" w:cs="Times New Roman"/>
          <w:sz w:val="24"/>
          <w:szCs w:val="24"/>
          <w:lang w:val="en-US"/>
        </w:rPr>
        <w:t>with exercise</w:t>
      </w:r>
      <w:r w:rsidR="00DF5A77" w:rsidRPr="006D0DE6">
        <w:rPr>
          <w:rFonts w:ascii="Times New Roman" w:hAnsi="Times New Roman" w:cs="Times New Roman"/>
          <w:sz w:val="24"/>
          <w:szCs w:val="24"/>
          <w:lang w:val="en-US"/>
        </w:rPr>
        <w:t xml:space="preserve"> as a result of initially exercising on the scheme</w:t>
      </w:r>
      <w:r w:rsidRPr="006D0DE6">
        <w:rPr>
          <w:rFonts w:ascii="Times New Roman" w:hAnsi="Times New Roman" w:cs="Times New Roman"/>
          <w:sz w:val="24"/>
          <w:szCs w:val="24"/>
          <w:lang w:val="en-US"/>
        </w:rPr>
        <w:t xml:space="preserve"> and identifying how they can regulate their exercise identity to enable them to continue to exercise for the remainder of the schem</w:t>
      </w:r>
      <w:r w:rsidR="00642D23" w:rsidRPr="006D0DE6">
        <w:rPr>
          <w:rFonts w:ascii="Times New Roman" w:hAnsi="Times New Roman" w:cs="Times New Roman"/>
          <w:sz w:val="24"/>
          <w:szCs w:val="24"/>
          <w:lang w:val="en-US"/>
        </w:rPr>
        <w:t xml:space="preserve">e </w:t>
      </w:r>
      <w:r w:rsidR="00AC474B" w:rsidRPr="006D0DE6">
        <w:rPr>
          <w:rFonts w:ascii="Times New Roman" w:hAnsi="Times New Roman" w:cs="Times New Roman"/>
          <w:sz w:val="24"/>
          <w:szCs w:val="24"/>
          <w:lang w:val="en-US"/>
        </w:rPr>
        <w:t>and beyond</w:t>
      </w:r>
      <w:r w:rsidR="00642D23" w:rsidRPr="006D0DE6">
        <w:rPr>
          <w:rFonts w:ascii="Times New Roman" w:hAnsi="Times New Roman" w:cs="Times New Roman"/>
          <w:sz w:val="24"/>
          <w:szCs w:val="24"/>
          <w:lang w:val="en-US"/>
        </w:rPr>
        <w:t>.</w:t>
      </w:r>
    </w:p>
    <w:p w14:paraId="22794C3C" w14:textId="03350DF9" w:rsidR="002B14AC" w:rsidRPr="006D0DE6" w:rsidRDefault="003E66C4" w:rsidP="000856D5">
      <w:pPr>
        <w:spacing w:after="0" w:line="480" w:lineRule="auto"/>
        <w:ind w:firstLine="720"/>
        <w:jc w:val="both"/>
        <w:rPr>
          <w:rFonts w:ascii="Times New Roman" w:hAnsi="Times New Roman" w:cs="Times New Roman"/>
          <w:sz w:val="24"/>
          <w:szCs w:val="24"/>
          <w:lang w:val="en-US"/>
        </w:rPr>
      </w:pPr>
      <w:r w:rsidRPr="006D0DE6">
        <w:rPr>
          <w:rFonts w:ascii="Times New Roman" w:hAnsi="Times New Roman" w:cs="Times New Roman"/>
          <w:sz w:val="24"/>
          <w:szCs w:val="24"/>
          <w:lang w:val="en-US"/>
        </w:rPr>
        <w:t>Th</w:t>
      </w:r>
      <w:r w:rsidR="000577F3" w:rsidRPr="006D0DE6">
        <w:rPr>
          <w:rFonts w:ascii="Times New Roman" w:hAnsi="Times New Roman" w:cs="Times New Roman"/>
          <w:sz w:val="24"/>
          <w:szCs w:val="24"/>
          <w:lang w:val="en-US"/>
        </w:rPr>
        <w:t>e present</w:t>
      </w:r>
      <w:r w:rsidRPr="006D0DE6">
        <w:rPr>
          <w:rFonts w:ascii="Times New Roman" w:hAnsi="Times New Roman" w:cs="Times New Roman"/>
          <w:sz w:val="24"/>
          <w:szCs w:val="24"/>
          <w:lang w:val="en-US"/>
        </w:rPr>
        <w:t xml:space="preserve"> study identified key psychological constructs in</w:t>
      </w:r>
      <w:r w:rsidR="000577F3" w:rsidRPr="006D0DE6">
        <w:rPr>
          <w:rFonts w:ascii="Times New Roman" w:hAnsi="Times New Roman" w:cs="Times New Roman"/>
          <w:sz w:val="24"/>
          <w:szCs w:val="24"/>
          <w:lang w:val="en-US"/>
        </w:rPr>
        <w:t>volved in</w:t>
      </w:r>
      <w:r w:rsidRPr="006D0DE6">
        <w:rPr>
          <w:rFonts w:ascii="Times New Roman" w:hAnsi="Times New Roman" w:cs="Times New Roman"/>
          <w:sz w:val="24"/>
          <w:szCs w:val="24"/>
          <w:lang w:val="en-US"/>
        </w:rPr>
        <w:t xml:space="preserve"> adhering to </w:t>
      </w:r>
      <w:r w:rsidR="00F00CD3" w:rsidRPr="006D0DE6">
        <w:rPr>
          <w:rFonts w:ascii="Times New Roman" w:hAnsi="Times New Roman" w:cs="Times New Roman"/>
          <w:sz w:val="24"/>
          <w:szCs w:val="24"/>
          <w:lang w:val="en-US"/>
        </w:rPr>
        <w:t xml:space="preserve">an </w:t>
      </w:r>
      <w:r w:rsidRPr="006D0DE6">
        <w:rPr>
          <w:rFonts w:ascii="Times New Roman" w:hAnsi="Times New Roman" w:cs="Times New Roman"/>
          <w:sz w:val="24"/>
          <w:szCs w:val="24"/>
          <w:lang w:val="en-US"/>
        </w:rPr>
        <w:t xml:space="preserve">exercise referral scheme. Specifically, the altering of participants’ motivation during the scheme may provide a basis in understanding how adherers to the scheme regulate their motivation </w:t>
      </w:r>
      <w:r w:rsidR="00683236" w:rsidRPr="006D0DE6">
        <w:rPr>
          <w:rFonts w:ascii="Times New Roman" w:hAnsi="Times New Roman" w:cs="Times New Roman"/>
          <w:sz w:val="24"/>
          <w:szCs w:val="24"/>
          <w:lang w:val="en-US"/>
        </w:rPr>
        <w:t xml:space="preserve">beyond what has been found in the quantitative literature. </w:t>
      </w:r>
      <w:r w:rsidR="000856D5" w:rsidRPr="006D0DE6">
        <w:rPr>
          <w:rFonts w:ascii="Times New Roman" w:hAnsi="Times New Roman" w:cs="Times New Roman"/>
          <w:sz w:val="24"/>
          <w:szCs w:val="24"/>
          <w:lang w:val="en-US"/>
        </w:rPr>
        <w:t>Of particular importance is the finding</w:t>
      </w:r>
      <w:r w:rsidRPr="006D0DE6">
        <w:rPr>
          <w:rFonts w:ascii="Times New Roman" w:hAnsi="Times New Roman" w:cs="Times New Roman"/>
          <w:sz w:val="24"/>
          <w:szCs w:val="24"/>
          <w:lang w:val="en-US"/>
        </w:rPr>
        <w:t xml:space="preserve"> of a </w:t>
      </w:r>
      <w:r w:rsidR="00EC5BBD" w:rsidRPr="006D0DE6">
        <w:rPr>
          <w:rFonts w:ascii="Times New Roman" w:hAnsi="Times New Roman" w:cs="Times New Roman"/>
          <w:sz w:val="24"/>
          <w:szCs w:val="24"/>
          <w:lang w:val="en-US"/>
        </w:rPr>
        <w:t>participant’s exercise identity, which is</w:t>
      </w:r>
      <w:r w:rsidRPr="006D0DE6">
        <w:rPr>
          <w:rFonts w:ascii="Times New Roman" w:hAnsi="Times New Roman" w:cs="Times New Roman"/>
          <w:sz w:val="24"/>
          <w:szCs w:val="24"/>
          <w:lang w:val="en-US"/>
        </w:rPr>
        <w:t xml:space="preserve"> a concept that has only been investigated on one occasion in the exercise referral literature to date (Hardcastle </w:t>
      </w:r>
      <w:r w:rsidR="00E7305F" w:rsidRPr="006D0DE6">
        <w:rPr>
          <w:rFonts w:ascii="Times New Roman" w:hAnsi="Times New Roman" w:cs="Times New Roman"/>
          <w:sz w:val="24"/>
          <w:szCs w:val="24"/>
          <w:lang w:val="en-US"/>
        </w:rPr>
        <w:t>and</w:t>
      </w:r>
      <w:r w:rsidRPr="006D0DE6">
        <w:rPr>
          <w:rFonts w:ascii="Times New Roman" w:hAnsi="Times New Roman" w:cs="Times New Roman"/>
          <w:sz w:val="24"/>
          <w:szCs w:val="24"/>
          <w:lang w:val="en-US"/>
        </w:rPr>
        <w:t xml:space="preserve"> T</w:t>
      </w:r>
      <w:r w:rsidR="00E7305F" w:rsidRPr="006D0DE6">
        <w:rPr>
          <w:rFonts w:ascii="Times New Roman" w:hAnsi="Times New Roman" w:cs="Times New Roman"/>
          <w:sz w:val="24"/>
          <w:szCs w:val="24"/>
          <w:lang w:val="en-US"/>
        </w:rPr>
        <w:t>aylor</w:t>
      </w:r>
      <w:r w:rsidRPr="006D0DE6">
        <w:rPr>
          <w:rFonts w:ascii="Times New Roman" w:hAnsi="Times New Roman" w:cs="Times New Roman"/>
          <w:sz w:val="24"/>
          <w:szCs w:val="24"/>
          <w:lang w:val="en-US"/>
        </w:rPr>
        <w:t xml:space="preserve"> 2005)</w:t>
      </w:r>
      <w:r w:rsidR="00484E73" w:rsidRPr="006D0DE6">
        <w:rPr>
          <w:rFonts w:ascii="Times New Roman" w:hAnsi="Times New Roman" w:cs="Times New Roman"/>
          <w:sz w:val="24"/>
          <w:szCs w:val="24"/>
          <w:lang w:val="en-US"/>
        </w:rPr>
        <w:t>.</w:t>
      </w:r>
      <w:r w:rsidRPr="006D0DE6">
        <w:rPr>
          <w:rFonts w:ascii="Times New Roman" w:hAnsi="Times New Roman" w:cs="Times New Roman"/>
          <w:sz w:val="24"/>
          <w:szCs w:val="24"/>
          <w:lang w:val="en-US"/>
        </w:rPr>
        <w:t xml:space="preserve"> It was </w:t>
      </w:r>
      <w:r w:rsidR="00B82655" w:rsidRPr="006D0DE6">
        <w:rPr>
          <w:rFonts w:ascii="Times New Roman" w:hAnsi="Times New Roman" w:cs="Times New Roman"/>
          <w:sz w:val="24"/>
          <w:szCs w:val="24"/>
          <w:lang w:val="en-US"/>
        </w:rPr>
        <w:t xml:space="preserve">found </w:t>
      </w:r>
      <w:r w:rsidRPr="006D0DE6">
        <w:rPr>
          <w:rFonts w:ascii="Times New Roman" w:hAnsi="Times New Roman" w:cs="Times New Roman"/>
          <w:sz w:val="24"/>
          <w:szCs w:val="24"/>
          <w:lang w:val="en-US"/>
        </w:rPr>
        <w:t xml:space="preserve">that an exercise identity </w:t>
      </w:r>
      <w:r w:rsidR="000856D5" w:rsidRPr="006D0DE6">
        <w:rPr>
          <w:rFonts w:ascii="Times New Roman" w:hAnsi="Times New Roman" w:cs="Times New Roman"/>
          <w:sz w:val="24"/>
          <w:szCs w:val="24"/>
          <w:lang w:val="en-US"/>
        </w:rPr>
        <w:t>consisted of</w:t>
      </w:r>
      <w:r w:rsidRPr="006D0DE6">
        <w:rPr>
          <w:rFonts w:ascii="Times New Roman" w:hAnsi="Times New Roman" w:cs="Times New Roman"/>
          <w:sz w:val="24"/>
          <w:szCs w:val="24"/>
          <w:lang w:val="en-US"/>
        </w:rPr>
        <w:t xml:space="preserve"> a number of motives to exercise that could contribute to a participant remaining active during an exercise referral scheme. </w:t>
      </w:r>
      <w:r w:rsidR="00F00CD3" w:rsidRPr="006D0DE6">
        <w:rPr>
          <w:rFonts w:ascii="Times New Roman" w:hAnsi="Times New Roman" w:cs="Times New Roman"/>
          <w:sz w:val="24"/>
          <w:szCs w:val="24"/>
          <w:lang w:val="en-US"/>
        </w:rPr>
        <w:t>Such</w:t>
      </w:r>
      <w:r w:rsidRPr="006D0DE6">
        <w:rPr>
          <w:rFonts w:ascii="Times New Roman" w:hAnsi="Times New Roman" w:cs="Times New Roman"/>
          <w:sz w:val="24"/>
          <w:szCs w:val="24"/>
          <w:lang w:val="en-US"/>
        </w:rPr>
        <w:t xml:space="preserve"> findings provide </w:t>
      </w:r>
      <w:r w:rsidR="00C93E22" w:rsidRPr="006D0DE6">
        <w:rPr>
          <w:rFonts w:ascii="Times New Roman" w:hAnsi="Times New Roman" w:cs="Times New Roman"/>
          <w:sz w:val="24"/>
          <w:szCs w:val="24"/>
          <w:lang w:val="en-US"/>
        </w:rPr>
        <w:t xml:space="preserve">additional </w:t>
      </w:r>
      <w:r w:rsidRPr="006D0DE6">
        <w:rPr>
          <w:rFonts w:ascii="Times New Roman" w:hAnsi="Times New Roman" w:cs="Times New Roman"/>
          <w:sz w:val="24"/>
          <w:szCs w:val="24"/>
          <w:lang w:val="en-US"/>
        </w:rPr>
        <w:lastRenderedPageBreak/>
        <w:t xml:space="preserve">understanding to the nuanced factors involved with previously inactive patients becoming regular exercisers and adhering to </w:t>
      </w:r>
      <w:r w:rsidR="005078DE" w:rsidRPr="006D0DE6">
        <w:rPr>
          <w:rFonts w:ascii="Times New Roman" w:hAnsi="Times New Roman" w:cs="Times New Roman"/>
          <w:sz w:val="24"/>
          <w:szCs w:val="24"/>
          <w:lang w:val="en-US"/>
        </w:rPr>
        <w:t xml:space="preserve">an </w:t>
      </w:r>
      <w:r w:rsidRPr="006D0DE6">
        <w:rPr>
          <w:rFonts w:ascii="Times New Roman" w:hAnsi="Times New Roman" w:cs="Times New Roman"/>
          <w:sz w:val="24"/>
          <w:szCs w:val="24"/>
          <w:lang w:val="en-US"/>
        </w:rPr>
        <w:t>exercise referral scheme.</w:t>
      </w:r>
    </w:p>
    <w:p w14:paraId="226E5032" w14:textId="77777777" w:rsidR="002B14AC" w:rsidRPr="006D0DE6" w:rsidRDefault="002B14AC" w:rsidP="003E66C4">
      <w:pPr>
        <w:spacing w:after="0" w:line="480" w:lineRule="auto"/>
        <w:jc w:val="both"/>
        <w:rPr>
          <w:rFonts w:ascii="Times New Roman" w:hAnsi="Times New Roman" w:cs="Times New Roman"/>
          <w:sz w:val="24"/>
          <w:szCs w:val="24"/>
          <w:lang w:val="en-US"/>
        </w:rPr>
      </w:pPr>
    </w:p>
    <w:p w14:paraId="46B4A1F2" w14:textId="5787835B" w:rsidR="00867004" w:rsidRPr="006D0DE6" w:rsidRDefault="00843978" w:rsidP="00DC75C9">
      <w:pPr>
        <w:spacing w:after="0" w:line="480" w:lineRule="auto"/>
        <w:rPr>
          <w:rFonts w:ascii="Times New Roman" w:hAnsi="Times New Roman" w:cs="Times New Roman"/>
          <w:b/>
          <w:sz w:val="24"/>
          <w:szCs w:val="24"/>
          <w:lang w:val="en-US"/>
        </w:rPr>
      </w:pPr>
      <w:r w:rsidRPr="006D0DE6">
        <w:rPr>
          <w:rFonts w:ascii="Times New Roman" w:hAnsi="Times New Roman" w:cs="Times New Roman"/>
          <w:b/>
          <w:sz w:val="24"/>
          <w:szCs w:val="24"/>
          <w:lang w:val="en-US"/>
        </w:rPr>
        <w:t>Reference list</w:t>
      </w:r>
    </w:p>
    <w:p w14:paraId="4AF415E5" w14:textId="4B6FEE1F" w:rsidR="006B36FD" w:rsidRPr="006D0DE6" w:rsidRDefault="00F7421C" w:rsidP="00DC75C9">
      <w:pPr>
        <w:spacing w:after="0" w:line="480" w:lineRule="auto"/>
        <w:ind w:left="720" w:hanging="720"/>
        <w:rPr>
          <w:rFonts w:ascii="Times New Roman" w:hAnsi="Times New Roman" w:cs="Times New Roman"/>
          <w:sz w:val="24"/>
          <w:szCs w:val="24"/>
          <w:lang w:val="en-US"/>
        </w:rPr>
      </w:pPr>
      <w:r w:rsidRPr="006D0DE6">
        <w:rPr>
          <w:rFonts w:ascii="Times New Roman" w:hAnsi="Times New Roman" w:cs="Times New Roman"/>
          <w:sz w:val="24"/>
          <w:szCs w:val="24"/>
          <w:lang w:val="en-US"/>
        </w:rPr>
        <w:t>Abrams, D</w:t>
      </w:r>
      <w:r w:rsidR="00DC75C9" w:rsidRPr="006D0DE6">
        <w:rPr>
          <w:rFonts w:ascii="Times New Roman" w:hAnsi="Times New Roman" w:cs="Times New Roman"/>
          <w:sz w:val="24"/>
          <w:szCs w:val="24"/>
          <w:lang w:val="en-US"/>
        </w:rPr>
        <w:t>.</w:t>
      </w:r>
      <w:r w:rsidR="00292D8E" w:rsidRPr="006D0DE6">
        <w:rPr>
          <w:rFonts w:ascii="Times New Roman" w:hAnsi="Times New Roman" w:cs="Times New Roman"/>
          <w:sz w:val="24"/>
          <w:szCs w:val="24"/>
          <w:lang w:val="en-US"/>
        </w:rPr>
        <w:t>,</w:t>
      </w:r>
      <w:r w:rsidR="00DC75C9" w:rsidRPr="006D0DE6">
        <w:rPr>
          <w:rFonts w:ascii="Times New Roman" w:hAnsi="Times New Roman" w:cs="Times New Roman"/>
          <w:sz w:val="24"/>
          <w:szCs w:val="24"/>
          <w:lang w:val="en-US"/>
        </w:rPr>
        <w:t xml:space="preserve"> </w:t>
      </w:r>
      <w:r w:rsidR="00292D8E" w:rsidRPr="006D0DE6">
        <w:rPr>
          <w:rFonts w:ascii="Times New Roman" w:hAnsi="Times New Roman" w:cs="Times New Roman"/>
          <w:sz w:val="24"/>
          <w:szCs w:val="24"/>
          <w:lang w:val="en-US"/>
        </w:rPr>
        <w:t>1992</w:t>
      </w:r>
      <w:r w:rsidR="00513B7E" w:rsidRPr="006D0DE6">
        <w:rPr>
          <w:rFonts w:ascii="Times New Roman" w:hAnsi="Times New Roman" w:cs="Times New Roman"/>
          <w:sz w:val="24"/>
          <w:szCs w:val="24"/>
          <w:lang w:val="en-US"/>
        </w:rPr>
        <w:t xml:space="preserve">. </w:t>
      </w:r>
      <w:proofErr w:type="gramStart"/>
      <w:r w:rsidR="00513B7E" w:rsidRPr="006D0DE6">
        <w:rPr>
          <w:rFonts w:ascii="Times New Roman" w:hAnsi="Times New Roman" w:cs="Times New Roman"/>
          <w:i/>
          <w:sz w:val="24"/>
          <w:szCs w:val="24"/>
          <w:lang w:val="en-US"/>
        </w:rPr>
        <w:t>Processes of Social Identification</w:t>
      </w:r>
      <w:r w:rsidR="00513B7E" w:rsidRPr="006D0DE6">
        <w:rPr>
          <w:rFonts w:ascii="Times New Roman" w:hAnsi="Times New Roman" w:cs="Times New Roman"/>
          <w:sz w:val="24"/>
          <w:szCs w:val="24"/>
          <w:lang w:val="en-US"/>
        </w:rPr>
        <w:t>.</w:t>
      </w:r>
      <w:proofErr w:type="gramEnd"/>
      <w:r w:rsidR="00513B7E" w:rsidRPr="006D0DE6">
        <w:rPr>
          <w:rFonts w:ascii="Times New Roman" w:hAnsi="Times New Roman" w:cs="Times New Roman"/>
          <w:sz w:val="24"/>
          <w:szCs w:val="24"/>
          <w:lang w:val="en-US"/>
        </w:rPr>
        <w:t xml:space="preserve"> In</w:t>
      </w:r>
      <w:r w:rsidRPr="006D0DE6">
        <w:rPr>
          <w:rFonts w:ascii="Times New Roman" w:hAnsi="Times New Roman" w:cs="Times New Roman"/>
          <w:sz w:val="24"/>
          <w:szCs w:val="24"/>
          <w:lang w:val="en-US"/>
        </w:rPr>
        <w:t xml:space="preserve">: </w:t>
      </w:r>
      <w:proofErr w:type="spellStart"/>
      <w:r w:rsidRPr="006D0DE6">
        <w:rPr>
          <w:rFonts w:ascii="Times New Roman" w:hAnsi="Times New Roman" w:cs="Times New Roman"/>
          <w:sz w:val="24"/>
          <w:szCs w:val="24"/>
          <w:lang w:val="en-US"/>
        </w:rPr>
        <w:t>Breakwell</w:t>
      </w:r>
      <w:proofErr w:type="spellEnd"/>
      <w:r w:rsidRPr="006D0DE6">
        <w:rPr>
          <w:rFonts w:ascii="Times New Roman" w:hAnsi="Times New Roman" w:cs="Times New Roman"/>
          <w:sz w:val="24"/>
          <w:szCs w:val="24"/>
          <w:lang w:val="en-US"/>
        </w:rPr>
        <w:t>, G. M</w:t>
      </w:r>
      <w:r w:rsidR="00DC75C9" w:rsidRPr="006D0DE6">
        <w:rPr>
          <w:rFonts w:ascii="Times New Roman" w:hAnsi="Times New Roman" w:cs="Times New Roman"/>
          <w:sz w:val="24"/>
          <w:szCs w:val="24"/>
          <w:lang w:val="en-US"/>
        </w:rPr>
        <w:t>.</w:t>
      </w:r>
      <w:r w:rsidR="00513B7E" w:rsidRPr="006D0DE6">
        <w:rPr>
          <w:rFonts w:ascii="Times New Roman" w:hAnsi="Times New Roman" w:cs="Times New Roman"/>
          <w:sz w:val="24"/>
          <w:szCs w:val="24"/>
          <w:lang w:val="en-US"/>
        </w:rPr>
        <w:t xml:space="preserve"> (Ed.) </w:t>
      </w:r>
      <w:proofErr w:type="gramStart"/>
      <w:r w:rsidR="00513B7E" w:rsidRPr="006D0DE6">
        <w:rPr>
          <w:rFonts w:ascii="Times New Roman" w:hAnsi="Times New Roman" w:cs="Times New Roman"/>
          <w:sz w:val="24"/>
          <w:szCs w:val="24"/>
          <w:lang w:val="en-US"/>
        </w:rPr>
        <w:t>The</w:t>
      </w:r>
      <w:proofErr w:type="gramEnd"/>
      <w:r w:rsidR="00513B7E" w:rsidRPr="006D0DE6">
        <w:rPr>
          <w:rFonts w:ascii="Times New Roman" w:hAnsi="Times New Roman" w:cs="Times New Roman"/>
          <w:sz w:val="24"/>
          <w:szCs w:val="24"/>
          <w:lang w:val="en-US"/>
        </w:rPr>
        <w:t xml:space="preserve"> Social Psychology of Identity and the Self Concept, London: Academic Press/Surrey University Press. </w:t>
      </w:r>
    </w:p>
    <w:p w14:paraId="0D488248" w14:textId="44DDDC46" w:rsidR="004622BB" w:rsidRPr="006D0DE6" w:rsidRDefault="004622BB" w:rsidP="00DC75C9">
      <w:pPr>
        <w:spacing w:after="0" w:line="480" w:lineRule="auto"/>
        <w:ind w:left="720" w:hanging="720"/>
        <w:rPr>
          <w:rFonts w:ascii="Times New Roman" w:hAnsi="Times New Roman" w:cs="Times New Roman"/>
          <w:sz w:val="24"/>
          <w:szCs w:val="24"/>
          <w:lang w:val="en-US"/>
        </w:rPr>
      </w:pPr>
      <w:proofErr w:type="spellStart"/>
      <w:proofErr w:type="gramStart"/>
      <w:r w:rsidRPr="006D0DE6">
        <w:rPr>
          <w:rFonts w:ascii="Times New Roman" w:hAnsi="Times New Roman" w:cs="Times New Roman"/>
          <w:sz w:val="24"/>
          <w:szCs w:val="24"/>
          <w:lang w:val="en-US"/>
        </w:rPr>
        <w:t>Attard</w:t>
      </w:r>
      <w:proofErr w:type="spellEnd"/>
      <w:r w:rsidRPr="006D0DE6">
        <w:rPr>
          <w:rFonts w:ascii="Times New Roman" w:hAnsi="Times New Roman" w:cs="Times New Roman"/>
          <w:sz w:val="24"/>
          <w:szCs w:val="24"/>
          <w:lang w:val="en-US"/>
        </w:rPr>
        <w:t xml:space="preserve">, A. </w:t>
      </w:r>
      <w:r w:rsidR="00292D8E" w:rsidRPr="006D0DE6">
        <w:rPr>
          <w:rFonts w:ascii="Times New Roman" w:hAnsi="Times New Roman" w:cs="Times New Roman"/>
          <w:sz w:val="24"/>
          <w:szCs w:val="24"/>
          <w:lang w:val="en-US"/>
        </w:rPr>
        <w:t>and Coulson, N.</w:t>
      </w:r>
      <w:r w:rsidRPr="006D0DE6">
        <w:rPr>
          <w:rFonts w:ascii="Times New Roman" w:hAnsi="Times New Roman" w:cs="Times New Roman"/>
          <w:sz w:val="24"/>
          <w:szCs w:val="24"/>
          <w:lang w:val="en-US"/>
        </w:rPr>
        <w:t>S.</w:t>
      </w:r>
      <w:r w:rsidR="00292D8E" w:rsidRPr="006D0DE6">
        <w:rPr>
          <w:rFonts w:ascii="Times New Roman" w:hAnsi="Times New Roman" w:cs="Times New Roman"/>
          <w:sz w:val="24"/>
          <w:szCs w:val="24"/>
          <w:lang w:val="en-US"/>
        </w:rPr>
        <w:t>, 2012</w:t>
      </w:r>
      <w:r w:rsidRPr="006D0DE6">
        <w:rPr>
          <w:rFonts w:ascii="Times New Roman" w:hAnsi="Times New Roman" w:cs="Times New Roman"/>
          <w:sz w:val="24"/>
          <w:szCs w:val="24"/>
          <w:lang w:val="en-US"/>
        </w:rPr>
        <w:t>.</w:t>
      </w:r>
      <w:proofErr w:type="gramEnd"/>
      <w:r w:rsidRPr="006D0DE6">
        <w:rPr>
          <w:rFonts w:ascii="Times New Roman" w:hAnsi="Times New Roman" w:cs="Times New Roman"/>
          <w:sz w:val="24"/>
          <w:szCs w:val="24"/>
          <w:lang w:val="en-US"/>
        </w:rPr>
        <w:t xml:space="preserve"> </w:t>
      </w:r>
      <w:proofErr w:type="gramStart"/>
      <w:r w:rsidRPr="006D0DE6">
        <w:rPr>
          <w:rFonts w:ascii="Times New Roman" w:hAnsi="Times New Roman" w:cs="Times New Roman"/>
          <w:sz w:val="24"/>
          <w:szCs w:val="24"/>
          <w:lang w:val="en-US"/>
        </w:rPr>
        <w:t>A thematic analysis of patient communication in Parkinson’s disease online support group discussion forums.</w:t>
      </w:r>
      <w:proofErr w:type="gramEnd"/>
      <w:r w:rsidRPr="006D0DE6">
        <w:rPr>
          <w:rFonts w:ascii="Times New Roman" w:hAnsi="Times New Roman" w:cs="Times New Roman"/>
          <w:sz w:val="24"/>
          <w:szCs w:val="24"/>
          <w:lang w:val="en-US"/>
        </w:rPr>
        <w:t xml:space="preserve"> </w:t>
      </w:r>
      <w:r w:rsidRPr="006D0DE6">
        <w:rPr>
          <w:rFonts w:ascii="Times New Roman" w:hAnsi="Times New Roman" w:cs="Times New Roman"/>
          <w:i/>
          <w:sz w:val="24"/>
          <w:szCs w:val="24"/>
          <w:lang w:val="en-US"/>
        </w:rPr>
        <w:t xml:space="preserve">Computers in Human </w:t>
      </w:r>
      <w:proofErr w:type="spellStart"/>
      <w:r w:rsidRPr="006D0DE6">
        <w:rPr>
          <w:rFonts w:ascii="Times New Roman" w:hAnsi="Times New Roman" w:cs="Times New Roman"/>
          <w:i/>
          <w:sz w:val="24"/>
          <w:szCs w:val="24"/>
          <w:lang w:val="en-US"/>
        </w:rPr>
        <w:t>Behaviour</w:t>
      </w:r>
      <w:proofErr w:type="spellEnd"/>
      <w:r w:rsidR="00746B8F" w:rsidRPr="006D0DE6">
        <w:rPr>
          <w:rFonts w:ascii="Times New Roman" w:hAnsi="Times New Roman" w:cs="Times New Roman"/>
          <w:sz w:val="24"/>
          <w:szCs w:val="24"/>
          <w:lang w:val="en-US"/>
        </w:rPr>
        <w:t xml:space="preserve"> </w:t>
      </w:r>
      <w:r w:rsidR="00292D8E" w:rsidRPr="006D0DE6">
        <w:rPr>
          <w:rFonts w:ascii="Times New Roman" w:hAnsi="Times New Roman" w:cs="Times New Roman"/>
          <w:b/>
          <w:sz w:val="24"/>
          <w:szCs w:val="24"/>
          <w:lang w:val="en-US"/>
        </w:rPr>
        <w:t>28</w:t>
      </w:r>
      <w:r w:rsidR="00746B8F" w:rsidRPr="006D0DE6">
        <w:rPr>
          <w:rFonts w:ascii="Times New Roman" w:hAnsi="Times New Roman" w:cs="Times New Roman"/>
          <w:sz w:val="24"/>
          <w:szCs w:val="24"/>
          <w:lang w:val="en-US"/>
        </w:rPr>
        <w:t xml:space="preserve"> (2)</w:t>
      </w:r>
      <w:r w:rsidR="00292D8E" w:rsidRPr="006D0DE6">
        <w:rPr>
          <w:rFonts w:ascii="Times New Roman" w:hAnsi="Times New Roman" w:cs="Times New Roman"/>
          <w:sz w:val="24"/>
          <w:szCs w:val="24"/>
          <w:lang w:val="en-US"/>
        </w:rPr>
        <w:t xml:space="preserve">, </w:t>
      </w:r>
      <w:r w:rsidR="00746B8F" w:rsidRPr="006D0DE6">
        <w:rPr>
          <w:rFonts w:ascii="Times New Roman" w:hAnsi="Times New Roman" w:cs="Times New Roman"/>
          <w:sz w:val="24"/>
          <w:szCs w:val="24"/>
          <w:lang w:val="en-US"/>
        </w:rPr>
        <w:t xml:space="preserve">pp </w:t>
      </w:r>
      <w:r w:rsidR="00292D8E" w:rsidRPr="006D0DE6">
        <w:rPr>
          <w:rFonts w:ascii="Times New Roman" w:hAnsi="Times New Roman" w:cs="Times New Roman"/>
          <w:sz w:val="24"/>
          <w:szCs w:val="24"/>
          <w:lang w:val="en-US"/>
        </w:rPr>
        <w:t>500-506.</w:t>
      </w:r>
    </w:p>
    <w:p w14:paraId="01E524A4" w14:textId="6D3F4D35" w:rsidR="005C7FF3" w:rsidRPr="006D0DE6" w:rsidRDefault="00850736" w:rsidP="00DC75C9">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Bandura, A.</w:t>
      </w:r>
      <w:r w:rsidR="00292D8E" w:rsidRPr="006D0DE6">
        <w:rPr>
          <w:rFonts w:ascii="Times New Roman" w:hAnsi="Times New Roman" w:cs="Times New Roman"/>
          <w:sz w:val="24"/>
          <w:szCs w:val="24"/>
        </w:rPr>
        <w:t>, 1986</w:t>
      </w:r>
      <w:r w:rsidRPr="006D0DE6">
        <w:rPr>
          <w:rFonts w:ascii="Times New Roman" w:hAnsi="Times New Roman" w:cs="Times New Roman"/>
          <w:sz w:val="24"/>
          <w:szCs w:val="24"/>
        </w:rPr>
        <w:t xml:space="preserve">. </w:t>
      </w:r>
      <w:proofErr w:type="gramStart"/>
      <w:r w:rsidRPr="006D0DE6">
        <w:rPr>
          <w:rFonts w:ascii="Times New Roman" w:hAnsi="Times New Roman" w:cs="Times New Roman"/>
          <w:i/>
          <w:iCs/>
          <w:sz w:val="24"/>
          <w:szCs w:val="24"/>
        </w:rPr>
        <w:t>Social foundations of thought and action</w:t>
      </w:r>
      <w:r w:rsidRPr="006D0DE6">
        <w:rPr>
          <w:rFonts w:ascii="Times New Roman" w:hAnsi="Times New Roman" w:cs="Times New Roman"/>
          <w:sz w:val="24"/>
          <w:szCs w:val="24"/>
        </w:rPr>
        <w:t>.</w:t>
      </w:r>
      <w:proofErr w:type="gramEnd"/>
      <w:r w:rsidRPr="006D0DE6">
        <w:rPr>
          <w:rFonts w:ascii="Times New Roman" w:hAnsi="Times New Roman" w:cs="Times New Roman"/>
          <w:sz w:val="24"/>
          <w:szCs w:val="24"/>
        </w:rPr>
        <w:t xml:space="preserve"> Upper Saddle River, N.J.: Prentice Hall.</w:t>
      </w:r>
    </w:p>
    <w:p w14:paraId="0678648E" w14:textId="6A5645A0" w:rsidR="005C7FF3" w:rsidRPr="006D0DE6" w:rsidRDefault="00D15D31" w:rsidP="00DC75C9">
      <w:pPr>
        <w:spacing w:after="0" w:line="480" w:lineRule="auto"/>
        <w:ind w:left="720" w:hanging="720"/>
        <w:rPr>
          <w:rFonts w:ascii="Times New Roman" w:hAnsi="Times New Roman" w:cs="Times New Roman"/>
          <w:sz w:val="24"/>
          <w:szCs w:val="24"/>
        </w:rPr>
      </w:pPr>
      <w:proofErr w:type="gramStart"/>
      <w:r w:rsidRPr="006D0DE6">
        <w:rPr>
          <w:rFonts w:ascii="Times New Roman" w:hAnsi="Times New Roman" w:cs="Times New Roman"/>
          <w:sz w:val="24"/>
          <w:szCs w:val="24"/>
        </w:rPr>
        <w:t>Braun, V.</w:t>
      </w:r>
      <w:r w:rsidR="00867004" w:rsidRPr="006D0DE6">
        <w:rPr>
          <w:rFonts w:ascii="Times New Roman" w:hAnsi="Times New Roman" w:cs="Times New Roman"/>
          <w:sz w:val="24"/>
          <w:szCs w:val="24"/>
        </w:rPr>
        <w:t xml:space="preserve"> </w:t>
      </w:r>
      <w:r w:rsidR="00292D8E" w:rsidRPr="006D0DE6">
        <w:rPr>
          <w:rFonts w:ascii="Times New Roman" w:hAnsi="Times New Roman" w:cs="Times New Roman"/>
          <w:sz w:val="24"/>
          <w:szCs w:val="24"/>
        </w:rPr>
        <w:t>and Clarke, V., 2006</w:t>
      </w:r>
      <w:r w:rsidR="00867004" w:rsidRPr="006D0DE6">
        <w:rPr>
          <w:rFonts w:ascii="Times New Roman" w:hAnsi="Times New Roman" w:cs="Times New Roman"/>
          <w:sz w:val="24"/>
          <w:szCs w:val="24"/>
        </w:rPr>
        <w:t>.</w:t>
      </w:r>
      <w:proofErr w:type="gramEnd"/>
      <w:r w:rsidR="00867004" w:rsidRPr="006D0DE6">
        <w:rPr>
          <w:rFonts w:ascii="Times New Roman" w:hAnsi="Times New Roman" w:cs="Times New Roman"/>
          <w:sz w:val="24"/>
          <w:szCs w:val="24"/>
        </w:rPr>
        <w:t xml:space="preserve"> </w:t>
      </w:r>
      <w:proofErr w:type="gramStart"/>
      <w:r w:rsidR="00867004" w:rsidRPr="006D0DE6">
        <w:rPr>
          <w:rFonts w:ascii="Times New Roman" w:hAnsi="Times New Roman" w:cs="Times New Roman"/>
          <w:sz w:val="24"/>
          <w:szCs w:val="24"/>
        </w:rPr>
        <w:t>Using thematic analysis in psychology.</w:t>
      </w:r>
      <w:proofErr w:type="gramEnd"/>
      <w:r w:rsidR="00867004" w:rsidRPr="006D0DE6">
        <w:rPr>
          <w:rFonts w:ascii="Times New Roman" w:hAnsi="Times New Roman" w:cs="Times New Roman"/>
          <w:sz w:val="24"/>
          <w:szCs w:val="24"/>
        </w:rPr>
        <w:t xml:space="preserve"> </w:t>
      </w:r>
      <w:r w:rsidR="00867004" w:rsidRPr="006D0DE6">
        <w:rPr>
          <w:rFonts w:ascii="Times New Roman" w:hAnsi="Times New Roman" w:cs="Times New Roman"/>
          <w:i/>
          <w:sz w:val="24"/>
          <w:szCs w:val="24"/>
        </w:rPr>
        <w:t>Qualitative</w:t>
      </w:r>
      <w:r w:rsidR="00EB6026" w:rsidRPr="006D0DE6">
        <w:rPr>
          <w:rFonts w:ascii="Times New Roman" w:hAnsi="Times New Roman" w:cs="Times New Roman"/>
          <w:i/>
          <w:sz w:val="24"/>
          <w:szCs w:val="24"/>
        </w:rPr>
        <w:t xml:space="preserve"> </w:t>
      </w:r>
      <w:r w:rsidR="00867004" w:rsidRPr="006D0DE6">
        <w:rPr>
          <w:rFonts w:ascii="Times New Roman" w:hAnsi="Times New Roman" w:cs="Times New Roman"/>
          <w:i/>
          <w:sz w:val="24"/>
          <w:szCs w:val="24"/>
        </w:rPr>
        <w:t>Research in Psychology</w:t>
      </w:r>
      <w:r w:rsidR="00746B8F" w:rsidRPr="006D0DE6">
        <w:rPr>
          <w:rFonts w:ascii="Times New Roman" w:hAnsi="Times New Roman" w:cs="Times New Roman"/>
          <w:sz w:val="24"/>
          <w:szCs w:val="24"/>
        </w:rPr>
        <w:t xml:space="preserve"> </w:t>
      </w:r>
      <w:r w:rsidR="00867004" w:rsidRPr="006D0DE6">
        <w:rPr>
          <w:rFonts w:ascii="Times New Roman" w:hAnsi="Times New Roman" w:cs="Times New Roman"/>
          <w:b/>
          <w:sz w:val="24"/>
          <w:szCs w:val="24"/>
        </w:rPr>
        <w:t>3</w:t>
      </w:r>
      <w:r w:rsidR="00746B8F" w:rsidRPr="006D0DE6">
        <w:rPr>
          <w:rFonts w:ascii="Times New Roman" w:hAnsi="Times New Roman" w:cs="Times New Roman"/>
          <w:sz w:val="24"/>
          <w:szCs w:val="24"/>
        </w:rPr>
        <w:t xml:space="preserve"> (2)</w:t>
      </w:r>
      <w:r w:rsidR="00867004" w:rsidRPr="006D0DE6">
        <w:rPr>
          <w:rFonts w:ascii="Times New Roman" w:hAnsi="Times New Roman" w:cs="Times New Roman"/>
          <w:sz w:val="24"/>
          <w:szCs w:val="24"/>
        </w:rPr>
        <w:t xml:space="preserve">, </w:t>
      </w:r>
      <w:r w:rsidR="00746B8F" w:rsidRPr="006D0DE6">
        <w:rPr>
          <w:rFonts w:ascii="Times New Roman" w:hAnsi="Times New Roman" w:cs="Times New Roman"/>
          <w:sz w:val="24"/>
          <w:szCs w:val="24"/>
        </w:rPr>
        <w:t xml:space="preserve">pp </w:t>
      </w:r>
      <w:r w:rsidR="00867004" w:rsidRPr="006D0DE6">
        <w:rPr>
          <w:rFonts w:ascii="Times New Roman" w:hAnsi="Times New Roman" w:cs="Times New Roman"/>
          <w:sz w:val="24"/>
          <w:szCs w:val="24"/>
        </w:rPr>
        <w:t>77</w:t>
      </w:r>
      <w:r w:rsidR="00CB78E1" w:rsidRPr="006D0DE6">
        <w:rPr>
          <w:rFonts w:ascii="Times New Roman" w:hAnsi="Times New Roman" w:cs="Times New Roman"/>
          <w:sz w:val="24"/>
          <w:szCs w:val="24"/>
        </w:rPr>
        <w:t>-</w:t>
      </w:r>
      <w:r w:rsidR="00867004" w:rsidRPr="006D0DE6">
        <w:rPr>
          <w:rFonts w:ascii="Times New Roman" w:hAnsi="Times New Roman" w:cs="Times New Roman"/>
          <w:sz w:val="24"/>
          <w:szCs w:val="24"/>
        </w:rPr>
        <w:t>101.</w:t>
      </w:r>
      <w:r w:rsidR="003203BB" w:rsidRPr="006D0DE6">
        <w:rPr>
          <w:rFonts w:ascii="Times New Roman" w:hAnsi="Times New Roman" w:cs="Times New Roman"/>
          <w:sz w:val="24"/>
          <w:szCs w:val="24"/>
        </w:rPr>
        <w:t xml:space="preserve"> </w:t>
      </w:r>
    </w:p>
    <w:p w14:paraId="630C4A4B" w14:textId="0623F680" w:rsidR="00C07CBD" w:rsidRPr="006D0DE6" w:rsidRDefault="00C07CBD" w:rsidP="00C07CBD">
      <w:pPr>
        <w:spacing w:after="0" w:line="480" w:lineRule="auto"/>
        <w:ind w:left="720" w:hanging="720"/>
        <w:rPr>
          <w:rFonts w:ascii="Times New Roman" w:hAnsi="Times New Roman" w:cs="Times New Roman"/>
          <w:sz w:val="24"/>
          <w:szCs w:val="24"/>
        </w:rPr>
      </w:pPr>
      <w:proofErr w:type="gramStart"/>
      <w:r w:rsidRPr="006D0DE6">
        <w:rPr>
          <w:rFonts w:ascii="Times New Roman" w:hAnsi="Times New Roman" w:cs="Times New Roman"/>
          <w:sz w:val="24"/>
          <w:szCs w:val="24"/>
        </w:rPr>
        <w:t>Braun, V. and Clarke, V., 2013.</w:t>
      </w:r>
      <w:proofErr w:type="gramEnd"/>
      <w:r w:rsidRPr="006D0DE6">
        <w:rPr>
          <w:rFonts w:ascii="Times New Roman" w:hAnsi="Times New Roman" w:cs="Times New Roman"/>
          <w:sz w:val="24"/>
          <w:szCs w:val="24"/>
        </w:rPr>
        <w:t> </w:t>
      </w:r>
      <w:r w:rsidRPr="006D0DE6">
        <w:rPr>
          <w:rFonts w:ascii="Times New Roman" w:hAnsi="Times New Roman" w:cs="Times New Roman"/>
          <w:i/>
          <w:iCs/>
          <w:sz w:val="24"/>
          <w:szCs w:val="24"/>
        </w:rPr>
        <w:t>Successful qualitative research: A practical guide for beginners</w:t>
      </w:r>
      <w:r w:rsidRPr="006D0DE6">
        <w:rPr>
          <w:rFonts w:ascii="Times New Roman" w:hAnsi="Times New Roman" w:cs="Times New Roman"/>
          <w:sz w:val="24"/>
          <w:szCs w:val="24"/>
        </w:rPr>
        <w:t>. London: Sage.</w:t>
      </w:r>
    </w:p>
    <w:p w14:paraId="44890BFE" w14:textId="0D55ACF1" w:rsidR="00505D3B" w:rsidRPr="006D0DE6" w:rsidRDefault="00505D3B" w:rsidP="00DC75C9">
      <w:pPr>
        <w:spacing w:after="0" w:line="480" w:lineRule="auto"/>
        <w:ind w:left="720" w:hanging="720"/>
        <w:rPr>
          <w:rFonts w:ascii="Times New Roman" w:hAnsi="Times New Roman" w:cs="Times New Roman"/>
          <w:sz w:val="24"/>
          <w:szCs w:val="24"/>
        </w:rPr>
      </w:pPr>
      <w:proofErr w:type="gramStart"/>
      <w:r w:rsidRPr="006D0DE6">
        <w:rPr>
          <w:rFonts w:ascii="Times New Roman" w:hAnsi="Times New Roman" w:cs="Times New Roman"/>
          <w:sz w:val="24"/>
          <w:szCs w:val="24"/>
        </w:rPr>
        <w:t>Burke, P.J., and Tully, J.C., 1977.</w:t>
      </w:r>
      <w:proofErr w:type="gramEnd"/>
      <w:r w:rsidRPr="006D0DE6">
        <w:rPr>
          <w:rFonts w:ascii="Times New Roman" w:hAnsi="Times New Roman" w:cs="Times New Roman"/>
          <w:sz w:val="24"/>
          <w:szCs w:val="24"/>
        </w:rPr>
        <w:t xml:space="preserve"> </w:t>
      </w:r>
      <w:proofErr w:type="gramStart"/>
      <w:r w:rsidRPr="006D0DE6">
        <w:rPr>
          <w:rFonts w:ascii="Times New Roman" w:hAnsi="Times New Roman" w:cs="Times New Roman"/>
          <w:sz w:val="24"/>
          <w:szCs w:val="24"/>
        </w:rPr>
        <w:t>The Measurement of Role Identity.</w:t>
      </w:r>
      <w:proofErr w:type="gramEnd"/>
      <w:r w:rsidRPr="006D0DE6">
        <w:rPr>
          <w:rFonts w:ascii="Times New Roman" w:hAnsi="Times New Roman" w:cs="Times New Roman"/>
          <w:sz w:val="24"/>
          <w:szCs w:val="24"/>
        </w:rPr>
        <w:t xml:space="preserve"> </w:t>
      </w:r>
      <w:r w:rsidRPr="006D0DE6">
        <w:rPr>
          <w:rFonts w:ascii="Times New Roman" w:hAnsi="Times New Roman" w:cs="Times New Roman"/>
          <w:i/>
          <w:sz w:val="24"/>
          <w:szCs w:val="24"/>
        </w:rPr>
        <w:t>Social Forces</w:t>
      </w:r>
      <w:r w:rsidR="00746B8F" w:rsidRPr="006D0DE6">
        <w:rPr>
          <w:rFonts w:ascii="Times New Roman" w:hAnsi="Times New Roman" w:cs="Times New Roman"/>
          <w:b/>
          <w:i/>
          <w:sz w:val="24"/>
          <w:szCs w:val="24"/>
        </w:rPr>
        <w:t xml:space="preserve"> </w:t>
      </w:r>
      <w:r w:rsidRPr="006D0DE6">
        <w:rPr>
          <w:rFonts w:ascii="Times New Roman" w:hAnsi="Times New Roman" w:cs="Times New Roman"/>
          <w:b/>
          <w:i/>
          <w:sz w:val="24"/>
          <w:szCs w:val="24"/>
        </w:rPr>
        <w:t>55</w:t>
      </w:r>
      <w:r w:rsidR="00746B8F" w:rsidRPr="006D0DE6">
        <w:rPr>
          <w:rFonts w:ascii="Times New Roman" w:hAnsi="Times New Roman" w:cs="Times New Roman"/>
          <w:i/>
          <w:sz w:val="24"/>
          <w:szCs w:val="24"/>
        </w:rPr>
        <w:t xml:space="preserve"> </w:t>
      </w:r>
      <w:r w:rsidR="00746B8F" w:rsidRPr="006D0DE6">
        <w:rPr>
          <w:rFonts w:ascii="Times New Roman" w:hAnsi="Times New Roman" w:cs="Times New Roman"/>
          <w:sz w:val="24"/>
          <w:szCs w:val="24"/>
        </w:rPr>
        <w:t xml:space="preserve">(4) pp </w:t>
      </w:r>
      <w:r w:rsidRPr="006D0DE6">
        <w:rPr>
          <w:rFonts w:ascii="Times New Roman" w:hAnsi="Times New Roman" w:cs="Times New Roman"/>
          <w:sz w:val="24"/>
          <w:szCs w:val="24"/>
        </w:rPr>
        <w:t xml:space="preserve">881-897. </w:t>
      </w:r>
    </w:p>
    <w:p w14:paraId="6F7A9492" w14:textId="40C0651B" w:rsidR="00291F00" w:rsidRPr="006D0DE6" w:rsidRDefault="00291F00" w:rsidP="00291F00">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 xml:space="preserve">Creswell, J.W., 2014. </w:t>
      </w:r>
      <w:r w:rsidRPr="006D0DE6">
        <w:rPr>
          <w:rFonts w:ascii="Times New Roman" w:hAnsi="Times New Roman" w:cs="Times New Roman"/>
          <w:i/>
          <w:sz w:val="24"/>
          <w:szCs w:val="24"/>
        </w:rPr>
        <w:t xml:space="preserve">Research Design: Qualitative, Quantitative, and Mixed Methods Approaches </w:t>
      </w:r>
      <w:r w:rsidRPr="006D0DE6">
        <w:rPr>
          <w:rFonts w:ascii="Times New Roman" w:hAnsi="Times New Roman" w:cs="Times New Roman"/>
          <w:sz w:val="24"/>
          <w:szCs w:val="24"/>
        </w:rPr>
        <w:t>(4th edition). Thousand Oaks, CA: SAGE Publications.</w:t>
      </w:r>
    </w:p>
    <w:p w14:paraId="13D8CC6D" w14:textId="3818E232" w:rsidR="009C4FA4" w:rsidRPr="006D0DE6" w:rsidRDefault="008E570A" w:rsidP="00DC75C9">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lastRenderedPageBreak/>
        <w:t>Daley, A. and Duda, J.L.</w:t>
      </w:r>
      <w:r w:rsidR="00EB21EB" w:rsidRPr="006D0DE6">
        <w:rPr>
          <w:rFonts w:ascii="Times New Roman" w:hAnsi="Times New Roman" w:cs="Times New Roman"/>
          <w:sz w:val="24"/>
          <w:szCs w:val="24"/>
        </w:rPr>
        <w:t>,</w:t>
      </w:r>
      <w:r w:rsidRPr="006D0DE6">
        <w:rPr>
          <w:rFonts w:ascii="Times New Roman" w:hAnsi="Times New Roman" w:cs="Times New Roman"/>
          <w:sz w:val="24"/>
          <w:szCs w:val="24"/>
        </w:rPr>
        <w:t xml:space="preserve"> 2006</w:t>
      </w:r>
      <w:r w:rsidR="009C4FA4" w:rsidRPr="006D0DE6">
        <w:rPr>
          <w:rFonts w:ascii="Times New Roman" w:hAnsi="Times New Roman" w:cs="Times New Roman"/>
          <w:sz w:val="24"/>
          <w:szCs w:val="24"/>
        </w:rPr>
        <w:t xml:space="preserve">. </w:t>
      </w:r>
      <w:proofErr w:type="gramStart"/>
      <w:r w:rsidR="009C4FA4" w:rsidRPr="006D0DE6">
        <w:rPr>
          <w:rFonts w:ascii="Times New Roman" w:hAnsi="Times New Roman" w:cs="Times New Roman"/>
          <w:sz w:val="24"/>
          <w:szCs w:val="24"/>
        </w:rPr>
        <w:t>Self-determination, stage of readiness to change for exercise,</w:t>
      </w:r>
      <w:r w:rsidR="002D52FC" w:rsidRPr="006D0DE6">
        <w:rPr>
          <w:rFonts w:ascii="Times New Roman" w:hAnsi="Times New Roman" w:cs="Times New Roman"/>
          <w:sz w:val="24"/>
          <w:szCs w:val="24"/>
        </w:rPr>
        <w:t xml:space="preserve"> </w:t>
      </w:r>
      <w:r w:rsidR="009C4FA4" w:rsidRPr="006D0DE6">
        <w:rPr>
          <w:rFonts w:ascii="Times New Roman" w:hAnsi="Times New Roman" w:cs="Times New Roman"/>
          <w:sz w:val="24"/>
          <w:szCs w:val="24"/>
        </w:rPr>
        <w:t>and frequency of physical activity in young people.</w:t>
      </w:r>
      <w:proofErr w:type="gramEnd"/>
      <w:r w:rsidR="009C4FA4" w:rsidRPr="006D0DE6">
        <w:rPr>
          <w:rFonts w:ascii="Times New Roman" w:hAnsi="Times New Roman" w:cs="Times New Roman"/>
          <w:i/>
          <w:sz w:val="24"/>
          <w:szCs w:val="24"/>
        </w:rPr>
        <w:t xml:space="preserve"> Eu</w:t>
      </w:r>
      <w:r w:rsidR="00DF2775" w:rsidRPr="006D0DE6">
        <w:rPr>
          <w:rFonts w:ascii="Times New Roman" w:hAnsi="Times New Roman" w:cs="Times New Roman"/>
          <w:i/>
          <w:sz w:val="24"/>
          <w:szCs w:val="24"/>
        </w:rPr>
        <w:t>ropean Journal of Sport Science</w:t>
      </w:r>
      <w:r w:rsidR="009C4FA4" w:rsidRPr="006D0DE6">
        <w:rPr>
          <w:rFonts w:ascii="Times New Roman" w:hAnsi="Times New Roman" w:cs="Times New Roman"/>
          <w:i/>
          <w:sz w:val="24"/>
          <w:szCs w:val="24"/>
        </w:rPr>
        <w:t xml:space="preserve"> </w:t>
      </w:r>
      <w:r w:rsidR="009C4FA4" w:rsidRPr="006D0DE6">
        <w:rPr>
          <w:rFonts w:ascii="Times New Roman" w:hAnsi="Times New Roman" w:cs="Times New Roman"/>
          <w:b/>
          <w:sz w:val="24"/>
          <w:szCs w:val="24"/>
        </w:rPr>
        <w:t>6</w:t>
      </w:r>
      <w:r w:rsidR="00DF2775" w:rsidRPr="006D0DE6">
        <w:rPr>
          <w:rFonts w:ascii="Times New Roman" w:hAnsi="Times New Roman" w:cs="Times New Roman"/>
          <w:sz w:val="24"/>
          <w:szCs w:val="24"/>
        </w:rPr>
        <w:t xml:space="preserve"> (4)</w:t>
      </w:r>
      <w:r w:rsidR="009C4FA4" w:rsidRPr="006D0DE6">
        <w:rPr>
          <w:rFonts w:ascii="Times New Roman" w:hAnsi="Times New Roman" w:cs="Times New Roman"/>
          <w:sz w:val="24"/>
          <w:szCs w:val="24"/>
        </w:rPr>
        <w:t xml:space="preserve">, </w:t>
      </w:r>
      <w:r w:rsidR="00DF2775" w:rsidRPr="006D0DE6">
        <w:rPr>
          <w:rFonts w:ascii="Times New Roman" w:hAnsi="Times New Roman" w:cs="Times New Roman"/>
          <w:sz w:val="24"/>
          <w:szCs w:val="24"/>
        </w:rPr>
        <w:t xml:space="preserve">pp </w:t>
      </w:r>
      <w:r w:rsidR="009C4FA4" w:rsidRPr="006D0DE6">
        <w:rPr>
          <w:rFonts w:ascii="Times New Roman" w:hAnsi="Times New Roman" w:cs="Times New Roman"/>
          <w:sz w:val="24"/>
          <w:szCs w:val="24"/>
        </w:rPr>
        <w:t>231-243.</w:t>
      </w:r>
    </w:p>
    <w:p w14:paraId="7F273C13" w14:textId="1B1A535D" w:rsidR="00850736" w:rsidRPr="006D0DE6" w:rsidRDefault="008E570A" w:rsidP="00DC75C9">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Deci, E.L. and Ryan, R.M.</w:t>
      </w:r>
      <w:r w:rsidR="00EB21EB" w:rsidRPr="006D0DE6">
        <w:rPr>
          <w:rFonts w:ascii="Times New Roman" w:hAnsi="Times New Roman" w:cs="Times New Roman"/>
          <w:sz w:val="24"/>
          <w:szCs w:val="24"/>
        </w:rPr>
        <w:t>,</w:t>
      </w:r>
      <w:r w:rsidRPr="006D0DE6">
        <w:rPr>
          <w:rFonts w:ascii="Times New Roman" w:hAnsi="Times New Roman" w:cs="Times New Roman"/>
          <w:sz w:val="24"/>
          <w:szCs w:val="24"/>
        </w:rPr>
        <w:t xml:space="preserve"> 1985</w:t>
      </w:r>
      <w:r w:rsidR="00850736" w:rsidRPr="006D0DE6">
        <w:rPr>
          <w:rFonts w:ascii="Times New Roman" w:hAnsi="Times New Roman" w:cs="Times New Roman"/>
          <w:sz w:val="24"/>
          <w:szCs w:val="24"/>
        </w:rPr>
        <w:t xml:space="preserve">. </w:t>
      </w:r>
      <w:proofErr w:type="gramStart"/>
      <w:r w:rsidR="00850736" w:rsidRPr="006D0DE6">
        <w:rPr>
          <w:rFonts w:ascii="Times New Roman" w:hAnsi="Times New Roman" w:cs="Times New Roman"/>
          <w:i/>
          <w:iCs/>
          <w:sz w:val="24"/>
          <w:szCs w:val="24"/>
        </w:rPr>
        <w:t>Intrinsic motivation and self-determination in human behaviour</w:t>
      </w:r>
      <w:r w:rsidR="00850736" w:rsidRPr="006D0DE6">
        <w:rPr>
          <w:rFonts w:ascii="Times New Roman" w:hAnsi="Times New Roman" w:cs="Times New Roman"/>
          <w:sz w:val="24"/>
          <w:szCs w:val="24"/>
        </w:rPr>
        <w:t>.</w:t>
      </w:r>
      <w:proofErr w:type="gramEnd"/>
      <w:r w:rsidR="00850736" w:rsidRPr="006D0DE6">
        <w:rPr>
          <w:rFonts w:ascii="Times New Roman" w:hAnsi="Times New Roman" w:cs="Times New Roman"/>
          <w:sz w:val="24"/>
          <w:szCs w:val="24"/>
        </w:rPr>
        <w:t xml:space="preserve"> New York: Plenum.</w:t>
      </w:r>
    </w:p>
    <w:p w14:paraId="1F3893E0" w14:textId="39B265F6" w:rsidR="008150B4" w:rsidRPr="006D0DE6" w:rsidRDefault="00850736" w:rsidP="00DC75C9">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Deci, E.</w:t>
      </w:r>
      <w:r w:rsidR="008E570A" w:rsidRPr="006D0DE6">
        <w:rPr>
          <w:rFonts w:ascii="Times New Roman" w:hAnsi="Times New Roman" w:cs="Times New Roman"/>
          <w:sz w:val="24"/>
          <w:szCs w:val="24"/>
        </w:rPr>
        <w:t>L. and Ryan, R.M., 2000</w:t>
      </w:r>
      <w:r w:rsidRPr="006D0DE6">
        <w:rPr>
          <w:rFonts w:ascii="Times New Roman" w:hAnsi="Times New Roman" w:cs="Times New Roman"/>
          <w:sz w:val="24"/>
          <w:szCs w:val="24"/>
        </w:rPr>
        <w:t xml:space="preserve">. The "what" and "why" of goal pursuits: Human needs and the self-determination of </w:t>
      </w:r>
      <w:proofErr w:type="spellStart"/>
      <w:r w:rsidRPr="006D0DE6">
        <w:rPr>
          <w:rFonts w:ascii="Times New Roman" w:hAnsi="Times New Roman" w:cs="Times New Roman"/>
          <w:sz w:val="24"/>
          <w:szCs w:val="24"/>
        </w:rPr>
        <w:t>behavior</w:t>
      </w:r>
      <w:proofErr w:type="spellEnd"/>
      <w:r w:rsidRPr="006D0DE6">
        <w:rPr>
          <w:rFonts w:ascii="Times New Roman" w:hAnsi="Times New Roman" w:cs="Times New Roman"/>
          <w:sz w:val="24"/>
          <w:szCs w:val="24"/>
        </w:rPr>
        <w:t xml:space="preserve">. </w:t>
      </w:r>
      <w:r w:rsidRPr="006D0DE6">
        <w:rPr>
          <w:rFonts w:ascii="Times New Roman" w:hAnsi="Times New Roman" w:cs="Times New Roman"/>
          <w:i/>
          <w:sz w:val="24"/>
          <w:szCs w:val="24"/>
        </w:rPr>
        <w:t>Psychological Inquiry</w:t>
      </w:r>
      <w:r w:rsidRPr="006D0DE6">
        <w:rPr>
          <w:rFonts w:ascii="Times New Roman" w:hAnsi="Times New Roman" w:cs="Times New Roman"/>
          <w:sz w:val="24"/>
          <w:szCs w:val="24"/>
        </w:rPr>
        <w:t xml:space="preserve"> </w:t>
      </w:r>
      <w:r w:rsidRPr="006D0DE6">
        <w:rPr>
          <w:rFonts w:ascii="Times New Roman" w:hAnsi="Times New Roman" w:cs="Times New Roman"/>
          <w:b/>
          <w:sz w:val="24"/>
          <w:szCs w:val="24"/>
        </w:rPr>
        <w:t>11</w:t>
      </w:r>
      <w:r w:rsidR="00DF2775" w:rsidRPr="006D0DE6">
        <w:rPr>
          <w:rFonts w:ascii="Times New Roman" w:hAnsi="Times New Roman" w:cs="Times New Roman"/>
          <w:sz w:val="24"/>
          <w:szCs w:val="24"/>
        </w:rPr>
        <w:t xml:space="preserve"> (4)</w:t>
      </w:r>
      <w:r w:rsidRPr="006D0DE6">
        <w:rPr>
          <w:rFonts w:ascii="Times New Roman" w:hAnsi="Times New Roman" w:cs="Times New Roman"/>
          <w:sz w:val="24"/>
          <w:szCs w:val="24"/>
        </w:rPr>
        <w:t xml:space="preserve">, </w:t>
      </w:r>
      <w:r w:rsidR="00DF2775" w:rsidRPr="006D0DE6">
        <w:rPr>
          <w:rFonts w:ascii="Times New Roman" w:hAnsi="Times New Roman" w:cs="Times New Roman"/>
          <w:sz w:val="24"/>
          <w:szCs w:val="24"/>
        </w:rPr>
        <w:t xml:space="preserve">p </w:t>
      </w:r>
      <w:r w:rsidRPr="006D0DE6">
        <w:rPr>
          <w:rFonts w:ascii="Times New Roman" w:hAnsi="Times New Roman" w:cs="Times New Roman"/>
          <w:sz w:val="24"/>
          <w:szCs w:val="24"/>
        </w:rPr>
        <w:t>227-268.</w:t>
      </w:r>
      <w:r w:rsidR="003203BB" w:rsidRPr="006D0DE6">
        <w:rPr>
          <w:rFonts w:ascii="Times New Roman" w:hAnsi="Times New Roman" w:cs="Times New Roman"/>
          <w:sz w:val="24"/>
          <w:szCs w:val="24"/>
        </w:rPr>
        <w:t xml:space="preserve"> </w:t>
      </w:r>
    </w:p>
    <w:p w14:paraId="4D2018B5" w14:textId="69CF2260" w:rsidR="00784DD5" w:rsidRPr="006D0DE6" w:rsidRDefault="00784DD5" w:rsidP="00784DD5">
      <w:pPr>
        <w:spacing w:after="0" w:line="480" w:lineRule="auto"/>
        <w:ind w:left="720" w:hanging="720"/>
        <w:rPr>
          <w:rFonts w:ascii="Times New Roman" w:hAnsi="Times New Roman" w:cs="Times New Roman"/>
          <w:sz w:val="24"/>
          <w:szCs w:val="24"/>
        </w:rPr>
      </w:pPr>
      <w:proofErr w:type="spellStart"/>
      <w:r w:rsidRPr="006D0DE6">
        <w:rPr>
          <w:rFonts w:ascii="Times New Roman" w:hAnsi="Times New Roman" w:cs="Times New Roman"/>
          <w:sz w:val="24"/>
          <w:szCs w:val="24"/>
        </w:rPr>
        <w:t>Dugdill</w:t>
      </w:r>
      <w:proofErr w:type="spellEnd"/>
      <w:r w:rsidRPr="006D0DE6">
        <w:rPr>
          <w:rFonts w:ascii="Times New Roman" w:hAnsi="Times New Roman" w:cs="Times New Roman"/>
          <w:sz w:val="24"/>
          <w:szCs w:val="24"/>
        </w:rPr>
        <w:t xml:space="preserve">, L., Stratton, G.S., and Watson, P.M., 2009. </w:t>
      </w:r>
      <w:proofErr w:type="gramStart"/>
      <w:r w:rsidRPr="006D0DE6">
        <w:rPr>
          <w:rFonts w:ascii="Times New Roman" w:hAnsi="Times New Roman" w:cs="Times New Roman"/>
          <w:sz w:val="24"/>
          <w:szCs w:val="24"/>
        </w:rPr>
        <w:t>Developing the evidence base for physical activity interventions.</w:t>
      </w:r>
      <w:proofErr w:type="gramEnd"/>
      <w:r w:rsidRPr="006D0DE6">
        <w:rPr>
          <w:rFonts w:ascii="Times New Roman" w:hAnsi="Times New Roman" w:cs="Times New Roman"/>
          <w:sz w:val="24"/>
          <w:szCs w:val="24"/>
        </w:rPr>
        <w:t xml:space="preserve"> In: </w:t>
      </w:r>
      <w:proofErr w:type="spellStart"/>
      <w:r w:rsidRPr="006D0DE6">
        <w:rPr>
          <w:rFonts w:ascii="Times New Roman" w:hAnsi="Times New Roman" w:cs="Times New Roman"/>
          <w:sz w:val="24"/>
          <w:szCs w:val="24"/>
        </w:rPr>
        <w:t>Dugdill</w:t>
      </w:r>
      <w:proofErr w:type="spellEnd"/>
      <w:r w:rsidRPr="006D0DE6">
        <w:rPr>
          <w:rFonts w:ascii="Times New Roman" w:hAnsi="Times New Roman" w:cs="Times New Roman"/>
          <w:sz w:val="24"/>
          <w:szCs w:val="24"/>
        </w:rPr>
        <w:t xml:space="preserve"> L, Crone D, Murphy R, eds. </w:t>
      </w:r>
      <w:r w:rsidRPr="006D0DE6">
        <w:rPr>
          <w:rFonts w:ascii="Times New Roman" w:hAnsi="Times New Roman" w:cs="Times New Roman"/>
          <w:i/>
          <w:sz w:val="24"/>
          <w:szCs w:val="24"/>
        </w:rPr>
        <w:t xml:space="preserve">Physical activity and health promotion: evidence-based approaches to practice. </w:t>
      </w:r>
      <w:r w:rsidRPr="006D0DE6">
        <w:rPr>
          <w:rFonts w:ascii="Times New Roman" w:hAnsi="Times New Roman" w:cs="Times New Roman"/>
          <w:sz w:val="24"/>
          <w:szCs w:val="24"/>
        </w:rPr>
        <w:t>Oxford: Wiley-Blackwell (pp 60–81).</w:t>
      </w:r>
    </w:p>
    <w:p w14:paraId="4E17DB17" w14:textId="38ED106B" w:rsidR="0018490D" w:rsidRPr="006D0DE6" w:rsidRDefault="0018490D" w:rsidP="00DC75C9">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 xml:space="preserve">Edmunds, J., Ntoumanis, N., </w:t>
      </w:r>
      <w:r w:rsidR="00EB21EB" w:rsidRPr="006D0DE6">
        <w:rPr>
          <w:rFonts w:ascii="Times New Roman" w:hAnsi="Times New Roman" w:cs="Times New Roman"/>
          <w:sz w:val="24"/>
          <w:szCs w:val="24"/>
        </w:rPr>
        <w:t>and Duda, J.L., 2006</w:t>
      </w:r>
      <w:r w:rsidRPr="006D0DE6">
        <w:rPr>
          <w:rFonts w:ascii="Times New Roman" w:hAnsi="Times New Roman" w:cs="Times New Roman"/>
          <w:sz w:val="24"/>
          <w:szCs w:val="24"/>
        </w:rPr>
        <w:t xml:space="preserve">. </w:t>
      </w:r>
      <w:proofErr w:type="gramStart"/>
      <w:r w:rsidRPr="006D0DE6">
        <w:rPr>
          <w:rFonts w:ascii="Times New Roman" w:hAnsi="Times New Roman" w:cs="Times New Roman"/>
          <w:sz w:val="24"/>
          <w:szCs w:val="24"/>
        </w:rPr>
        <w:t>A test of self-determination theory in the exercise domain.</w:t>
      </w:r>
      <w:proofErr w:type="gramEnd"/>
      <w:r w:rsidRPr="006D0DE6">
        <w:rPr>
          <w:rFonts w:ascii="Times New Roman" w:hAnsi="Times New Roman" w:cs="Times New Roman"/>
          <w:sz w:val="24"/>
          <w:szCs w:val="24"/>
        </w:rPr>
        <w:t xml:space="preserve"> </w:t>
      </w:r>
      <w:proofErr w:type="gramStart"/>
      <w:r w:rsidRPr="006D0DE6">
        <w:rPr>
          <w:rFonts w:ascii="Times New Roman" w:hAnsi="Times New Roman" w:cs="Times New Roman"/>
          <w:i/>
          <w:iCs/>
          <w:sz w:val="24"/>
          <w:szCs w:val="24"/>
        </w:rPr>
        <w:t>Journal of Applied Social Psychology</w:t>
      </w:r>
      <w:r w:rsidR="00DF2775" w:rsidRPr="006D0DE6">
        <w:rPr>
          <w:rFonts w:ascii="Times New Roman" w:hAnsi="Times New Roman" w:cs="Times New Roman"/>
          <w:sz w:val="24"/>
          <w:szCs w:val="24"/>
        </w:rPr>
        <w:t xml:space="preserve"> </w:t>
      </w:r>
      <w:r w:rsidRPr="006D0DE6">
        <w:rPr>
          <w:rFonts w:ascii="Times New Roman" w:hAnsi="Times New Roman" w:cs="Times New Roman"/>
          <w:b/>
          <w:sz w:val="24"/>
          <w:szCs w:val="24"/>
        </w:rPr>
        <w:t>36</w:t>
      </w:r>
      <w:r w:rsidR="00DF2775" w:rsidRPr="006D0DE6">
        <w:rPr>
          <w:rFonts w:ascii="Times New Roman" w:hAnsi="Times New Roman" w:cs="Times New Roman"/>
          <w:sz w:val="24"/>
          <w:szCs w:val="24"/>
        </w:rPr>
        <w:t xml:space="preserve"> (9)</w:t>
      </w:r>
      <w:r w:rsidRPr="006D0DE6">
        <w:rPr>
          <w:rFonts w:ascii="Times New Roman" w:hAnsi="Times New Roman" w:cs="Times New Roman"/>
          <w:sz w:val="24"/>
          <w:szCs w:val="24"/>
        </w:rPr>
        <w:t xml:space="preserve">, </w:t>
      </w:r>
      <w:r w:rsidR="00DF2775" w:rsidRPr="006D0DE6">
        <w:rPr>
          <w:rFonts w:ascii="Times New Roman" w:hAnsi="Times New Roman" w:cs="Times New Roman"/>
          <w:sz w:val="24"/>
          <w:szCs w:val="24"/>
        </w:rPr>
        <w:t xml:space="preserve">pp </w:t>
      </w:r>
      <w:r w:rsidRPr="006D0DE6">
        <w:rPr>
          <w:rFonts w:ascii="Times New Roman" w:hAnsi="Times New Roman" w:cs="Times New Roman"/>
          <w:sz w:val="24"/>
          <w:szCs w:val="24"/>
        </w:rPr>
        <w:t>2240–2265.</w:t>
      </w:r>
      <w:proofErr w:type="gramEnd"/>
      <w:r w:rsidR="003203BB" w:rsidRPr="006D0DE6">
        <w:rPr>
          <w:rFonts w:ascii="Times New Roman" w:hAnsi="Times New Roman" w:cs="Times New Roman"/>
          <w:sz w:val="24"/>
          <w:szCs w:val="24"/>
        </w:rPr>
        <w:t xml:space="preserve"> </w:t>
      </w:r>
    </w:p>
    <w:p w14:paraId="043CE863" w14:textId="37F216C5" w:rsidR="0018490D" w:rsidRPr="006D0DE6" w:rsidRDefault="0018490D" w:rsidP="00DC75C9">
      <w:pPr>
        <w:autoSpaceDE w:val="0"/>
        <w:autoSpaceDN w:val="0"/>
        <w:adjustRightInd w:val="0"/>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 xml:space="preserve">Edmunds, J., Ntoumanis, N., </w:t>
      </w:r>
      <w:r w:rsidR="00EB21EB" w:rsidRPr="006D0DE6">
        <w:rPr>
          <w:rFonts w:ascii="Times New Roman" w:hAnsi="Times New Roman" w:cs="Times New Roman"/>
          <w:sz w:val="24"/>
          <w:szCs w:val="24"/>
        </w:rPr>
        <w:t>and Duda, J.L., 2007</w:t>
      </w:r>
      <w:r w:rsidRPr="006D0DE6">
        <w:rPr>
          <w:rFonts w:ascii="Times New Roman" w:hAnsi="Times New Roman" w:cs="Times New Roman"/>
          <w:sz w:val="24"/>
          <w:szCs w:val="24"/>
        </w:rPr>
        <w:t xml:space="preserve">. Adherence and well-being in overweight and obese patients referred to an exercise on prescription scheme: A self-determination theory perspective. </w:t>
      </w:r>
      <w:r w:rsidRPr="006D0DE6">
        <w:rPr>
          <w:rFonts w:ascii="Times New Roman" w:hAnsi="Times New Roman" w:cs="Times New Roman"/>
          <w:i/>
          <w:sz w:val="24"/>
          <w:szCs w:val="24"/>
        </w:rPr>
        <w:t xml:space="preserve">Psychology of Sport </w:t>
      </w:r>
      <w:r w:rsidR="007361ED" w:rsidRPr="006D0DE6">
        <w:rPr>
          <w:rFonts w:ascii="Times New Roman" w:hAnsi="Times New Roman" w:cs="Times New Roman"/>
          <w:i/>
          <w:sz w:val="24"/>
          <w:szCs w:val="24"/>
        </w:rPr>
        <w:t>and</w:t>
      </w:r>
      <w:r w:rsidRPr="006D0DE6">
        <w:rPr>
          <w:rFonts w:ascii="Times New Roman" w:hAnsi="Times New Roman" w:cs="Times New Roman"/>
          <w:i/>
          <w:sz w:val="24"/>
          <w:szCs w:val="24"/>
        </w:rPr>
        <w:t xml:space="preserve"> Exercise</w:t>
      </w:r>
      <w:r w:rsidR="00DF2775" w:rsidRPr="006D0DE6">
        <w:rPr>
          <w:rFonts w:ascii="Times New Roman" w:hAnsi="Times New Roman" w:cs="Times New Roman"/>
          <w:sz w:val="24"/>
          <w:szCs w:val="24"/>
        </w:rPr>
        <w:t xml:space="preserve"> </w:t>
      </w:r>
      <w:r w:rsidRPr="006D0DE6">
        <w:rPr>
          <w:rFonts w:ascii="Times New Roman" w:hAnsi="Times New Roman" w:cs="Times New Roman"/>
          <w:b/>
          <w:sz w:val="24"/>
          <w:szCs w:val="24"/>
        </w:rPr>
        <w:t>8</w:t>
      </w:r>
      <w:r w:rsidR="00DF2775" w:rsidRPr="006D0DE6">
        <w:rPr>
          <w:rFonts w:ascii="Times New Roman" w:hAnsi="Times New Roman" w:cs="Times New Roman"/>
          <w:sz w:val="24"/>
          <w:szCs w:val="24"/>
        </w:rPr>
        <w:t xml:space="preserve"> (5)</w:t>
      </w:r>
      <w:r w:rsidRPr="006D0DE6">
        <w:rPr>
          <w:rFonts w:ascii="Times New Roman" w:hAnsi="Times New Roman" w:cs="Times New Roman"/>
          <w:sz w:val="24"/>
          <w:szCs w:val="24"/>
        </w:rPr>
        <w:t xml:space="preserve">, </w:t>
      </w:r>
      <w:r w:rsidR="00DF2775" w:rsidRPr="006D0DE6">
        <w:rPr>
          <w:rFonts w:ascii="Times New Roman" w:hAnsi="Times New Roman" w:cs="Times New Roman"/>
          <w:sz w:val="24"/>
          <w:szCs w:val="24"/>
        </w:rPr>
        <w:t xml:space="preserve">pp </w:t>
      </w:r>
      <w:r w:rsidRPr="006D0DE6">
        <w:rPr>
          <w:rFonts w:ascii="Times New Roman" w:hAnsi="Times New Roman" w:cs="Times New Roman"/>
          <w:sz w:val="24"/>
          <w:szCs w:val="24"/>
        </w:rPr>
        <w:t xml:space="preserve">722-740. </w:t>
      </w:r>
    </w:p>
    <w:p w14:paraId="2FABC813" w14:textId="239B26FB" w:rsidR="00AD1834" w:rsidRPr="006D0DE6" w:rsidRDefault="00EB21EB" w:rsidP="00DC75C9">
      <w:pPr>
        <w:autoSpaceDE w:val="0"/>
        <w:autoSpaceDN w:val="0"/>
        <w:adjustRightInd w:val="0"/>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Fox, K.R., 2000</w:t>
      </w:r>
      <w:r w:rsidR="00AD1834" w:rsidRPr="006D0DE6">
        <w:rPr>
          <w:rFonts w:ascii="Times New Roman" w:hAnsi="Times New Roman" w:cs="Times New Roman"/>
          <w:sz w:val="24"/>
          <w:szCs w:val="24"/>
        </w:rPr>
        <w:t xml:space="preserve">. </w:t>
      </w:r>
      <w:proofErr w:type="gramStart"/>
      <w:r w:rsidR="00AD1834" w:rsidRPr="006D0DE6">
        <w:rPr>
          <w:rFonts w:ascii="Times New Roman" w:hAnsi="Times New Roman" w:cs="Times New Roman"/>
          <w:sz w:val="24"/>
          <w:szCs w:val="24"/>
        </w:rPr>
        <w:t>Self-esteem, self-perceptions and exercise.</w:t>
      </w:r>
      <w:proofErr w:type="gramEnd"/>
      <w:r w:rsidR="00AD1834" w:rsidRPr="006D0DE6">
        <w:rPr>
          <w:rFonts w:ascii="Times New Roman" w:hAnsi="Times New Roman" w:cs="Times New Roman"/>
          <w:sz w:val="24"/>
          <w:szCs w:val="24"/>
        </w:rPr>
        <w:t> </w:t>
      </w:r>
      <w:r w:rsidR="00AD1834" w:rsidRPr="006D0DE6">
        <w:rPr>
          <w:rFonts w:ascii="Times New Roman" w:hAnsi="Times New Roman" w:cs="Times New Roman"/>
          <w:i/>
          <w:sz w:val="24"/>
          <w:szCs w:val="24"/>
        </w:rPr>
        <w:t>International Journal of Sport Psychology</w:t>
      </w:r>
      <w:r w:rsidR="00AD1834" w:rsidRPr="006D0DE6">
        <w:rPr>
          <w:rFonts w:ascii="Times New Roman" w:hAnsi="Times New Roman" w:cs="Times New Roman"/>
          <w:sz w:val="24"/>
          <w:szCs w:val="24"/>
        </w:rPr>
        <w:t xml:space="preserve"> </w:t>
      </w:r>
      <w:r w:rsidR="00AD1834" w:rsidRPr="006D0DE6">
        <w:rPr>
          <w:rFonts w:ascii="Times New Roman" w:hAnsi="Times New Roman" w:cs="Times New Roman"/>
          <w:b/>
          <w:sz w:val="24"/>
          <w:szCs w:val="24"/>
        </w:rPr>
        <w:t>31</w:t>
      </w:r>
      <w:r w:rsidR="004B4075" w:rsidRPr="006D0DE6">
        <w:rPr>
          <w:rFonts w:ascii="Times New Roman" w:hAnsi="Times New Roman" w:cs="Times New Roman"/>
          <w:sz w:val="24"/>
          <w:szCs w:val="24"/>
        </w:rPr>
        <w:t xml:space="preserve"> (2)</w:t>
      </w:r>
      <w:r w:rsidR="00AD1834" w:rsidRPr="006D0DE6">
        <w:rPr>
          <w:rFonts w:ascii="Times New Roman" w:hAnsi="Times New Roman" w:cs="Times New Roman"/>
          <w:sz w:val="24"/>
          <w:szCs w:val="24"/>
        </w:rPr>
        <w:t xml:space="preserve">, </w:t>
      </w:r>
      <w:r w:rsidR="004B4075" w:rsidRPr="006D0DE6">
        <w:rPr>
          <w:rFonts w:ascii="Times New Roman" w:hAnsi="Times New Roman" w:cs="Times New Roman"/>
          <w:sz w:val="24"/>
          <w:szCs w:val="24"/>
        </w:rPr>
        <w:t xml:space="preserve">pp </w:t>
      </w:r>
      <w:r w:rsidR="00AD1834" w:rsidRPr="006D0DE6">
        <w:rPr>
          <w:rFonts w:ascii="Times New Roman" w:hAnsi="Times New Roman" w:cs="Times New Roman"/>
          <w:sz w:val="24"/>
          <w:szCs w:val="24"/>
        </w:rPr>
        <w:t>228–240.</w:t>
      </w:r>
    </w:p>
    <w:p w14:paraId="5CAC73E9" w14:textId="0EC3CB9C" w:rsidR="00753E43" w:rsidRPr="006D0DE6" w:rsidRDefault="00753E43" w:rsidP="00753E43">
      <w:pPr>
        <w:autoSpaceDE w:val="0"/>
        <w:autoSpaceDN w:val="0"/>
        <w:adjustRightInd w:val="0"/>
        <w:spacing w:after="0" w:line="480" w:lineRule="auto"/>
        <w:ind w:left="720" w:hanging="720"/>
        <w:rPr>
          <w:rFonts w:ascii="Times New Roman" w:hAnsi="Times New Roman" w:cs="Times New Roman"/>
          <w:i/>
          <w:sz w:val="24"/>
          <w:szCs w:val="24"/>
        </w:rPr>
      </w:pPr>
      <w:proofErr w:type="spellStart"/>
      <w:r w:rsidRPr="006D0DE6">
        <w:rPr>
          <w:rFonts w:ascii="Times New Roman" w:hAnsi="Times New Roman" w:cs="Times New Roman"/>
          <w:sz w:val="24"/>
          <w:szCs w:val="24"/>
        </w:rPr>
        <w:lastRenderedPageBreak/>
        <w:t>Gidlow</w:t>
      </w:r>
      <w:proofErr w:type="spellEnd"/>
      <w:r w:rsidRPr="006D0DE6">
        <w:rPr>
          <w:rFonts w:ascii="Times New Roman" w:hAnsi="Times New Roman" w:cs="Times New Roman"/>
          <w:sz w:val="24"/>
          <w:szCs w:val="24"/>
        </w:rPr>
        <w:t xml:space="preserve">, C., Johnston, L.H., Crone, D., and James, D.V.B., 2008. Methods of evaluation: issues and implications for Physical Activity Referral Schemes. </w:t>
      </w:r>
      <w:r w:rsidRPr="006D0DE6">
        <w:rPr>
          <w:rFonts w:ascii="Times New Roman" w:hAnsi="Times New Roman" w:cs="Times New Roman"/>
          <w:i/>
          <w:sz w:val="24"/>
          <w:szCs w:val="24"/>
        </w:rPr>
        <w:t xml:space="preserve">American Journal of Lifestyle Medicine </w:t>
      </w:r>
      <w:r w:rsidRPr="006D0DE6">
        <w:rPr>
          <w:rFonts w:ascii="Times New Roman" w:hAnsi="Times New Roman" w:cs="Times New Roman"/>
          <w:b/>
          <w:sz w:val="24"/>
          <w:szCs w:val="24"/>
        </w:rPr>
        <w:t xml:space="preserve">2 </w:t>
      </w:r>
      <w:r w:rsidRPr="006D0DE6">
        <w:rPr>
          <w:rFonts w:ascii="Times New Roman" w:hAnsi="Times New Roman" w:cs="Times New Roman"/>
          <w:sz w:val="24"/>
          <w:szCs w:val="24"/>
        </w:rPr>
        <w:t>(1), pp 46-50.</w:t>
      </w:r>
    </w:p>
    <w:p w14:paraId="123336DD" w14:textId="359CA186" w:rsidR="0033647E" w:rsidRPr="006D0DE6" w:rsidRDefault="0033647E" w:rsidP="0033647E">
      <w:pPr>
        <w:autoSpaceDE w:val="0"/>
        <w:autoSpaceDN w:val="0"/>
        <w:adjustRightInd w:val="0"/>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 xml:space="preserve">Glaser, B., 1965. </w:t>
      </w:r>
      <w:proofErr w:type="gramStart"/>
      <w:r w:rsidRPr="006D0DE6">
        <w:rPr>
          <w:rFonts w:ascii="Times New Roman" w:hAnsi="Times New Roman" w:cs="Times New Roman"/>
          <w:sz w:val="24"/>
          <w:szCs w:val="24"/>
        </w:rPr>
        <w:t>The constant comparative method of qualitative analysis.</w:t>
      </w:r>
      <w:proofErr w:type="gramEnd"/>
      <w:r w:rsidRPr="006D0DE6">
        <w:rPr>
          <w:rFonts w:ascii="Times New Roman" w:hAnsi="Times New Roman" w:cs="Times New Roman"/>
          <w:sz w:val="24"/>
          <w:szCs w:val="24"/>
        </w:rPr>
        <w:t xml:space="preserve"> </w:t>
      </w:r>
      <w:r w:rsidRPr="006D0DE6">
        <w:rPr>
          <w:rFonts w:ascii="Times New Roman" w:hAnsi="Times New Roman" w:cs="Times New Roman"/>
          <w:i/>
          <w:sz w:val="24"/>
          <w:szCs w:val="24"/>
        </w:rPr>
        <w:t xml:space="preserve">Social Problems </w:t>
      </w:r>
      <w:r w:rsidRPr="006D0DE6">
        <w:rPr>
          <w:rFonts w:ascii="Times New Roman" w:hAnsi="Times New Roman" w:cs="Times New Roman"/>
          <w:b/>
          <w:sz w:val="24"/>
          <w:szCs w:val="24"/>
        </w:rPr>
        <w:t>12</w:t>
      </w:r>
      <w:r w:rsidRPr="006D0DE6">
        <w:rPr>
          <w:rFonts w:ascii="Times New Roman" w:hAnsi="Times New Roman" w:cs="Times New Roman"/>
          <w:sz w:val="24"/>
          <w:szCs w:val="24"/>
        </w:rPr>
        <w:t xml:space="preserve"> (4), pp 436–445.</w:t>
      </w:r>
    </w:p>
    <w:p w14:paraId="6879128A" w14:textId="1C845BBC" w:rsidR="0033647E" w:rsidRPr="006D0DE6" w:rsidRDefault="0033647E" w:rsidP="0033647E">
      <w:pPr>
        <w:autoSpaceDE w:val="0"/>
        <w:autoSpaceDN w:val="0"/>
        <w:adjustRightInd w:val="0"/>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Guest, G., Bunce, A., and Johnson, L., 2006. How many interviews are enough</w:t>
      </w:r>
      <w:proofErr w:type="gramStart"/>
      <w:r w:rsidRPr="006D0DE6">
        <w:rPr>
          <w:rFonts w:ascii="Times New Roman" w:hAnsi="Times New Roman" w:cs="Times New Roman"/>
          <w:sz w:val="24"/>
          <w:szCs w:val="24"/>
        </w:rPr>
        <w:t>?:</w:t>
      </w:r>
      <w:proofErr w:type="gramEnd"/>
      <w:r w:rsidRPr="006D0DE6">
        <w:rPr>
          <w:rFonts w:ascii="Times New Roman" w:hAnsi="Times New Roman" w:cs="Times New Roman"/>
          <w:sz w:val="24"/>
          <w:szCs w:val="24"/>
        </w:rPr>
        <w:t xml:space="preserve"> An experiment with data saturation and variability. </w:t>
      </w:r>
      <w:r w:rsidRPr="006D0DE6">
        <w:rPr>
          <w:rFonts w:ascii="Times New Roman" w:hAnsi="Times New Roman" w:cs="Times New Roman"/>
          <w:i/>
          <w:sz w:val="24"/>
          <w:szCs w:val="24"/>
        </w:rPr>
        <w:t xml:space="preserve">Field Methods </w:t>
      </w:r>
      <w:r w:rsidRPr="006D0DE6">
        <w:rPr>
          <w:rFonts w:ascii="Times New Roman" w:hAnsi="Times New Roman" w:cs="Times New Roman"/>
          <w:b/>
          <w:sz w:val="24"/>
          <w:szCs w:val="24"/>
        </w:rPr>
        <w:t>18</w:t>
      </w:r>
      <w:r w:rsidRPr="006D0DE6">
        <w:rPr>
          <w:rFonts w:ascii="Times New Roman" w:hAnsi="Times New Roman" w:cs="Times New Roman"/>
          <w:sz w:val="24"/>
          <w:szCs w:val="24"/>
        </w:rPr>
        <w:t xml:space="preserve"> (1), pp 59–82.</w:t>
      </w:r>
    </w:p>
    <w:p w14:paraId="51573438" w14:textId="110B66C5" w:rsidR="0009029B" w:rsidRPr="006D0DE6" w:rsidRDefault="00753E43" w:rsidP="00DC75C9">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6D0DE6">
        <w:rPr>
          <w:rFonts w:ascii="Times New Roman" w:hAnsi="Times New Roman" w:cs="Times New Roman"/>
          <w:sz w:val="24"/>
          <w:szCs w:val="24"/>
        </w:rPr>
        <w:t>Hardcastle, S. and Taylor, A.</w:t>
      </w:r>
      <w:r w:rsidR="00EB21EB" w:rsidRPr="006D0DE6">
        <w:rPr>
          <w:rFonts w:ascii="Times New Roman" w:hAnsi="Times New Roman" w:cs="Times New Roman"/>
          <w:sz w:val="24"/>
          <w:szCs w:val="24"/>
        </w:rPr>
        <w:t>H., 2005</w:t>
      </w:r>
      <w:r w:rsidR="0009029B" w:rsidRPr="006D0DE6">
        <w:rPr>
          <w:rFonts w:ascii="Times New Roman" w:hAnsi="Times New Roman" w:cs="Times New Roman"/>
          <w:sz w:val="24"/>
          <w:szCs w:val="24"/>
        </w:rPr>
        <w:t>.</w:t>
      </w:r>
      <w:proofErr w:type="gramEnd"/>
      <w:r w:rsidR="0009029B" w:rsidRPr="006D0DE6">
        <w:rPr>
          <w:rFonts w:ascii="Times New Roman" w:hAnsi="Times New Roman" w:cs="Times New Roman"/>
          <w:sz w:val="24"/>
          <w:szCs w:val="24"/>
        </w:rPr>
        <w:t xml:space="preserve"> </w:t>
      </w:r>
      <w:proofErr w:type="gramStart"/>
      <w:r w:rsidR="0009029B" w:rsidRPr="006D0DE6">
        <w:rPr>
          <w:rFonts w:ascii="Times New Roman" w:hAnsi="Times New Roman" w:cs="Times New Roman"/>
          <w:sz w:val="24"/>
          <w:szCs w:val="24"/>
        </w:rPr>
        <w:t>Finding an exercise identity in an older body: “It’s redefining yourself and working out who you are.”</w:t>
      </w:r>
      <w:proofErr w:type="gramEnd"/>
      <w:r w:rsidR="0009029B" w:rsidRPr="006D0DE6">
        <w:rPr>
          <w:rFonts w:ascii="Times New Roman" w:hAnsi="Times New Roman" w:cs="Times New Roman"/>
          <w:sz w:val="24"/>
          <w:szCs w:val="24"/>
        </w:rPr>
        <w:t xml:space="preserve"> </w:t>
      </w:r>
      <w:proofErr w:type="gramStart"/>
      <w:r w:rsidR="0009029B" w:rsidRPr="006D0DE6">
        <w:rPr>
          <w:rFonts w:ascii="Times New Roman" w:hAnsi="Times New Roman" w:cs="Times New Roman"/>
          <w:i/>
          <w:sz w:val="24"/>
          <w:szCs w:val="24"/>
        </w:rPr>
        <w:t>Psychology of Sport and Exercise</w:t>
      </w:r>
      <w:r w:rsidR="004412AE" w:rsidRPr="006D0DE6">
        <w:rPr>
          <w:rFonts w:ascii="Times New Roman" w:hAnsi="Times New Roman" w:cs="Times New Roman"/>
          <w:sz w:val="24"/>
          <w:szCs w:val="24"/>
        </w:rPr>
        <w:t xml:space="preserve"> </w:t>
      </w:r>
      <w:r w:rsidR="00EB21EB" w:rsidRPr="006D0DE6">
        <w:rPr>
          <w:rFonts w:ascii="Times New Roman" w:hAnsi="Times New Roman" w:cs="Times New Roman"/>
          <w:b/>
          <w:sz w:val="24"/>
          <w:szCs w:val="24"/>
        </w:rPr>
        <w:t>6</w:t>
      </w:r>
      <w:r w:rsidR="004412AE" w:rsidRPr="006D0DE6">
        <w:rPr>
          <w:rFonts w:ascii="Times New Roman" w:hAnsi="Times New Roman" w:cs="Times New Roman"/>
          <w:sz w:val="24"/>
          <w:szCs w:val="24"/>
        </w:rPr>
        <w:t xml:space="preserve"> (2)</w:t>
      </w:r>
      <w:r w:rsidR="00EB21EB" w:rsidRPr="006D0DE6">
        <w:rPr>
          <w:rFonts w:ascii="Times New Roman" w:hAnsi="Times New Roman" w:cs="Times New Roman"/>
          <w:sz w:val="24"/>
          <w:szCs w:val="24"/>
        </w:rPr>
        <w:t xml:space="preserve">, </w:t>
      </w:r>
      <w:r w:rsidR="004412AE" w:rsidRPr="006D0DE6">
        <w:rPr>
          <w:rFonts w:ascii="Times New Roman" w:hAnsi="Times New Roman" w:cs="Times New Roman"/>
          <w:sz w:val="24"/>
          <w:szCs w:val="24"/>
        </w:rPr>
        <w:t xml:space="preserve">pp </w:t>
      </w:r>
      <w:r w:rsidR="00EB21EB" w:rsidRPr="006D0DE6">
        <w:rPr>
          <w:rFonts w:ascii="Times New Roman" w:hAnsi="Times New Roman" w:cs="Times New Roman"/>
          <w:sz w:val="24"/>
          <w:szCs w:val="24"/>
        </w:rPr>
        <w:t>173–88.</w:t>
      </w:r>
      <w:proofErr w:type="gramEnd"/>
    </w:p>
    <w:p w14:paraId="02E579B0" w14:textId="74CA822A" w:rsidR="00505D3B" w:rsidRPr="006D0DE6" w:rsidRDefault="00505D3B" w:rsidP="00505D3B">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6D0DE6">
        <w:rPr>
          <w:rFonts w:ascii="Times New Roman" w:hAnsi="Times New Roman" w:cs="Times New Roman"/>
          <w:sz w:val="24"/>
          <w:szCs w:val="24"/>
        </w:rPr>
        <w:t>Harter,</w:t>
      </w:r>
      <w:r w:rsidR="0047019C" w:rsidRPr="006D0DE6">
        <w:rPr>
          <w:rFonts w:ascii="Times New Roman" w:hAnsi="Times New Roman" w:cs="Times New Roman"/>
          <w:sz w:val="24"/>
          <w:szCs w:val="24"/>
        </w:rPr>
        <w:t xml:space="preserve"> </w:t>
      </w:r>
      <w:r w:rsidRPr="006D0DE6">
        <w:rPr>
          <w:rFonts w:ascii="Times New Roman" w:hAnsi="Times New Roman" w:cs="Times New Roman"/>
          <w:sz w:val="24"/>
          <w:szCs w:val="24"/>
        </w:rPr>
        <w:t>S., 1993.</w:t>
      </w:r>
      <w:proofErr w:type="gramEnd"/>
      <w:r w:rsidRPr="006D0DE6">
        <w:rPr>
          <w:rFonts w:ascii="Times New Roman" w:hAnsi="Times New Roman" w:cs="Times New Roman"/>
          <w:sz w:val="24"/>
          <w:szCs w:val="24"/>
        </w:rPr>
        <w:t xml:space="preserve"> </w:t>
      </w:r>
      <w:proofErr w:type="gramStart"/>
      <w:r w:rsidRPr="006D0DE6">
        <w:rPr>
          <w:rFonts w:ascii="Times New Roman" w:hAnsi="Times New Roman" w:cs="Times New Roman"/>
          <w:sz w:val="24"/>
          <w:szCs w:val="24"/>
        </w:rPr>
        <w:t>Causes and consequences of low self-esteem in children and adolescents.</w:t>
      </w:r>
      <w:proofErr w:type="gramEnd"/>
      <w:r w:rsidRPr="006D0DE6">
        <w:rPr>
          <w:rFonts w:ascii="Times New Roman" w:hAnsi="Times New Roman" w:cs="Times New Roman"/>
          <w:sz w:val="24"/>
          <w:szCs w:val="24"/>
        </w:rPr>
        <w:t xml:space="preserve"> In R.F. </w:t>
      </w:r>
      <w:proofErr w:type="spellStart"/>
      <w:r w:rsidRPr="006D0DE6">
        <w:rPr>
          <w:rFonts w:ascii="Times New Roman" w:hAnsi="Times New Roman" w:cs="Times New Roman"/>
          <w:sz w:val="24"/>
          <w:szCs w:val="24"/>
        </w:rPr>
        <w:t>Baumeister</w:t>
      </w:r>
      <w:proofErr w:type="spellEnd"/>
      <w:r w:rsidRPr="006D0DE6">
        <w:rPr>
          <w:rFonts w:ascii="Times New Roman" w:hAnsi="Times New Roman" w:cs="Times New Roman"/>
          <w:sz w:val="24"/>
          <w:szCs w:val="24"/>
        </w:rPr>
        <w:t xml:space="preserve"> (Ed.), </w:t>
      </w:r>
      <w:r w:rsidRPr="006D0DE6">
        <w:rPr>
          <w:rFonts w:ascii="Times New Roman" w:hAnsi="Times New Roman" w:cs="Times New Roman"/>
          <w:i/>
          <w:sz w:val="24"/>
          <w:szCs w:val="24"/>
        </w:rPr>
        <w:t>Self-esteem: The puzzle of low self-regard</w:t>
      </w:r>
      <w:r w:rsidRPr="006D0DE6">
        <w:rPr>
          <w:rFonts w:ascii="Times New Roman" w:hAnsi="Times New Roman" w:cs="Times New Roman"/>
          <w:sz w:val="24"/>
          <w:szCs w:val="24"/>
        </w:rPr>
        <w:t xml:space="preserve"> (pp. 87-116). New York: Plenum.</w:t>
      </w:r>
    </w:p>
    <w:p w14:paraId="6C275DE3" w14:textId="3E5EA716" w:rsidR="00014366" w:rsidRPr="006D0DE6" w:rsidRDefault="00554E05" w:rsidP="00DC75C9">
      <w:pPr>
        <w:spacing w:after="0" w:line="480" w:lineRule="auto"/>
        <w:ind w:left="720" w:hanging="720"/>
        <w:rPr>
          <w:rFonts w:ascii="Times New Roman" w:hAnsi="Times New Roman" w:cs="Times New Roman"/>
          <w:bCs/>
          <w:sz w:val="24"/>
          <w:szCs w:val="24"/>
          <w:lang w:val="en-US"/>
        </w:rPr>
      </w:pPr>
      <w:proofErr w:type="gramStart"/>
      <w:r w:rsidRPr="006D0DE6">
        <w:rPr>
          <w:rFonts w:ascii="Times New Roman" w:hAnsi="Times New Roman" w:cs="Times New Roman"/>
          <w:bCs/>
          <w:sz w:val="24"/>
          <w:szCs w:val="24"/>
          <w:lang w:val="en-US"/>
        </w:rPr>
        <w:t xml:space="preserve">Jones, F., Harris, P., Waller, H., </w:t>
      </w:r>
      <w:r w:rsidR="00EB21EB" w:rsidRPr="006D0DE6">
        <w:rPr>
          <w:rFonts w:ascii="Times New Roman" w:hAnsi="Times New Roman" w:cs="Times New Roman"/>
          <w:bCs/>
          <w:sz w:val="24"/>
          <w:szCs w:val="24"/>
          <w:lang w:val="en-US"/>
        </w:rPr>
        <w:t>and Coggins, A., 2005.</w:t>
      </w:r>
      <w:proofErr w:type="gramEnd"/>
      <w:r w:rsidR="00EB21EB" w:rsidRPr="006D0DE6">
        <w:rPr>
          <w:rFonts w:ascii="Times New Roman" w:hAnsi="Times New Roman" w:cs="Times New Roman"/>
          <w:bCs/>
          <w:sz w:val="24"/>
          <w:szCs w:val="24"/>
          <w:lang w:val="en-US"/>
        </w:rPr>
        <w:t xml:space="preserve"> </w:t>
      </w:r>
      <w:r w:rsidRPr="006D0DE6">
        <w:rPr>
          <w:rFonts w:ascii="Times New Roman" w:hAnsi="Times New Roman" w:cs="Times New Roman"/>
          <w:bCs/>
          <w:sz w:val="24"/>
          <w:szCs w:val="24"/>
          <w:lang w:val="en-US"/>
        </w:rPr>
        <w:t xml:space="preserve">Adherence to an exercise prescription scheme: The role of expectations, self-efficacy, stage of change and psychological well-being. </w:t>
      </w:r>
      <w:r w:rsidRPr="006D0DE6">
        <w:rPr>
          <w:rFonts w:ascii="Times New Roman" w:hAnsi="Times New Roman" w:cs="Times New Roman"/>
          <w:bCs/>
          <w:i/>
          <w:sz w:val="24"/>
          <w:szCs w:val="24"/>
          <w:lang w:val="en-US"/>
        </w:rPr>
        <w:t>British Journal of Health Psychology</w:t>
      </w:r>
      <w:r w:rsidR="006D54CB" w:rsidRPr="006D0DE6">
        <w:rPr>
          <w:rFonts w:ascii="Times New Roman" w:hAnsi="Times New Roman" w:cs="Times New Roman"/>
          <w:bCs/>
          <w:sz w:val="24"/>
          <w:szCs w:val="24"/>
          <w:lang w:val="en-US"/>
        </w:rPr>
        <w:t xml:space="preserve"> </w:t>
      </w:r>
      <w:r w:rsidRPr="006D0DE6">
        <w:rPr>
          <w:rFonts w:ascii="Times New Roman" w:hAnsi="Times New Roman" w:cs="Times New Roman"/>
          <w:b/>
          <w:bCs/>
          <w:sz w:val="24"/>
          <w:szCs w:val="24"/>
          <w:lang w:val="en-US"/>
        </w:rPr>
        <w:t>10</w:t>
      </w:r>
      <w:r w:rsidR="006D54CB" w:rsidRPr="006D0DE6">
        <w:rPr>
          <w:rFonts w:ascii="Times New Roman" w:hAnsi="Times New Roman" w:cs="Times New Roman"/>
          <w:bCs/>
          <w:sz w:val="24"/>
          <w:szCs w:val="24"/>
          <w:lang w:val="en-US"/>
        </w:rPr>
        <w:t xml:space="preserve"> (3)</w:t>
      </w:r>
      <w:r w:rsidRPr="006D0DE6">
        <w:rPr>
          <w:rFonts w:ascii="Times New Roman" w:hAnsi="Times New Roman" w:cs="Times New Roman"/>
          <w:bCs/>
          <w:sz w:val="24"/>
          <w:szCs w:val="24"/>
          <w:lang w:val="en-US"/>
        </w:rPr>
        <w:t xml:space="preserve">, </w:t>
      </w:r>
      <w:r w:rsidR="006D54CB" w:rsidRPr="006D0DE6">
        <w:rPr>
          <w:rFonts w:ascii="Times New Roman" w:hAnsi="Times New Roman" w:cs="Times New Roman"/>
          <w:bCs/>
          <w:sz w:val="24"/>
          <w:szCs w:val="24"/>
          <w:lang w:val="en-US"/>
        </w:rPr>
        <w:t xml:space="preserve">pp </w:t>
      </w:r>
      <w:r w:rsidRPr="006D0DE6">
        <w:rPr>
          <w:rFonts w:ascii="Times New Roman" w:hAnsi="Times New Roman" w:cs="Times New Roman"/>
          <w:bCs/>
          <w:sz w:val="24"/>
          <w:szCs w:val="24"/>
          <w:lang w:val="en-US"/>
        </w:rPr>
        <w:t xml:space="preserve">359-378. </w:t>
      </w:r>
    </w:p>
    <w:p w14:paraId="3D49B744" w14:textId="6F334886" w:rsidR="004F2210" w:rsidRPr="006D0DE6" w:rsidRDefault="00EB21EB" w:rsidP="00DC75C9">
      <w:pPr>
        <w:spacing w:after="0" w:line="480" w:lineRule="auto"/>
        <w:ind w:left="720" w:hanging="720"/>
        <w:rPr>
          <w:rFonts w:ascii="Times New Roman" w:hAnsi="Times New Roman" w:cs="Times New Roman"/>
          <w:bCs/>
          <w:sz w:val="24"/>
          <w:szCs w:val="24"/>
          <w:lang w:val="en-US"/>
        </w:rPr>
      </w:pPr>
      <w:r w:rsidRPr="006D0DE6">
        <w:rPr>
          <w:rFonts w:ascii="Times New Roman" w:hAnsi="Times New Roman" w:cs="Times New Roman"/>
          <w:bCs/>
          <w:sz w:val="24"/>
          <w:szCs w:val="24"/>
          <w:lang w:val="en-US"/>
        </w:rPr>
        <w:t>Joyce, K.E., Smith, K.</w:t>
      </w:r>
      <w:r w:rsidR="004F2210" w:rsidRPr="006D0DE6">
        <w:rPr>
          <w:rFonts w:ascii="Times New Roman" w:hAnsi="Times New Roman" w:cs="Times New Roman"/>
          <w:bCs/>
          <w:sz w:val="24"/>
          <w:szCs w:val="24"/>
          <w:lang w:val="en-US"/>
        </w:rPr>
        <w:t>E., Henderso</w:t>
      </w:r>
      <w:r w:rsidRPr="006D0DE6">
        <w:rPr>
          <w:rFonts w:ascii="Times New Roman" w:hAnsi="Times New Roman" w:cs="Times New Roman"/>
          <w:bCs/>
          <w:sz w:val="24"/>
          <w:szCs w:val="24"/>
          <w:lang w:val="en-US"/>
        </w:rPr>
        <w:t xml:space="preserve">n, G., </w:t>
      </w:r>
      <w:proofErr w:type="spellStart"/>
      <w:r w:rsidRPr="006D0DE6">
        <w:rPr>
          <w:rFonts w:ascii="Times New Roman" w:hAnsi="Times New Roman" w:cs="Times New Roman"/>
          <w:bCs/>
          <w:sz w:val="24"/>
          <w:szCs w:val="24"/>
          <w:lang w:val="en-US"/>
        </w:rPr>
        <w:t>Greig</w:t>
      </w:r>
      <w:proofErr w:type="spellEnd"/>
      <w:r w:rsidRPr="006D0DE6">
        <w:rPr>
          <w:rFonts w:ascii="Times New Roman" w:hAnsi="Times New Roman" w:cs="Times New Roman"/>
          <w:bCs/>
          <w:sz w:val="24"/>
          <w:szCs w:val="24"/>
          <w:lang w:val="en-US"/>
        </w:rPr>
        <w:t xml:space="preserve">, G., and </w:t>
      </w:r>
      <w:proofErr w:type="spellStart"/>
      <w:r w:rsidRPr="006D0DE6">
        <w:rPr>
          <w:rFonts w:ascii="Times New Roman" w:hAnsi="Times New Roman" w:cs="Times New Roman"/>
          <w:bCs/>
          <w:sz w:val="24"/>
          <w:szCs w:val="24"/>
          <w:lang w:val="en-US"/>
        </w:rPr>
        <w:t>Bambra</w:t>
      </w:r>
      <w:proofErr w:type="spellEnd"/>
      <w:r w:rsidRPr="006D0DE6">
        <w:rPr>
          <w:rFonts w:ascii="Times New Roman" w:hAnsi="Times New Roman" w:cs="Times New Roman"/>
          <w:bCs/>
          <w:sz w:val="24"/>
          <w:szCs w:val="24"/>
          <w:lang w:val="en-US"/>
        </w:rPr>
        <w:t>, C., 2010</w:t>
      </w:r>
      <w:r w:rsidR="004F2210" w:rsidRPr="006D0DE6">
        <w:rPr>
          <w:rFonts w:ascii="Times New Roman" w:hAnsi="Times New Roman" w:cs="Times New Roman"/>
          <w:bCs/>
          <w:sz w:val="24"/>
          <w:szCs w:val="24"/>
          <w:lang w:val="en-US"/>
        </w:rPr>
        <w:t xml:space="preserve">. </w:t>
      </w:r>
      <w:proofErr w:type="gramStart"/>
      <w:r w:rsidR="004F2210" w:rsidRPr="006D0DE6">
        <w:rPr>
          <w:rFonts w:ascii="Times New Roman" w:hAnsi="Times New Roman" w:cs="Times New Roman"/>
          <w:bCs/>
          <w:sz w:val="24"/>
          <w:szCs w:val="24"/>
          <w:lang w:val="en-US"/>
        </w:rPr>
        <w:t xml:space="preserve">Patient perspectives of Condition Management </w:t>
      </w:r>
      <w:proofErr w:type="spellStart"/>
      <w:r w:rsidR="004F2210" w:rsidRPr="006D0DE6">
        <w:rPr>
          <w:rFonts w:ascii="Times New Roman" w:hAnsi="Times New Roman" w:cs="Times New Roman"/>
          <w:bCs/>
          <w:sz w:val="24"/>
          <w:szCs w:val="24"/>
          <w:lang w:val="en-US"/>
        </w:rPr>
        <w:t>Programmes</w:t>
      </w:r>
      <w:proofErr w:type="spellEnd"/>
      <w:r w:rsidR="004F2210" w:rsidRPr="006D0DE6">
        <w:rPr>
          <w:rFonts w:ascii="Times New Roman" w:hAnsi="Times New Roman" w:cs="Times New Roman"/>
          <w:bCs/>
          <w:sz w:val="24"/>
          <w:szCs w:val="24"/>
          <w:lang w:val="en-US"/>
        </w:rPr>
        <w:t xml:space="preserve"> as a route to better health, wellbeing and employability.</w:t>
      </w:r>
      <w:proofErr w:type="gramEnd"/>
      <w:r w:rsidR="004F2210" w:rsidRPr="006D0DE6">
        <w:rPr>
          <w:rFonts w:ascii="Times New Roman" w:hAnsi="Times New Roman" w:cs="Times New Roman"/>
          <w:bCs/>
          <w:sz w:val="24"/>
          <w:szCs w:val="24"/>
          <w:lang w:val="en-US"/>
        </w:rPr>
        <w:t xml:space="preserve"> </w:t>
      </w:r>
      <w:r w:rsidR="004F2210" w:rsidRPr="006D0DE6">
        <w:rPr>
          <w:rFonts w:ascii="Times New Roman" w:hAnsi="Times New Roman" w:cs="Times New Roman"/>
          <w:bCs/>
          <w:i/>
          <w:sz w:val="24"/>
          <w:szCs w:val="24"/>
          <w:lang w:val="en-US"/>
        </w:rPr>
        <w:t>Family Practice</w:t>
      </w:r>
      <w:r w:rsidR="004F2210" w:rsidRPr="006D0DE6">
        <w:rPr>
          <w:rFonts w:ascii="Times New Roman" w:hAnsi="Times New Roman" w:cs="Times New Roman"/>
          <w:bCs/>
          <w:sz w:val="24"/>
          <w:szCs w:val="24"/>
          <w:lang w:val="en-US"/>
        </w:rPr>
        <w:t xml:space="preserve"> </w:t>
      </w:r>
      <w:r w:rsidR="004F2210" w:rsidRPr="006D0DE6">
        <w:rPr>
          <w:rFonts w:ascii="Times New Roman" w:hAnsi="Times New Roman" w:cs="Times New Roman"/>
          <w:b/>
          <w:bCs/>
          <w:sz w:val="24"/>
          <w:szCs w:val="24"/>
          <w:lang w:val="en-US"/>
        </w:rPr>
        <w:t>27</w:t>
      </w:r>
      <w:r w:rsidR="006D54CB" w:rsidRPr="006D0DE6">
        <w:rPr>
          <w:rFonts w:ascii="Times New Roman" w:hAnsi="Times New Roman" w:cs="Times New Roman"/>
          <w:bCs/>
          <w:sz w:val="24"/>
          <w:szCs w:val="24"/>
          <w:lang w:val="en-US"/>
        </w:rPr>
        <w:t xml:space="preserve"> (1)</w:t>
      </w:r>
      <w:r w:rsidR="004F2210" w:rsidRPr="006D0DE6">
        <w:rPr>
          <w:rFonts w:ascii="Times New Roman" w:hAnsi="Times New Roman" w:cs="Times New Roman"/>
          <w:bCs/>
          <w:sz w:val="24"/>
          <w:szCs w:val="24"/>
          <w:lang w:val="en-US"/>
        </w:rPr>
        <w:t xml:space="preserve">, </w:t>
      </w:r>
      <w:r w:rsidR="006D54CB" w:rsidRPr="006D0DE6">
        <w:rPr>
          <w:rFonts w:ascii="Times New Roman" w:hAnsi="Times New Roman" w:cs="Times New Roman"/>
          <w:bCs/>
          <w:sz w:val="24"/>
          <w:szCs w:val="24"/>
          <w:lang w:val="en-US"/>
        </w:rPr>
        <w:t xml:space="preserve">pp </w:t>
      </w:r>
      <w:r w:rsidR="004F2210" w:rsidRPr="006D0DE6">
        <w:rPr>
          <w:rFonts w:ascii="Times New Roman" w:hAnsi="Times New Roman" w:cs="Times New Roman"/>
          <w:bCs/>
          <w:sz w:val="24"/>
          <w:szCs w:val="24"/>
          <w:lang w:val="en-US"/>
        </w:rPr>
        <w:t>101–109.</w:t>
      </w:r>
      <w:r w:rsidR="00014366" w:rsidRPr="006D0DE6">
        <w:rPr>
          <w:rFonts w:ascii="Times New Roman" w:hAnsi="Times New Roman" w:cs="Times New Roman"/>
          <w:sz w:val="24"/>
          <w:szCs w:val="24"/>
        </w:rPr>
        <w:t xml:space="preserve"> </w:t>
      </w:r>
    </w:p>
    <w:p w14:paraId="50087176" w14:textId="3205D764" w:rsidR="00A2125C" w:rsidRPr="006D0DE6" w:rsidRDefault="00EB21EB" w:rsidP="00DC75C9">
      <w:pPr>
        <w:spacing w:after="0" w:line="480" w:lineRule="auto"/>
        <w:ind w:left="720" w:hanging="720"/>
        <w:rPr>
          <w:rFonts w:ascii="Times New Roman" w:hAnsi="Times New Roman" w:cs="Times New Roman"/>
          <w:bCs/>
          <w:sz w:val="24"/>
          <w:szCs w:val="24"/>
          <w:lang w:val="en-US"/>
        </w:rPr>
      </w:pPr>
      <w:proofErr w:type="gramStart"/>
      <w:r w:rsidRPr="006D0DE6">
        <w:rPr>
          <w:rFonts w:ascii="Times New Roman" w:hAnsi="Times New Roman" w:cs="Times New Roman"/>
          <w:bCs/>
          <w:sz w:val="24"/>
          <w:szCs w:val="24"/>
          <w:lang w:val="en-US"/>
        </w:rPr>
        <w:lastRenderedPageBreak/>
        <w:t>Kano, M.</w:t>
      </w:r>
      <w:r w:rsidR="00A2125C" w:rsidRPr="006D0DE6">
        <w:rPr>
          <w:rFonts w:ascii="Times New Roman" w:hAnsi="Times New Roman" w:cs="Times New Roman"/>
          <w:bCs/>
          <w:sz w:val="24"/>
          <w:szCs w:val="24"/>
          <w:lang w:val="en-US"/>
        </w:rPr>
        <w:t xml:space="preserve"> </w:t>
      </w:r>
      <w:r w:rsidRPr="006D0DE6">
        <w:rPr>
          <w:rFonts w:ascii="Times New Roman" w:hAnsi="Times New Roman" w:cs="Times New Roman"/>
          <w:bCs/>
          <w:sz w:val="24"/>
          <w:szCs w:val="24"/>
          <w:lang w:val="en-US"/>
        </w:rPr>
        <w:t>and Tucker, L., 1993</w:t>
      </w:r>
      <w:r w:rsidR="00A2125C" w:rsidRPr="006D0DE6">
        <w:rPr>
          <w:rFonts w:ascii="Times New Roman" w:hAnsi="Times New Roman" w:cs="Times New Roman"/>
          <w:bCs/>
          <w:sz w:val="24"/>
          <w:szCs w:val="24"/>
          <w:lang w:val="en-US"/>
        </w:rPr>
        <w:t>.</w:t>
      </w:r>
      <w:proofErr w:type="gramEnd"/>
      <w:r w:rsidR="00A2125C" w:rsidRPr="006D0DE6">
        <w:rPr>
          <w:rFonts w:ascii="Times New Roman" w:hAnsi="Times New Roman" w:cs="Times New Roman"/>
          <w:bCs/>
          <w:sz w:val="24"/>
          <w:szCs w:val="24"/>
          <w:lang w:val="en-US"/>
        </w:rPr>
        <w:t xml:space="preserve"> </w:t>
      </w:r>
      <w:proofErr w:type="gramStart"/>
      <w:r w:rsidR="00A2125C" w:rsidRPr="006D0DE6">
        <w:rPr>
          <w:rFonts w:ascii="Times New Roman" w:hAnsi="Times New Roman" w:cs="Times New Roman"/>
          <w:bCs/>
          <w:sz w:val="24"/>
          <w:szCs w:val="24"/>
          <w:lang w:val="en-US"/>
        </w:rPr>
        <w:t>The relationship between aerobic fitness and dietary intake in adult females.</w:t>
      </w:r>
      <w:proofErr w:type="gramEnd"/>
      <w:r w:rsidR="00A2125C" w:rsidRPr="006D0DE6">
        <w:rPr>
          <w:rFonts w:ascii="Times New Roman" w:hAnsi="Times New Roman" w:cs="Times New Roman"/>
          <w:bCs/>
          <w:sz w:val="24"/>
          <w:szCs w:val="24"/>
          <w:lang w:val="en-US"/>
        </w:rPr>
        <w:t xml:space="preserve"> </w:t>
      </w:r>
      <w:r w:rsidR="00A2125C" w:rsidRPr="006D0DE6">
        <w:rPr>
          <w:rFonts w:ascii="Times New Roman" w:hAnsi="Times New Roman" w:cs="Times New Roman"/>
          <w:bCs/>
          <w:i/>
          <w:sz w:val="24"/>
          <w:szCs w:val="24"/>
          <w:lang w:val="en-US"/>
        </w:rPr>
        <w:t>Medicine, Exercise, Nutrition and Health</w:t>
      </w:r>
      <w:r w:rsidR="006D54CB" w:rsidRPr="006D0DE6">
        <w:rPr>
          <w:rFonts w:ascii="Times New Roman" w:hAnsi="Times New Roman" w:cs="Times New Roman"/>
          <w:bCs/>
          <w:sz w:val="24"/>
          <w:szCs w:val="24"/>
          <w:lang w:val="en-US"/>
        </w:rPr>
        <w:t xml:space="preserve"> </w:t>
      </w:r>
      <w:r w:rsidR="00A2125C" w:rsidRPr="006D0DE6">
        <w:rPr>
          <w:rFonts w:ascii="Times New Roman" w:hAnsi="Times New Roman" w:cs="Times New Roman"/>
          <w:b/>
          <w:bCs/>
          <w:sz w:val="24"/>
          <w:szCs w:val="24"/>
          <w:lang w:val="en-US"/>
        </w:rPr>
        <w:t>2</w:t>
      </w:r>
      <w:r w:rsidR="00A2125C" w:rsidRPr="006D0DE6">
        <w:rPr>
          <w:rFonts w:ascii="Times New Roman" w:hAnsi="Times New Roman" w:cs="Times New Roman"/>
          <w:bCs/>
          <w:sz w:val="24"/>
          <w:szCs w:val="24"/>
          <w:lang w:val="en-US"/>
        </w:rPr>
        <w:t xml:space="preserve">, </w:t>
      </w:r>
      <w:r w:rsidR="006D54CB" w:rsidRPr="006D0DE6">
        <w:rPr>
          <w:rFonts w:ascii="Times New Roman" w:hAnsi="Times New Roman" w:cs="Times New Roman"/>
          <w:bCs/>
          <w:sz w:val="24"/>
          <w:szCs w:val="24"/>
          <w:lang w:val="en-US"/>
        </w:rPr>
        <w:t xml:space="preserve">pp </w:t>
      </w:r>
      <w:r w:rsidR="00A2125C" w:rsidRPr="006D0DE6">
        <w:rPr>
          <w:rFonts w:ascii="Times New Roman" w:hAnsi="Times New Roman" w:cs="Times New Roman"/>
          <w:bCs/>
          <w:sz w:val="24"/>
          <w:szCs w:val="24"/>
          <w:lang w:val="en-US"/>
        </w:rPr>
        <w:t>155-161.</w:t>
      </w:r>
    </w:p>
    <w:p w14:paraId="6EF599D3" w14:textId="002F310F" w:rsidR="00E57EC1" w:rsidRPr="006D0DE6" w:rsidRDefault="00EB21EB" w:rsidP="00DC75C9">
      <w:pPr>
        <w:spacing w:after="0" w:line="480" w:lineRule="auto"/>
        <w:ind w:left="720" w:hanging="720"/>
        <w:rPr>
          <w:rFonts w:ascii="Times New Roman" w:hAnsi="Times New Roman" w:cs="Times New Roman"/>
          <w:bCs/>
          <w:sz w:val="24"/>
          <w:szCs w:val="24"/>
          <w:lang w:val="en-US"/>
        </w:rPr>
      </w:pPr>
      <w:proofErr w:type="spellStart"/>
      <w:r w:rsidRPr="006D0DE6">
        <w:rPr>
          <w:rFonts w:ascii="Times New Roman" w:hAnsi="Times New Roman" w:cs="Times New Roman"/>
          <w:bCs/>
          <w:sz w:val="24"/>
          <w:szCs w:val="24"/>
          <w:lang w:val="en-US"/>
        </w:rPr>
        <w:t>Koestner</w:t>
      </w:r>
      <w:proofErr w:type="spellEnd"/>
      <w:r w:rsidRPr="006D0DE6">
        <w:rPr>
          <w:rFonts w:ascii="Times New Roman" w:hAnsi="Times New Roman" w:cs="Times New Roman"/>
          <w:bCs/>
          <w:sz w:val="24"/>
          <w:szCs w:val="24"/>
          <w:lang w:val="en-US"/>
        </w:rPr>
        <w:t xml:space="preserve">, R. and </w:t>
      </w:r>
      <w:proofErr w:type="spellStart"/>
      <w:r w:rsidRPr="006D0DE6">
        <w:rPr>
          <w:rFonts w:ascii="Times New Roman" w:hAnsi="Times New Roman" w:cs="Times New Roman"/>
          <w:bCs/>
          <w:sz w:val="24"/>
          <w:szCs w:val="24"/>
          <w:lang w:val="en-US"/>
        </w:rPr>
        <w:t>Losier</w:t>
      </w:r>
      <w:proofErr w:type="spellEnd"/>
      <w:r w:rsidRPr="006D0DE6">
        <w:rPr>
          <w:rFonts w:ascii="Times New Roman" w:hAnsi="Times New Roman" w:cs="Times New Roman"/>
          <w:bCs/>
          <w:sz w:val="24"/>
          <w:szCs w:val="24"/>
          <w:lang w:val="en-US"/>
        </w:rPr>
        <w:t>, G.F., 2002</w:t>
      </w:r>
      <w:r w:rsidR="0054790D" w:rsidRPr="006D0DE6">
        <w:rPr>
          <w:rFonts w:ascii="Times New Roman" w:hAnsi="Times New Roman" w:cs="Times New Roman"/>
          <w:bCs/>
          <w:sz w:val="24"/>
          <w:szCs w:val="24"/>
          <w:lang w:val="en-US"/>
        </w:rPr>
        <w:t xml:space="preserve">. </w:t>
      </w:r>
      <w:proofErr w:type="gramStart"/>
      <w:r w:rsidR="0054790D" w:rsidRPr="006D0DE6">
        <w:rPr>
          <w:rFonts w:ascii="Times New Roman" w:hAnsi="Times New Roman" w:cs="Times New Roman"/>
          <w:bCs/>
          <w:sz w:val="24"/>
          <w:szCs w:val="24"/>
          <w:lang w:val="en-US"/>
        </w:rPr>
        <w:t>Distinguishing three ways of being highly motivated: A closer look at introjection, identification, and intrinsic motivation.</w:t>
      </w:r>
      <w:proofErr w:type="gramEnd"/>
      <w:r w:rsidR="0054790D" w:rsidRPr="006D0DE6">
        <w:rPr>
          <w:rFonts w:ascii="Times New Roman" w:hAnsi="Times New Roman" w:cs="Times New Roman"/>
          <w:bCs/>
          <w:sz w:val="24"/>
          <w:szCs w:val="24"/>
          <w:lang w:val="en-US"/>
        </w:rPr>
        <w:t xml:space="preserve"> In E. L. Deci &amp; R. M. Ryan (Eds.), </w:t>
      </w:r>
      <w:r w:rsidR="0054790D" w:rsidRPr="006D0DE6">
        <w:rPr>
          <w:rFonts w:ascii="Times New Roman" w:hAnsi="Times New Roman" w:cs="Times New Roman"/>
          <w:bCs/>
          <w:i/>
          <w:iCs/>
          <w:sz w:val="24"/>
          <w:szCs w:val="24"/>
          <w:lang w:val="en-US"/>
        </w:rPr>
        <w:t>Handbook of self-determination research</w:t>
      </w:r>
      <w:r w:rsidR="0054790D" w:rsidRPr="006D0DE6">
        <w:rPr>
          <w:rFonts w:ascii="Times New Roman" w:hAnsi="Times New Roman" w:cs="Times New Roman"/>
          <w:bCs/>
          <w:sz w:val="24"/>
          <w:szCs w:val="24"/>
          <w:lang w:val="en-US"/>
        </w:rPr>
        <w:t xml:space="preserve"> (pp. 101-121). Rochester, NY: University of Rochester Press.</w:t>
      </w:r>
    </w:p>
    <w:p w14:paraId="5F1B2B50" w14:textId="55FA9F38" w:rsidR="00150323" w:rsidRPr="006D0DE6" w:rsidRDefault="00EB21EB" w:rsidP="00DC75C9">
      <w:pPr>
        <w:spacing w:after="0" w:line="480" w:lineRule="auto"/>
        <w:ind w:left="720" w:hanging="720"/>
        <w:rPr>
          <w:rFonts w:ascii="Times New Roman" w:hAnsi="Times New Roman" w:cs="Times New Roman"/>
          <w:bCs/>
          <w:sz w:val="24"/>
          <w:szCs w:val="24"/>
          <w:lang w:val="en-US"/>
        </w:rPr>
      </w:pPr>
      <w:r w:rsidRPr="006D0DE6">
        <w:rPr>
          <w:rFonts w:ascii="Times New Roman" w:hAnsi="Times New Roman" w:cs="Times New Roman"/>
          <w:bCs/>
          <w:sz w:val="24"/>
          <w:szCs w:val="24"/>
          <w:lang w:val="en-US"/>
        </w:rPr>
        <w:t xml:space="preserve">Landry, J.B. and </w:t>
      </w:r>
      <w:proofErr w:type="spellStart"/>
      <w:r w:rsidRPr="006D0DE6">
        <w:rPr>
          <w:rFonts w:ascii="Times New Roman" w:hAnsi="Times New Roman" w:cs="Times New Roman"/>
          <w:bCs/>
          <w:sz w:val="24"/>
          <w:szCs w:val="24"/>
          <w:lang w:val="en-US"/>
        </w:rPr>
        <w:t>Solmon</w:t>
      </w:r>
      <w:proofErr w:type="spellEnd"/>
      <w:r w:rsidRPr="006D0DE6">
        <w:rPr>
          <w:rFonts w:ascii="Times New Roman" w:hAnsi="Times New Roman" w:cs="Times New Roman"/>
          <w:bCs/>
          <w:sz w:val="24"/>
          <w:szCs w:val="24"/>
          <w:lang w:val="en-US"/>
        </w:rPr>
        <w:t>, M.A., 2002</w:t>
      </w:r>
      <w:r w:rsidR="00150323" w:rsidRPr="006D0DE6">
        <w:rPr>
          <w:rFonts w:ascii="Times New Roman" w:hAnsi="Times New Roman" w:cs="Times New Roman"/>
          <w:bCs/>
          <w:sz w:val="24"/>
          <w:szCs w:val="24"/>
          <w:lang w:val="en-US"/>
        </w:rPr>
        <w:t xml:space="preserve">. </w:t>
      </w:r>
      <w:proofErr w:type="gramStart"/>
      <w:r w:rsidR="00A63178" w:rsidRPr="006D0DE6">
        <w:rPr>
          <w:rFonts w:ascii="Times New Roman" w:hAnsi="Times New Roman" w:cs="Times New Roman"/>
          <w:bCs/>
          <w:sz w:val="24"/>
          <w:szCs w:val="24"/>
          <w:lang w:val="en-US"/>
        </w:rPr>
        <w:t>S</w:t>
      </w:r>
      <w:r w:rsidR="00150323" w:rsidRPr="006D0DE6">
        <w:rPr>
          <w:rFonts w:ascii="Times New Roman" w:hAnsi="Times New Roman" w:cs="Times New Roman"/>
          <w:bCs/>
          <w:sz w:val="24"/>
          <w:szCs w:val="24"/>
          <w:lang w:val="en-US"/>
        </w:rPr>
        <w:t>elf-determination theory as an organizing framework to investigate women’s physical activity behavior.</w:t>
      </w:r>
      <w:proofErr w:type="gramEnd"/>
      <w:r w:rsidR="00150323" w:rsidRPr="006D0DE6">
        <w:rPr>
          <w:rFonts w:ascii="Times New Roman" w:hAnsi="Times New Roman" w:cs="Times New Roman"/>
          <w:bCs/>
          <w:sz w:val="24"/>
          <w:szCs w:val="24"/>
          <w:lang w:val="en-US"/>
        </w:rPr>
        <w:t xml:space="preserve"> </w:t>
      </w:r>
      <w:r w:rsidR="00150323" w:rsidRPr="006D0DE6">
        <w:rPr>
          <w:rFonts w:ascii="Times New Roman" w:hAnsi="Times New Roman" w:cs="Times New Roman"/>
          <w:bCs/>
          <w:i/>
          <w:sz w:val="24"/>
          <w:szCs w:val="24"/>
          <w:lang w:val="en-US"/>
        </w:rPr>
        <w:t>Quest</w:t>
      </w:r>
      <w:r w:rsidR="00150323" w:rsidRPr="006D0DE6">
        <w:rPr>
          <w:rFonts w:ascii="Times New Roman" w:hAnsi="Times New Roman" w:cs="Times New Roman"/>
          <w:bCs/>
          <w:sz w:val="24"/>
          <w:szCs w:val="24"/>
          <w:lang w:val="en-US"/>
        </w:rPr>
        <w:t xml:space="preserve"> </w:t>
      </w:r>
      <w:r w:rsidR="00150323" w:rsidRPr="006D0DE6">
        <w:rPr>
          <w:rFonts w:ascii="Times New Roman" w:hAnsi="Times New Roman" w:cs="Times New Roman"/>
          <w:b/>
          <w:bCs/>
          <w:sz w:val="24"/>
          <w:szCs w:val="24"/>
          <w:lang w:val="en-US"/>
        </w:rPr>
        <w:t>54</w:t>
      </w:r>
      <w:r w:rsidR="006D54CB" w:rsidRPr="006D0DE6">
        <w:rPr>
          <w:rFonts w:ascii="Times New Roman" w:hAnsi="Times New Roman" w:cs="Times New Roman"/>
          <w:bCs/>
          <w:sz w:val="24"/>
          <w:szCs w:val="24"/>
          <w:lang w:val="en-US"/>
        </w:rPr>
        <w:t xml:space="preserve"> (</w:t>
      </w:r>
      <w:r w:rsidR="00591762" w:rsidRPr="006D0DE6">
        <w:rPr>
          <w:rFonts w:ascii="Times New Roman" w:hAnsi="Times New Roman" w:cs="Times New Roman"/>
          <w:bCs/>
          <w:sz w:val="24"/>
          <w:szCs w:val="24"/>
          <w:lang w:val="en-US"/>
        </w:rPr>
        <w:t>4</w:t>
      </w:r>
      <w:r w:rsidR="006D54CB" w:rsidRPr="006D0DE6">
        <w:rPr>
          <w:rFonts w:ascii="Times New Roman" w:hAnsi="Times New Roman" w:cs="Times New Roman"/>
          <w:bCs/>
          <w:sz w:val="24"/>
          <w:szCs w:val="24"/>
          <w:lang w:val="en-US"/>
        </w:rPr>
        <w:t>)</w:t>
      </w:r>
      <w:r w:rsidR="00150323" w:rsidRPr="006D0DE6">
        <w:rPr>
          <w:rFonts w:ascii="Times New Roman" w:hAnsi="Times New Roman" w:cs="Times New Roman"/>
          <w:bCs/>
          <w:sz w:val="24"/>
          <w:szCs w:val="24"/>
          <w:lang w:val="en-US"/>
        </w:rPr>
        <w:t xml:space="preserve">, </w:t>
      </w:r>
      <w:r w:rsidR="00591762" w:rsidRPr="006D0DE6">
        <w:rPr>
          <w:rFonts w:ascii="Times New Roman" w:hAnsi="Times New Roman" w:cs="Times New Roman"/>
          <w:bCs/>
          <w:sz w:val="24"/>
          <w:szCs w:val="24"/>
          <w:lang w:val="en-US"/>
        </w:rPr>
        <w:t xml:space="preserve">pp </w:t>
      </w:r>
      <w:r w:rsidR="00150323" w:rsidRPr="006D0DE6">
        <w:rPr>
          <w:rFonts w:ascii="Times New Roman" w:hAnsi="Times New Roman" w:cs="Times New Roman"/>
          <w:bCs/>
          <w:sz w:val="24"/>
          <w:szCs w:val="24"/>
          <w:lang w:val="en-US"/>
        </w:rPr>
        <w:t>332-354.</w:t>
      </w:r>
      <w:r w:rsidR="00A63178" w:rsidRPr="006D0DE6">
        <w:rPr>
          <w:rFonts w:ascii="Times New Roman" w:hAnsi="Times New Roman" w:cs="Times New Roman"/>
          <w:sz w:val="24"/>
          <w:szCs w:val="24"/>
        </w:rPr>
        <w:t xml:space="preserve"> </w:t>
      </w:r>
    </w:p>
    <w:p w14:paraId="0693B6A9" w14:textId="6F9C7F93" w:rsidR="009C4FA4" w:rsidRPr="006D0DE6" w:rsidRDefault="00EB21EB" w:rsidP="00DC75C9">
      <w:pPr>
        <w:spacing w:after="0" w:line="480" w:lineRule="auto"/>
        <w:ind w:left="720" w:hanging="720"/>
        <w:rPr>
          <w:rFonts w:ascii="Times New Roman" w:hAnsi="Times New Roman" w:cs="Times New Roman"/>
          <w:bCs/>
          <w:sz w:val="24"/>
          <w:szCs w:val="24"/>
        </w:rPr>
      </w:pPr>
      <w:r w:rsidRPr="006D0DE6">
        <w:rPr>
          <w:rFonts w:ascii="Times New Roman" w:hAnsi="Times New Roman" w:cs="Times New Roman"/>
          <w:bCs/>
          <w:sz w:val="24"/>
          <w:szCs w:val="24"/>
        </w:rPr>
        <w:t>Morton, K.L., Biddle, S.J.</w:t>
      </w:r>
      <w:r w:rsidR="009C4FA4" w:rsidRPr="006D0DE6">
        <w:rPr>
          <w:rFonts w:ascii="Times New Roman" w:hAnsi="Times New Roman" w:cs="Times New Roman"/>
          <w:bCs/>
          <w:sz w:val="24"/>
          <w:szCs w:val="24"/>
        </w:rPr>
        <w:t xml:space="preserve">H., </w:t>
      </w:r>
      <w:r w:rsidRPr="006D0DE6">
        <w:rPr>
          <w:rFonts w:ascii="Times New Roman" w:hAnsi="Times New Roman" w:cs="Times New Roman"/>
          <w:bCs/>
          <w:sz w:val="24"/>
          <w:szCs w:val="24"/>
        </w:rPr>
        <w:t>and Beauchamp, M.R., 2008.</w:t>
      </w:r>
      <w:r w:rsidR="009C4FA4" w:rsidRPr="006D0DE6">
        <w:rPr>
          <w:rFonts w:ascii="Times New Roman" w:hAnsi="Times New Roman" w:cs="Times New Roman"/>
          <w:bCs/>
          <w:sz w:val="24"/>
          <w:szCs w:val="24"/>
        </w:rPr>
        <w:t xml:space="preserve"> </w:t>
      </w:r>
      <w:proofErr w:type="gramStart"/>
      <w:r w:rsidR="009C4FA4" w:rsidRPr="006D0DE6">
        <w:rPr>
          <w:rFonts w:ascii="Times New Roman" w:hAnsi="Times New Roman" w:cs="Times New Roman"/>
          <w:bCs/>
          <w:sz w:val="24"/>
          <w:szCs w:val="24"/>
        </w:rPr>
        <w:t>Changes in self-determination during an exercise referral scheme.</w:t>
      </w:r>
      <w:proofErr w:type="gramEnd"/>
      <w:r w:rsidR="009C4FA4" w:rsidRPr="006D0DE6">
        <w:rPr>
          <w:rFonts w:ascii="Times New Roman" w:hAnsi="Times New Roman" w:cs="Times New Roman"/>
          <w:bCs/>
          <w:sz w:val="24"/>
          <w:szCs w:val="24"/>
        </w:rPr>
        <w:t xml:space="preserve"> </w:t>
      </w:r>
      <w:r w:rsidR="009C4FA4" w:rsidRPr="006D0DE6">
        <w:rPr>
          <w:rFonts w:ascii="Times New Roman" w:hAnsi="Times New Roman" w:cs="Times New Roman"/>
          <w:bCs/>
          <w:i/>
          <w:sz w:val="24"/>
          <w:szCs w:val="24"/>
        </w:rPr>
        <w:t>Public Health</w:t>
      </w:r>
      <w:r w:rsidR="009C4FA4" w:rsidRPr="006D0DE6">
        <w:rPr>
          <w:rFonts w:ascii="Times New Roman" w:hAnsi="Times New Roman" w:cs="Times New Roman"/>
          <w:bCs/>
          <w:sz w:val="24"/>
          <w:szCs w:val="24"/>
        </w:rPr>
        <w:t xml:space="preserve"> </w:t>
      </w:r>
      <w:r w:rsidR="009C4FA4" w:rsidRPr="006D0DE6">
        <w:rPr>
          <w:rFonts w:ascii="Times New Roman" w:hAnsi="Times New Roman" w:cs="Times New Roman"/>
          <w:b/>
          <w:bCs/>
          <w:sz w:val="24"/>
          <w:szCs w:val="24"/>
        </w:rPr>
        <w:t>122</w:t>
      </w:r>
      <w:r w:rsidR="00591762" w:rsidRPr="006D0DE6">
        <w:rPr>
          <w:rFonts w:ascii="Times New Roman" w:hAnsi="Times New Roman" w:cs="Times New Roman"/>
          <w:bCs/>
          <w:sz w:val="24"/>
          <w:szCs w:val="24"/>
        </w:rPr>
        <w:t xml:space="preserve"> (11)</w:t>
      </w:r>
      <w:r w:rsidR="009C4FA4" w:rsidRPr="006D0DE6">
        <w:rPr>
          <w:rFonts w:ascii="Times New Roman" w:hAnsi="Times New Roman" w:cs="Times New Roman"/>
          <w:bCs/>
          <w:sz w:val="24"/>
          <w:szCs w:val="24"/>
        </w:rPr>
        <w:t xml:space="preserve">, </w:t>
      </w:r>
      <w:r w:rsidR="00591762" w:rsidRPr="006D0DE6">
        <w:rPr>
          <w:rFonts w:ascii="Times New Roman" w:hAnsi="Times New Roman" w:cs="Times New Roman"/>
          <w:bCs/>
          <w:sz w:val="24"/>
          <w:szCs w:val="24"/>
        </w:rPr>
        <w:t xml:space="preserve">pp </w:t>
      </w:r>
      <w:r w:rsidR="009C4FA4" w:rsidRPr="006D0DE6">
        <w:rPr>
          <w:rFonts w:ascii="Times New Roman" w:hAnsi="Times New Roman" w:cs="Times New Roman"/>
          <w:bCs/>
          <w:sz w:val="24"/>
          <w:szCs w:val="24"/>
        </w:rPr>
        <w:t>1257-1260.</w:t>
      </w:r>
      <w:r w:rsidR="001248D2" w:rsidRPr="006D0DE6">
        <w:rPr>
          <w:rFonts w:ascii="Times New Roman" w:hAnsi="Times New Roman" w:cs="Times New Roman"/>
          <w:sz w:val="24"/>
          <w:szCs w:val="24"/>
          <w:shd w:val="clear" w:color="auto" w:fill="FFFFFF"/>
        </w:rPr>
        <w:t xml:space="preserve"> </w:t>
      </w:r>
    </w:p>
    <w:p w14:paraId="6BD323D2" w14:textId="5642FEE0" w:rsidR="009C4FA4" w:rsidRPr="006D0DE6" w:rsidRDefault="00EB21EB" w:rsidP="00DC75C9">
      <w:pPr>
        <w:spacing w:after="0" w:line="480" w:lineRule="auto"/>
        <w:ind w:left="720" w:hanging="720"/>
        <w:rPr>
          <w:rFonts w:ascii="Times New Roman" w:hAnsi="Times New Roman" w:cs="Times New Roman"/>
          <w:bCs/>
          <w:sz w:val="24"/>
          <w:szCs w:val="24"/>
        </w:rPr>
      </w:pPr>
      <w:proofErr w:type="spellStart"/>
      <w:proofErr w:type="gramStart"/>
      <w:r w:rsidRPr="006D0DE6">
        <w:rPr>
          <w:rFonts w:ascii="Times New Roman" w:hAnsi="Times New Roman" w:cs="Times New Roman"/>
          <w:bCs/>
          <w:sz w:val="24"/>
          <w:szCs w:val="24"/>
        </w:rPr>
        <w:t>Mull</w:t>
      </w:r>
      <w:r w:rsidR="0047019C" w:rsidRPr="006D0DE6">
        <w:rPr>
          <w:rFonts w:ascii="Times New Roman" w:hAnsi="Times New Roman" w:cs="Times New Roman"/>
          <w:bCs/>
          <w:sz w:val="24"/>
          <w:szCs w:val="24"/>
        </w:rPr>
        <w:t>a</w:t>
      </w:r>
      <w:r w:rsidRPr="006D0DE6">
        <w:rPr>
          <w:rFonts w:ascii="Times New Roman" w:hAnsi="Times New Roman" w:cs="Times New Roman"/>
          <w:bCs/>
          <w:sz w:val="24"/>
          <w:szCs w:val="24"/>
        </w:rPr>
        <w:t>n</w:t>
      </w:r>
      <w:proofErr w:type="spellEnd"/>
      <w:r w:rsidRPr="006D0DE6">
        <w:rPr>
          <w:rFonts w:ascii="Times New Roman" w:hAnsi="Times New Roman" w:cs="Times New Roman"/>
          <w:bCs/>
          <w:sz w:val="24"/>
          <w:szCs w:val="24"/>
        </w:rPr>
        <w:t>, E.</w:t>
      </w:r>
      <w:r w:rsidR="009C4FA4" w:rsidRPr="006D0DE6">
        <w:rPr>
          <w:rFonts w:ascii="Times New Roman" w:hAnsi="Times New Roman" w:cs="Times New Roman"/>
          <w:bCs/>
          <w:sz w:val="24"/>
          <w:szCs w:val="24"/>
        </w:rPr>
        <w:t xml:space="preserve"> </w:t>
      </w:r>
      <w:r w:rsidRPr="006D0DE6">
        <w:rPr>
          <w:rFonts w:ascii="Times New Roman" w:hAnsi="Times New Roman" w:cs="Times New Roman"/>
          <w:bCs/>
          <w:sz w:val="24"/>
          <w:szCs w:val="24"/>
        </w:rPr>
        <w:t>and Markland, D., 1997</w:t>
      </w:r>
      <w:r w:rsidR="009C4FA4" w:rsidRPr="006D0DE6">
        <w:rPr>
          <w:rFonts w:ascii="Times New Roman" w:hAnsi="Times New Roman" w:cs="Times New Roman"/>
          <w:bCs/>
          <w:sz w:val="24"/>
          <w:szCs w:val="24"/>
        </w:rPr>
        <w:t>.</w:t>
      </w:r>
      <w:proofErr w:type="gramEnd"/>
      <w:r w:rsidR="009C4FA4" w:rsidRPr="006D0DE6">
        <w:rPr>
          <w:rFonts w:ascii="Times New Roman" w:hAnsi="Times New Roman" w:cs="Times New Roman"/>
          <w:bCs/>
          <w:sz w:val="24"/>
          <w:szCs w:val="24"/>
        </w:rPr>
        <w:t xml:space="preserve"> </w:t>
      </w:r>
      <w:proofErr w:type="gramStart"/>
      <w:r w:rsidR="009C4FA4" w:rsidRPr="006D0DE6">
        <w:rPr>
          <w:rFonts w:ascii="Times New Roman" w:hAnsi="Times New Roman" w:cs="Times New Roman"/>
          <w:bCs/>
          <w:sz w:val="24"/>
          <w:szCs w:val="24"/>
        </w:rPr>
        <w:t>Variations in self-determination across the stages of change for exercise in adults.</w:t>
      </w:r>
      <w:proofErr w:type="gramEnd"/>
      <w:r w:rsidR="009C4FA4" w:rsidRPr="006D0DE6">
        <w:rPr>
          <w:rFonts w:ascii="Times New Roman" w:hAnsi="Times New Roman" w:cs="Times New Roman"/>
          <w:bCs/>
          <w:sz w:val="24"/>
          <w:szCs w:val="24"/>
        </w:rPr>
        <w:t xml:space="preserve"> </w:t>
      </w:r>
      <w:r w:rsidR="009C4FA4" w:rsidRPr="006D0DE6">
        <w:rPr>
          <w:rFonts w:ascii="Times New Roman" w:hAnsi="Times New Roman" w:cs="Times New Roman"/>
          <w:bCs/>
          <w:i/>
          <w:sz w:val="24"/>
          <w:szCs w:val="24"/>
        </w:rPr>
        <w:t>Motivation &amp; Emotion</w:t>
      </w:r>
      <w:r w:rsidR="00591762" w:rsidRPr="006D0DE6">
        <w:rPr>
          <w:rFonts w:ascii="Times New Roman" w:hAnsi="Times New Roman" w:cs="Times New Roman"/>
          <w:bCs/>
          <w:sz w:val="24"/>
          <w:szCs w:val="24"/>
        </w:rPr>
        <w:t xml:space="preserve"> </w:t>
      </w:r>
      <w:r w:rsidR="009C4FA4" w:rsidRPr="006D0DE6">
        <w:rPr>
          <w:rFonts w:ascii="Times New Roman" w:hAnsi="Times New Roman" w:cs="Times New Roman"/>
          <w:b/>
          <w:bCs/>
          <w:sz w:val="24"/>
          <w:szCs w:val="24"/>
        </w:rPr>
        <w:t>21</w:t>
      </w:r>
      <w:r w:rsidR="00591762" w:rsidRPr="006D0DE6">
        <w:rPr>
          <w:rFonts w:ascii="Times New Roman" w:hAnsi="Times New Roman" w:cs="Times New Roman"/>
          <w:bCs/>
          <w:sz w:val="24"/>
          <w:szCs w:val="24"/>
        </w:rPr>
        <w:t xml:space="preserve"> (4)</w:t>
      </w:r>
      <w:r w:rsidR="009C4FA4" w:rsidRPr="006D0DE6">
        <w:rPr>
          <w:rFonts w:ascii="Times New Roman" w:hAnsi="Times New Roman" w:cs="Times New Roman"/>
          <w:bCs/>
          <w:sz w:val="24"/>
          <w:szCs w:val="24"/>
        </w:rPr>
        <w:t xml:space="preserve">, </w:t>
      </w:r>
      <w:r w:rsidR="00591762" w:rsidRPr="006D0DE6">
        <w:rPr>
          <w:rFonts w:ascii="Times New Roman" w:hAnsi="Times New Roman" w:cs="Times New Roman"/>
          <w:bCs/>
          <w:sz w:val="24"/>
          <w:szCs w:val="24"/>
        </w:rPr>
        <w:t xml:space="preserve">pp </w:t>
      </w:r>
      <w:r w:rsidR="009C4FA4" w:rsidRPr="006D0DE6">
        <w:rPr>
          <w:rFonts w:ascii="Times New Roman" w:hAnsi="Times New Roman" w:cs="Times New Roman"/>
          <w:bCs/>
          <w:sz w:val="24"/>
          <w:szCs w:val="24"/>
        </w:rPr>
        <w:t>349-362.</w:t>
      </w:r>
      <w:r w:rsidR="001248D2" w:rsidRPr="006D0DE6">
        <w:rPr>
          <w:rFonts w:ascii="Times New Roman" w:hAnsi="Times New Roman" w:cs="Times New Roman"/>
          <w:bCs/>
          <w:sz w:val="24"/>
          <w:szCs w:val="24"/>
        </w:rPr>
        <w:t xml:space="preserve"> </w:t>
      </w:r>
    </w:p>
    <w:p w14:paraId="7B3DC515" w14:textId="28CAB8D6" w:rsidR="00B60DFB" w:rsidRPr="006D0DE6" w:rsidRDefault="00B60DFB" w:rsidP="00DC75C9">
      <w:pPr>
        <w:spacing w:after="0" w:line="480" w:lineRule="auto"/>
        <w:ind w:left="720" w:hanging="720"/>
        <w:rPr>
          <w:rFonts w:ascii="Times New Roman" w:hAnsi="Times New Roman" w:cs="Times New Roman"/>
          <w:bCs/>
          <w:sz w:val="24"/>
          <w:szCs w:val="24"/>
        </w:rPr>
      </w:pPr>
      <w:r w:rsidRPr="006D0DE6">
        <w:rPr>
          <w:rFonts w:ascii="Times New Roman" w:hAnsi="Times New Roman" w:cs="Times New Roman"/>
          <w:bCs/>
          <w:sz w:val="24"/>
          <w:szCs w:val="24"/>
        </w:rPr>
        <w:t xml:space="preserve">Patton, M.Q., 2002. </w:t>
      </w:r>
      <w:r w:rsidRPr="006D0DE6">
        <w:rPr>
          <w:rFonts w:ascii="Times New Roman" w:hAnsi="Times New Roman" w:cs="Times New Roman"/>
          <w:bCs/>
          <w:i/>
          <w:sz w:val="24"/>
          <w:szCs w:val="24"/>
        </w:rPr>
        <w:t xml:space="preserve">Qualitative evaluation and research methods (3rd </w:t>
      </w:r>
      <w:proofErr w:type="gramStart"/>
      <w:r w:rsidRPr="006D0DE6">
        <w:rPr>
          <w:rFonts w:ascii="Times New Roman" w:hAnsi="Times New Roman" w:cs="Times New Roman"/>
          <w:bCs/>
          <w:i/>
          <w:sz w:val="24"/>
          <w:szCs w:val="24"/>
        </w:rPr>
        <w:t>ed</w:t>
      </w:r>
      <w:proofErr w:type="gramEnd"/>
      <w:r w:rsidRPr="006D0DE6">
        <w:rPr>
          <w:rFonts w:ascii="Times New Roman" w:hAnsi="Times New Roman" w:cs="Times New Roman"/>
          <w:bCs/>
          <w:i/>
          <w:sz w:val="24"/>
          <w:szCs w:val="24"/>
        </w:rPr>
        <w:t>.)</w:t>
      </w:r>
      <w:r w:rsidRPr="006D0DE6">
        <w:rPr>
          <w:rFonts w:ascii="Times New Roman" w:hAnsi="Times New Roman" w:cs="Times New Roman"/>
          <w:bCs/>
          <w:sz w:val="24"/>
          <w:szCs w:val="24"/>
        </w:rPr>
        <w:t>. Thousand Oaks, CA: Sage.</w:t>
      </w:r>
    </w:p>
    <w:p w14:paraId="321F5A97" w14:textId="020D3ED8" w:rsidR="00565314" w:rsidRPr="006D0DE6" w:rsidRDefault="00EB21EB" w:rsidP="00DC75C9">
      <w:pPr>
        <w:spacing w:after="0" w:line="480" w:lineRule="auto"/>
        <w:ind w:left="720" w:hanging="720"/>
        <w:rPr>
          <w:rFonts w:ascii="Times New Roman" w:hAnsi="Times New Roman" w:cs="Times New Roman"/>
          <w:bCs/>
          <w:sz w:val="24"/>
          <w:szCs w:val="24"/>
        </w:rPr>
      </w:pPr>
      <w:proofErr w:type="gramStart"/>
      <w:r w:rsidRPr="006D0DE6">
        <w:rPr>
          <w:rFonts w:ascii="Times New Roman" w:hAnsi="Times New Roman" w:cs="Times New Roman"/>
          <w:bCs/>
          <w:sz w:val="24"/>
          <w:szCs w:val="24"/>
        </w:rPr>
        <w:t>Rahman, J.</w:t>
      </w:r>
      <w:r w:rsidR="00565314" w:rsidRPr="006D0DE6">
        <w:rPr>
          <w:rFonts w:ascii="Times New Roman" w:hAnsi="Times New Roman" w:cs="Times New Roman"/>
          <w:bCs/>
          <w:sz w:val="24"/>
          <w:szCs w:val="24"/>
        </w:rPr>
        <w:t xml:space="preserve">R., Thogersen-Ntoumani, C., Thatcher, J., </w:t>
      </w:r>
      <w:r w:rsidRPr="006D0DE6">
        <w:rPr>
          <w:rFonts w:ascii="Times New Roman" w:hAnsi="Times New Roman" w:cs="Times New Roman"/>
          <w:bCs/>
          <w:sz w:val="24"/>
          <w:szCs w:val="24"/>
        </w:rPr>
        <w:t>and Doust, J., 2011</w:t>
      </w:r>
      <w:r w:rsidR="00565314" w:rsidRPr="006D0DE6">
        <w:rPr>
          <w:rFonts w:ascii="Times New Roman" w:hAnsi="Times New Roman" w:cs="Times New Roman"/>
          <w:bCs/>
          <w:sz w:val="24"/>
          <w:szCs w:val="24"/>
        </w:rPr>
        <w:t>.</w:t>
      </w:r>
      <w:proofErr w:type="gramEnd"/>
      <w:r w:rsidR="00565314" w:rsidRPr="006D0DE6">
        <w:rPr>
          <w:rFonts w:ascii="Times New Roman" w:hAnsi="Times New Roman" w:cs="Times New Roman"/>
          <w:bCs/>
          <w:sz w:val="24"/>
          <w:szCs w:val="24"/>
        </w:rPr>
        <w:t xml:space="preserve"> Changes in need satisfaction and motivation orientation as predictors of psychological and behavioural outcomes in exercise referral. </w:t>
      </w:r>
      <w:r w:rsidR="00565314" w:rsidRPr="006D0DE6">
        <w:rPr>
          <w:rFonts w:ascii="Times New Roman" w:hAnsi="Times New Roman" w:cs="Times New Roman"/>
          <w:bCs/>
          <w:i/>
          <w:sz w:val="24"/>
          <w:szCs w:val="24"/>
        </w:rPr>
        <w:t>Psychology &amp; Health</w:t>
      </w:r>
      <w:r w:rsidR="00591762" w:rsidRPr="006D0DE6">
        <w:rPr>
          <w:rFonts w:ascii="Times New Roman" w:hAnsi="Times New Roman" w:cs="Times New Roman"/>
          <w:bCs/>
          <w:sz w:val="24"/>
          <w:szCs w:val="24"/>
        </w:rPr>
        <w:t xml:space="preserve"> </w:t>
      </w:r>
      <w:r w:rsidR="00565314" w:rsidRPr="006D0DE6">
        <w:rPr>
          <w:rFonts w:ascii="Times New Roman" w:hAnsi="Times New Roman" w:cs="Times New Roman"/>
          <w:b/>
          <w:bCs/>
          <w:sz w:val="24"/>
          <w:szCs w:val="24"/>
        </w:rPr>
        <w:t>26</w:t>
      </w:r>
      <w:r w:rsidR="00591762" w:rsidRPr="006D0DE6">
        <w:rPr>
          <w:rFonts w:ascii="Times New Roman" w:hAnsi="Times New Roman" w:cs="Times New Roman"/>
          <w:bCs/>
          <w:sz w:val="24"/>
          <w:szCs w:val="24"/>
        </w:rPr>
        <w:t xml:space="preserve"> (11)</w:t>
      </w:r>
      <w:r w:rsidR="00565314" w:rsidRPr="006D0DE6">
        <w:rPr>
          <w:rFonts w:ascii="Times New Roman" w:hAnsi="Times New Roman" w:cs="Times New Roman"/>
          <w:bCs/>
          <w:sz w:val="24"/>
          <w:szCs w:val="24"/>
        </w:rPr>
        <w:t xml:space="preserve">, </w:t>
      </w:r>
      <w:r w:rsidR="00591762" w:rsidRPr="006D0DE6">
        <w:rPr>
          <w:rFonts w:ascii="Times New Roman" w:hAnsi="Times New Roman" w:cs="Times New Roman"/>
          <w:bCs/>
          <w:sz w:val="24"/>
          <w:szCs w:val="24"/>
        </w:rPr>
        <w:t xml:space="preserve">pp </w:t>
      </w:r>
      <w:r w:rsidR="00565314" w:rsidRPr="006D0DE6">
        <w:rPr>
          <w:rFonts w:ascii="Times New Roman" w:hAnsi="Times New Roman" w:cs="Times New Roman"/>
          <w:bCs/>
          <w:sz w:val="24"/>
          <w:szCs w:val="24"/>
        </w:rPr>
        <w:t>1521-1539.</w:t>
      </w:r>
      <w:r w:rsidR="001248D2" w:rsidRPr="006D0DE6">
        <w:rPr>
          <w:rFonts w:ascii="Times New Roman" w:hAnsi="Times New Roman" w:cs="Times New Roman"/>
          <w:sz w:val="24"/>
          <w:szCs w:val="24"/>
        </w:rPr>
        <w:t xml:space="preserve"> </w:t>
      </w:r>
    </w:p>
    <w:p w14:paraId="2EC1A4F9" w14:textId="48F36D57" w:rsidR="0009029B" w:rsidRPr="006D0DE6" w:rsidRDefault="00EB21EB" w:rsidP="00DC75C9">
      <w:pPr>
        <w:spacing w:after="0" w:line="480" w:lineRule="auto"/>
        <w:ind w:left="720" w:hanging="720"/>
        <w:rPr>
          <w:rFonts w:ascii="Times New Roman" w:hAnsi="Times New Roman" w:cs="Times New Roman"/>
          <w:bCs/>
          <w:sz w:val="24"/>
          <w:szCs w:val="24"/>
        </w:rPr>
      </w:pPr>
      <w:r w:rsidRPr="006D0DE6">
        <w:rPr>
          <w:rFonts w:ascii="Times New Roman" w:hAnsi="Times New Roman" w:cs="Times New Roman"/>
          <w:bCs/>
          <w:sz w:val="24"/>
          <w:szCs w:val="24"/>
        </w:rPr>
        <w:lastRenderedPageBreak/>
        <w:t>Ryan, R.M. and Deci, E.L., 2000</w:t>
      </w:r>
      <w:r w:rsidR="0009029B" w:rsidRPr="006D0DE6">
        <w:rPr>
          <w:rFonts w:ascii="Times New Roman" w:hAnsi="Times New Roman" w:cs="Times New Roman"/>
          <w:bCs/>
          <w:sz w:val="24"/>
          <w:szCs w:val="24"/>
        </w:rPr>
        <w:t xml:space="preserve">. </w:t>
      </w:r>
      <w:proofErr w:type="gramStart"/>
      <w:r w:rsidR="0009029B" w:rsidRPr="006D0DE6">
        <w:rPr>
          <w:rFonts w:ascii="Times New Roman" w:hAnsi="Times New Roman" w:cs="Times New Roman"/>
          <w:bCs/>
          <w:sz w:val="24"/>
          <w:szCs w:val="24"/>
        </w:rPr>
        <w:t>Self-determination theory and the facilitation of intrinsic motivation, social development, and well-being.</w:t>
      </w:r>
      <w:proofErr w:type="gramEnd"/>
      <w:r w:rsidR="0009029B" w:rsidRPr="006D0DE6">
        <w:rPr>
          <w:rFonts w:ascii="Times New Roman" w:hAnsi="Times New Roman" w:cs="Times New Roman"/>
          <w:bCs/>
          <w:sz w:val="24"/>
          <w:szCs w:val="24"/>
        </w:rPr>
        <w:t xml:space="preserve"> </w:t>
      </w:r>
      <w:r w:rsidR="0009029B" w:rsidRPr="006D0DE6">
        <w:rPr>
          <w:rFonts w:ascii="Times New Roman" w:hAnsi="Times New Roman" w:cs="Times New Roman"/>
          <w:bCs/>
          <w:i/>
          <w:sz w:val="24"/>
          <w:szCs w:val="24"/>
        </w:rPr>
        <w:t>American Psychologist</w:t>
      </w:r>
      <w:r w:rsidR="00591762" w:rsidRPr="006D0DE6">
        <w:rPr>
          <w:rFonts w:ascii="Times New Roman" w:hAnsi="Times New Roman" w:cs="Times New Roman"/>
          <w:bCs/>
          <w:sz w:val="24"/>
          <w:szCs w:val="24"/>
        </w:rPr>
        <w:t xml:space="preserve"> </w:t>
      </w:r>
      <w:r w:rsidR="0009029B" w:rsidRPr="006D0DE6">
        <w:rPr>
          <w:rFonts w:ascii="Times New Roman" w:hAnsi="Times New Roman" w:cs="Times New Roman"/>
          <w:b/>
          <w:bCs/>
          <w:sz w:val="24"/>
          <w:szCs w:val="24"/>
        </w:rPr>
        <w:t>55</w:t>
      </w:r>
      <w:r w:rsidR="00591762" w:rsidRPr="006D0DE6">
        <w:rPr>
          <w:rFonts w:ascii="Times New Roman" w:hAnsi="Times New Roman" w:cs="Times New Roman"/>
          <w:bCs/>
          <w:sz w:val="24"/>
          <w:szCs w:val="24"/>
        </w:rPr>
        <w:t xml:space="preserve"> (1)</w:t>
      </w:r>
      <w:r w:rsidR="0009029B" w:rsidRPr="006D0DE6">
        <w:rPr>
          <w:rFonts w:ascii="Times New Roman" w:hAnsi="Times New Roman" w:cs="Times New Roman"/>
          <w:bCs/>
          <w:sz w:val="24"/>
          <w:szCs w:val="24"/>
        </w:rPr>
        <w:t xml:space="preserve">, </w:t>
      </w:r>
      <w:r w:rsidR="00591762" w:rsidRPr="006D0DE6">
        <w:rPr>
          <w:rFonts w:ascii="Times New Roman" w:hAnsi="Times New Roman" w:cs="Times New Roman"/>
          <w:bCs/>
          <w:sz w:val="24"/>
          <w:szCs w:val="24"/>
        </w:rPr>
        <w:t xml:space="preserve">pp </w:t>
      </w:r>
      <w:r w:rsidR="0009029B" w:rsidRPr="006D0DE6">
        <w:rPr>
          <w:rFonts w:ascii="Times New Roman" w:hAnsi="Times New Roman" w:cs="Times New Roman"/>
          <w:bCs/>
          <w:sz w:val="24"/>
          <w:szCs w:val="24"/>
        </w:rPr>
        <w:t>68-78.</w:t>
      </w:r>
    </w:p>
    <w:p w14:paraId="2C3B1178" w14:textId="47D87F09" w:rsidR="00853DCD" w:rsidRPr="006D0DE6" w:rsidRDefault="00853DCD" w:rsidP="00DC75C9">
      <w:pPr>
        <w:spacing w:after="0" w:line="480" w:lineRule="auto"/>
        <w:ind w:left="720" w:hanging="720"/>
        <w:rPr>
          <w:rFonts w:ascii="Times New Roman" w:hAnsi="Times New Roman" w:cs="Times New Roman"/>
          <w:bCs/>
          <w:sz w:val="24"/>
          <w:szCs w:val="24"/>
        </w:rPr>
      </w:pPr>
      <w:r w:rsidRPr="006D0DE6">
        <w:rPr>
          <w:rFonts w:ascii="Times New Roman" w:hAnsi="Times New Roman" w:cs="Times New Roman"/>
          <w:bCs/>
          <w:sz w:val="24"/>
          <w:szCs w:val="24"/>
        </w:rPr>
        <w:t xml:space="preserve">Smith, J.A., 2004. </w:t>
      </w:r>
      <w:proofErr w:type="gramStart"/>
      <w:r w:rsidRPr="006D0DE6">
        <w:rPr>
          <w:rFonts w:ascii="Times New Roman" w:hAnsi="Times New Roman" w:cs="Times New Roman"/>
          <w:bCs/>
          <w:sz w:val="24"/>
          <w:szCs w:val="24"/>
        </w:rPr>
        <w:t>Reflecting on the development of interpretative phenomenological analysis and its contribution to qualitative research in psychology.</w:t>
      </w:r>
      <w:proofErr w:type="gramEnd"/>
      <w:r w:rsidRPr="006D0DE6">
        <w:rPr>
          <w:rFonts w:ascii="Times New Roman" w:hAnsi="Times New Roman" w:cs="Times New Roman"/>
          <w:bCs/>
          <w:sz w:val="24"/>
          <w:szCs w:val="24"/>
        </w:rPr>
        <w:t xml:space="preserve"> </w:t>
      </w:r>
      <w:r w:rsidRPr="006D0DE6">
        <w:rPr>
          <w:rFonts w:ascii="Times New Roman" w:hAnsi="Times New Roman" w:cs="Times New Roman"/>
          <w:bCs/>
          <w:i/>
          <w:sz w:val="24"/>
          <w:szCs w:val="24"/>
        </w:rPr>
        <w:t>Qualitative Research in Psychology</w:t>
      </w:r>
      <w:r w:rsidRPr="006D0DE6">
        <w:rPr>
          <w:rFonts w:ascii="Times New Roman" w:hAnsi="Times New Roman" w:cs="Times New Roman"/>
          <w:bCs/>
          <w:sz w:val="24"/>
          <w:szCs w:val="24"/>
        </w:rPr>
        <w:t xml:space="preserve"> </w:t>
      </w:r>
      <w:r w:rsidRPr="006D0DE6">
        <w:rPr>
          <w:rFonts w:ascii="Times New Roman" w:hAnsi="Times New Roman" w:cs="Times New Roman"/>
          <w:b/>
          <w:bCs/>
          <w:sz w:val="24"/>
          <w:szCs w:val="24"/>
        </w:rPr>
        <w:t>1</w:t>
      </w:r>
      <w:r w:rsidRPr="006D0DE6">
        <w:rPr>
          <w:rFonts w:ascii="Times New Roman" w:hAnsi="Times New Roman" w:cs="Times New Roman"/>
          <w:bCs/>
          <w:sz w:val="24"/>
          <w:szCs w:val="24"/>
        </w:rPr>
        <w:t xml:space="preserve">, (1) pp 39-54. </w:t>
      </w:r>
    </w:p>
    <w:p w14:paraId="20926A54" w14:textId="3DCAC3FB" w:rsidR="00EB21EB" w:rsidRPr="006D0DE6" w:rsidRDefault="00EB21EB" w:rsidP="00EB21EB">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6D0DE6">
        <w:rPr>
          <w:rFonts w:ascii="Times New Roman" w:hAnsi="Times New Roman" w:cs="Times New Roman"/>
          <w:sz w:val="24"/>
          <w:szCs w:val="24"/>
        </w:rPr>
        <w:t>Sparkes</w:t>
      </w:r>
      <w:proofErr w:type="spellEnd"/>
      <w:r w:rsidRPr="006D0DE6">
        <w:rPr>
          <w:rFonts w:ascii="Times New Roman" w:hAnsi="Times New Roman" w:cs="Times New Roman"/>
          <w:sz w:val="24"/>
          <w:szCs w:val="24"/>
        </w:rPr>
        <w:t>, A.C. and Smith, B., 2009</w:t>
      </w:r>
      <w:r w:rsidR="005D4FBE" w:rsidRPr="006D0DE6">
        <w:rPr>
          <w:rFonts w:ascii="Times New Roman" w:hAnsi="Times New Roman" w:cs="Times New Roman"/>
          <w:sz w:val="24"/>
          <w:szCs w:val="24"/>
        </w:rPr>
        <w:t xml:space="preserve">. </w:t>
      </w:r>
      <w:proofErr w:type="gramStart"/>
      <w:r w:rsidR="005D4FBE" w:rsidRPr="006D0DE6">
        <w:rPr>
          <w:rFonts w:ascii="Times New Roman" w:hAnsi="Times New Roman" w:cs="Times New Roman"/>
          <w:sz w:val="24"/>
          <w:szCs w:val="24"/>
        </w:rPr>
        <w:t xml:space="preserve">Judging the quality of qualitative inquiry: </w:t>
      </w:r>
      <w:proofErr w:type="spellStart"/>
      <w:r w:rsidR="005D4FBE" w:rsidRPr="006D0DE6">
        <w:rPr>
          <w:rFonts w:ascii="Times New Roman" w:hAnsi="Times New Roman" w:cs="Times New Roman"/>
          <w:sz w:val="24"/>
          <w:szCs w:val="24"/>
        </w:rPr>
        <w:t>criteriology</w:t>
      </w:r>
      <w:proofErr w:type="spellEnd"/>
      <w:r w:rsidR="005D4FBE" w:rsidRPr="006D0DE6">
        <w:rPr>
          <w:rFonts w:ascii="Times New Roman" w:hAnsi="Times New Roman" w:cs="Times New Roman"/>
          <w:sz w:val="24"/>
          <w:szCs w:val="24"/>
        </w:rPr>
        <w:t xml:space="preserve"> and relativism in action.</w:t>
      </w:r>
      <w:proofErr w:type="gramEnd"/>
      <w:r w:rsidR="005D4FBE" w:rsidRPr="006D0DE6">
        <w:rPr>
          <w:rFonts w:ascii="Times New Roman" w:hAnsi="Times New Roman" w:cs="Times New Roman"/>
          <w:sz w:val="24"/>
          <w:szCs w:val="24"/>
        </w:rPr>
        <w:t xml:space="preserve"> </w:t>
      </w:r>
      <w:r w:rsidR="005D4FBE" w:rsidRPr="006D0DE6">
        <w:rPr>
          <w:rFonts w:ascii="Times New Roman" w:hAnsi="Times New Roman" w:cs="Times New Roman"/>
          <w:i/>
          <w:sz w:val="24"/>
          <w:szCs w:val="24"/>
        </w:rPr>
        <w:t>Journal of Sport and Exercise</w:t>
      </w:r>
      <w:r w:rsidRPr="006D0DE6">
        <w:rPr>
          <w:rFonts w:ascii="Times New Roman" w:hAnsi="Times New Roman" w:cs="Times New Roman"/>
          <w:sz w:val="24"/>
          <w:szCs w:val="24"/>
        </w:rPr>
        <w:t xml:space="preserve"> </w:t>
      </w:r>
      <w:r w:rsidRPr="006D0DE6">
        <w:rPr>
          <w:rFonts w:ascii="Times New Roman" w:hAnsi="Times New Roman" w:cs="Times New Roman"/>
          <w:b/>
          <w:sz w:val="24"/>
          <w:szCs w:val="24"/>
        </w:rPr>
        <w:t>10</w:t>
      </w:r>
      <w:r w:rsidR="00591762" w:rsidRPr="006D0DE6">
        <w:rPr>
          <w:rFonts w:ascii="Times New Roman" w:hAnsi="Times New Roman" w:cs="Times New Roman"/>
          <w:sz w:val="24"/>
          <w:szCs w:val="24"/>
        </w:rPr>
        <w:t xml:space="preserve"> (5)</w:t>
      </w:r>
      <w:r w:rsidRPr="006D0DE6">
        <w:rPr>
          <w:rFonts w:ascii="Times New Roman" w:hAnsi="Times New Roman" w:cs="Times New Roman"/>
          <w:sz w:val="24"/>
          <w:szCs w:val="24"/>
        </w:rPr>
        <w:t>,</w:t>
      </w:r>
      <w:r w:rsidR="00591762" w:rsidRPr="006D0DE6">
        <w:rPr>
          <w:rFonts w:ascii="Times New Roman" w:hAnsi="Times New Roman" w:cs="Times New Roman"/>
          <w:sz w:val="24"/>
          <w:szCs w:val="24"/>
        </w:rPr>
        <w:t xml:space="preserve"> pp</w:t>
      </w:r>
      <w:r w:rsidRPr="006D0DE6">
        <w:rPr>
          <w:rFonts w:ascii="Times New Roman" w:hAnsi="Times New Roman" w:cs="Times New Roman"/>
          <w:sz w:val="24"/>
          <w:szCs w:val="24"/>
        </w:rPr>
        <w:t xml:space="preserve"> 491-497.</w:t>
      </w:r>
    </w:p>
    <w:p w14:paraId="66478FD9" w14:textId="1B9B389B" w:rsidR="00556378" w:rsidRPr="006D0DE6" w:rsidRDefault="00EB21EB" w:rsidP="00EB21EB">
      <w:pPr>
        <w:autoSpaceDE w:val="0"/>
        <w:autoSpaceDN w:val="0"/>
        <w:adjustRightInd w:val="0"/>
        <w:spacing w:after="0" w:line="480" w:lineRule="auto"/>
        <w:ind w:left="720" w:hanging="720"/>
        <w:rPr>
          <w:rFonts w:ascii="Times New Roman" w:hAnsi="Times New Roman" w:cs="Times New Roman"/>
          <w:sz w:val="24"/>
          <w:szCs w:val="24"/>
        </w:rPr>
      </w:pPr>
      <w:proofErr w:type="gramStart"/>
      <w:r w:rsidRPr="006D0DE6">
        <w:rPr>
          <w:rFonts w:ascii="Times New Roman" w:hAnsi="Times New Roman" w:cs="Times New Roman"/>
          <w:sz w:val="24"/>
          <w:szCs w:val="24"/>
        </w:rPr>
        <w:t>Spence, J.C., Burgess, J.</w:t>
      </w:r>
      <w:r w:rsidR="00556378" w:rsidRPr="006D0DE6">
        <w:rPr>
          <w:rFonts w:ascii="Times New Roman" w:hAnsi="Times New Roman" w:cs="Times New Roman"/>
          <w:sz w:val="24"/>
          <w:szCs w:val="24"/>
        </w:rPr>
        <w:t xml:space="preserve">A., </w:t>
      </w:r>
      <w:proofErr w:type="spellStart"/>
      <w:r w:rsidR="00556378" w:rsidRPr="006D0DE6">
        <w:rPr>
          <w:rFonts w:ascii="Times New Roman" w:hAnsi="Times New Roman" w:cs="Times New Roman"/>
          <w:sz w:val="24"/>
          <w:szCs w:val="24"/>
        </w:rPr>
        <w:t>Cutumisu</w:t>
      </w:r>
      <w:proofErr w:type="spellEnd"/>
      <w:r w:rsidR="00556378" w:rsidRPr="006D0DE6">
        <w:rPr>
          <w:rFonts w:ascii="Times New Roman" w:hAnsi="Times New Roman" w:cs="Times New Roman"/>
          <w:sz w:val="24"/>
          <w:szCs w:val="24"/>
        </w:rPr>
        <w:t xml:space="preserve">, N., Lee, J. </w:t>
      </w:r>
      <w:r w:rsidRPr="006D0DE6">
        <w:rPr>
          <w:rFonts w:ascii="Times New Roman" w:hAnsi="Times New Roman" w:cs="Times New Roman"/>
          <w:sz w:val="24"/>
          <w:szCs w:val="24"/>
        </w:rPr>
        <w:t>G., Moylan, B., Taylor, L.</w:t>
      </w:r>
      <w:r w:rsidR="005F2C76" w:rsidRPr="006D0DE6">
        <w:rPr>
          <w:rFonts w:ascii="Times New Roman" w:hAnsi="Times New Roman" w:cs="Times New Roman"/>
          <w:sz w:val="24"/>
          <w:szCs w:val="24"/>
        </w:rPr>
        <w:t xml:space="preserve"> </w:t>
      </w:r>
      <w:r w:rsidRPr="006D0DE6">
        <w:rPr>
          <w:rFonts w:ascii="Times New Roman" w:hAnsi="Times New Roman" w:cs="Times New Roman"/>
          <w:i/>
          <w:sz w:val="24"/>
          <w:szCs w:val="24"/>
        </w:rPr>
        <w:t>et al.,</w:t>
      </w:r>
      <w:r w:rsidR="005F2C76" w:rsidRPr="006D0DE6">
        <w:rPr>
          <w:rFonts w:ascii="Times New Roman" w:hAnsi="Times New Roman" w:cs="Times New Roman"/>
          <w:sz w:val="24"/>
          <w:szCs w:val="24"/>
        </w:rPr>
        <w:t xml:space="preserve"> </w:t>
      </w:r>
      <w:r w:rsidR="00556378" w:rsidRPr="006D0DE6">
        <w:rPr>
          <w:rFonts w:ascii="Times New Roman" w:hAnsi="Times New Roman" w:cs="Times New Roman"/>
          <w:sz w:val="24"/>
          <w:szCs w:val="24"/>
        </w:rPr>
        <w:t>2</w:t>
      </w:r>
      <w:r w:rsidRPr="006D0DE6">
        <w:rPr>
          <w:rFonts w:ascii="Times New Roman" w:hAnsi="Times New Roman" w:cs="Times New Roman"/>
          <w:sz w:val="24"/>
          <w:szCs w:val="24"/>
        </w:rPr>
        <w:t>006</w:t>
      </w:r>
      <w:r w:rsidR="00556378" w:rsidRPr="006D0DE6">
        <w:rPr>
          <w:rFonts w:ascii="Times New Roman" w:hAnsi="Times New Roman" w:cs="Times New Roman"/>
          <w:sz w:val="24"/>
          <w:szCs w:val="24"/>
        </w:rPr>
        <w:t>.</w:t>
      </w:r>
      <w:proofErr w:type="gramEnd"/>
      <w:r w:rsidR="00556378" w:rsidRPr="006D0DE6">
        <w:rPr>
          <w:rFonts w:ascii="Times New Roman" w:hAnsi="Times New Roman" w:cs="Times New Roman"/>
          <w:sz w:val="24"/>
          <w:szCs w:val="24"/>
        </w:rPr>
        <w:t xml:space="preserve"> Self-efficacy and physical activity: A quantitative review. </w:t>
      </w:r>
      <w:r w:rsidR="00556378" w:rsidRPr="006D0DE6">
        <w:rPr>
          <w:rFonts w:ascii="Times New Roman" w:hAnsi="Times New Roman" w:cs="Times New Roman"/>
          <w:i/>
          <w:sz w:val="24"/>
          <w:szCs w:val="24"/>
        </w:rPr>
        <w:t>Journal of Sport and Exercise Psychology</w:t>
      </w:r>
      <w:r w:rsidR="00556378" w:rsidRPr="006D0DE6">
        <w:rPr>
          <w:rFonts w:ascii="Times New Roman" w:hAnsi="Times New Roman" w:cs="Times New Roman"/>
          <w:sz w:val="24"/>
          <w:szCs w:val="24"/>
        </w:rPr>
        <w:t xml:space="preserve"> </w:t>
      </w:r>
      <w:r w:rsidR="00591762" w:rsidRPr="006D0DE6">
        <w:rPr>
          <w:rFonts w:ascii="Times New Roman" w:hAnsi="Times New Roman" w:cs="Times New Roman"/>
          <w:b/>
          <w:sz w:val="24"/>
          <w:szCs w:val="24"/>
        </w:rPr>
        <w:t>2</w:t>
      </w:r>
      <w:r w:rsidR="00556378" w:rsidRPr="006D0DE6">
        <w:rPr>
          <w:rFonts w:ascii="Times New Roman" w:hAnsi="Times New Roman" w:cs="Times New Roman"/>
          <w:b/>
          <w:sz w:val="24"/>
          <w:szCs w:val="24"/>
        </w:rPr>
        <w:t>8</w:t>
      </w:r>
      <w:r w:rsidR="00556378" w:rsidRPr="006D0DE6">
        <w:rPr>
          <w:rFonts w:ascii="Times New Roman" w:hAnsi="Times New Roman" w:cs="Times New Roman"/>
          <w:sz w:val="24"/>
          <w:szCs w:val="24"/>
        </w:rPr>
        <w:t xml:space="preserve">, </w:t>
      </w:r>
      <w:r w:rsidR="00591762" w:rsidRPr="006D0DE6">
        <w:rPr>
          <w:rFonts w:ascii="Times New Roman" w:hAnsi="Times New Roman" w:cs="Times New Roman"/>
          <w:sz w:val="24"/>
          <w:szCs w:val="24"/>
        </w:rPr>
        <w:t xml:space="preserve">pp </w:t>
      </w:r>
      <w:r w:rsidR="00556378" w:rsidRPr="006D0DE6">
        <w:rPr>
          <w:rFonts w:ascii="Times New Roman" w:hAnsi="Times New Roman" w:cs="Times New Roman"/>
          <w:sz w:val="24"/>
          <w:szCs w:val="24"/>
        </w:rPr>
        <w:t>172-173.</w:t>
      </w:r>
    </w:p>
    <w:p w14:paraId="62666B5F" w14:textId="44BF2640" w:rsidR="008150B4" w:rsidRPr="006D0DE6" w:rsidRDefault="00FB21E5" w:rsidP="00DC75C9">
      <w:pPr>
        <w:spacing w:after="0" w:line="480" w:lineRule="auto"/>
        <w:ind w:left="720" w:hanging="720"/>
        <w:rPr>
          <w:rFonts w:ascii="Times New Roman" w:hAnsi="Times New Roman" w:cs="Times New Roman"/>
          <w:sz w:val="24"/>
          <w:szCs w:val="24"/>
        </w:rPr>
      </w:pPr>
      <w:proofErr w:type="gramStart"/>
      <w:r w:rsidRPr="006D0DE6">
        <w:rPr>
          <w:rFonts w:ascii="Times New Roman" w:hAnsi="Times New Roman" w:cs="Times New Roman"/>
          <w:sz w:val="24"/>
          <w:szCs w:val="24"/>
        </w:rPr>
        <w:t>Stets, J.</w:t>
      </w:r>
      <w:r w:rsidR="00850736" w:rsidRPr="006D0DE6">
        <w:rPr>
          <w:rFonts w:ascii="Times New Roman" w:hAnsi="Times New Roman" w:cs="Times New Roman"/>
          <w:sz w:val="24"/>
          <w:szCs w:val="24"/>
        </w:rPr>
        <w:t>E.</w:t>
      </w:r>
      <w:r w:rsidRPr="006D0DE6">
        <w:rPr>
          <w:rFonts w:ascii="Times New Roman" w:hAnsi="Times New Roman" w:cs="Times New Roman"/>
          <w:sz w:val="24"/>
          <w:szCs w:val="24"/>
        </w:rPr>
        <w:t xml:space="preserve"> and Burke, P.J., </w:t>
      </w:r>
      <w:r w:rsidR="00356E01" w:rsidRPr="006D0DE6">
        <w:rPr>
          <w:rFonts w:ascii="Times New Roman" w:hAnsi="Times New Roman" w:cs="Times New Roman"/>
          <w:sz w:val="24"/>
          <w:szCs w:val="24"/>
        </w:rPr>
        <w:t>2000</w:t>
      </w:r>
      <w:r w:rsidR="00850736" w:rsidRPr="006D0DE6">
        <w:rPr>
          <w:rFonts w:ascii="Times New Roman" w:hAnsi="Times New Roman" w:cs="Times New Roman"/>
          <w:sz w:val="24"/>
          <w:szCs w:val="24"/>
        </w:rPr>
        <w:t>.</w:t>
      </w:r>
      <w:proofErr w:type="gramEnd"/>
      <w:r w:rsidR="00850736" w:rsidRPr="006D0DE6">
        <w:rPr>
          <w:rFonts w:ascii="Times New Roman" w:hAnsi="Times New Roman" w:cs="Times New Roman"/>
          <w:sz w:val="24"/>
          <w:szCs w:val="24"/>
        </w:rPr>
        <w:t xml:space="preserve"> </w:t>
      </w:r>
      <w:proofErr w:type="gramStart"/>
      <w:r w:rsidR="00850736" w:rsidRPr="006D0DE6">
        <w:rPr>
          <w:rFonts w:ascii="Times New Roman" w:hAnsi="Times New Roman" w:cs="Times New Roman"/>
          <w:sz w:val="24"/>
          <w:szCs w:val="24"/>
        </w:rPr>
        <w:t>Identity theory and social identity theory.</w:t>
      </w:r>
      <w:proofErr w:type="gramEnd"/>
      <w:r w:rsidR="00850736" w:rsidRPr="006D0DE6">
        <w:rPr>
          <w:rFonts w:ascii="Times New Roman" w:hAnsi="Times New Roman" w:cs="Times New Roman"/>
          <w:sz w:val="24"/>
          <w:szCs w:val="24"/>
        </w:rPr>
        <w:t xml:space="preserve"> </w:t>
      </w:r>
      <w:r w:rsidR="00850736" w:rsidRPr="006D0DE6">
        <w:rPr>
          <w:rFonts w:ascii="Times New Roman" w:hAnsi="Times New Roman" w:cs="Times New Roman"/>
          <w:i/>
          <w:sz w:val="24"/>
          <w:szCs w:val="24"/>
        </w:rPr>
        <w:t>Social Psychology Quarterly</w:t>
      </w:r>
      <w:r w:rsidR="00591762" w:rsidRPr="006D0DE6">
        <w:rPr>
          <w:rFonts w:ascii="Times New Roman" w:hAnsi="Times New Roman" w:cs="Times New Roman"/>
          <w:sz w:val="24"/>
          <w:szCs w:val="24"/>
        </w:rPr>
        <w:t xml:space="preserve"> </w:t>
      </w:r>
      <w:r w:rsidR="00850736" w:rsidRPr="006D0DE6">
        <w:rPr>
          <w:rFonts w:ascii="Times New Roman" w:hAnsi="Times New Roman" w:cs="Times New Roman"/>
          <w:b/>
          <w:sz w:val="24"/>
          <w:szCs w:val="24"/>
        </w:rPr>
        <w:t>63</w:t>
      </w:r>
      <w:r w:rsidR="00850736" w:rsidRPr="006D0DE6">
        <w:rPr>
          <w:rFonts w:ascii="Times New Roman" w:hAnsi="Times New Roman" w:cs="Times New Roman"/>
          <w:sz w:val="24"/>
          <w:szCs w:val="24"/>
        </w:rPr>
        <w:t xml:space="preserve">, </w:t>
      </w:r>
      <w:r w:rsidR="00591762" w:rsidRPr="006D0DE6">
        <w:rPr>
          <w:rFonts w:ascii="Times New Roman" w:hAnsi="Times New Roman" w:cs="Times New Roman"/>
          <w:sz w:val="24"/>
          <w:szCs w:val="24"/>
        </w:rPr>
        <w:t xml:space="preserve">pp </w:t>
      </w:r>
      <w:r w:rsidR="00850736" w:rsidRPr="006D0DE6">
        <w:rPr>
          <w:rFonts w:ascii="Times New Roman" w:hAnsi="Times New Roman" w:cs="Times New Roman"/>
          <w:sz w:val="24"/>
          <w:szCs w:val="24"/>
        </w:rPr>
        <w:t>224-237.</w:t>
      </w:r>
    </w:p>
    <w:p w14:paraId="1FB6E3A2" w14:textId="5F3165C6" w:rsidR="00356E01" w:rsidRPr="006D0DE6" w:rsidRDefault="00356E01" w:rsidP="00DC75C9">
      <w:pPr>
        <w:spacing w:after="0" w:line="480" w:lineRule="auto"/>
        <w:ind w:left="720" w:hanging="720"/>
        <w:rPr>
          <w:rFonts w:ascii="Times New Roman" w:hAnsi="Times New Roman" w:cs="Times New Roman"/>
          <w:sz w:val="24"/>
          <w:szCs w:val="24"/>
        </w:rPr>
      </w:pPr>
      <w:proofErr w:type="spellStart"/>
      <w:proofErr w:type="gramStart"/>
      <w:r w:rsidRPr="006D0DE6">
        <w:rPr>
          <w:rFonts w:ascii="Times New Roman" w:hAnsi="Times New Roman" w:cs="Times New Roman"/>
          <w:sz w:val="24"/>
          <w:szCs w:val="24"/>
        </w:rPr>
        <w:t>Storer</w:t>
      </w:r>
      <w:proofErr w:type="spellEnd"/>
      <w:r w:rsidRPr="006D0DE6">
        <w:rPr>
          <w:rFonts w:ascii="Times New Roman" w:hAnsi="Times New Roman" w:cs="Times New Roman"/>
          <w:sz w:val="24"/>
          <w:szCs w:val="24"/>
        </w:rPr>
        <w:t xml:space="preserve">, J.H., </w:t>
      </w:r>
      <w:proofErr w:type="spellStart"/>
      <w:r w:rsidRPr="006D0DE6">
        <w:rPr>
          <w:rFonts w:ascii="Times New Roman" w:hAnsi="Times New Roman" w:cs="Times New Roman"/>
          <w:sz w:val="24"/>
          <w:szCs w:val="24"/>
        </w:rPr>
        <w:t>Cychosz</w:t>
      </w:r>
      <w:proofErr w:type="spellEnd"/>
      <w:r w:rsidRPr="006D0DE6">
        <w:rPr>
          <w:rFonts w:ascii="Times New Roman" w:hAnsi="Times New Roman" w:cs="Times New Roman"/>
          <w:sz w:val="24"/>
          <w:szCs w:val="24"/>
        </w:rPr>
        <w:t>, C.M., and Anderson, D.F., 1997.</w:t>
      </w:r>
      <w:proofErr w:type="gramEnd"/>
      <w:r w:rsidRPr="006D0DE6">
        <w:rPr>
          <w:rFonts w:ascii="Times New Roman" w:hAnsi="Times New Roman" w:cs="Times New Roman"/>
          <w:sz w:val="24"/>
          <w:szCs w:val="24"/>
        </w:rPr>
        <w:t xml:space="preserve"> </w:t>
      </w:r>
      <w:proofErr w:type="gramStart"/>
      <w:r w:rsidRPr="006D0DE6">
        <w:rPr>
          <w:rFonts w:ascii="Times New Roman" w:hAnsi="Times New Roman" w:cs="Times New Roman"/>
          <w:sz w:val="24"/>
          <w:szCs w:val="24"/>
        </w:rPr>
        <w:t xml:space="preserve">Wellness </w:t>
      </w:r>
      <w:proofErr w:type="spellStart"/>
      <w:r w:rsidRPr="006D0DE6">
        <w:rPr>
          <w:rFonts w:ascii="Times New Roman" w:hAnsi="Times New Roman" w:cs="Times New Roman"/>
          <w:sz w:val="24"/>
          <w:szCs w:val="24"/>
        </w:rPr>
        <w:t>behaviors</w:t>
      </w:r>
      <w:proofErr w:type="spellEnd"/>
      <w:r w:rsidRPr="006D0DE6">
        <w:rPr>
          <w:rFonts w:ascii="Times New Roman" w:hAnsi="Times New Roman" w:cs="Times New Roman"/>
          <w:sz w:val="24"/>
          <w:szCs w:val="24"/>
        </w:rPr>
        <w:t>, social identities, and health promotion.</w:t>
      </w:r>
      <w:proofErr w:type="gramEnd"/>
      <w:r w:rsidRPr="006D0DE6">
        <w:rPr>
          <w:rFonts w:ascii="Times New Roman" w:hAnsi="Times New Roman" w:cs="Times New Roman"/>
          <w:sz w:val="24"/>
          <w:szCs w:val="24"/>
        </w:rPr>
        <w:t xml:space="preserve"> </w:t>
      </w:r>
      <w:r w:rsidRPr="006D0DE6">
        <w:rPr>
          <w:rFonts w:ascii="Times New Roman" w:hAnsi="Times New Roman" w:cs="Times New Roman"/>
          <w:i/>
          <w:sz w:val="24"/>
          <w:szCs w:val="24"/>
        </w:rPr>
        <w:t>Amer</w:t>
      </w:r>
      <w:r w:rsidR="00591762" w:rsidRPr="006D0DE6">
        <w:rPr>
          <w:rFonts w:ascii="Times New Roman" w:hAnsi="Times New Roman" w:cs="Times New Roman"/>
          <w:i/>
          <w:sz w:val="24"/>
          <w:szCs w:val="24"/>
        </w:rPr>
        <w:t xml:space="preserve">ican Journal of Health </w:t>
      </w:r>
      <w:proofErr w:type="spellStart"/>
      <w:r w:rsidR="00591762" w:rsidRPr="006D0DE6">
        <w:rPr>
          <w:rFonts w:ascii="Times New Roman" w:hAnsi="Times New Roman" w:cs="Times New Roman"/>
          <w:i/>
          <w:sz w:val="24"/>
          <w:szCs w:val="24"/>
        </w:rPr>
        <w:t>Behavior</w:t>
      </w:r>
      <w:proofErr w:type="spellEnd"/>
      <w:r w:rsidRPr="006D0DE6">
        <w:rPr>
          <w:rFonts w:ascii="Times New Roman" w:hAnsi="Times New Roman" w:cs="Times New Roman"/>
          <w:i/>
          <w:sz w:val="24"/>
          <w:szCs w:val="24"/>
        </w:rPr>
        <w:t xml:space="preserve"> </w:t>
      </w:r>
      <w:r w:rsidRPr="006D0DE6">
        <w:rPr>
          <w:rFonts w:ascii="Times New Roman" w:hAnsi="Times New Roman" w:cs="Times New Roman"/>
          <w:b/>
          <w:sz w:val="24"/>
          <w:szCs w:val="24"/>
        </w:rPr>
        <w:t>21</w:t>
      </w:r>
      <w:r w:rsidR="00591762" w:rsidRPr="006D0DE6">
        <w:rPr>
          <w:rFonts w:ascii="Times New Roman" w:hAnsi="Times New Roman" w:cs="Times New Roman"/>
          <w:sz w:val="24"/>
          <w:szCs w:val="24"/>
        </w:rPr>
        <w:t xml:space="preserve"> (4)</w:t>
      </w:r>
      <w:r w:rsidRPr="006D0DE6">
        <w:rPr>
          <w:rFonts w:ascii="Times New Roman" w:hAnsi="Times New Roman" w:cs="Times New Roman"/>
          <w:sz w:val="24"/>
          <w:szCs w:val="24"/>
        </w:rPr>
        <w:t xml:space="preserve">, </w:t>
      </w:r>
      <w:r w:rsidR="00591762" w:rsidRPr="006D0DE6">
        <w:rPr>
          <w:rFonts w:ascii="Times New Roman" w:hAnsi="Times New Roman" w:cs="Times New Roman"/>
          <w:sz w:val="24"/>
          <w:szCs w:val="24"/>
        </w:rPr>
        <w:t xml:space="preserve">pp </w:t>
      </w:r>
      <w:r w:rsidRPr="006D0DE6">
        <w:rPr>
          <w:rFonts w:ascii="Times New Roman" w:hAnsi="Times New Roman" w:cs="Times New Roman"/>
          <w:sz w:val="24"/>
          <w:szCs w:val="24"/>
        </w:rPr>
        <w:t>260-268.</w:t>
      </w:r>
    </w:p>
    <w:p w14:paraId="26C1CC0F" w14:textId="18E12F4A" w:rsidR="00356E01" w:rsidRPr="006D0DE6" w:rsidRDefault="00356E01" w:rsidP="00DC75C9">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 xml:space="preserve">Strachan, S.M. and Brawley, L.R., 2008. Reactions to a perceived challenge to identity: A focus on exercise and healthy eating. </w:t>
      </w:r>
      <w:r w:rsidRPr="006D0DE6">
        <w:rPr>
          <w:rFonts w:ascii="Times New Roman" w:hAnsi="Times New Roman" w:cs="Times New Roman"/>
          <w:i/>
          <w:sz w:val="24"/>
          <w:szCs w:val="24"/>
        </w:rPr>
        <w:t xml:space="preserve">Journal of Health Psychology </w:t>
      </w:r>
      <w:r w:rsidRPr="006D0DE6">
        <w:rPr>
          <w:rFonts w:ascii="Times New Roman" w:hAnsi="Times New Roman" w:cs="Times New Roman"/>
          <w:b/>
          <w:sz w:val="24"/>
          <w:szCs w:val="24"/>
        </w:rPr>
        <w:t>13</w:t>
      </w:r>
      <w:r w:rsidR="00073C7E" w:rsidRPr="006D0DE6">
        <w:rPr>
          <w:rFonts w:ascii="Times New Roman" w:hAnsi="Times New Roman" w:cs="Times New Roman"/>
          <w:sz w:val="24"/>
          <w:szCs w:val="24"/>
        </w:rPr>
        <w:t xml:space="preserve"> (5)</w:t>
      </w:r>
      <w:r w:rsidRPr="006D0DE6">
        <w:rPr>
          <w:rFonts w:ascii="Times New Roman" w:hAnsi="Times New Roman" w:cs="Times New Roman"/>
          <w:sz w:val="24"/>
          <w:szCs w:val="24"/>
        </w:rPr>
        <w:t xml:space="preserve">, </w:t>
      </w:r>
      <w:r w:rsidR="00073C7E" w:rsidRPr="006D0DE6">
        <w:rPr>
          <w:rFonts w:ascii="Times New Roman" w:hAnsi="Times New Roman" w:cs="Times New Roman"/>
          <w:sz w:val="24"/>
          <w:szCs w:val="24"/>
        </w:rPr>
        <w:t xml:space="preserve">pp </w:t>
      </w:r>
      <w:r w:rsidRPr="006D0DE6">
        <w:rPr>
          <w:rFonts w:ascii="Times New Roman" w:hAnsi="Times New Roman" w:cs="Times New Roman"/>
          <w:sz w:val="24"/>
          <w:szCs w:val="24"/>
        </w:rPr>
        <w:t>575-588.</w:t>
      </w:r>
    </w:p>
    <w:p w14:paraId="0B20D340" w14:textId="14155F5E" w:rsidR="000564C9" w:rsidRPr="006D0DE6" w:rsidRDefault="00FB21E5" w:rsidP="00DC75C9">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lastRenderedPageBreak/>
        <w:t xml:space="preserve">Strachan, S.M., Fortier, M.S., </w:t>
      </w:r>
      <w:proofErr w:type="spellStart"/>
      <w:r w:rsidRPr="006D0DE6">
        <w:rPr>
          <w:rFonts w:ascii="Times New Roman" w:hAnsi="Times New Roman" w:cs="Times New Roman"/>
          <w:sz w:val="24"/>
          <w:szCs w:val="24"/>
        </w:rPr>
        <w:t>Perras</w:t>
      </w:r>
      <w:proofErr w:type="spellEnd"/>
      <w:r w:rsidRPr="006D0DE6">
        <w:rPr>
          <w:rFonts w:ascii="Times New Roman" w:hAnsi="Times New Roman" w:cs="Times New Roman"/>
          <w:sz w:val="24"/>
          <w:szCs w:val="24"/>
        </w:rPr>
        <w:t>, M.G.</w:t>
      </w:r>
      <w:r w:rsidR="000564C9" w:rsidRPr="006D0DE6">
        <w:rPr>
          <w:rFonts w:ascii="Times New Roman" w:hAnsi="Times New Roman" w:cs="Times New Roman"/>
          <w:sz w:val="24"/>
          <w:szCs w:val="24"/>
        </w:rPr>
        <w:t xml:space="preserve">M., </w:t>
      </w:r>
      <w:r w:rsidRPr="006D0DE6">
        <w:rPr>
          <w:rFonts w:ascii="Times New Roman" w:hAnsi="Times New Roman" w:cs="Times New Roman"/>
          <w:sz w:val="24"/>
          <w:szCs w:val="24"/>
        </w:rPr>
        <w:t>and</w:t>
      </w:r>
      <w:r w:rsidR="000564C9" w:rsidRPr="006D0DE6">
        <w:rPr>
          <w:rFonts w:ascii="Times New Roman" w:hAnsi="Times New Roman" w:cs="Times New Roman"/>
          <w:sz w:val="24"/>
          <w:szCs w:val="24"/>
        </w:rPr>
        <w:t xml:space="preserve"> Lugg, C.</w:t>
      </w:r>
      <w:r w:rsidRPr="006D0DE6">
        <w:rPr>
          <w:rFonts w:ascii="Times New Roman" w:hAnsi="Times New Roman" w:cs="Times New Roman"/>
          <w:sz w:val="24"/>
          <w:szCs w:val="24"/>
        </w:rPr>
        <w:t>, 201</w:t>
      </w:r>
      <w:r w:rsidR="00073C7E" w:rsidRPr="006D0DE6">
        <w:rPr>
          <w:rFonts w:ascii="Times New Roman" w:hAnsi="Times New Roman" w:cs="Times New Roman"/>
          <w:sz w:val="24"/>
          <w:szCs w:val="24"/>
        </w:rPr>
        <w:t>3</w:t>
      </w:r>
      <w:r w:rsidR="000564C9" w:rsidRPr="006D0DE6">
        <w:rPr>
          <w:rFonts w:ascii="Times New Roman" w:hAnsi="Times New Roman" w:cs="Times New Roman"/>
          <w:sz w:val="24"/>
          <w:szCs w:val="24"/>
        </w:rPr>
        <w:t xml:space="preserve">. </w:t>
      </w:r>
      <w:proofErr w:type="gramStart"/>
      <w:r w:rsidR="000564C9" w:rsidRPr="006D0DE6">
        <w:rPr>
          <w:rFonts w:ascii="Times New Roman" w:hAnsi="Times New Roman" w:cs="Times New Roman"/>
          <w:sz w:val="24"/>
          <w:szCs w:val="24"/>
        </w:rPr>
        <w:t>Understanding variations in exercise identity strength through identity theory and self-determination theory.</w:t>
      </w:r>
      <w:proofErr w:type="gramEnd"/>
      <w:r w:rsidR="000564C9" w:rsidRPr="006D0DE6">
        <w:rPr>
          <w:rFonts w:ascii="Times New Roman" w:hAnsi="Times New Roman" w:cs="Times New Roman"/>
          <w:sz w:val="24"/>
          <w:szCs w:val="24"/>
        </w:rPr>
        <w:t xml:space="preserve"> </w:t>
      </w:r>
      <w:r w:rsidR="000564C9" w:rsidRPr="006D0DE6">
        <w:rPr>
          <w:rFonts w:ascii="Times New Roman" w:hAnsi="Times New Roman" w:cs="Times New Roman"/>
          <w:i/>
          <w:sz w:val="24"/>
          <w:szCs w:val="24"/>
        </w:rPr>
        <w:t>International Journal of Sport and Exercise Psychology</w:t>
      </w:r>
      <w:r w:rsidR="000564C9" w:rsidRPr="006D0DE6">
        <w:rPr>
          <w:rFonts w:ascii="Times New Roman" w:hAnsi="Times New Roman" w:cs="Times New Roman"/>
          <w:sz w:val="24"/>
          <w:szCs w:val="24"/>
        </w:rPr>
        <w:t xml:space="preserve"> </w:t>
      </w:r>
      <w:r w:rsidR="000564C9" w:rsidRPr="006D0DE6">
        <w:rPr>
          <w:rFonts w:ascii="Times New Roman" w:hAnsi="Times New Roman" w:cs="Times New Roman"/>
          <w:b/>
          <w:sz w:val="24"/>
          <w:szCs w:val="24"/>
        </w:rPr>
        <w:t>11</w:t>
      </w:r>
      <w:r w:rsidR="00073C7E" w:rsidRPr="006D0DE6">
        <w:rPr>
          <w:rFonts w:ascii="Times New Roman" w:hAnsi="Times New Roman" w:cs="Times New Roman"/>
          <w:sz w:val="24"/>
          <w:szCs w:val="24"/>
        </w:rPr>
        <w:t xml:space="preserve"> (3)</w:t>
      </w:r>
      <w:r w:rsidR="000564C9" w:rsidRPr="006D0DE6">
        <w:rPr>
          <w:rFonts w:ascii="Times New Roman" w:hAnsi="Times New Roman" w:cs="Times New Roman"/>
          <w:sz w:val="24"/>
          <w:szCs w:val="24"/>
        </w:rPr>
        <w:t xml:space="preserve">, </w:t>
      </w:r>
      <w:r w:rsidR="00073C7E" w:rsidRPr="006D0DE6">
        <w:rPr>
          <w:rFonts w:ascii="Times New Roman" w:hAnsi="Times New Roman" w:cs="Times New Roman"/>
          <w:sz w:val="24"/>
          <w:szCs w:val="24"/>
        </w:rPr>
        <w:t xml:space="preserve">pp </w:t>
      </w:r>
      <w:r w:rsidR="000564C9" w:rsidRPr="006D0DE6">
        <w:rPr>
          <w:rFonts w:ascii="Times New Roman" w:hAnsi="Times New Roman" w:cs="Times New Roman"/>
          <w:sz w:val="24"/>
          <w:szCs w:val="24"/>
        </w:rPr>
        <w:t xml:space="preserve">273-285. </w:t>
      </w:r>
    </w:p>
    <w:p w14:paraId="7DFEA981" w14:textId="485E9A62" w:rsidR="008150B4" w:rsidRPr="006D0DE6" w:rsidRDefault="00FB21E5" w:rsidP="00DC75C9">
      <w:pPr>
        <w:spacing w:after="0" w:line="480" w:lineRule="auto"/>
        <w:ind w:left="720" w:hanging="720"/>
        <w:rPr>
          <w:rFonts w:ascii="Times New Roman" w:hAnsi="Times New Roman" w:cs="Times New Roman"/>
          <w:sz w:val="24"/>
          <w:szCs w:val="24"/>
          <w:lang w:val="en-US"/>
        </w:rPr>
      </w:pPr>
      <w:r w:rsidRPr="006D0DE6">
        <w:rPr>
          <w:rFonts w:ascii="Times New Roman" w:hAnsi="Times New Roman" w:cs="Times New Roman"/>
          <w:sz w:val="24"/>
          <w:szCs w:val="24"/>
          <w:lang w:val="en-US"/>
        </w:rPr>
        <w:t>Taylor, A.</w:t>
      </w:r>
      <w:r w:rsidR="008150B4" w:rsidRPr="006D0DE6">
        <w:rPr>
          <w:rFonts w:ascii="Times New Roman" w:hAnsi="Times New Roman" w:cs="Times New Roman"/>
          <w:sz w:val="24"/>
          <w:szCs w:val="24"/>
          <w:lang w:val="en-US"/>
        </w:rPr>
        <w:t xml:space="preserve">H., Doust, J., </w:t>
      </w:r>
      <w:r w:rsidRPr="006D0DE6">
        <w:rPr>
          <w:rFonts w:ascii="Times New Roman" w:hAnsi="Times New Roman" w:cs="Times New Roman"/>
          <w:sz w:val="24"/>
          <w:szCs w:val="24"/>
          <w:lang w:val="en-US"/>
        </w:rPr>
        <w:t xml:space="preserve">and </w:t>
      </w:r>
      <w:proofErr w:type="spellStart"/>
      <w:r w:rsidRPr="006D0DE6">
        <w:rPr>
          <w:rFonts w:ascii="Times New Roman" w:hAnsi="Times New Roman" w:cs="Times New Roman"/>
          <w:sz w:val="24"/>
          <w:szCs w:val="24"/>
          <w:lang w:val="en-US"/>
        </w:rPr>
        <w:t>Webborn</w:t>
      </w:r>
      <w:proofErr w:type="spellEnd"/>
      <w:r w:rsidRPr="006D0DE6">
        <w:rPr>
          <w:rFonts w:ascii="Times New Roman" w:hAnsi="Times New Roman" w:cs="Times New Roman"/>
          <w:sz w:val="24"/>
          <w:szCs w:val="24"/>
          <w:lang w:val="en-US"/>
        </w:rPr>
        <w:t>, N., 1998</w:t>
      </w:r>
      <w:r w:rsidR="008150B4" w:rsidRPr="006D0DE6">
        <w:rPr>
          <w:rFonts w:ascii="Times New Roman" w:hAnsi="Times New Roman" w:cs="Times New Roman"/>
          <w:sz w:val="24"/>
          <w:szCs w:val="24"/>
          <w:lang w:val="en-US"/>
        </w:rPr>
        <w:t xml:space="preserve">. </w:t>
      </w:r>
      <w:proofErr w:type="spellStart"/>
      <w:proofErr w:type="gramStart"/>
      <w:r w:rsidR="008150B4" w:rsidRPr="006D0DE6">
        <w:rPr>
          <w:rFonts w:ascii="Times New Roman" w:hAnsi="Times New Roman" w:cs="Times New Roman"/>
          <w:sz w:val="24"/>
          <w:szCs w:val="24"/>
          <w:lang w:val="en-US"/>
        </w:rPr>
        <w:t>Randomised</w:t>
      </w:r>
      <w:proofErr w:type="spellEnd"/>
      <w:r w:rsidR="008150B4" w:rsidRPr="006D0DE6">
        <w:rPr>
          <w:rFonts w:ascii="Times New Roman" w:hAnsi="Times New Roman" w:cs="Times New Roman"/>
          <w:sz w:val="24"/>
          <w:szCs w:val="24"/>
          <w:lang w:val="en-US"/>
        </w:rPr>
        <w:t xml:space="preserve"> controlled trial to examine the effects of a GP exercise referral </w:t>
      </w:r>
      <w:proofErr w:type="spellStart"/>
      <w:r w:rsidR="008150B4" w:rsidRPr="006D0DE6">
        <w:rPr>
          <w:rFonts w:ascii="Times New Roman" w:hAnsi="Times New Roman" w:cs="Times New Roman"/>
          <w:sz w:val="24"/>
          <w:szCs w:val="24"/>
          <w:lang w:val="en-US"/>
        </w:rPr>
        <w:t>programme</w:t>
      </w:r>
      <w:proofErr w:type="spellEnd"/>
      <w:r w:rsidR="008150B4" w:rsidRPr="006D0DE6">
        <w:rPr>
          <w:rFonts w:ascii="Times New Roman" w:hAnsi="Times New Roman" w:cs="Times New Roman"/>
          <w:sz w:val="24"/>
          <w:szCs w:val="24"/>
          <w:lang w:val="en-US"/>
        </w:rPr>
        <w:t xml:space="preserve"> in </w:t>
      </w:r>
      <w:proofErr w:type="spellStart"/>
      <w:r w:rsidR="008150B4" w:rsidRPr="006D0DE6">
        <w:rPr>
          <w:rFonts w:ascii="Times New Roman" w:hAnsi="Times New Roman" w:cs="Times New Roman"/>
          <w:sz w:val="24"/>
          <w:szCs w:val="24"/>
          <w:lang w:val="en-US"/>
        </w:rPr>
        <w:t>Hailsham</w:t>
      </w:r>
      <w:proofErr w:type="spellEnd"/>
      <w:r w:rsidR="008150B4" w:rsidRPr="006D0DE6">
        <w:rPr>
          <w:rFonts w:ascii="Times New Roman" w:hAnsi="Times New Roman" w:cs="Times New Roman"/>
          <w:sz w:val="24"/>
          <w:szCs w:val="24"/>
          <w:lang w:val="en-US"/>
        </w:rPr>
        <w:t>, East Sussex, on modiﬁable coronary heart disease risk factors.</w:t>
      </w:r>
      <w:proofErr w:type="gramEnd"/>
      <w:r w:rsidR="008150B4" w:rsidRPr="006D0DE6">
        <w:rPr>
          <w:rFonts w:ascii="Times New Roman" w:hAnsi="Times New Roman" w:cs="Times New Roman"/>
          <w:sz w:val="24"/>
          <w:szCs w:val="24"/>
          <w:lang w:val="en-US"/>
        </w:rPr>
        <w:t xml:space="preserve"> </w:t>
      </w:r>
      <w:r w:rsidR="008150B4" w:rsidRPr="006D0DE6">
        <w:rPr>
          <w:rFonts w:ascii="Times New Roman" w:hAnsi="Times New Roman" w:cs="Times New Roman"/>
          <w:i/>
          <w:iCs/>
          <w:sz w:val="24"/>
          <w:szCs w:val="24"/>
          <w:lang w:val="en-US"/>
        </w:rPr>
        <w:t>Journal of Epidemiology and Community Health</w:t>
      </w:r>
      <w:r w:rsidR="008150B4" w:rsidRPr="006D0DE6">
        <w:rPr>
          <w:rFonts w:ascii="Times New Roman" w:hAnsi="Times New Roman" w:cs="Times New Roman"/>
          <w:sz w:val="24"/>
          <w:szCs w:val="24"/>
          <w:lang w:val="en-US"/>
        </w:rPr>
        <w:t xml:space="preserve"> </w:t>
      </w:r>
      <w:r w:rsidR="008150B4" w:rsidRPr="006D0DE6">
        <w:rPr>
          <w:rFonts w:ascii="Times New Roman" w:hAnsi="Times New Roman" w:cs="Times New Roman"/>
          <w:b/>
          <w:sz w:val="24"/>
          <w:szCs w:val="24"/>
          <w:lang w:val="en-US"/>
        </w:rPr>
        <w:t>52</w:t>
      </w:r>
      <w:r w:rsidR="00073C7E" w:rsidRPr="006D0DE6">
        <w:rPr>
          <w:rFonts w:ascii="Times New Roman" w:hAnsi="Times New Roman" w:cs="Times New Roman"/>
          <w:sz w:val="24"/>
          <w:szCs w:val="24"/>
          <w:lang w:val="en-US"/>
        </w:rPr>
        <w:t xml:space="preserve"> (9)</w:t>
      </w:r>
      <w:r w:rsidR="008150B4" w:rsidRPr="006D0DE6">
        <w:rPr>
          <w:rFonts w:ascii="Times New Roman" w:hAnsi="Times New Roman" w:cs="Times New Roman"/>
          <w:sz w:val="24"/>
          <w:szCs w:val="24"/>
          <w:lang w:val="en-US"/>
        </w:rPr>
        <w:t>,</w:t>
      </w:r>
      <w:r w:rsidR="00073C7E" w:rsidRPr="006D0DE6">
        <w:rPr>
          <w:rFonts w:ascii="Times New Roman" w:hAnsi="Times New Roman" w:cs="Times New Roman"/>
          <w:sz w:val="24"/>
          <w:szCs w:val="24"/>
          <w:lang w:val="en-US"/>
        </w:rPr>
        <w:t xml:space="preserve"> pp</w:t>
      </w:r>
      <w:r w:rsidR="008150B4" w:rsidRPr="006D0DE6">
        <w:rPr>
          <w:rFonts w:ascii="Times New Roman" w:hAnsi="Times New Roman" w:cs="Times New Roman"/>
          <w:sz w:val="24"/>
          <w:szCs w:val="24"/>
          <w:lang w:val="en-US"/>
        </w:rPr>
        <w:t xml:space="preserve"> 595–601. </w:t>
      </w:r>
    </w:p>
    <w:p w14:paraId="2DB9BFB0" w14:textId="72E0A147" w:rsidR="0042723A" w:rsidRPr="006D0DE6" w:rsidRDefault="00FB21E5" w:rsidP="00DC75C9">
      <w:pPr>
        <w:spacing w:after="0" w:line="480" w:lineRule="auto"/>
        <w:ind w:left="720" w:hanging="720"/>
        <w:rPr>
          <w:rFonts w:ascii="Times New Roman" w:hAnsi="Times New Roman" w:cs="Times New Roman"/>
          <w:sz w:val="24"/>
          <w:szCs w:val="24"/>
        </w:rPr>
      </w:pPr>
      <w:proofErr w:type="spellStart"/>
      <w:r w:rsidRPr="006D0DE6">
        <w:rPr>
          <w:rFonts w:ascii="Times New Roman" w:hAnsi="Times New Roman" w:cs="Times New Roman"/>
          <w:sz w:val="24"/>
          <w:szCs w:val="24"/>
        </w:rPr>
        <w:t>Teixeira</w:t>
      </w:r>
      <w:proofErr w:type="spellEnd"/>
      <w:r w:rsidRPr="006D0DE6">
        <w:rPr>
          <w:rFonts w:ascii="Times New Roman" w:hAnsi="Times New Roman" w:cs="Times New Roman"/>
          <w:sz w:val="24"/>
          <w:szCs w:val="24"/>
        </w:rPr>
        <w:t xml:space="preserve">, P.J., </w:t>
      </w:r>
      <w:proofErr w:type="spellStart"/>
      <w:r w:rsidRPr="006D0DE6">
        <w:rPr>
          <w:rFonts w:ascii="Times New Roman" w:hAnsi="Times New Roman" w:cs="Times New Roman"/>
          <w:sz w:val="24"/>
          <w:szCs w:val="24"/>
        </w:rPr>
        <w:t>Carraça</w:t>
      </w:r>
      <w:proofErr w:type="spellEnd"/>
      <w:r w:rsidRPr="006D0DE6">
        <w:rPr>
          <w:rFonts w:ascii="Times New Roman" w:hAnsi="Times New Roman" w:cs="Times New Roman"/>
          <w:sz w:val="24"/>
          <w:szCs w:val="24"/>
        </w:rPr>
        <w:t>, E.V., Markland, D.A., Silva, M.</w:t>
      </w:r>
      <w:r w:rsidR="0042723A" w:rsidRPr="006D0DE6">
        <w:rPr>
          <w:rFonts w:ascii="Times New Roman" w:hAnsi="Times New Roman" w:cs="Times New Roman"/>
          <w:sz w:val="24"/>
          <w:szCs w:val="24"/>
        </w:rPr>
        <w:t xml:space="preserve">N., </w:t>
      </w:r>
      <w:r w:rsidRPr="006D0DE6">
        <w:rPr>
          <w:rFonts w:ascii="Times New Roman" w:hAnsi="Times New Roman" w:cs="Times New Roman"/>
          <w:sz w:val="24"/>
          <w:szCs w:val="24"/>
        </w:rPr>
        <w:t>and Ryan, R.M., 2012.</w:t>
      </w:r>
      <w:r w:rsidR="0042723A" w:rsidRPr="006D0DE6">
        <w:rPr>
          <w:rFonts w:ascii="Times New Roman" w:hAnsi="Times New Roman" w:cs="Times New Roman"/>
          <w:sz w:val="24"/>
          <w:szCs w:val="24"/>
        </w:rPr>
        <w:t xml:space="preserve"> Exercise, physical activity, and self-determination theory: A systematic review. </w:t>
      </w:r>
      <w:proofErr w:type="gramStart"/>
      <w:r w:rsidR="0042723A" w:rsidRPr="006D0DE6">
        <w:rPr>
          <w:rFonts w:ascii="Times New Roman" w:hAnsi="Times New Roman" w:cs="Times New Roman"/>
          <w:i/>
          <w:sz w:val="24"/>
          <w:szCs w:val="24"/>
        </w:rPr>
        <w:t xml:space="preserve">Journal of </w:t>
      </w:r>
      <w:proofErr w:type="spellStart"/>
      <w:r w:rsidR="0042723A" w:rsidRPr="006D0DE6">
        <w:rPr>
          <w:rFonts w:ascii="Times New Roman" w:hAnsi="Times New Roman" w:cs="Times New Roman"/>
          <w:i/>
          <w:sz w:val="24"/>
          <w:szCs w:val="24"/>
        </w:rPr>
        <w:t>Behavioral</w:t>
      </w:r>
      <w:proofErr w:type="spellEnd"/>
      <w:r w:rsidR="0042723A" w:rsidRPr="006D0DE6">
        <w:rPr>
          <w:rFonts w:ascii="Times New Roman" w:hAnsi="Times New Roman" w:cs="Times New Roman"/>
          <w:i/>
          <w:sz w:val="24"/>
          <w:szCs w:val="24"/>
        </w:rPr>
        <w:t xml:space="preserve"> Nutrition and Physical Activity</w:t>
      </w:r>
      <w:r w:rsidR="0042723A" w:rsidRPr="006D0DE6">
        <w:rPr>
          <w:rFonts w:ascii="Times New Roman" w:hAnsi="Times New Roman" w:cs="Times New Roman"/>
          <w:sz w:val="24"/>
          <w:szCs w:val="24"/>
        </w:rPr>
        <w:t xml:space="preserve"> </w:t>
      </w:r>
      <w:r w:rsidR="0042723A" w:rsidRPr="006D0DE6">
        <w:rPr>
          <w:rFonts w:ascii="Times New Roman" w:hAnsi="Times New Roman" w:cs="Times New Roman"/>
          <w:b/>
          <w:sz w:val="24"/>
          <w:szCs w:val="24"/>
        </w:rPr>
        <w:t>9</w:t>
      </w:r>
      <w:r w:rsidR="0042723A" w:rsidRPr="006D0DE6">
        <w:rPr>
          <w:rFonts w:ascii="Times New Roman" w:hAnsi="Times New Roman" w:cs="Times New Roman"/>
          <w:sz w:val="24"/>
          <w:szCs w:val="24"/>
        </w:rPr>
        <w:t>,</w:t>
      </w:r>
      <w:r w:rsidR="00073C7E" w:rsidRPr="006D0DE6">
        <w:rPr>
          <w:rFonts w:ascii="Times New Roman" w:hAnsi="Times New Roman" w:cs="Times New Roman"/>
          <w:sz w:val="24"/>
          <w:szCs w:val="24"/>
        </w:rPr>
        <w:t xml:space="preserve"> p</w:t>
      </w:r>
      <w:r w:rsidR="0042723A" w:rsidRPr="006D0DE6">
        <w:rPr>
          <w:rFonts w:ascii="Times New Roman" w:hAnsi="Times New Roman" w:cs="Times New Roman"/>
          <w:sz w:val="24"/>
          <w:szCs w:val="24"/>
        </w:rPr>
        <w:t xml:space="preserve"> 78.</w:t>
      </w:r>
      <w:proofErr w:type="gramEnd"/>
    </w:p>
    <w:p w14:paraId="49FB864C" w14:textId="387AC132" w:rsidR="005B1615" w:rsidRPr="006D0DE6" w:rsidRDefault="00FB21E5" w:rsidP="00DC75C9">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Tobi, P., Estacio, E.</w:t>
      </w:r>
      <w:r w:rsidR="005B1615" w:rsidRPr="006D0DE6">
        <w:rPr>
          <w:rFonts w:ascii="Times New Roman" w:hAnsi="Times New Roman" w:cs="Times New Roman"/>
          <w:sz w:val="24"/>
          <w:szCs w:val="24"/>
        </w:rPr>
        <w:t xml:space="preserve">V., Renton, A., Yu, G., </w:t>
      </w:r>
      <w:r w:rsidRPr="006D0DE6">
        <w:rPr>
          <w:rFonts w:ascii="Times New Roman" w:hAnsi="Times New Roman" w:cs="Times New Roman"/>
          <w:sz w:val="24"/>
          <w:szCs w:val="24"/>
        </w:rPr>
        <w:t>and Foster, N., 2012</w:t>
      </w:r>
      <w:r w:rsidR="005B1615" w:rsidRPr="006D0DE6">
        <w:rPr>
          <w:rFonts w:ascii="Times New Roman" w:hAnsi="Times New Roman" w:cs="Times New Roman"/>
          <w:sz w:val="24"/>
          <w:szCs w:val="24"/>
        </w:rPr>
        <w:t xml:space="preserve">. Who stays, who drops out? Biosocial predictors of adherence in participants attending a longer term exercise referral scheme in the UK. </w:t>
      </w:r>
      <w:proofErr w:type="gramStart"/>
      <w:r w:rsidR="005B1615" w:rsidRPr="006D0DE6">
        <w:rPr>
          <w:rFonts w:ascii="Times New Roman" w:hAnsi="Times New Roman" w:cs="Times New Roman"/>
          <w:i/>
          <w:sz w:val="24"/>
          <w:szCs w:val="24"/>
        </w:rPr>
        <w:t>BMC Public Health</w:t>
      </w:r>
      <w:r w:rsidR="00073C7E" w:rsidRPr="006D0DE6">
        <w:rPr>
          <w:rFonts w:ascii="Times New Roman" w:hAnsi="Times New Roman" w:cs="Times New Roman"/>
          <w:sz w:val="24"/>
          <w:szCs w:val="24"/>
        </w:rPr>
        <w:t xml:space="preserve"> </w:t>
      </w:r>
      <w:r w:rsidR="005B1615" w:rsidRPr="006D0DE6">
        <w:rPr>
          <w:rFonts w:ascii="Times New Roman" w:hAnsi="Times New Roman" w:cs="Times New Roman"/>
          <w:b/>
          <w:sz w:val="24"/>
          <w:szCs w:val="24"/>
        </w:rPr>
        <w:t>12</w:t>
      </w:r>
      <w:r w:rsidR="005B1615" w:rsidRPr="006D0DE6">
        <w:rPr>
          <w:rFonts w:ascii="Times New Roman" w:hAnsi="Times New Roman" w:cs="Times New Roman"/>
          <w:sz w:val="24"/>
          <w:szCs w:val="24"/>
        </w:rPr>
        <w:t xml:space="preserve">, </w:t>
      </w:r>
      <w:r w:rsidR="00073C7E" w:rsidRPr="006D0DE6">
        <w:rPr>
          <w:rFonts w:ascii="Times New Roman" w:hAnsi="Times New Roman" w:cs="Times New Roman"/>
          <w:sz w:val="24"/>
          <w:szCs w:val="24"/>
        </w:rPr>
        <w:t xml:space="preserve">p </w:t>
      </w:r>
      <w:r w:rsidR="005B1615" w:rsidRPr="006D0DE6">
        <w:rPr>
          <w:rFonts w:ascii="Times New Roman" w:hAnsi="Times New Roman" w:cs="Times New Roman"/>
          <w:sz w:val="24"/>
          <w:szCs w:val="24"/>
        </w:rPr>
        <w:t>347.</w:t>
      </w:r>
      <w:proofErr w:type="gramEnd"/>
    </w:p>
    <w:p w14:paraId="75A721AB" w14:textId="5AFF7E3C" w:rsidR="004041E0" w:rsidRPr="006D0DE6" w:rsidRDefault="004041E0" w:rsidP="004041E0">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 xml:space="preserve">Tracy, S.J., 2010. Qualitative quality: eight “big tent” criteria for excellent qualitative research. </w:t>
      </w:r>
      <w:r w:rsidRPr="006D0DE6">
        <w:rPr>
          <w:rFonts w:ascii="Times New Roman" w:hAnsi="Times New Roman" w:cs="Times New Roman"/>
          <w:i/>
          <w:sz w:val="24"/>
          <w:szCs w:val="24"/>
        </w:rPr>
        <w:t>Qualitative Inquiry</w:t>
      </w:r>
      <w:r w:rsidRPr="006D0DE6">
        <w:rPr>
          <w:rFonts w:ascii="Times New Roman" w:hAnsi="Times New Roman" w:cs="Times New Roman"/>
          <w:sz w:val="24"/>
          <w:szCs w:val="24"/>
        </w:rPr>
        <w:t xml:space="preserve"> </w:t>
      </w:r>
      <w:r w:rsidRPr="006D0DE6">
        <w:rPr>
          <w:rFonts w:ascii="Times New Roman" w:hAnsi="Times New Roman" w:cs="Times New Roman"/>
          <w:b/>
          <w:sz w:val="24"/>
          <w:szCs w:val="24"/>
        </w:rPr>
        <w:t>16,</w:t>
      </w:r>
      <w:r w:rsidRPr="006D0DE6">
        <w:rPr>
          <w:rFonts w:ascii="Times New Roman" w:hAnsi="Times New Roman" w:cs="Times New Roman"/>
          <w:sz w:val="24"/>
          <w:szCs w:val="24"/>
        </w:rPr>
        <w:t xml:space="preserve"> pp 837–851.</w:t>
      </w:r>
    </w:p>
    <w:p w14:paraId="515BF6C3" w14:textId="34D22CE2" w:rsidR="00A2125C" w:rsidRPr="006D0DE6" w:rsidRDefault="00FB21E5" w:rsidP="00DC75C9">
      <w:pPr>
        <w:spacing w:after="0" w:line="480" w:lineRule="auto"/>
        <w:ind w:left="720" w:hanging="720"/>
        <w:rPr>
          <w:rFonts w:ascii="Times New Roman" w:hAnsi="Times New Roman" w:cs="Times New Roman"/>
          <w:sz w:val="24"/>
          <w:szCs w:val="24"/>
        </w:rPr>
      </w:pPr>
      <w:proofErr w:type="gramStart"/>
      <w:r w:rsidRPr="006D0DE6">
        <w:rPr>
          <w:rFonts w:ascii="Times New Roman" w:hAnsi="Times New Roman" w:cs="Times New Roman"/>
          <w:sz w:val="24"/>
          <w:szCs w:val="24"/>
        </w:rPr>
        <w:t xml:space="preserve">Tucker, M. and </w:t>
      </w:r>
      <w:proofErr w:type="spellStart"/>
      <w:r w:rsidRPr="006D0DE6">
        <w:rPr>
          <w:rFonts w:ascii="Times New Roman" w:hAnsi="Times New Roman" w:cs="Times New Roman"/>
          <w:sz w:val="24"/>
          <w:szCs w:val="24"/>
        </w:rPr>
        <w:t>Reicks</w:t>
      </w:r>
      <w:proofErr w:type="spellEnd"/>
      <w:r w:rsidRPr="006D0DE6">
        <w:rPr>
          <w:rFonts w:ascii="Times New Roman" w:hAnsi="Times New Roman" w:cs="Times New Roman"/>
          <w:sz w:val="24"/>
          <w:szCs w:val="24"/>
        </w:rPr>
        <w:t>, M., 2002</w:t>
      </w:r>
      <w:r w:rsidR="00A2125C" w:rsidRPr="006D0DE6">
        <w:rPr>
          <w:rFonts w:ascii="Times New Roman" w:hAnsi="Times New Roman" w:cs="Times New Roman"/>
          <w:sz w:val="24"/>
          <w:szCs w:val="24"/>
        </w:rPr>
        <w:t>.</w:t>
      </w:r>
      <w:proofErr w:type="gramEnd"/>
      <w:r w:rsidR="00A2125C" w:rsidRPr="006D0DE6">
        <w:rPr>
          <w:rFonts w:ascii="Times New Roman" w:hAnsi="Times New Roman" w:cs="Times New Roman"/>
          <w:sz w:val="24"/>
          <w:szCs w:val="24"/>
        </w:rPr>
        <w:t xml:space="preserve"> Exercise as a gateway </w:t>
      </w:r>
      <w:proofErr w:type="spellStart"/>
      <w:r w:rsidR="00A2125C" w:rsidRPr="006D0DE6">
        <w:rPr>
          <w:rFonts w:ascii="Times New Roman" w:hAnsi="Times New Roman" w:cs="Times New Roman"/>
          <w:sz w:val="24"/>
          <w:szCs w:val="24"/>
        </w:rPr>
        <w:t>behavior</w:t>
      </w:r>
      <w:proofErr w:type="spellEnd"/>
      <w:r w:rsidR="00A2125C" w:rsidRPr="006D0DE6">
        <w:rPr>
          <w:rFonts w:ascii="Times New Roman" w:hAnsi="Times New Roman" w:cs="Times New Roman"/>
          <w:sz w:val="24"/>
          <w:szCs w:val="24"/>
        </w:rPr>
        <w:t xml:space="preserve"> for healthful eating among older adults: An exploratory study. </w:t>
      </w:r>
      <w:r w:rsidR="00A2125C" w:rsidRPr="006D0DE6">
        <w:rPr>
          <w:rFonts w:ascii="Times New Roman" w:hAnsi="Times New Roman" w:cs="Times New Roman"/>
          <w:i/>
          <w:sz w:val="24"/>
          <w:szCs w:val="24"/>
        </w:rPr>
        <w:t xml:space="preserve">Journal of Nutrition Education and </w:t>
      </w:r>
      <w:proofErr w:type="spellStart"/>
      <w:r w:rsidR="00A2125C" w:rsidRPr="006D0DE6">
        <w:rPr>
          <w:rFonts w:ascii="Times New Roman" w:hAnsi="Times New Roman" w:cs="Times New Roman"/>
          <w:i/>
          <w:sz w:val="24"/>
          <w:szCs w:val="24"/>
        </w:rPr>
        <w:t>Behavior</w:t>
      </w:r>
      <w:proofErr w:type="spellEnd"/>
      <w:r w:rsidR="00A2125C" w:rsidRPr="006D0DE6">
        <w:rPr>
          <w:rFonts w:ascii="Times New Roman" w:hAnsi="Times New Roman" w:cs="Times New Roman"/>
          <w:sz w:val="24"/>
          <w:szCs w:val="24"/>
        </w:rPr>
        <w:t xml:space="preserve"> </w:t>
      </w:r>
      <w:r w:rsidR="00A2125C" w:rsidRPr="006D0DE6">
        <w:rPr>
          <w:rFonts w:ascii="Times New Roman" w:hAnsi="Times New Roman" w:cs="Times New Roman"/>
          <w:b/>
          <w:sz w:val="24"/>
          <w:szCs w:val="24"/>
        </w:rPr>
        <w:t>34</w:t>
      </w:r>
      <w:r w:rsidR="00073C7E" w:rsidRPr="006D0DE6">
        <w:rPr>
          <w:rFonts w:ascii="Times New Roman" w:hAnsi="Times New Roman" w:cs="Times New Roman"/>
          <w:sz w:val="24"/>
          <w:szCs w:val="24"/>
        </w:rPr>
        <w:t xml:space="preserve"> (1)</w:t>
      </w:r>
      <w:r w:rsidR="00A2125C" w:rsidRPr="006D0DE6">
        <w:rPr>
          <w:rFonts w:ascii="Times New Roman" w:hAnsi="Times New Roman" w:cs="Times New Roman"/>
          <w:sz w:val="24"/>
          <w:szCs w:val="24"/>
        </w:rPr>
        <w:t xml:space="preserve">, </w:t>
      </w:r>
      <w:r w:rsidR="000C3D07" w:rsidRPr="006D0DE6">
        <w:rPr>
          <w:rFonts w:ascii="Times New Roman" w:hAnsi="Times New Roman" w:cs="Times New Roman"/>
          <w:sz w:val="24"/>
          <w:szCs w:val="24"/>
        </w:rPr>
        <w:t xml:space="preserve">pp </w:t>
      </w:r>
      <w:r w:rsidR="00A2125C" w:rsidRPr="006D0DE6">
        <w:rPr>
          <w:rFonts w:ascii="Times New Roman" w:hAnsi="Times New Roman" w:cs="Times New Roman"/>
          <w:sz w:val="24"/>
          <w:szCs w:val="24"/>
        </w:rPr>
        <w:t>14-19.</w:t>
      </w:r>
    </w:p>
    <w:p w14:paraId="0929C6A9" w14:textId="406E8CAF" w:rsidR="00852677" w:rsidRPr="006D0DE6" w:rsidRDefault="00852677" w:rsidP="00DC75C9">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lastRenderedPageBreak/>
        <w:t>Vallerand, R.</w:t>
      </w:r>
      <w:r w:rsidR="00FB21E5" w:rsidRPr="006D0DE6">
        <w:rPr>
          <w:rFonts w:ascii="Times New Roman" w:hAnsi="Times New Roman" w:cs="Times New Roman"/>
          <w:sz w:val="24"/>
          <w:szCs w:val="24"/>
        </w:rPr>
        <w:t>J., 1997</w:t>
      </w:r>
      <w:r w:rsidRPr="006D0DE6">
        <w:rPr>
          <w:rFonts w:ascii="Times New Roman" w:hAnsi="Times New Roman" w:cs="Times New Roman"/>
          <w:sz w:val="24"/>
          <w:szCs w:val="24"/>
        </w:rPr>
        <w:t xml:space="preserve">. </w:t>
      </w:r>
      <w:proofErr w:type="gramStart"/>
      <w:r w:rsidRPr="006D0DE6">
        <w:rPr>
          <w:rFonts w:ascii="Times New Roman" w:hAnsi="Times New Roman" w:cs="Times New Roman"/>
          <w:sz w:val="24"/>
          <w:szCs w:val="24"/>
        </w:rPr>
        <w:t>Toward a hierarchical model of intrinsic and extrinsic motivation.</w:t>
      </w:r>
      <w:proofErr w:type="gramEnd"/>
      <w:r w:rsidRPr="006D0DE6">
        <w:rPr>
          <w:rFonts w:ascii="Times New Roman" w:hAnsi="Times New Roman" w:cs="Times New Roman"/>
          <w:sz w:val="24"/>
          <w:szCs w:val="24"/>
        </w:rPr>
        <w:t xml:space="preserve"> In M.P. </w:t>
      </w:r>
      <w:proofErr w:type="spellStart"/>
      <w:r w:rsidRPr="006D0DE6">
        <w:rPr>
          <w:rFonts w:ascii="Times New Roman" w:hAnsi="Times New Roman" w:cs="Times New Roman"/>
          <w:sz w:val="24"/>
          <w:szCs w:val="24"/>
        </w:rPr>
        <w:t>Zanna</w:t>
      </w:r>
      <w:proofErr w:type="spellEnd"/>
      <w:r w:rsidRPr="006D0DE6">
        <w:rPr>
          <w:rFonts w:ascii="Times New Roman" w:hAnsi="Times New Roman" w:cs="Times New Roman"/>
          <w:sz w:val="24"/>
          <w:szCs w:val="24"/>
        </w:rPr>
        <w:t xml:space="preserve"> (Ed.), </w:t>
      </w:r>
      <w:r w:rsidRPr="006D0DE6">
        <w:rPr>
          <w:rFonts w:ascii="Times New Roman" w:hAnsi="Times New Roman" w:cs="Times New Roman"/>
          <w:i/>
          <w:iCs/>
          <w:sz w:val="24"/>
          <w:szCs w:val="24"/>
        </w:rPr>
        <w:t xml:space="preserve">Advances in experimental social psychology: Vol 29 </w:t>
      </w:r>
      <w:r w:rsidRPr="006D0DE6">
        <w:rPr>
          <w:rFonts w:ascii="Times New Roman" w:hAnsi="Times New Roman" w:cs="Times New Roman"/>
          <w:sz w:val="24"/>
          <w:szCs w:val="24"/>
        </w:rPr>
        <w:t>(pp. 271-360). New York: Academic Press.</w:t>
      </w:r>
    </w:p>
    <w:p w14:paraId="22B6FB77" w14:textId="17C53A18" w:rsidR="004F2210" w:rsidRPr="006D0DE6" w:rsidRDefault="00FB21E5" w:rsidP="00DC75C9">
      <w:pPr>
        <w:spacing w:after="0" w:line="480" w:lineRule="auto"/>
        <w:ind w:left="720" w:hanging="720"/>
        <w:rPr>
          <w:rFonts w:ascii="Times New Roman" w:hAnsi="Times New Roman" w:cs="Times New Roman"/>
          <w:sz w:val="24"/>
          <w:szCs w:val="24"/>
        </w:rPr>
      </w:pPr>
      <w:r w:rsidRPr="006D0DE6">
        <w:rPr>
          <w:rFonts w:ascii="Times New Roman" w:hAnsi="Times New Roman" w:cs="Times New Roman"/>
          <w:sz w:val="24"/>
          <w:szCs w:val="24"/>
        </w:rPr>
        <w:t>Vallerand, R.J., 2001</w:t>
      </w:r>
      <w:r w:rsidR="004F2210" w:rsidRPr="006D0DE6">
        <w:rPr>
          <w:rFonts w:ascii="Times New Roman" w:hAnsi="Times New Roman" w:cs="Times New Roman"/>
          <w:sz w:val="24"/>
          <w:szCs w:val="24"/>
        </w:rPr>
        <w:t xml:space="preserve">. </w:t>
      </w:r>
      <w:proofErr w:type="gramStart"/>
      <w:r w:rsidR="004F2210" w:rsidRPr="006D0DE6">
        <w:rPr>
          <w:rFonts w:ascii="Times New Roman" w:hAnsi="Times New Roman" w:cs="Times New Roman"/>
          <w:sz w:val="24"/>
          <w:szCs w:val="24"/>
        </w:rPr>
        <w:t>A hierarchical model of intrinsic and extrinsic motivation in sport and exercise.</w:t>
      </w:r>
      <w:proofErr w:type="gramEnd"/>
      <w:r w:rsidR="004F2210" w:rsidRPr="006D0DE6">
        <w:rPr>
          <w:rFonts w:ascii="Times New Roman" w:hAnsi="Times New Roman" w:cs="Times New Roman"/>
          <w:sz w:val="24"/>
          <w:szCs w:val="24"/>
        </w:rPr>
        <w:t xml:space="preserve"> </w:t>
      </w:r>
      <w:proofErr w:type="gramStart"/>
      <w:r w:rsidR="004F2210" w:rsidRPr="006D0DE6">
        <w:rPr>
          <w:rFonts w:ascii="Times New Roman" w:hAnsi="Times New Roman" w:cs="Times New Roman"/>
          <w:sz w:val="24"/>
          <w:szCs w:val="24"/>
        </w:rPr>
        <w:t xml:space="preserve">In G.C. Roberts (Ed.), </w:t>
      </w:r>
      <w:r w:rsidR="004F2210" w:rsidRPr="006D0DE6">
        <w:rPr>
          <w:rFonts w:ascii="Times New Roman" w:hAnsi="Times New Roman" w:cs="Times New Roman"/>
          <w:i/>
          <w:sz w:val="24"/>
          <w:szCs w:val="24"/>
        </w:rPr>
        <w:t>Advances in motivation in sport and exercise</w:t>
      </w:r>
      <w:r w:rsidR="004F2210" w:rsidRPr="006D0DE6">
        <w:rPr>
          <w:rFonts w:ascii="Times New Roman" w:hAnsi="Times New Roman" w:cs="Times New Roman"/>
          <w:sz w:val="24"/>
          <w:szCs w:val="24"/>
        </w:rPr>
        <w:t xml:space="preserve"> (pp. 263-320).</w:t>
      </w:r>
      <w:proofErr w:type="gramEnd"/>
      <w:r w:rsidR="004F2210" w:rsidRPr="006D0DE6">
        <w:rPr>
          <w:rFonts w:ascii="Times New Roman" w:hAnsi="Times New Roman" w:cs="Times New Roman"/>
          <w:sz w:val="24"/>
          <w:szCs w:val="24"/>
        </w:rPr>
        <w:t xml:space="preserve"> Champaign, IL: Human Kinetics.</w:t>
      </w:r>
    </w:p>
    <w:p w14:paraId="60D9D54D" w14:textId="212D5A5D" w:rsidR="005160AD" w:rsidRPr="006D0DE6" w:rsidRDefault="00FB21E5" w:rsidP="00DC75C9">
      <w:pPr>
        <w:spacing w:after="0" w:line="480" w:lineRule="auto"/>
        <w:ind w:left="720" w:hanging="720"/>
        <w:rPr>
          <w:rFonts w:ascii="Times New Roman" w:hAnsi="Times New Roman" w:cs="Times New Roman"/>
          <w:sz w:val="24"/>
          <w:szCs w:val="24"/>
        </w:rPr>
      </w:pPr>
      <w:proofErr w:type="spellStart"/>
      <w:proofErr w:type="gramStart"/>
      <w:r w:rsidRPr="006D0DE6">
        <w:rPr>
          <w:rFonts w:ascii="Times New Roman" w:hAnsi="Times New Roman" w:cs="Times New Roman"/>
          <w:sz w:val="24"/>
          <w:szCs w:val="24"/>
        </w:rPr>
        <w:t>Vlachopoulos</w:t>
      </w:r>
      <w:proofErr w:type="spellEnd"/>
      <w:r w:rsidRPr="006D0DE6">
        <w:rPr>
          <w:rFonts w:ascii="Times New Roman" w:hAnsi="Times New Roman" w:cs="Times New Roman"/>
          <w:sz w:val="24"/>
          <w:szCs w:val="24"/>
        </w:rPr>
        <w:t>, S.</w:t>
      </w:r>
      <w:r w:rsidR="005160AD" w:rsidRPr="006D0DE6">
        <w:rPr>
          <w:rFonts w:ascii="Times New Roman" w:hAnsi="Times New Roman" w:cs="Times New Roman"/>
          <w:sz w:val="24"/>
          <w:szCs w:val="24"/>
        </w:rPr>
        <w:t xml:space="preserve">P., </w:t>
      </w:r>
      <w:proofErr w:type="spellStart"/>
      <w:r w:rsidR="005160AD" w:rsidRPr="006D0DE6">
        <w:rPr>
          <w:rFonts w:ascii="Times New Roman" w:hAnsi="Times New Roman" w:cs="Times New Roman"/>
          <w:sz w:val="24"/>
          <w:szCs w:val="24"/>
        </w:rPr>
        <w:t>Kaperoni</w:t>
      </w:r>
      <w:proofErr w:type="spellEnd"/>
      <w:r w:rsidR="005160AD" w:rsidRPr="006D0DE6">
        <w:rPr>
          <w:rFonts w:ascii="Times New Roman" w:hAnsi="Times New Roman" w:cs="Times New Roman"/>
          <w:sz w:val="24"/>
          <w:szCs w:val="24"/>
        </w:rPr>
        <w:t xml:space="preserve">, M., </w:t>
      </w:r>
      <w:r w:rsidRPr="006D0DE6">
        <w:rPr>
          <w:rFonts w:ascii="Times New Roman" w:hAnsi="Times New Roman" w:cs="Times New Roman"/>
          <w:sz w:val="24"/>
          <w:szCs w:val="24"/>
        </w:rPr>
        <w:t xml:space="preserve">and </w:t>
      </w:r>
      <w:proofErr w:type="spellStart"/>
      <w:r w:rsidRPr="006D0DE6">
        <w:rPr>
          <w:rFonts w:ascii="Times New Roman" w:hAnsi="Times New Roman" w:cs="Times New Roman"/>
          <w:sz w:val="24"/>
          <w:szCs w:val="24"/>
        </w:rPr>
        <w:t>Moustaka</w:t>
      </w:r>
      <w:proofErr w:type="spellEnd"/>
      <w:r w:rsidRPr="006D0DE6">
        <w:rPr>
          <w:rFonts w:ascii="Times New Roman" w:hAnsi="Times New Roman" w:cs="Times New Roman"/>
          <w:sz w:val="24"/>
          <w:szCs w:val="24"/>
        </w:rPr>
        <w:t>, F.C., 2011</w:t>
      </w:r>
      <w:r w:rsidR="005160AD" w:rsidRPr="006D0DE6">
        <w:rPr>
          <w:rFonts w:ascii="Times New Roman" w:hAnsi="Times New Roman" w:cs="Times New Roman"/>
          <w:sz w:val="24"/>
          <w:szCs w:val="24"/>
        </w:rPr>
        <w:t>.</w:t>
      </w:r>
      <w:proofErr w:type="gramEnd"/>
      <w:r w:rsidR="007361ED" w:rsidRPr="006D0DE6">
        <w:rPr>
          <w:rFonts w:ascii="Times New Roman" w:hAnsi="Times New Roman" w:cs="Times New Roman"/>
          <w:sz w:val="24"/>
          <w:szCs w:val="24"/>
        </w:rPr>
        <w:t xml:space="preserve"> </w:t>
      </w:r>
      <w:proofErr w:type="gramStart"/>
      <w:r w:rsidR="005160AD" w:rsidRPr="006D0DE6">
        <w:rPr>
          <w:rFonts w:ascii="Times New Roman" w:hAnsi="Times New Roman" w:cs="Times New Roman"/>
          <w:sz w:val="24"/>
          <w:szCs w:val="24"/>
        </w:rPr>
        <w:t>The relationship of self-determination theory variables to exercise identity.</w:t>
      </w:r>
      <w:proofErr w:type="gramEnd"/>
      <w:r w:rsidR="005160AD" w:rsidRPr="006D0DE6">
        <w:rPr>
          <w:rFonts w:ascii="Times New Roman" w:hAnsi="Times New Roman" w:cs="Times New Roman"/>
          <w:sz w:val="24"/>
          <w:szCs w:val="24"/>
        </w:rPr>
        <w:t xml:space="preserve"> </w:t>
      </w:r>
      <w:r w:rsidR="005160AD" w:rsidRPr="006D0DE6">
        <w:rPr>
          <w:rFonts w:ascii="Times New Roman" w:hAnsi="Times New Roman" w:cs="Times New Roman"/>
          <w:i/>
          <w:sz w:val="24"/>
          <w:szCs w:val="24"/>
        </w:rPr>
        <w:t>Psychology of Sport and Exercise</w:t>
      </w:r>
      <w:r w:rsidR="005160AD" w:rsidRPr="006D0DE6">
        <w:rPr>
          <w:rFonts w:ascii="Times New Roman" w:hAnsi="Times New Roman" w:cs="Times New Roman"/>
          <w:sz w:val="24"/>
          <w:szCs w:val="24"/>
        </w:rPr>
        <w:t xml:space="preserve"> </w:t>
      </w:r>
      <w:r w:rsidR="005160AD" w:rsidRPr="006D0DE6">
        <w:rPr>
          <w:rFonts w:ascii="Times New Roman" w:hAnsi="Times New Roman" w:cs="Times New Roman"/>
          <w:b/>
          <w:sz w:val="24"/>
          <w:szCs w:val="24"/>
        </w:rPr>
        <w:t>12</w:t>
      </w:r>
      <w:r w:rsidR="000C3D07" w:rsidRPr="006D0DE6">
        <w:rPr>
          <w:rFonts w:ascii="Times New Roman" w:hAnsi="Times New Roman" w:cs="Times New Roman"/>
          <w:sz w:val="24"/>
          <w:szCs w:val="24"/>
        </w:rPr>
        <w:t xml:space="preserve"> (3)</w:t>
      </w:r>
      <w:r w:rsidR="005160AD" w:rsidRPr="006D0DE6">
        <w:rPr>
          <w:rFonts w:ascii="Times New Roman" w:hAnsi="Times New Roman" w:cs="Times New Roman"/>
          <w:sz w:val="24"/>
          <w:szCs w:val="24"/>
        </w:rPr>
        <w:t xml:space="preserve">, </w:t>
      </w:r>
      <w:r w:rsidR="000C3D07" w:rsidRPr="006D0DE6">
        <w:rPr>
          <w:rFonts w:ascii="Times New Roman" w:hAnsi="Times New Roman" w:cs="Times New Roman"/>
          <w:sz w:val="24"/>
          <w:szCs w:val="24"/>
        </w:rPr>
        <w:t xml:space="preserve">pp </w:t>
      </w:r>
      <w:r w:rsidR="005160AD" w:rsidRPr="006D0DE6">
        <w:rPr>
          <w:rFonts w:ascii="Times New Roman" w:hAnsi="Times New Roman" w:cs="Times New Roman"/>
          <w:sz w:val="24"/>
          <w:szCs w:val="24"/>
        </w:rPr>
        <w:t>265-272</w:t>
      </w:r>
      <w:r w:rsidRPr="006D0DE6">
        <w:rPr>
          <w:rFonts w:ascii="Times New Roman" w:hAnsi="Times New Roman" w:cs="Times New Roman"/>
          <w:sz w:val="24"/>
          <w:szCs w:val="24"/>
        </w:rPr>
        <w:t>.</w:t>
      </w:r>
    </w:p>
    <w:p w14:paraId="1FD8D958" w14:textId="5D3CD28F" w:rsidR="0055142E" w:rsidRPr="006D0DE6" w:rsidRDefault="00FB21E5" w:rsidP="00DC75C9">
      <w:pPr>
        <w:spacing w:after="0" w:line="480" w:lineRule="auto"/>
        <w:ind w:left="720" w:hanging="720"/>
        <w:rPr>
          <w:rFonts w:ascii="Times New Roman" w:hAnsi="Times New Roman" w:cs="Times New Roman"/>
          <w:bCs/>
          <w:sz w:val="24"/>
          <w:szCs w:val="24"/>
        </w:rPr>
      </w:pPr>
      <w:r w:rsidRPr="006D0DE6">
        <w:rPr>
          <w:rFonts w:ascii="Times New Roman" w:hAnsi="Times New Roman" w:cs="Times New Roman"/>
          <w:sz w:val="24"/>
          <w:szCs w:val="24"/>
        </w:rPr>
        <w:t>Warburton, D.E.R., Nicol, C.</w:t>
      </w:r>
      <w:r w:rsidR="0055142E" w:rsidRPr="006D0DE6">
        <w:rPr>
          <w:rFonts w:ascii="Times New Roman" w:hAnsi="Times New Roman" w:cs="Times New Roman"/>
          <w:sz w:val="24"/>
          <w:szCs w:val="24"/>
        </w:rPr>
        <w:t xml:space="preserve">W., </w:t>
      </w:r>
      <w:r w:rsidRPr="006D0DE6">
        <w:rPr>
          <w:rFonts w:ascii="Times New Roman" w:hAnsi="Times New Roman" w:cs="Times New Roman"/>
          <w:sz w:val="24"/>
          <w:szCs w:val="24"/>
        </w:rPr>
        <w:t xml:space="preserve">and </w:t>
      </w:r>
      <w:proofErr w:type="spellStart"/>
      <w:r w:rsidR="0055142E" w:rsidRPr="006D0DE6">
        <w:rPr>
          <w:rFonts w:ascii="Times New Roman" w:hAnsi="Times New Roman" w:cs="Times New Roman"/>
          <w:sz w:val="24"/>
          <w:szCs w:val="24"/>
        </w:rPr>
        <w:t>Bredin</w:t>
      </w:r>
      <w:proofErr w:type="spellEnd"/>
      <w:r w:rsidR="0055142E" w:rsidRPr="006D0DE6">
        <w:rPr>
          <w:rFonts w:ascii="Times New Roman" w:hAnsi="Times New Roman" w:cs="Times New Roman"/>
          <w:sz w:val="24"/>
          <w:szCs w:val="24"/>
        </w:rPr>
        <w:t>, S.</w:t>
      </w:r>
      <w:r w:rsidRPr="006D0DE6">
        <w:rPr>
          <w:rFonts w:ascii="Times New Roman" w:hAnsi="Times New Roman" w:cs="Times New Roman"/>
          <w:sz w:val="24"/>
          <w:szCs w:val="24"/>
        </w:rPr>
        <w:t>S.D., 2006</w:t>
      </w:r>
      <w:r w:rsidR="0055142E" w:rsidRPr="006D0DE6">
        <w:rPr>
          <w:rFonts w:ascii="Times New Roman" w:hAnsi="Times New Roman" w:cs="Times New Roman"/>
          <w:sz w:val="24"/>
          <w:szCs w:val="24"/>
        </w:rPr>
        <w:t xml:space="preserve">. Health benefits of physical activity: the evidence. </w:t>
      </w:r>
      <w:r w:rsidR="0055142E" w:rsidRPr="006D0DE6">
        <w:rPr>
          <w:rFonts w:ascii="Times New Roman" w:hAnsi="Times New Roman" w:cs="Times New Roman"/>
          <w:i/>
          <w:sz w:val="24"/>
          <w:szCs w:val="24"/>
        </w:rPr>
        <w:t>Canadian Medical Association Journal</w:t>
      </w:r>
      <w:r w:rsidR="00B8615F" w:rsidRPr="006D0DE6">
        <w:rPr>
          <w:rFonts w:ascii="Times New Roman" w:hAnsi="Times New Roman" w:cs="Times New Roman"/>
          <w:sz w:val="24"/>
          <w:szCs w:val="24"/>
        </w:rPr>
        <w:t xml:space="preserve"> </w:t>
      </w:r>
      <w:r w:rsidR="0055142E" w:rsidRPr="006D0DE6">
        <w:rPr>
          <w:rFonts w:ascii="Times New Roman" w:hAnsi="Times New Roman" w:cs="Times New Roman"/>
          <w:b/>
          <w:sz w:val="24"/>
          <w:szCs w:val="24"/>
        </w:rPr>
        <w:t>174</w:t>
      </w:r>
      <w:r w:rsidR="00B8615F" w:rsidRPr="006D0DE6">
        <w:rPr>
          <w:rFonts w:ascii="Times New Roman" w:hAnsi="Times New Roman" w:cs="Times New Roman"/>
          <w:sz w:val="24"/>
          <w:szCs w:val="24"/>
        </w:rPr>
        <w:t xml:space="preserve"> (6)</w:t>
      </w:r>
      <w:r w:rsidR="0055142E" w:rsidRPr="006D0DE6">
        <w:rPr>
          <w:rFonts w:ascii="Times New Roman" w:hAnsi="Times New Roman" w:cs="Times New Roman"/>
          <w:sz w:val="24"/>
          <w:szCs w:val="24"/>
        </w:rPr>
        <w:t xml:space="preserve">, </w:t>
      </w:r>
      <w:r w:rsidR="00B8615F" w:rsidRPr="006D0DE6">
        <w:rPr>
          <w:rFonts w:ascii="Times New Roman" w:hAnsi="Times New Roman" w:cs="Times New Roman"/>
          <w:sz w:val="24"/>
          <w:szCs w:val="24"/>
        </w:rPr>
        <w:t xml:space="preserve">pp </w:t>
      </w:r>
      <w:r w:rsidR="0055142E" w:rsidRPr="006D0DE6">
        <w:rPr>
          <w:rFonts w:ascii="Times New Roman" w:hAnsi="Times New Roman" w:cs="Times New Roman"/>
          <w:sz w:val="24"/>
          <w:szCs w:val="24"/>
        </w:rPr>
        <w:t>801–809.</w:t>
      </w:r>
      <w:r w:rsidR="005F2C76" w:rsidRPr="006D0DE6">
        <w:rPr>
          <w:rFonts w:ascii="Times New Roman" w:hAnsi="Times New Roman" w:cs="Times New Roman"/>
          <w:b/>
          <w:bCs/>
          <w:sz w:val="24"/>
          <w:szCs w:val="24"/>
          <w:shd w:val="clear" w:color="auto" w:fill="FFFFFF"/>
        </w:rPr>
        <w:t xml:space="preserve"> </w:t>
      </w:r>
    </w:p>
    <w:p w14:paraId="5D16CDCC" w14:textId="414B4140" w:rsidR="00D27ACE" w:rsidRPr="0047019C" w:rsidRDefault="00FB21E5" w:rsidP="0047019C">
      <w:pPr>
        <w:spacing w:after="0" w:line="480" w:lineRule="auto"/>
        <w:ind w:left="720" w:hanging="720"/>
        <w:rPr>
          <w:rFonts w:ascii="Times New Roman" w:hAnsi="Times New Roman" w:cs="Times New Roman"/>
          <w:bCs/>
          <w:sz w:val="24"/>
          <w:szCs w:val="24"/>
        </w:rPr>
      </w:pPr>
      <w:proofErr w:type="gramStart"/>
      <w:r w:rsidRPr="006D0DE6">
        <w:rPr>
          <w:rFonts w:ascii="Times New Roman" w:hAnsi="Times New Roman" w:cs="Times New Roman"/>
          <w:bCs/>
          <w:sz w:val="24"/>
          <w:szCs w:val="24"/>
          <w:lang w:val="en-US"/>
        </w:rPr>
        <w:t>Williams, N.</w:t>
      </w:r>
      <w:r w:rsidR="00E215B2" w:rsidRPr="006D0DE6">
        <w:rPr>
          <w:rFonts w:ascii="Times New Roman" w:hAnsi="Times New Roman" w:cs="Times New Roman"/>
          <w:bCs/>
          <w:sz w:val="24"/>
          <w:szCs w:val="24"/>
          <w:lang w:val="en-US"/>
        </w:rPr>
        <w:t>H., Hendr</w:t>
      </w:r>
      <w:r w:rsidRPr="006D0DE6">
        <w:rPr>
          <w:rFonts w:ascii="Times New Roman" w:hAnsi="Times New Roman" w:cs="Times New Roman"/>
          <w:bCs/>
          <w:sz w:val="24"/>
          <w:szCs w:val="24"/>
          <w:lang w:val="en-US"/>
        </w:rPr>
        <w:t>y, M., France, B., Lewis, R., and Wilkinson, C., 2007</w:t>
      </w:r>
      <w:r w:rsidR="00E215B2" w:rsidRPr="006D0DE6">
        <w:rPr>
          <w:rFonts w:ascii="Times New Roman" w:hAnsi="Times New Roman" w:cs="Times New Roman"/>
          <w:bCs/>
          <w:sz w:val="24"/>
          <w:szCs w:val="24"/>
          <w:lang w:val="en-US"/>
        </w:rPr>
        <w:t>.</w:t>
      </w:r>
      <w:proofErr w:type="gramEnd"/>
      <w:r w:rsidR="00E215B2" w:rsidRPr="006D0DE6">
        <w:rPr>
          <w:rFonts w:ascii="Times New Roman" w:hAnsi="Times New Roman" w:cs="Times New Roman"/>
          <w:bCs/>
          <w:sz w:val="24"/>
          <w:szCs w:val="24"/>
          <w:lang w:val="en-US"/>
        </w:rPr>
        <w:t xml:space="preserve"> Effectiveness of exercise-referral schemes to promote physical activity in adults: systematic review. </w:t>
      </w:r>
      <w:proofErr w:type="gramStart"/>
      <w:r w:rsidR="00E215B2" w:rsidRPr="006D0DE6">
        <w:rPr>
          <w:rFonts w:ascii="Times New Roman" w:hAnsi="Times New Roman" w:cs="Times New Roman"/>
          <w:bCs/>
          <w:i/>
          <w:sz w:val="24"/>
          <w:szCs w:val="24"/>
          <w:lang w:val="en-US"/>
        </w:rPr>
        <w:t>British Journal of Ge</w:t>
      </w:r>
      <w:r w:rsidR="00E215B2" w:rsidRPr="003C1CB0">
        <w:rPr>
          <w:rFonts w:ascii="Times New Roman" w:hAnsi="Times New Roman" w:cs="Times New Roman"/>
          <w:bCs/>
          <w:i/>
          <w:sz w:val="24"/>
          <w:szCs w:val="24"/>
          <w:lang w:val="en-US"/>
        </w:rPr>
        <w:t>neral Practice</w:t>
      </w:r>
      <w:r w:rsidR="00E215B2" w:rsidRPr="003C1CB0">
        <w:rPr>
          <w:rFonts w:ascii="Times New Roman" w:hAnsi="Times New Roman" w:cs="Times New Roman"/>
          <w:b/>
          <w:bCs/>
          <w:sz w:val="24"/>
          <w:szCs w:val="24"/>
          <w:lang w:val="en-US"/>
        </w:rPr>
        <w:t xml:space="preserve"> </w:t>
      </w:r>
      <w:r w:rsidR="00E215B2" w:rsidRPr="00E93601">
        <w:rPr>
          <w:rFonts w:ascii="Times New Roman" w:hAnsi="Times New Roman" w:cs="Times New Roman"/>
          <w:b/>
          <w:bCs/>
          <w:sz w:val="24"/>
          <w:szCs w:val="24"/>
        </w:rPr>
        <w:t>57</w:t>
      </w:r>
      <w:r w:rsidR="00E93601">
        <w:rPr>
          <w:rFonts w:ascii="Times New Roman" w:hAnsi="Times New Roman" w:cs="Times New Roman"/>
          <w:bCs/>
          <w:sz w:val="24"/>
          <w:szCs w:val="24"/>
        </w:rPr>
        <w:t xml:space="preserve"> (545)</w:t>
      </w:r>
      <w:r w:rsidR="00E215B2" w:rsidRPr="003C1CB0">
        <w:rPr>
          <w:rFonts w:ascii="Times New Roman" w:hAnsi="Times New Roman" w:cs="Times New Roman"/>
          <w:bCs/>
          <w:sz w:val="24"/>
          <w:szCs w:val="24"/>
        </w:rPr>
        <w:t xml:space="preserve">, </w:t>
      </w:r>
      <w:r w:rsidR="00E93601">
        <w:rPr>
          <w:rFonts w:ascii="Times New Roman" w:hAnsi="Times New Roman" w:cs="Times New Roman"/>
          <w:bCs/>
          <w:sz w:val="24"/>
          <w:szCs w:val="24"/>
        </w:rPr>
        <w:t xml:space="preserve">pp </w:t>
      </w:r>
      <w:r w:rsidR="00E215B2" w:rsidRPr="003C1CB0">
        <w:rPr>
          <w:rFonts w:ascii="Times New Roman" w:hAnsi="Times New Roman" w:cs="Times New Roman"/>
          <w:bCs/>
          <w:sz w:val="24"/>
          <w:szCs w:val="24"/>
        </w:rPr>
        <w:t>979-86.</w:t>
      </w:r>
      <w:proofErr w:type="gramEnd"/>
    </w:p>
    <w:sectPr w:rsidR="00D27ACE" w:rsidRPr="0047019C" w:rsidSect="00D271E1">
      <w:headerReference w:type="even" r:id="rId10"/>
      <w:headerReference w:type="default" r:id="rId11"/>
      <w:footerReference w:type="even" r:id="rId12"/>
      <w:footerReference w:type="default" r:id="rId13"/>
      <w:headerReference w:type="first" r:id="rId14"/>
      <w:footerReference w:type="first" r:id="rId15"/>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1B7E0" w14:textId="77777777" w:rsidR="00504451" w:rsidRDefault="00504451" w:rsidP="00AF253A">
      <w:pPr>
        <w:spacing w:after="0" w:line="240" w:lineRule="auto"/>
      </w:pPr>
      <w:r>
        <w:separator/>
      </w:r>
    </w:p>
  </w:endnote>
  <w:endnote w:type="continuationSeparator" w:id="0">
    <w:p w14:paraId="237EE316" w14:textId="77777777" w:rsidR="00504451" w:rsidRDefault="00504451" w:rsidP="00AF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FE67" w14:textId="77777777" w:rsidR="00715C4C" w:rsidRDefault="00715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27183"/>
      <w:docPartObj>
        <w:docPartGallery w:val="Page Numbers (Bottom of Page)"/>
        <w:docPartUnique/>
      </w:docPartObj>
    </w:sdtPr>
    <w:sdtEndPr>
      <w:rPr>
        <w:noProof/>
      </w:rPr>
    </w:sdtEndPr>
    <w:sdtContent>
      <w:p w14:paraId="483D304C" w14:textId="1B213210" w:rsidR="00F87589" w:rsidRDefault="00F87589">
        <w:pPr>
          <w:pStyle w:val="Footer"/>
          <w:jc w:val="center"/>
        </w:pPr>
        <w:r>
          <w:fldChar w:fldCharType="begin"/>
        </w:r>
        <w:r>
          <w:instrText xml:space="preserve"> PAGE   \* MERGEFORMAT </w:instrText>
        </w:r>
        <w:r>
          <w:fldChar w:fldCharType="separate"/>
        </w:r>
        <w:r w:rsidR="00715C4C">
          <w:rPr>
            <w:noProof/>
          </w:rPr>
          <w:t>3</w:t>
        </w:r>
        <w:r>
          <w:rPr>
            <w:noProof/>
          </w:rPr>
          <w:fldChar w:fldCharType="end"/>
        </w:r>
      </w:p>
    </w:sdtContent>
  </w:sdt>
  <w:p w14:paraId="6E72B5D6" w14:textId="77777777" w:rsidR="00F87589" w:rsidRDefault="00F87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40AE1" w14:textId="77777777" w:rsidR="00715C4C" w:rsidRDefault="00715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4A22" w14:textId="77777777" w:rsidR="00504451" w:rsidRDefault="00504451" w:rsidP="00AF253A">
      <w:pPr>
        <w:spacing w:after="0" w:line="240" w:lineRule="auto"/>
      </w:pPr>
      <w:r>
        <w:separator/>
      </w:r>
    </w:p>
  </w:footnote>
  <w:footnote w:type="continuationSeparator" w:id="0">
    <w:p w14:paraId="043B36BB" w14:textId="77777777" w:rsidR="00504451" w:rsidRDefault="00504451" w:rsidP="00AF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358B" w14:textId="52F96DC6" w:rsidR="00715C4C" w:rsidRDefault="00715C4C">
    <w:pPr>
      <w:pStyle w:val="Header"/>
    </w:pPr>
    <w:r>
      <w:rPr>
        <w:noProof/>
      </w:rPr>
      <w:pict w14:anchorId="4E349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488" o:spid="_x0000_s2050" type="#_x0000_t136" style="position:absolute;margin-left:0;margin-top:0;width:487.1pt;height:112.4pt;rotation:315;z-index:-251655168;mso-position-horizontal:center;mso-position-horizontal-relative:margin;mso-position-vertical:center;mso-position-vertical-relative:margin" o:allowincell="f" fillcolor="silver" stroked="f">
          <v:fill opacity=".5"/>
          <v:textpath style="font-family:&quot;Calibri&quot;;font-size:1pt" string="Accepted Pro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89877" w14:textId="7C80D6C5" w:rsidR="00715C4C" w:rsidRDefault="00715C4C">
    <w:pPr>
      <w:pStyle w:val="Header"/>
    </w:pPr>
    <w:r>
      <w:rPr>
        <w:noProof/>
      </w:rPr>
      <w:pict w14:anchorId="50DE5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489" o:spid="_x0000_s2051" type="#_x0000_t136" style="position:absolute;margin-left:0;margin-top:0;width:487.1pt;height:112.4pt;rotation:315;z-index:-251653120;mso-position-horizontal:center;mso-position-horizontal-relative:margin;mso-position-vertical:center;mso-position-vertical-relative:margin" o:allowincell="f" fillcolor="silver" stroked="f">
          <v:fill opacity=".5"/>
          <v:textpath style="font-family:&quot;Calibri&quot;;font-size:1pt" string="Accepted Proo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855C" w14:textId="175212B4" w:rsidR="00715C4C" w:rsidRDefault="00715C4C">
    <w:pPr>
      <w:pStyle w:val="Header"/>
    </w:pPr>
    <w:r>
      <w:rPr>
        <w:noProof/>
      </w:rPr>
      <w:pict w14:anchorId="54A69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487" o:spid="_x0000_s2049" type="#_x0000_t136" style="position:absolute;margin-left:0;margin-top:0;width:487.1pt;height:112.4pt;rotation:315;z-index:-251657216;mso-position-horizontal:center;mso-position-horizontal-relative:margin;mso-position-vertical:center;mso-position-vertical-relative:margin" o:allowincell="f" fillcolor="silver" stroked="f">
          <v:fill opacity=".5"/>
          <v:textpath style="font-family:&quot;Calibri&quot;;font-size:1pt" string="Accepted Proo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D2791"/>
    <w:multiLevelType w:val="multilevel"/>
    <w:tmpl w:val="3C14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D33A18"/>
    <w:multiLevelType w:val="hybridMultilevel"/>
    <w:tmpl w:val="4D6A6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CE7981"/>
    <w:multiLevelType w:val="multilevel"/>
    <w:tmpl w:val="3FA2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37"/>
    <w:rsid w:val="00000F20"/>
    <w:rsid w:val="00002337"/>
    <w:rsid w:val="00002B70"/>
    <w:rsid w:val="000037EF"/>
    <w:rsid w:val="00003F62"/>
    <w:rsid w:val="000062FE"/>
    <w:rsid w:val="000070CD"/>
    <w:rsid w:val="00010BFE"/>
    <w:rsid w:val="0001141C"/>
    <w:rsid w:val="000118A8"/>
    <w:rsid w:val="00012064"/>
    <w:rsid w:val="0001395F"/>
    <w:rsid w:val="00014366"/>
    <w:rsid w:val="0002043B"/>
    <w:rsid w:val="0002208F"/>
    <w:rsid w:val="00023039"/>
    <w:rsid w:val="0002521F"/>
    <w:rsid w:val="00027F6E"/>
    <w:rsid w:val="00036085"/>
    <w:rsid w:val="00036655"/>
    <w:rsid w:val="00036CA8"/>
    <w:rsid w:val="000416D9"/>
    <w:rsid w:val="00044B4B"/>
    <w:rsid w:val="00045C24"/>
    <w:rsid w:val="000504CD"/>
    <w:rsid w:val="00052207"/>
    <w:rsid w:val="0005333F"/>
    <w:rsid w:val="0005368B"/>
    <w:rsid w:val="00054958"/>
    <w:rsid w:val="00054B4A"/>
    <w:rsid w:val="0005557F"/>
    <w:rsid w:val="000564C9"/>
    <w:rsid w:val="00056CD6"/>
    <w:rsid w:val="000577F3"/>
    <w:rsid w:val="000614B5"/>
    <w:rsid w:val="00061FD9"/>
    <w:rsid w:val="00063084"/>
    <w:rsid w:val="00063739"/>
    <w:rsid w:val="00063F5A"/>
    <w:rsid w:val="00064120"/>
    <w:rsid w:val="000649D1"/>
    <w:rsid w:val="00066A0C"/>
    <w:rsid w:val="00067F4A"/>
    <w:rsid w:val="000704DB"/>
    <w:rsid w:val="000710C5"/>
    <w:rsid w:val="00073C7E"/>
    <w:rsid w:val="00074DA1"/>
    <w:rsid w:val="00074FC7"/>
    <w:rsid w:val="000753F2"/>
    <w:rsid w:val="0007675E"/>
    <w:rsid w:val="00080EAD"/>
    <w:rsid w:val="000823EF"/>
    <w:rsid w:val="00084FC4"/>
    <w:rsid w:val="000855D1"/>
    <w:rsid w:val="000856D5"/>
    <w:rsid w:val="0009029B"/>
    <w:rsid w:val="00090D1C"/>
    <w:rsid w:val="00093884"/>
    <w:rsid w:val="000940FA"/>
    <w:rsid w:val="000950A9"/>
    <w:rsid w:val="00095ACE"/>
    <w:rsid w:val="000A3EE4"/>
    <w:rsid w:val="000A567E"/>
    <w:rsid w:val="000A6556"/>
    <w:rsid w:val="000B00C6"/>
    <w:rsid w:val="000B1EA0"/>
    <w:rsid w:val="000B3617"/>
    <w:rsid w:val="000B3FCB"/>
    <w:rsid w:val="000B6D85"/>
    <w:rsid w:val="000C3322"/>
    <w:rsid w:val="000C3D07"/>
    <w:rsid w:val="000C5BD5"/>
    <w:rsid w:val="000C5D02"/>
    <w:rsid w:val="000D30C6"/>
    <w:rsid w:val="000D5CC0"/>
    <w:rsid w:val="000D6D90"/>
    <w:rsid w:val="000E051F"/>
    <w:rsid w:val="000E1591"/>
    <w:rsid w:val="000E3901"/>
    <w:rsid w:val="000E42D1"/>
    <w:rsid w:val="000E51FB"/>
    <w:rsid w:val="000F35B4"/>
    <w:rsid w:val="000F4ECA"/>
    <w:rsid w:val="000F5707"/>
    <w:rsid w:val="000F70DD"/>
    <w:rsid w:val="00100060"/>
    <w:rsid w:val="0010106D"/>
    <w:rsid w:val="00106213"/>
    <w:rsid w:val="00111A42"/>
    <w:rsid w:val="00117E83"/>
    <w:rsid w:val="00120F3E"/>
    <w:rsid w:val="0012304D"/>
    <w:rsid w:val="001248D2"/>
    <w:rsid w:val="00124F1B"/>
    <w:rsid w:val="00127B61"/>
    <w:rsid w:val="001308A5"/>
    <w:rsid w:val="001315CE"/>
    <w:rsid w:val="0013424B"/>
    <w:rsid w:val="00135E3A"/>
    <w:rsid w:val="00137F24"/>
    <w:rsid w:val="00142258"/>
    <w:rsid w:val="00143A6A"/>
    <w:rsid w:val="00143B68"/>
    <w:rsid w:val="001440AC"/>
    <w:rsid w:val="00144628"/>
    <w:rsid w:val="00150323"/>
    <w:rsid w:val="001512F5"/>
    <w:rsid w:val="00153014"/>
    <w:rsid w:val="00153487"/>
    <w:rsid w:val="0015725E"/>
    <w:rsid w:val="00162A98"/>
    <w:rsid w:val="0016791D"/>
    <w:rsid w:val="00167B9A"/>
    <w:rsid w:val="001717CA"/>
    <w:rsid w:val="00171B1A"/>
    <w:rsid w:val="0017276F"/>
    <w:rsid w:val="001735BE"/>
    <w:rsid w:val="00174CDA"/>
    <w:rsid w:val="00175849"/>
    <w:rsid w:val="00176244"/>
    <w:rsid w:val="001804BA"/>
    <w:rsid w:val="00184344"/>
    <w:rsid w:val="0018490D"/>
    <w:rsid w:val="001854E2"/>
    <w:rsid w:val="00190798"/>
    <w:rsid w:val="00192CE4"/>
    <w:rsid w:val="0019400B"/>
    <w:rsid w:val="00196575"/>
    <w:rsid w:val="001A07E4"/>
    <w:rsid w:val="001B3B9D"/>
    <w:rsid w:val="001B5625"/>
    <w:rsid w:val="001C0278"/>
    <w:rsid w:val="001C185D"/>
    <w:rsid w:val="001C45F9"/>
    <w:rsid w:val="001C6BA5"/>
    <w:rsid w:val="001D2724"/>
    <w:rsid w:val="001D2CEC"/>
    <w:rsid w:val="001D32D4"/>
    <w:rsid w:val="001D3A2B"/>
    <w:rsid w:val="001D5213"/>
    <w:rsid w:val="001D52FE"/>
    <w:rsid w:val="001D6E9E"/>
    <w:rsid w:val="001D7F8D"/>
    <w:rsid w:val="001E07C1"/>
    <w:rsid w:val="001E6834"/>
    <w:rsid w:val="001F07D1"/>
    <w:rsid w:val="001F6910"/>
    <w:rsid w:val="002040D5"/>
    <w:rsid w:val="00206D7A"/>
    <w:rsid w:val="002108BE"/>
    <w:rsid w:val="00214AC8"/>
    <w:rsid w:val="00220CF0"/>
    <w:rsid w:val="002309BA"/>
    <w:rsid w:val="002326B8"/>
    <w:rsid w:val="0023799A"/>
    <w:rsid w:val="00240F71"/>
    <w:rsid w:val="00241218"/>
    <w:rsid w:val="00242C01"/>
    <w:rsid w:val="002435A3"/>
    <w:rsid w:val="0024498A"/>
    <w:rsid w:val="00252318"/>
    <w:rsid w:val="00253574"/>
    <w:rsid w:val="00254A52"/>
    <w:rsid w:val="0025556B"/>
    <w:rsid w:val="00256C68"/>
    <w:rsid w:val="0026058A"/>
    <w:rsid w:val="002632EB"/>
    <w:rsid w:val="00265985"/>
    <w:rsid w:val="00266CBD"/>
    <w:rsid w:val="00270396"/>
    <w:rsid w:val="002712AE"/>
    <w:rsid w:val="00273ABC"/>
    <w:rsid w:val="00275A68"/>
    <w:rsid w:val="002830CF"/>
    <w:rsid w:val="00283432"/>
    <w:rsid w:val="002850AD"/>
    <w:rsid w:val="002855FC"/>
    <w:rsid w:val="00286B81"/>
    <w:rsid w:val="00291F00"/>
    <w:rsid w:val="00292B22"/>
    <w:rsid w:val="00292D8E"/>
    <w:rsid w:val="002947A1"/>
    <w:rsid w:val="00294C08"/>
    <w:rsid w:val="00295569"/>
    <w:rsid w:val="00297CFE"/>
    <w:rsid w:val="002A0603"/>
    <w:rsid w:val="002A2E23"/>
    <w:rsid w:val="002A531B"/>
    <w:rsid w:val="002A7180"/>
    <w:rsid w:val="002A71CF"/>
    <w:rsid w:val="002B09E3"/>
    <w:rsid w:val="002B14AC"/>
    <w:rsid w:val="002B4F30"/>
    <w:rsid w:val="002B575E"/>
    <w:rsid w:val="002C41C5"/>
    <w:rsid w:val="002C6AD4"/>
    <w:rsid w:val="002C6C4C"/>
    <w:rsid w:val="002C6CFB"/>
    <w:rsid w:val="002D2D2D"/>
    <w:rsid w:val="002D52FC"/>
    <w:rsid w:val="002D6AD5"/>
    <w:rsid w:val="002D7E88"/>
    <w:rsid w:val="002D7ED7"/>
    <w:rsid w:val="002E0BE7"/>
    <w:rsid w:val="002E3079"/>
    <w:rsid w:val="002E5077"/>
    <w:rsid w:val="002E5085"/>
    <w:rsid w:val="002F19E6"/>
    <w:rsid w:val="002F3C84"/>
    <w:rsid w:val="002F6957"/>
    <w:rsid w:val="002F78DF"/>
    <w:rsid w:val="003018C2"/>
    <w:rsid w:val="00306994"/>
    <w:rsid w:val="00310953"/>
    <w:rsid w:val="003109BE"/>
    <w:rsid w:val="00310AA5"/>
    <w:rsid w:val="00312ED1"/>
    <w:rsid w:val="00315AB0"/>
    <w:rsid w:val="00320273"/>
    <w:rsid w:val="0032031A"/>
    <w:rsid w:val="003203BB"/>
    <w:rsid w:val="00322D80"/>
    <w:rsid w:val="00327A4C"/>
    <w:rsid w:val="0033330B"/>
    <w:rsid w:val="00334CA8"/>
    <w:rsid w:val="00334FFA"/>
    <w:rsid w:val="0033647E"/>
    <w:rsid w:val="0033764E"/>
    <w:rsid w:val="003435D7"/>
    <w:rsid w:val="0034405D"/>
    <w:rsid w:val="00351B74"/>
    <w:rsid w:val="0035330B"/>
    <w:rsid w:val="003563F3"/>
    <w:rsid w:val="00356E01"/>
    <w:rsid w:val="003641F9"/>
    <w:rsid w:val="00365843"/>
    <w:rsid w:val="00383DA1"/>
    <w:rsid w:val="00385BDB"/>
    <w:rsid w:val="00391EDC"/>
    <w:rsid w:val="0039273E"/>
    <w:rsid w:val="0039428A"/>
    <w:rsid w:val="003946FD"/>
    <w:rsid w:val="00397C85"/>
    <w:rsid w:val="003A0D7C"/>
    <w:rsid w:val="003A177F"/>
    <w:rsid w:val="003A2093"/>
    <w:rsid w:val="003A2288"/>
    <w:rsid w:val="003A3772"/>
    <w:rsid w:val="003A3C5B"/>
    <w:rsid w:val="003A7316"/>
    <w:rsid w:val="003B6539"/>
    <w:rsid w:val="003C1CB0"/>
    <w:rsid w:val="003C3722"/>
    <w:rsid w:val="003C44AB"/>
    <w:rsid w:val="003C619D"/>
    <w:rsid w:val="003C76A7"/>
    <w:rsid w:val="003D03E2"/>
    <w:rsid w:val="003D163F"/>
    <w:rsid w:val="003D5EF5"/>
    <w:rsid w:val="003E66C4"/>
    <w:rsid w:val="003F1669"/>
    <w:rsid w:val="003F1A31"/>
    <w:rsid w:val="003F3D5E"/>
    <w:rsid w:val="003F3DA7"/>
    <w:rsid w:val="003F45A8"/>
    <w:rsid w:val="003F7446"/>
    <w:rsid w:val="00400AD1"/>
    <w:rsid w:val="004030E7"/>
    <w:rsid w:val="004041E0"/>
    <w:rsid w:val="00404615"/>
    <w:rsid w:val="00404740"/>
    <w:rsid w:val="004059AA"/>
    <w:rsid w:val="00406C6E"/>
    <w:rsid w:val="00414F49"/>
    <w:rsid w:val="0042723A"/>
    <w:rsid w:val="00431189"/>
    <w:rsid w:val="00435D32"/>
    <w:rsid w:val="00436C27"/>
    <w:rsid w:val="004409B8"/>
    <w:rsid w:val="004412AE"/>
    <w:rsid w:val="004414F5"/>
    <w:rsid w:val="00441CA9"/>
    <w:rsid w:val="004432F6"/>
    <w:rsid w:val="00443D32"/>
    <w:rsid w:val="00447C4B"/>
    <w:rsid w:val="0045010D"/>
    <w:rsid w:val="004503A6"/>
    <w:rsid w:val="0045093C"/>
    <w:rsid w:val="00456551"/>
    <w:rsid w:val="004612A0"/>
    <w:rsid w:val="00461679"/>
    <w:rsid w:val="004622BB"/>
    <w:rsid w:val="00462719"/>
    <w:rsid w:val="004655CC"/>
    <w:rsid w:val="00465C28"/>
    <w:rsid w:val="00467E46"/>
    <w:rsid w:val="0047019C"/>
    <w:rsid w:val="00471308"/>
    <w:rsid w:val="00472E24"/>
    <w:rsid w:val="0047330F"/>
    <w:rsid w:val="00473D82"/>
    <w:rsid w:val="0047494D"/>
    <w:rsid w:val="0048465A"/>
    <w:rsid w:val="00484E73"/>
    <w:rsid w:val="00491966"/>
    <w:rsid w:val="00491B83"/>
    <w:rsid w:val="00495C16"/>
    <w:rsid w:val="004A030E"/>
    <w:rsid w:val="004A2F08"/>
    <w:rsid w:val="004A4C71"/>
    <w:rsid w:val="004B1C2C"/>
    <w:rsid w:val="004B4075"/>
    <w:rsid w:val="004C1285"/>
    <w:rsid w:val="004C2947"/>
    <w:rsid w:val="004C37ED"/>
    <w:rsid w:val="004C724E"/>
    <w:rsid w:val="004D20EC"/>
    <w:rsid w:val="004D27A2"/>
    <w:rsid w:val="004D4D34"/>
    <w:rsid w:val="004E33A8"/>
    <w:rsid w:val="004E3B3B"/>
    <w:rsid w:val="004E74D3"/>
    <w:rsid w:val="004F07B1"/>
    <w:rsid w:val="004F1B35"/>
    <w:rsid w:val="004F2210"/>
    <w:rsid w:val="004F314A"/>
    <w:rsid w:val="004F43FD"/>
    <w:rsid w:val="004F6002"/>
    <w:rsid w:val="004F643A"/>
    <w:rsid w:val="004F6721"/>
    <w:rsid w:val="004F6B26"/>
    <w:rsid w:val="004F6CFE"/>
    <w:rsid w:val="00500156"/>
    <w:rsid w:val="005002E2"/>
    <w:rsid w:val="0050368E"/>
    <w:rsid w:val="00504451"/>
    <w:rsid w:val="00504CC5"/>
    <w:rsid w:val="00505D3B"/>
    <w:rsid w:val="005078DE"/>
    <w:rsid w:val="00513B7E"/>
    <w:rsid w:val="005140C1"/>
    <w:rsid w:val="005160AD"/>
    <w:rsid w:val="00520C4E"/>
    <w:rsid w:val="00523E12"/>
    <w:rsid w:val="0052441B"/>
    <w:rsid w:val="0052517A"/>
    <w:rsid w:val="00525F00"/>
    <w:rsid w:val="00526F6B"/>
    <w:rsid w:val="00532B1F"/>
    <w:rsid w:val="00540520"/>
    <w:rsid w:val="0054057F"/>
    <w:rsid w:val="005412A0"/>
    <w:rsid w:val="0054597C"/>
    <w:rsid w:val="00546A60"/>
    <w:rsid w:val="0054790D"/>
    <w:rsid w:val="005500C4"/>
    <w:rsid w:val="0055142E"/>
    <w:rsid w:val="00552169"/>
    <w:rsid w:val="00552878"/>
    <w:rsid w:val="00553DBF"/>
    <w:rsid w:val="00554E05"/>
    <w:rsid w:val="00556378"/>
    <w:rsid w:val="0055748F"/>
    <w:rsid w:val="00565314"/>
    <w:rsid w:val="00566C61"/>
    <w:rsid w:val="00572F0B"/>
    <w:rsid w:val="00573589"/>
    <w:rsid w:val="00573E4C"/>
    <w:rsid w:val="00574A9B"/>
    <w:rsid w:val="00577745"/>
    <w:rsid w:val="005812A9"/>
    <w:rsid w:val="00581FF1"/>
    <w:rsid w:val="00585D73"/>
    <w:rsid w:val="005911CB"/>
    <w:rsid w:val="00591762"/>
    <w:rsid w:val="005917C4"/>
    <w:rsid w:val="00593931"/>
    <w:rsid w:val="00595804"/>
    <w:rsid w:val="00595AD5"/>
    <w:rsid w:val="00597998"/>
    <w:rsid w:val="005A22B2"/>
    <w:rsid w:val="005A6465"/>
    <w:rsid w:val="005A6AFE"/>
    <w:rsid w:val="005A6B89"/>
    <w:rsid w:val="005A74BD"/>
    <w:rsid w:val="005B1615"/>
    <w:rsid w:val="005B22B1"/>
    <w:rsid w:val="005B3E5D"/>
    <w:rsid w:val="005C5636"/>
    <w:rsid w:val="005C5BF6"/>
    <w:rsid w:val="005C7677"/>
    <w:rsid w:val="005C7FF3"/>
    <w:rsid w:val="005D2FE6"/>
    <w:rsid w:val="005D4FBE"/>
    <w:rsid w:val="005D5A05"/>
    <w:rsid w:val="005E183E"/>
    <w:rsid w:val="005E4160"/>
    <w:rsid w:val="005F20D8"/>
    <w:rsid w:val="005F2464"/>
    <w:rsid w:val="005F2C76"/>
    <w:rsid w:val="005F400C"/>
    <w:rsid w:val="005F7987"/>
    <w:rsid w:val="00603651"/>
    <w:rsid w:val="0061176C"/>
    <w:rsid w:val="006134A4"/>
    <w:rsid w:val="00613D29"/>
    <w:rsid w:val="006175D7"/>
    <w:rsid w:val="00617F00"/>
    <w:rsid w:val="0062394D"/>
    <w:rsid w:val="00626599"/>
    <w:rsid w:val="0062774E"/>
    <w:rsid w:val="006344E3"/>
    <w:rsid w:val="00640742"/>
    <w:rsid w:val="00642D23"/>
    <w:rsid w:val="00647196"/>
    <w:rsid w:val="006474FA"/>
    <w:rsid w:val="00651B2D"/>
    <w:rsid w:val="00654E71"/>
    <w:rsid w:val="00655DFD"/>
    <w:rsid w:val="00657EBD"/>
    <w:rsid w:val="00661925"/>
    <w:rsid w:val="006643B1"/>
    <w:rsid w:val="006652B4"/>
    <w:rsid w:val="00665A93"/>
    <w:rsid w:val="006737E0"/>
    <w:rsid w:val="00673BF6"/>
    <w:rsid w:val="00676264"/>
    <w:rsid w:val="00680942"/>
    <w:rsid w:val="00683236"/>
    <w:rsid w:val="00684371"/>
    <w:rsid w:val="00687F06"/>
    <w:rsid w:val="00690081"/>
    <w:rsid w:val="00692FA3"/>
    <w:rsid w:val="006A0263"/>
    <w:rsid w:val="006A03DF"/>
    <w:rsid w:val="006A1D0E"/>
    <w:rsid w:val="006A5345"/>
    <w:rsid w:val="006A5E8C"/>
    <w:rsid w:val="006A726C"/>
    <w:rsid w:val="006B2467"/>
    <w:rsid w:val="006B36FD"/>
    <w:rsid w:val="006B7D02"/>
    <w:rsid w:val="006B7EF7"/>
    <w:rsid w:val="006C1239"/>
    <w:rsid w:val="006C1EF2"/>
    <w:rsid w:val="006C6D18"/>
    <w:rsid w:val="006D02E3"/>
    <w:rsid w:val="006D0DE6"/>
    <w:rsid w:val="006D54CB"/>
    <w:rsid w:val="006D785B"/>
    <w:rsid w:val="006E09BF"/>
    <w:rsid w:val="006E61E6"/>
    <w:rsid w:val="006F4D07"/>
    <w:rsid w:val="006F6511"/>
    <w:rsid w:val="006F7450"/>
    <w:rsid w:val="0070155B"/>
    <w:rsid w:val="00701C23"/>
    <w:rsid w:val="00710D63"/>
    <w:rsid w:val="0071148D"/>
    <w:rsid w:val="0071461E"/>
    <w:rsid w:val="00715C4C"/>
    <w:rsid w:val="007230A0"/>
    <w:rsid w:val="0072687C"/>
    <w:rsid w:val="00727740"/>
    <w:rsid w:val="0073091E"/>
    <w:rsid w:val="00730A52"/>
    <w:rsid w:val="0073143B"/>
    <w:rsid w:val="007317C6"/>
    <w:rsid w:val="00731C95"/>
    <w:rsid w:val="00732032"/>
    <w:rsid w:val="007361ED"/>
    <w:rsid w:val="00736A64"/>
    <w:rsid w:val="007379BB"/>
    <w:rsid w:val="00743A7A"/>
    <w:rsid w:val="00746B8F"/>
    <w:rsid w:val="007539B4"/>
    <w:rsid w:val="00753E43"/>
    <w:rsid w:val="007546C3"/>
    <w:rsid w:val="00756D25"/>
    <w:rsid w:val="007570D9"/>
    <w:rsid w:val="00764076"/>
    <w:rsid w:val="00764937"/>
    <w:rsid w:val="00767C31"/>
    <w:rsid w:val="0077036B"/>
    <w:rsid w:val="0077037A"/>
    <w:rsid w:val="00771972"/>
    <w:rsid w:val="00771DEE"/>
    <w:rsid w:val="007726F9"/>
    <w:rsid w:val="00773E67"/>
    <w:rsid w:val="0078260A"/>
    <w:rsid w:val="00782659"/>
    <w:rsid w:val="00783394"/>
    <w:rsid w:val="00784097"/>
    <w:rsid w:val="00784DD5"/>
    <w:rsid w:val="00785846"/>
    <w:rsid w:val="00791D97"/>
    <w:rsid w:val="00794104"/>
    <w:rsid w:val="00796B8D"/>
    <w:rsid w:val="007A060F"/>
    <w:rsid w:val="007A181C"/>
    <w:rsid w:val="007A1C7C"/>
    <w:rsid w:val="007A24AD"/>
    <w:rsid w:val="007A30EB"/>
    <w:rsid w:val="007A34EF"/>
    <w:rsid w:val="007A5788"/>
    <w:rsid w:val="007B4BD5"/>
    <w:rsid w:val="007D2533"/>
    <w:rsid w:val="007D4394"/>
    <w:rsid w:val="007E383C"/>
    <w:rsid w:val="007E47D3"/>
    <w:rsid w:val="007E63B2"/>
    <w:rsid w:val="007E685B"/>
    <w:rsid w:val="007F292A"/>
    <w:rsid w:val="007F4F1E"/>
    <w:rsid w:val="00801614"/>
    <w:rsid w:val="00804FD3"/>
    <w:rsid w:val="0080565D"/>
    <w:rsid w:val="00805F78"/>
    <w:rsid w:val="00807A17"/>
    <w:rsid w:val="008150B4"/>
    <w:rsid w:val="008167F8"/>
    <w:rsid w:val="00817FC4"/>
    <w:rsid w:val="00820507"/>
    <w:rsid w:val="0082141D"/>
    <w:rsid w:val="00822551"/>
    <w:rsid w:val="0082529C"/>
    <w:rsid w:val="008303F6"/>
    <w:rsid w:val="008309E6"/>
    <w:rsid w:val="00830B02"/>
    <w:rsid w:val="00836571"/>
    <w:rsid w:val="00842C7C"/>
    <w:rsid w:val="00842FB7"/>
    <w:rsid w:val="00843978"/>
    <w:rsid w:val="008457D1"/>
    <w:rsid w:val="00845F50"/>
    <w:rsid w:val="00850736"/>
    <w:rsid w:val="0085092A"/>
    <w:rsid w:val="00852677"/>
    <w:rsid w:val="00853DCD"/>
    <w:rsid w:val="008540AC"/>
    <w:rsid w:val="0085494B"/>
    <w:rsid w:val="0085593E"/>
    <w:rsid w:val="0086086C"/>
    <w:rsid w:val="00863D14"/>
    <w:rsid w:val="008643A1"/>
    <w:rsid w:val="0086524C"/>
    <w:rsid w:val="00867004"/>
    <w:rsid w:val="0087219E"/>
    <w:rsid w:val="00872F5E"/>
    <w:rsid w:val="0087672D"/>
    <w:rsid w:val="00880EDA"/>
    <w:rsid w:val="00881BC0"/>
    <w:rsid w:val="00882E6C"/>
    <w:rsid w:val="0088566A"/>
    <w:rsid w:val="008922E9"/>
    <w:rsid w:val="0089645E"/>
    <w:rsid w:val="00896736"/>
    <w:rsid w:val="0089715B"/>
    <w:rsid w:val="00897A06"/>
    <w:rsid w:val="008A0AEC"/>
    <w:rsid w:val="008A1757"/>
    <w:rsid w:val="008A4D9B"/>
    <w:rsid w:val="008B6B4F"/>
    <w:rsid w:val="008C1084"/>
    <w:rsid w:val="008C5A08"/>
    <w:rsid w:val="008C6E94"/>
    <w:rsid w:val="008D0E41"/>
    <w:rsid w:val="008D147A"/>
    <w:rsid w:val="008D164B"/>
    <w:rsid w:val="008D1B1E"/>
    <w:rsid w:val="008D4E67"/>
    <w:rsid w:val="008D5D4C"/>
    <w:rsid w:val="008D73A6"/>
    <w:rsid w:val="008E21FF"/>
    <w:rsid w:val="008E35E7"/>
    <w:rsid w:val="008E535C"/>
    <w:rsid w:val="008E570A"/>
    <w:rsid w:val="008E60F0"/>
    <w:rsid w:val="008F136D"/>
    <w:rsid w:val="008F3B3E"/>
    <w:rsid w:val="008F3F4D"/>
    <w:rsid w:val="00901A82"/>
    <w:rsid w:val="00905AA3"/>
    <w:rsid w:val="009060DD"/>
    <w:rsid w:val="009104AD"/>
    <w:rsid w:val="00911AA9"/>
    <w:rsid w:val="00912455"/>
    <w:rsid w:val="009150B6"/>
    <w:rsid w:val="00917BA0"/>
    <w:rsid w:val="00922DD6"/>
    <w:rsid w:val="0092335C"/>
    <w:rsid w:val="0092346A"/>
    <w:rsid w:val="00924D82"/>
    <w:rsid w:val="00925B9A"/>
    <w:rsid w:val="00933248"/>
    <w:rsid w:val="00934A25"/>
    <w:rsid w:val="00935F60"/>
    <w:rsid w:val="009460F1"/>
    <w:rsid w:val="00947AB1"/>
    <w:rsid w:val="00947DB1"/>
    <w:rsid w:val="00951ABE"/>
    <w:rsid w:val="009538A2"/>
    <w:rsid w:val="0095670E"/>
    <w:rsid w:val="00967AB0"/>
    <w:rsid w:val="00971744"/>
    <w:rsid w:val="00973D82"/>
    <w:rsid w:val="00974FC0"/>
    <w:rsid w:val="00983F1B"/>
    <w:rsid w:val="00986EAE"/>
    <w:rsid w:val="00987037"/>
    <w:rsid w:val="00993CF2"/>
    <w:rsid w:val="009968B0"/>
    <w:rsid w:val="009A00CA"/>
    <w:rsid w:val="009A0C51"/>
    <w:rsid w:val="009A26CA"/>
    <w:rsid w:val="009B1A86"/>
    <w:rsid w:val="009B246E"/>
    <w:rsid w:val="009B32F3"/>
    <w:rsid w:val="009B4D48"/>
    <w:rsid w:val="009B5BD3"/>
    <w:rsid w:val="009C08BD"/>
    <w:rsid w:val="009C219D"/>
    <w:rsid w:val="009C49EC"/>
    <w:rsid w:val="009C4FA4"/>
    <w:rsid w:val="009C5DE5"/>
    <w:rsid w:val="009C6802"/>
    <w:rsid w:val="009E016B"/>
    <w:rsid w:val="009E1FEF"/>
    <w:rsid w:val="009E5A82"/>
    <w:rsid w:val="009E6F88"/>
    <w:rsid w:val="009F67ED"/>
    <w:rsid w:val="00A019BF"/>
    <w:rsid w:val="00A0560C"/>
    <w:rsid w:val="00A05A79"/>
    <w:rsid w:val="00A06148"/>
    <w:rsid w:val="00A13F31"/>
    <w:rsid w:val="00A15398"/>
    <w:rsid w:val="00A17552"/>
    <w:rsid w:val="00A2125C"/>
    <w:rsid w:val="00A21940"/>
    <w:rsid w:val="00A326CF"/>
    <w:rsid w:val="00A37E31"/>
    <w:rsid w:val="00A40606"/>
    <w:rsid w:val="00A40D42"/>
    <w:rsid w:val="00A42E6B"/>
    <w:rsid w:val="00A437B5"/>
    <w:rsid w:val="00A461D8"/>
    <w:rsid w:val="00A47B92"/>
    <w:rsid w:val="00A50CE2"/>
    <w:rsid w:val="00A5768B"/>
    <w:rsid w:val="00A606E2"/>
    <w:rsid w:val="00A61FFE"/>
    <w:rsid w:val="00A63178"/>
    <w:rsid w:val="00A64C91"/>
    <w:rsid w:val="00A74FD0"/>
    <w:rsid w:val="00A75F14"/>
    <w:rsid w:val="00A8089D"/>
    <w:rsid w:val="00A86BF9"/>
    <w:rsid w:val="00A91CE5"/>
    <w:rsid w:val="00A92CE9"/>
    <w:rsid w:val="00A9414E"/>
    <w:rsid w:val="00AA3419"/>
    <w:rsid w:val="00AA3EFB"/>
    <w:rsid w:val="00AA4DCA"/>
    <w:rsid w:val="00AA5885"/>
    <w:rsid w:val="00AA7BF9"/>
    <w:rsid w:val="00AB4C49"/>
    <w:rsid w:val="00AB6AE8"/>
    <w:rsid w:val="00AB6DBB"/>
    <w:rsid w:val="00AC474B"/>
    <w:rsid w:val="00AC4D33"/>
    <w:rsid w:val="00AC73F1"/>
    <w:rsid w:val="00AD01A5"/>
    <w:rsid w:val="00AD09AB"/>
    <w:rsid w:val="00AD1834"/>
    <w:rsid w:val="00AD1844"/>
    <w:rsid w:val="00AD2C15"/>
    <w:rsid w:val="00AD3C85"/>
    <w:rsid w:val="00AD48DE"/>
    <w:rsid w:val="00AD7473"/>
    <w:rsid w:val="00AD7E87"/>
    <w:rsid w:val="00AE3AF6"/>
    <w:rsid w:val="00AF1172"/>
    <w:rsid w:val="00AF11A4"/>
    <w:rsid w:val="00AF197A"/>
    <w:rsid w:val="00AF253A"/>
    <w:rsid w:val="00AF6440"/>
    <w:rsid w:val="00AF7A10"/>
    <w:rsid w:val="00B00828"/>
    <w:rsid w:val="00B032DA"/>
    <w:rsid w:val="00B0376D"/>
    <w:rsid w:val="00B03D23"/>
    <w:rsid w:val="00B04D11"/>
    <w:rsid w:val="00B054AE"/>
    <w:rsid w:val="00B0577E"/>
    <w:rsid w:val="00B07570"/>
    <w:rsid w:val="00B10164"/>
    <w:rsid w:val="00B15FCF"/>
    <w:rsid w:val="00B16709"/>
    <w:rsid w:val="00B20521"/>
    <w:rsid w:val="00B21281"/>
    <w:rsid w:val="00B23A9B"/>
    <w:rsid w:val="00B240F1"/>
    <w:rsid w:val="00B25A44"/>
    <w:rsid w:val="00B30DB9"/>
    <w:rsid w:val="00B36BB8"/>
    <w:rsid w:val="00B41D43"/>
    <w:rsid w:val="00B43C29"/>
    <w:rsid w:val="00B45C4C"/>
    <w:rsid w:val="00B47879"/>
    <w:rsid w:val="00B50898"/>
    <w:rsid w:val="00B55A52"/>
    <w:rsid w:val="00B55C54"/>
    <w:rsid w:val="00B605D5"/>
    <w:rsid w:val="00B609DB"/>
    <w:rsid w:val="00B60DFB"/>
    <w:rsid w:val="00B62EDD"/>
    <w:rsid w:val="00B65524"/>
    <w:rsid w:val="00B66431"/>
    <w:rsid w:val="00B72250"/>
    <w:rsid w:val="00B742AF"/>
    <w:rsid w:val="00B74373"/>
    <w:rsid w:val="00B77231"/>
    <w:rsid w:val="00B807F1"/>
    <w:rsid w:val="00B82655"/>
    <w:rsid w:val="00B855AA"/>
    <w:rsid w:val="00B85ACC"/>
    <w:rsid w:val="00B8615F"/>
    <w:rsid w:val="00B909BB"/>
    <w:rsid w:val="00B93244"/>
    <w:rsid w:val="00B934FA"/>
    <w:rsid w:val="00B9482B"/>
    <w:rsid w:val="00B94B3A"/>
    <w:rsid w:val="00B963DD"/>
    <w:rsid w:val="00BA1A5C"/>
    <w:rsid w:val="00BA2EA8"/>
    <w:rsid w:val="00BA41F2"/>
    <w:rsid w:val="00BA4966"/>
    <w:rsid w:val="00BA7697"/>
    <w:rsid w:val="00BB03DC"/>
    <w:rsid w:val="00BB1625"/>
    <w:rsid w:val="00BB2580"/>
    <w:rsid w:val="00BB2F98"/>
    <w:rsid w:val="00BB6D98"/>
    <w:rsid w:val="00BC0133"/>
    <w:rsid w:val="00BC177F"/>
    <w:rsid w:val="00BC293A"/>
    <w:rsid w:val="00BC3311"/>
    <w:rsid w:val="00BC7536"/>
    <w:rsid w:val="00BC78CA"/>
    <w:rsid w:val="00BD1873"/>
    <w:rsid w:val="00BD237C"/>
    <w:rsid w:val="00BD36A8"/>
    <w:rsid w:val="00BD48E5"/>
    <w:rsid w:val="00BD5A00"/>
    <w:rsid w:val="00BD68F4"/>
    <w:rsid w:val="00BE0C9C"/>
    <w:rsid w:val="00BE20EB"/>
    <w:rsid w:val="00BE7980"/>
    <w:rsid w:val="00BF06B3"/>
    <w:rsid w:val="00BF407D"/>
    <w:rsid w:val="00BF57F1"/>
    <w:rsid w:val="00C02829"/>
    <w:rsid w:val="00C03034"/>
    <w:rsid w:val="00C036A3"/>
    <w:rsid w:val="00C07CBD"/>
    <w:rsid w:val="00C105EF"/>
    <w:rsid w:val="00C1665E"/>
    <w:rsid w:val="00C17BD8"/>
    <w:rsid w:val="00C17C41"/>
    <w:rsid w:val="00C2216B"/>
    <w:rsid w:val="00C22E3F"/>
    <w:rsid w:val="00C24AF9"/>
    <w:rsid w:val="00C309C2"/>
    <w:rsid w:val="00C332A1"/>
    <w:rsid w:val="00C34AED"/>
    <w:rsid w:val="00C4009B"/>
    <w:rsid w:val="00C40B1B"/>
    <w:rsid w:val="00C41EC0"/>
    <w:rsid w:val="00C4306D"/>
    <w:rsid w:val="00C46017"/>
    <w:rsid w:val="00C51194"/>
    <w:rsid w:val="00C52559"/>
    <w:rsid w:val="00C52FE2"/>
    <w:rsid w:val="00C53E44"/>
    <w:rsid w:val="00C55744"/>
    <w:rsid w:val="00C558D3"/>
    <w:rsid w:val="00C56007"/>
    <w:rsid w:val="00C6245C"/>
    <w:rsid w:val="00C63553"/>
    <w:rsid w:val="00C640A3"/>
    <w:rsid w:val="00C65523"/>
    <w:rsid w:val="00C67A4F"/>
    <w:rsid w:val="00C7091A"/>
    <w:rsid w:val="00C74192"/>
    <w:rsid w:val="00C75186"/>
    <w:rsid w:val="00C77F1F"/>
    <w:rsid w:val="00C85DBE"/>
    <w:rsid w:val="00C877CC"/>
    <w:rsid w:val="00C877D4"/>
    <w:rsid w:val="00C87A29"/>
    <w:rsid w:val="00C90C22"/>
    <w:rsid w:val="00C93E22"/>
    <w:rsid w:val="00C954C3"/>
    <w:rsid w:val="00CA1DF7"/>
    <w:rsid w:val="00CA2A17"/>
    <w:rsid w:val="00CA4B51"/>
    <w:rsid w:val="00CB0824"/>
    <w:rsid w:val="00CB1082"/>
    <w:rsid w:val="00CB198D"/>
    <w:rsid w:val="00CB4BA7"/>
    <w:rsid w:val="00CB74EA"/>
    <w:rsid w:val="00CB78E1"/>
    <w:rsid w:val="00CC17A4"/>
    <w:rsid w:val="00CC1A36"/>
    <w:rsid w:val="00CC3136"/>
    <w:rsid w:val="00CC62B4"/>
    <w:rsid w:val="00CD039D"/>
    <w:rsid w:val="00CD1665"/>
    <w:rsid w:val="00CD1D95"/>
    <w:rsid w:val="00CD2F85"/>
    <w:rsid w:val="00CD362D"/>
    <w:rsid w:val="00CD36E1"/>
    <w:rsid w:val="00CD42D6"/>
    <w:rsid w:val="00CD520F"/>
    <w:rsid w:val="00CE295A"/>
    <w:rsid w:val="00CE3E7A"/>
    <w:rsid w:val="00CE6212"/>
    <w:rsid w:val="00CE6AAF"/>
    <w:rsid w:val="00CF09DC"/>
    <w:rsid w:val="00CF1CEF"/>
    <w:rsid w:val="00CF311B"/>
    <w:rsid w:val="00CF369A"/>
    <w:rsid w:val="00D014C6"/>
    <w:rsid w:val="00D05561"/>
    <w:rsid w:val="00D0604A"/>
    <w:rsid w:val="00D07D9E"/>
    <w:rsid w:val="00D10A08"/>
    <w:rsid w:val="00D1362B"/>
    <w:rsid w:val="00D15D31"/>
    <w:rsid w:val="00D22CEF"/>
    <w:rsid w:val="00D2420C"/>
    <w:rsid w:val="00D25F3E"/>
    <w:rsid w:val="00D26D33"/>
    <w:rsid w:val="00D271E1"/>
    <w:rsid w:val="00D2771C"/>
    <w:rsid w:val="00D27ACE"/>
    <w:rsid w:val="00D311B5"/>
    <w:rsid w:val="00D31333"/>
    <w:rsid w:val="00D33474"/>
    <w:rsid w:val="00D40B9D"/>
    <w:rsid w:val="00D426F2"/>
    <w:rsid w:val="00D437A6"/>
    <w:rsid w:val="00D467E3"/>
    <w:rsid w:val="00D46D0B"/>
    <w:rsid w:val="00D51F6B"/>
    <w:rsid w:val="00D61433"/>
    <w:rsid w:val="00D61BDE"/>
    <w:rsid w:val="00D662B3"/>
    <w:rsid w:val="00D73ACB"/>
    <w:rsid w:val="00D75E34"/>
    <w:rsid w:val="00D77C19"/>
    <w:rsid w:val="00D80FB8"/>
    <w:rsid w:val="00D855AF"/>
    <w:rsid w:val="00D86DC9"/>
    <w:rsid w:val="00D903AB"/>
    <w:rsid w:val="00D926AB"/>
    <w:rsid w:val="00D9438C"/>
    <w:rsid w:val="00D95962"/>
    <w:rsid w:val="00D95B73"/>
    <w:rsid w:val="00D97270"/>
    <w:rsid w:val="00D97BFA"/>
    <w:rsid w:val="00DA1FD6"/>
    <w:rsid w:val="00DA25D5"/>
    <w:rsid w:val="00DA2E00"/>
    <w:rsid w:val="00DA4BAC"/>
    <w:rsid w:val="00DA7B22"/>
    <w:rsid w:val="00DB4BD9"/>
    <w:rsid w:val="00DC0148"/>
    <w:rsid w:val="00DC75C9"/>
    <w:rsid w:val="00DD4110"/>
    <w:rsid w:val="00DE0774"/>
    <w:rsid w:val="00DE199E"/>
    <w:rsid w:val="00DE1C36"/>
    <w:rsid w:val="00DE32CA"/>
    <w:rsid w:val="00DF1411"/>
    <w:rsid w:val="00DF1878"/>
    <w:rsid w:val="00DF19F6"/>
    <w:rsid w:val="00DF2775"/>
    <w:rsid w:val="00DF5A77"/>
    <w:rsid w:val="00DF749E"/>
    <w:rsid w:val="00DF7583"/>
    <w:rsid w:val="00E01490"/>
    <w:rsid w:val="00E0189F"/>
    <w:rsid w:val="00E04FA1"/>
    <w:rsid w:val="00E06C78"/>
    <w:rsid w:val="00E07F05"/>
    <w:rsid w:val="00E142A6"/>
    <w:rsid w:val="00E15424"/>
    <w:rsid w:val="00E17BC8"/>
    <w:rsid w:val="00E215B2"/>
    <w:rsid w:val="00E22086"/>
    <w:rsid w:val="00E23AD0"/>
    <w:rsid w:val="00E23AD6"/>
    <w:rsid w:val="00E23CA6"/>
    <w:rsid w:val="00E243EC"/>
    <w:rsid w:val="00E313D0"/>
    <w:rsid w:val="00E35566"/>
    <w:rsid w:val="00E37271"/>
    <w:rsid w:val="00E417AB"/>
    <w:rsid w:val="00E428EB"/>
    <w:rsid w:val="00E43B4E"/>
    <w:rsid w:val="00E47F29"/>
    <w:rsid w:val="00E5268B"/>
    <w:rsid w:val="00E52A0C"/>
    <w:rsid w:val="00E5555A"/>
    <w:rsid w:val="00E57EC1"/>
    <w:rsid w:val="00E57F00"/>
    <w:rsid w:val="00E617C8"/>
    <w:rsid w:val="00E7305F"/>
    <w:rsid w:val="00E75BBA"/>
    <w:rsid w:val="00E75E59"/>
    <w:rsid w:val="00E8213D"/>
    <w:rsid w:val="00E84D28"/>
    <w:rsid w:val="00E93601"/>
    <w:rsid w:val="00E94302"/>
    <w:rsid w:val="00E94FA6"/>
    <w:rsid w:val="00E96C2B"/>
    <w:rsid w:val="00E96EEC"/>
    <w:rsid w:val="00E9736B"/>
    <w:rsid w:val="00EA4E78"/>
    <w:rsid w:val="00EA5A3C"/>
    <w:rsid w:val="00EA7A92"/>
    <w:rsid w:val="00EB11A9"/>
    <w:rsid w:val="00EB21EB"/>
    <w:rsid w:val="00EB37D3"/>
    <w:rsid w:val="00EB3EE5"/>
    <w:rsid w:val="00EB6026"/>
    <w:rsid w:val="00EC557C"/>
    <w:rsid w:val="00EC58D7"/>
    <w:rsid w:val="00EC5BBD"/>
    <w:rsid w:val="00EC785A"/>
    <w:rsid w:val="00ED1DCA"/>
    <w:rsid w:val="00ED2CB4"/>
    <w:rsid w:val="00ED2DCF"/>
    <w:rsid w:val="00EE025D"/>
    <w:rsid w:val="00EE1209"/>
    <w:rsid w:val="00EE1870"/>
    <w:rsid w:val="00EE24E6"/>
    <w:rsid w:val="00EE35C3"/>
    <w:rsid w:val="00EE46FF"/>
    <w:rsid w:val="00EF015C"/>
    <w:rsid w:val="00EF15E8"/>
    <w:rsid w:val="00EF34D9"/>
    <w:rsid w:val="00F00CD3"/>
    <w:rsid w:val="00F06332"/>
    <w:rsid w:val="00F0639C"/>
    <w:rsid w:val="00F10230"/>
    <w:rsid w:val="00F1316A"/>
    <w:rsid w:val="00F13E99"/>
    <w:rsid w:val="00F14707"/>
    <w:rsid w:val="00F14767"/>
    <w:rsid w:val="00F170C6"/>
    <w:rsid w:val="00F21DC7"/>
    <w:rsid w:val="00F24781"/>
    <w:rsid w:val="00F2709B"/>
    <w:rsid w:val="00F27D75"/>
    <w:rsid w:val="00F33331"/>
    <w:rsid w:val="00F405F2"/>
    <w:rsid w:val="00F406E0"/>
    <w:rsid w:val="00F44752"/>
    <w:rsid w:val="00F44980"/>
    <w:rsid w:val="00F466EF"/>
    <w:rsid w:val="00F50830"/>
    <w:rsid w:val="00F57E13"/>
    <w:rsid w:val="00F57E92"/>
    <w:rsid w:val="00F62A5D"/>
    <w:rsid w:val="00F65AC0"/>
    <w:rsid w:val="00F66129"/>
    <w:rsid w:val="00F674D6"/>
    <w:rsid w:val="00F70AD6"/>
    <w:rsid w:val="00F719A9"/>
    <w:rsid w:val="00F72D78"/>
    <w:rsid w:val="00F7421C"/>
    <w:rsid w:val="00F7575D"/>
    <w:rsid w:val="00F7647F"/>
    <w:rsid w:val="00F7697B"/>
    <w:rsid w:val="00F803E4"/>
    <w:rsid w:val="00F82643"/>
    <w:rsid w:val="00F83834"/>
    <w:rsid w:val="00F86C26"/>
    <w:rsid w:val="00F87589"/>
    <w:rsid w:val="00F925A8"/>
    <w:rsid w:val="00FA1C36"/>
    <w:rsid w:val="00FA7C76"/>
    <w:rsid w:val="00FB0E0A"/>
    <w:rsid w:val="00FB14FD"/>
    <w:rsid w:val="00FB16D7"/>
    <w:rsid w:val="00FB215B"/>
    <w:rsid w:val="00FB21E5"/>
    <w:rsid w:val="00FB26BE"/>
    <w:rsid w:val="00FC0F3B"/>
    <w:rsid w:val="00FC5461"/>
    <w:rsid w:val="00FC553B"/>
    <w:rsid w:val="00FC5582"/>
    <w:rsid w:val="00FD2643"/>
    <w:rsid w:val="00FD28D2"/>
    <w:rsid w:val="00FD32E5"/>
    <w:rsid w:val="00FE430C"/>
    <w:rsid w:val="00FE524D"/>
    <w:rsid w:val="00FE56D2"/>
    <w:rsid w:val="00FE752A"/>
    <w:rsid w:val="00FF49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88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47A"/>
    <w:rPr>
      <w:color w:val="0000FF" w:themeColor="hyperlink"/>
      <w:u w:val="single"/>
    </w:rPr>
  </w:style>
  <w:style w:type="table" w:styleId="TableGrid">
    <w:name w:val="Table Grid"/>
    <w:basedOn w:val="TableNormal"/>
    <w:uiPriority w:val="59"/>
    <w:rsid w:val="0095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53A"/>
  </w:style>
  <w:style w:type="paragraph" w:styleId="Footer">
    <w:name w:val="footer"/>
    <w:basedOn w:val="Normal"/>
    <w:link w:val="FooterChar"/>
    <w:uiPriority w:val="99"/>
    <w:unhideWhenUsed/>
    <w:rsid w:val="00AF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53A"/>
  </w:style>
  <w:style w:type="paragraph" w:styleId="BalloonText">
    <w:name w:val="Balloon Text"/>
    <w:basedOn w:val="Normal"/>
    <w:link w:val="BalloonTextChar"/>
    <w:uiPriority w:val="99"/>
    <w:semiHidden/>
    <w:unhideWhenUsed/>
    <w:rsid w:val="0055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69"/>
    <w:rPr>
      <w:rFonts w:ascii="Tahoma" w:hAnsi="Tahoma" w:cs="Tahoma"/>
      <w:sz w:val="16"/>
      <w:szCs w:val="16"/>
    </w:rPr>
  </w:style>
  <w:style w:type="character" w:styleId="CommentReference">
    <w:name w:val="annotation reference"/>
    <w:basedOn w:val="DefaultParagraphFont"/>
    <w:uiPriority w:val="99"/>
    <w:semiHidden/>
    <w:unhideWhenUsed/>
    <w:rsid w:val="00DE0774"/>
    <w:rPr>
      <w:sz w:val="18"/>
      <w:szCs w:val="18"/>
    </w:rPr>
  </w:style>
  <w:style w:type="paragraph" w:styleId="CommentText">
    <w:name w:val="annotation text"/>
    <w:basedOn w:val="Normal"/>
    <w:link w:val="CommentTextChar"/>
    <w:uiPriority w:val="99"/>
    <w:semiHidden/>
    <w:unhideWhenUsed/>
    <w:rsid w:val="00DE0774"/>
    <w:pPr>
      <w:spacing w:line="240" w:lineRule="auto"/>
    </w:pPr>
    <w:rPr>
      <w:sz w:val="24"/>
      <w:szCs w:val="24"/>
    </w:rPr>
  </w:style>
  <w:style w:type="character" w:customStyle="1" w:styleId="CommentTextChar">
    <w:name w:val="Comment Text Char"/>
    <w:basedOn w:val="DefaultParagraphFont"/>
    <w:link w:val="CommentText"/>
    <w:uiPriority w:val="99"/>
    <w:semiHidden/>
    <w:rsid w:val="00DE0774"/>
    <w:rPr>
      <w:sz w:val="24"/>
      <w:szCs w:val="24"/>
    </w:rPr>
  </w:style>
  <w:style w:type="paragraph" w:styleId="CommentSubject">
    <w:name w:val="annotation subject"/>
    <w:basedOn w:val="CommentText"/>
    <w:next w:val="CommentText"/>
    <w:link w:val="CommentSubjectChar"/>
    <w:uiPriority w:val="99"/>
    <w:semiHidden/>
    <w:unhideWhenUsed/>
    <w:rsid w:val="00DE0774"/>
    <w:rPr>
      <w:b/>
      <w:bCs/>
      <w:sz w:val="20"/>
      <w:szCs w:val="20"/>
    </w:rPr>
  </w:style>
  <w:style w:type="character" w:customStyle="1" w:styleId="CommentSubjectChar">
    <w:name w:val="Comment Subject Char"/>
    <w:basedOn w:val="CommentTextChar"/>
    <w:link w:val="CommentSubject"/>
    <w:uiPriority w:val="99"/>
    <w:semiHidden/>
    <w:rsid w:val="00DE0774"/>
    <w:rPr>
      <w:b/>
      <w:bCs/>
      <w:sz w:val="20"/>
      <w:szCs w:val="20"/>
    </w:rPr>
  </w:style>
  <w:style w:type="character" w:styleId="Emphasis">
    <w:name w:val="Emphasis"/>
    <w:basedOn w:val="DefaultParagraphFont"/>
    <w:uiPriority w:val="20"/>
    <w:qFormat/>
    <w:rsid w:val="00A61FFE"/>
    <w:rPr>
      <w:i/>
      <w:iCs/>
    </w:rPr>
  </w:style>
  <w:style w:type="paragraph" w:styleId="Revision">
    <w:name w:val="Revision"/>
    <w:hidden/>
    <w:uiPriority w:val="99"/>
    <w:semiHidden/>
    <w:rsid w:val="009332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47A"/>
    <w:rPr>
      <w:color w:val="0000FF" w:themeColor="hyperlink"/>
      <w:u w:val="single"/>
    </w:rPr>
  </w:style>
  <w:style w:type="table" w:styleId="TableGrid">
    <w:name w:val="Table Grid"/>
    <w:basedOn w:val="TableNormal"/>
    <w:uiPriority w:val="59"/>
    <w:rsid w:val="0095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53A"/>
  </w:style>
  <w:style w:type="paragraph" w:styleId="Footer">
    <w:name w:val="footer"/>
    <w:basedOn w:val="Normal"/>
    <w:link w:val="FooterChar"/>
    <w:uiPriority w:val="99"/>
    <w:unhideWhenUsed/>
    <w:rsid w:val="00AF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53A"/>
  </w:style>
  <w:style w:type="paragraph" w:styleId="BalloonText">
    <w:name w:val="Balloon Text"/>
    <w:basedOn w:val="Normal"/>
    <w:link w:val="BalloonTextChar"/>
    <w:uiPriority w:val="99"/>
    <w:semiHidden/>
    <w:unhideWhenUsed/>
    <w:rsid w:val="0055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69"/>
    <w:rPr>
      <w:rFonts w:ascii="Tahoma" w:hAnsi="Tahoma" w:cs="Tahoma"/>
      <w:sz w:val="16"/>
      <w:szCs w:val="16"/>
    </w:rPr>
  </w:style>
  <w:style w:type="character" w:styleId="CommentReference">
    <w:name w:val="annotation reference"/>
    <w:basedOn w:val="DefaultParagraphFont"/>
    <w:uiPriority w:val="99"/>
    <w:semiHidden/>
    <w:unhideWhenUsed/>
    <w:rsid w:val="00DE0774"/>
    <w:rPr>
      <w:sz w:val="18"/>
      <w:szCs w:val="18"/>
    </w:rPr>
  </w:style>
  <w:style w:type="paragraph" w:styleId="CommentText">
    <w:name w:val="annotation text"/>
    <w:basedOn w:val="Normal"/>
    <w:link w:val="CommentTextChar"/>
    <w:uiPriority w:val="99"/>
    <w:semiHidden/>
    <w:unhideWhenUsed/>
    <w:rsid w:val="00DE0774"/>
    <w:pPr>
      <w:spacing w:line="240" w:lineRule="auto"/>
    </w:pPr>
    <w:rPr>
      <w:sz w:val="24"/>
      <w:szCs w:val="24"/>
    </w:rPr>
  </w:style>
  <w:style w:type="character" w:customStyle="1" w:styleId="CommentTextChar">
    <w:name w:val="Comment Text Char"/>
    <w:basedOn w:val="DefaultParagraphFont"/>
    <w:link w:val="CommentText"/>
    <w:uiPriority w:val="99"/>
    <w:semiHidden/>
    <w:rsid w:val="00DE0774"/>
    <w:rPr>
      <w:sz w:val="24"/>
      <w:szCs w:val="24"/>
    </w:rPr>
  </w:style>
  <w:style w:type="paragraph" w:styleId="CommentSubject">
    <w:name w:val="annotation subject"/>
    <w:basedOn w:val="CommentText"/>
    <w:next w:val="CommentText"/>
    <w:link w:val="CommentSubjectChar"/>
    <w:uiPriority w:val="99"/>
    <w:semiHidden/>
    <w:unhideWhenUsed/>
    <w:rsid w:val="00DE0774"/>
    <w:rPr>
      <w:b/>
      <w:bCs/>
      <w:sz w:val="20"/>
      <w:szCs w:val="20"/>
    </w:rPr>
  </w:style>
  <w:style w:type="character" w:customStyle="1" w:styleId="CommentSubjectChar">
    <w:name w:val="Comment Subject Char"/>
    <w:basedOn w:val="CommentTextChar"/>
    <w:link w:val="CommentSubject"/>
    <w:uiPriority w:val="99"/>
    <w:semiHidden/>
    <w:rsid w:val="00DE0774"/>
    <w:rPr>
      <w:b/>
      <w:bCs/>
      <w:sz w:val="20"/>
      <w:szCs w:val="20"/>
    </w:rPr>
  </w:style>
  <w:style w:type="character" w:styleId="Emphasis">
    <w:name w:val="Emphasis"/>
    <w:basedOn w:val="DefaultParagraphFont"/>
    <w:uiPriority w:val="20"/>
    <w:qFormat/>
    <w:rsid w:val="00A61FFE"/>
    <w:rPr>
      <w:i/>
      <w:iCs/>
    </w:rPr>
  </w:style>
  <w:style w:type="paragraph" w:styleId="Revision">
    <w:name w:val="Revision"/>
    <w:hidden/>
    <w:uiPriority w:val="99"/>
    <w:semiHidden/>
    <w:rsid w:val="0093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552">
      <w:bodyDiv w:val="1"/>
      <w:marLeft w:val="0"/>
      <w:marRight w:val="0"/>
      <w:marTop w:val="0"/>
      <w:marBottom w:val="0"/>
      <w:divBdr>
        <w:top w:val="none" w:sz="0" w:space="0" w:color="auto"/>
        <w:left w:val="none" w:sz="0" w:space="0" w:color="auto"/>
        <w:bottom w:val="none" w:sz="0" w:space="0" w:color="auto"/>
        <w:right w:val="none" w:sz="0" w:space="0" w:color="auto"/>
      </w:divBdr>
      <w:divsChild>
        <w:div w:id="770779182">
          <w:marLeft w:val="0"/>
          <w:marRight w:val="0"/>
          <w:marTop w:val="0"/>
          <w:marBottom w:val="0"/>
          <w:divBdr>
            <w:top w:val="none" w:sz="0" w:space="0" w:color="auto"/>
            <w:left w:val="none" w:sz="0" w:space="0" w:color="auto"/>
            <w:bottom w:val="none" w:sz="0" w:space="0" w:color="auto"/>
            <w:right w:val="none" w:sz="0" w:space="0" w:color="auto"/>
          </w:divBdr>
          <w:divsChild>
            <w:div w:id="2021275489">
              <w:marLeft w:val="0"/>
              <w:marRight w:val="0"/>
              <w:marTop w:val="0"/>
              <w:marBottom w:val="0"/>
              <w:divBdr>
                <w:top w:val="none" w:sz="0" w:space="0" w:color="auto"/>
                <w:left w:val="none" w:sz="0" w:space="0" w:color="auto"/>
                <w:bottom w:val="none" w:sz="0" w:space="0" w:color="auto"/>
                <w:right w:val="none" w:sz="0" w:space="0" w:color="auto"/>
              </w:divBdr>
              <w:divsChild>
                <w:div w:id="1654262070">
                  <w:marLeft w:val="0"/>
                  <w:marRight w:val="0"/>
                  <w:marTop w:val="0"/>
                  <w:marBottom w:val="0"/>
                  <w:divBdr>
                    <w:top w:val="none" w:sz="0" w:space="0" w:color="auto"/>
                    <w:left w:val="none" w:sz="0" w:space="0" w:color="auto"/>
                    <w:bottom w:val="none" w:sz="0" w:space="0" w:color="auto"/>
                    <w:right w:val="none" w:sz="0" w:space="0" w:color="auto"/>
                  </w:divBdr>
                  <w:divsChild>
                    <w:div w:id="2024430904">
                      <w:marLeft w:val="375"/>
                      <w:marRight w:val="375"/>
                      <w:marTop w:val="0"/>
                      <w:marBottom w:val="0"/>
                      <w:divBdr>
                        <w:top w:val="none" w:sz="0" w:space="0" w:color="auto"/>
                        <w:left w:val="none" w:sz="0" w:space="0" w:color="auto"/>
                        <w:bottom w:val="none" w:sz="0" w:space="0" w:color="auto"/>
                        <w:right w:val="none" w:sz="0" w:space="0" w:color="auto"/>
                      </w:divBdr>
                      <w:divsChild>
                        <w:div w:id="15197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352653">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69937137">
      <w:bodyDiv w:val="1"/>
      <w:marLeft w:val="0"/>
      <w:marRight w:val="0"/>
      <w:marTop w:val="0"/>
      <w:marBottom w:val="0"/>
      <w:divBdr>
        <w:top w:val="none" w:sz="0" w:space="0" w:color="auto"/>
        <w:left w:val="none" w:sz="0" w:space="0" w:color="auto"/>
        <w:bottom w:val="none" w:sz="0" w:space="0" w:color="auto"/>
        <w:right w:val="none" w:sz="0" w:space="0" w:color="auto"/>
      </w:divBdr>
      <w:divsChild>
        <w:div w:id="1018577348">
          <w:marLeft w:val="0"/>
          <w:marRight w:val="0"/>
          <w:marTop w:val="0"/>
          <w:marBottom w:val="0"/>
          <w:divBdr>
            <w:top w:val="none" w:sz="0" w:space="0" w:color="auto"/>
            <w:left w:val="none" w:sz="0" w:space="0" w:color="auto"/>
            <w:bottom w:val="none" w:sz="0" w:space="0" w:color="auto"/>
            <w:right w:val="none" w:sz="0" w:space="0" w:color="auto"/>
          </w:divBdr>
        </w:div>
        <w:div w:id="203637207">
          <w:marLeft w:val="0"/>
          <w:marRight w:val="0"/>
          <w:marTop w:val="0"/>
          <w:marBottom w:val="0"/>
          <w:divBdr>
            <w:top w:val="none" w:sz="0" w:space="0" w:color="auto"/>
            <w:left w:val="none" w:sz="0" w:space="0" w:color="auto"/>
            <w:bottom w:val="none" w:sz="0" w:space="0" w:color="auto"/>
            <w:right w:val="none" w:sz="0" w:space="0" w:color="auto"/>
          </w:divBdr>
        </w:div>
        <w:div w:id="1722243698">
          <w:marLeft w:val="0"/>
          <w:marRight w:val="0"/>
          <w:marTop w:val="0"/>
          <w:marBottom w:val="0"/>
          <w:divBdr>
            <w:top w:val="none" w:sz="0" w:space="0" w:color="auto"/>
            <w:left w:val="none" w:sz="0" w:space="0" w:color="auto"/>
            <w:bottom w:val="none" w:sz="0" w:space="0" w:color="auto"/>
            <w:right w:val="none" w:sz="0" w:space="0" w:color="auto"/>
          </w:divBdr>
        </w:div>
        <w:div w:id="1836721373">
          <w:marLeft w:val="0"/>
          <w:marRight w:val="0"/>
          <w:marTop w:val="0"/>
          <w:marBottom w:val="0"/>
          <w:divBdr>
            <w:top w:val="none" w:sz="0" w:space="0" w:color="auto"/>
            <w:left w:val="none" w:sz="0" w:space="0" w:color="auto"/>
            <w:bottom w:val="none" w:sz="0" w:space="0" w:color="auto"/>
            <w:right w:val="none" w:sz="0" w:space="0" w:color="auto"/>
          </w:divBdr>
        </w:div>
        <w:div w:id="1432777581">
          <w:marLeft w:val="0"/>
          <w:marRight w:val="0"/>
          <w:marTop w:val="0"/>
          <w:marBottom w:val="0"/>
          <w:divBdr>
            <w:top w:val="none" w:sz="0" w:space="0" w:color="auto"/>
            <w:left w:val="none" w:sz="0" w:space="0" w:color="auto"/>
            <w:bottom w:val="none" w:sz="0" w:space="0" w:color="auto"/>
            <w:right w:val="none" w:sz="0" w:space="0" w:color="auto"/>
          </w:divBdr>
        </w:div>
        <w:div w:id="1464225488">
          <w:marLeft w:val="0"/>
          <w:marRight w:val="0"/>
          <w:marTop w:val="0"/>
          <w:marBottom w:val="0"/>
          <w:divBdr>
            <w:top w:val="none" w:sz="0" w:space="0" w:color="auto"/>
            <w:left w:val="none" w:sz="0" w:space="0" w:color="auto"/>
            <w:bottom w:val="none" w:sz="0" w:space="0" w:color="auto"/>
            <w:right w:val="none" w:sz="0" w:space="0" w:color="auto"/>
          </w:divBdr>
        </w:div>
        <w:div w:id="625082548">
          <w:marLeft w:val="0"/>
          <w:marRight w:val="0"/>
          <w:marTop w:val="0"/>
          <w:marBottom w:val="0"/>
          <w:divBdr>
            <w:top w:val="none" w:sz="0" w:space="0" w:color="auto"/>
            <w:left w:val="none" w:sz="0" w:space="0" w:color="auto"/>
            <w:bottom w:val="none" w:sz="0" w:space="0" w:color="auto"/>
            <w:right w:val="none" w:sz="0" w:space="0" w:color="auto"/>
          </w:divBdr>
        </w:div>
        <w:div w:id="252857669">
          <w:marLeft w:val="0"/>
          <w:marRight w:val="0"/>
          <w:marTop w:val="0"/>
          <w:marBottom w:val="0"/>
          <w:divBdr>
            <w:top w:val="none" w:sz="0" w:space="0" w:color="auto"/>
            <w:left w:val="none" w:sz="0" w:space="0" w:color="auto"/>
            <w:bottom w:val="none" w:sz="0" w:space="0" w:color="auto"/>
            <w:right w:val="none" w:sz="0" w:space="0" w:color="auto"/>
          </w:divBdr>
        </w:div>
        <w:div w:id="1578901454">
          <w:marLeft w:val="0"/>
          <w:marRight w:val="0"/>
          <w:marTop w:val="0"/>
          <w:marBottom w:val="0"/>
          <w:divBdr>
            <w:top w:val="none" w:sz="0" w:space="0" w:color="auto"/>
            <w:left w:val="none" w:sz="0" w:space="0" w:color="auto"/>
            <w:bottom w:val="none" w:sz="0" w:space="0" w:color="auto"/>
            <w:right w:val="none" w:sz="0" w:space="0" w:color="auto"/>
          </w:divBdr>
        </w:div>
      </w:divsChild>
    </w:div>
    <w:div w:id="833715988">
      <w:bodyDiv w:val="1"/>
      <w:marLeft w:val="0"/>
      <w:marRight w:val="0"/>
      <w:marTop w:val="0"/>
      <w:marBottom w:val="0"/>
      <w:divBdr>
        <w:top w:val="none" w:sz="0" w:space="0" w:color="auto"/>
        <w:left w:val="none" w:sz="0" w:space="0" w:color="auto"/>
        <w:bottom w:val="none" w:sz="0" w:space="0" w:color="auto"/>
        <w:right w:val="none" w:sz="0" w:space="0" w:color="auto"/>
      </w:divBdr>
      <w:divsChild>
        <w:div w:id="1779985166">
          <w:marLeft w:val="0"/>
          <w:marRight w:val="0"/>
          <w:marTop w:val="0"/>
          <w:marBottom w:val="0"/>
          <w:divBdr>
            <w:top w:val="none" w:sz="0" w:space="0" w:color="auto"/>
            <w:left w:val="none" w:sz="0" w:space="0" w:color="auto"/>
            <w:bottom w:val="none" w:sz="0" w:space="0" w:color="auto"/>
            <w:right w:val="none" w:sz="0" w:space="0" w:color="auto"/>
          </w:divBdr>
          <w:divsChild>
            <w:div w:id="311174600">
              <w:marLeft w:val="0"/>
              <w:marRight w:val="0"/>
              <w:marTop w:val="0"/>
              <w:marBottom w:val="0"/>
              <w:divBdr>
                <w:top w:val="none" w:sz="0" w:space="0" w:color="auto"/>
                <w:left w:val="none" w:sz="0" w:space="0" w:color="auto"/>
                <w:bottom w:val="none" w:sz="0" w:space="0" w:color="auto"/>
                <w:right w:val="none" w:sz="0" w:space="0" w:color="auto"/>
              </w:divBdr>
              <w:divsChild>
                <w:div w:id="1379865802">
                  <w:marLeft w:val="-300"/>
                  <w:marRight w:val="0"/>
                  <w:marTop w:val="0"/>
                  <w:marBottom w:val="0"/>
                  <w:divBdr>
                    <w:top w:val="none" w:sz="0" w:space="0" w:color="auto"/>
                    <w:left w:val="none" w:sz="0" w:space="0" w:color="auto"/>
                    <w:bottom w:val="none" w:sz="0" w:space="0" w:color="auto"/>
                    <w:right w:val="none" w:sz="0" w:space="0" w:color="auto"/>
                  </w:divBdr>
                  <w:divsChild>
                    <w:div w:id="509951062">
                      <w:marLeft w:val="0"/>
                      <w:marRight w:val="0"/>
                      <w:marTop w:val="0"/>
                      <w:marBottom w:val="0"/>
                      <w:divBdr>
                        <w:top w:val="none" w:sz="0" w:space="0" w:color="auto"/>
                        <w:left w:val="none" w:sz="0" w:space="0" w:color="auto"/>
                        <w:bottom w:val="none" w:sz="0" w:space="0" w:color="auto"/>
                        <w:right w:val="none" w:sz="0" w:space="0" w:color="auto"/>
                      </w:divBdr>
                      <w:divsChild>
                        <w:div w:id="1748652318">
                          <w:marLeft w:val="0"/>
                          <w:marRight w:val="0"/>
                          <w:marTop w:val="30"/>
                          <w:marBottom w:val="0"/>
                          <w:divBdr>
                            <w:top w:val="single" w:sz="6" w:space="4" w:color="CCCCCC"/>
                            <w:left w:val="single" w:sz="6" w:space="0" w:color="CCCCCC"/>
                            <w:bottom w:val="single" w:sz="6" w:space="4" w:color="CCCCCC"/>
                            <w:right w:val="single" w:sz="6" w:space="0" w:color="CCCCCC"/>
                          </w:divBdr>
                        </w:div>
                      </w:divsChild>
                    </w:div>
                  </w:divsChild>
                </w:div>
              </w:divsChild>
            </w:div>
          </w:divsChild>
        </w:div>
      </w:divsChild>
    </w:div>
    <w:div w:id="909340792">
      <w:bodyDiv w:val="1"/>
      <w:marLeft w:val="0"/>
      <w:marRight w:val="0"/>
      <w:marTop w:val="0"/>
      <w:marBottom w:val="0"/>
      <w:divBdr>
        <w:top w:val="none" w:sz="0" w:space="0" w:color="auto"/>
        <w:left w:val="none" w:sz="0" w:space="0" w:color="auto"/>
        <w:bottom w:val="none" w:sz="0" w:space="0" w:color="auto"/>
        <w:right w:val="none" w:sz="0" w:space="0" w:color="auto"/>
      </w:divBdr>
    </w:div>
    <w:div w:id="1349916733">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sChild>
        <w:div w:id="1324695506">
          <w:marLeft w:val="0"/>
          <w:marRight w:val="0"/>
          <w:marTop w:val="0"/>
          <w:marBottom w:val="0"/>
          <w:divBdr>
            <w:top w:val="none" w:sz="0" w:space="0" w:color="auto"/>
            <w:left w:val="none" w:sz="0" w:space="0" w:color="auto"/>
            <w:bottom w:val="none" w:sz="0" w:space="0" w:color="auto"/>
            <w:right w:val="none" w:sz="0" w:space="0" w:color="auto"/>
          </w:divBdr>
          <w:divsChild>
            <w:div w:id="1304772998">
              <w:marLeft w:val="0"/>
              <w:marRight w:val="0"/>
              <w:marTop w:val="0"/>
              <w:marBottom w:val="0"/>
              <w:divBdr>
                <w:top w:val="none" w:sz="0" w:space="0" w:color="auto"/>
                <w:left w:val="none" w:sz="0" w:space="0" w:color="auto"/>
                <w:bottom w:val="none" w:sz="0" w:space="0" w:color="auto"/>
                <w:right w:val="none" w:sz="0" w:space="0" w:color="auto"/>
              </w:divBdr>
              <w:divsChild>
                <w:div w:id="1895848821">
                  <w:marLeft w:val="0"/>
                  <w:marRight w:val="0"/>
                  <w:marTop w:val="0"/>
                  <w:marBottom w:val="0"/>
                  <w:divBdr>
                    <w:top w:val="none" w:sz="0" w:space="0" w:color="auto"/>
                    <w:left w:val="none" w:sz="0" w:space="0" w:color="auto"/>
                    <w:bottom w:val="none" w:sz="0" w:space="0" w:color="auto"/>
                    <w:right w:val="none" w:sz="0" w:space="0" w:color="auto"/>
                  </w:divBdr>
                  <w:divsChild>
                    <w:div w:id="798718747">
                      <w:marLeft w:val="0"/>
                      <w:marRight w:val="0"/>
                      <w:marTop w:val="0"/>
                      <w:marBottom w:val="0"/>
                      <w:divBdr>
                        <w:top w:val="none" w:sz="0" w:space="0" w:color="auto"/>
                        <w:left w:val="none" w:sz="0" w:space="0" w:color="auto"/>
                        <w:bottom w:val="none" w:sz="0" w:space="0" w:color="auto"/>
                        <w:right w:val="none" w:sz="0" w:space="0" w:color="auto"/>
                      </w:divBdr>
                      <w:divsChild>
                        <w:div w:id="800996147">
                          <w:marLeft w:val="0"/>
                          <w:marRight w:val="0"/>
                          <w:marTop w:val="0"/>
                          <w:marBottom w:val="0"/>
                          <w:divBdr>
                            <w:top w:val="none" w:sz="0" w:space="0" w:color="auto"/>
                            <w:left w:val="none" w:sz="0" w:space="0" w:color="auto"/>
                            <w:bottom w:val="none" w:sz="0" w:space="0" w:color="auto"/>
                            <w:right w:val="none" w:sz="0" w:space="0" w:color="auto"/>
                          </w:divBdr>
                          <w:divsChild>
                            <w:div w:id="488206482">
                              <w:marLeft w:val="0"/>
                              <w:marRight w:val="0"/>
                              <w:marTop w:val="0"/>
                              <w:marBottom w:val="0"/>
                              <w:divBdr>
                                <w:top w:val="none" w:sz="0" w:space="0" w:color="auto"/>
                                <w:left w:val="none" w:sz="0" w:space="0" w:color="auto"/>
                                <w:bottom w:val="none" w:sz="0" w:space="0" w:color="auto"/>
                                <w:right w:val="none" w:sz="0" w:space="0" w:color="auto"/>
                              </w:divBdr>
                              <w:divsChild>
                                <w:div w:id="1464691470">
                                  <w:marLeft w:val="0"/>
                                  <w:marRight w:val="0"/>
                                  <w:marTop w:val="0"/>
                                  <w:marBottom w:val="0"/>
                                  <w:divBdr>
                                    <w:top w:val="none" w:sz="0" w:space="0" w:color="auto"/>
                                    <w:left w:val="none" w:sz="0" w:space="0" w:color="auto"/>
                                    <w:bottom w:val="none" w:sz="0" w:space="0" w:color="auto"/>
                                    <w:right w:val="none" w:sz="0" w:space="0" w:color="auto"/>
                                  </w:divBdr>
                                  <w:divsChild>
                                    <w:div w:id="4009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3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ncedirect.com/science/article/pii/S146902921300005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F826-2D8B-403E-8A94-D2E2A3D5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FEC6A5D9</Template>
  <TotalTime>2</TotalTime>
  <Pages>33</Pages>
  <Words>6779</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45330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Eynon</dc:creator>
  <cp:lastModifiedBy>Eynon, Michael (michael.eynon@canterbury.ac.uk)</cp:lastModifiedBy>
  <cp:revision>3</cp:revision>
  <cp:lastPrinted>2015-01-23T15:48:00Z</cp:lastPrinted>
  <dcterms:created xsi:type="dcterms:W3CDTF">2016-06-13T15:18:00Z</dcterms:created>
  <dcterms:modified xsi:type="dcterms:W3CDTF">2016-11-02T17:45:00Z</dcterms:modified>
</cp:coreProperties>
</file>