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8466E8" w14:textId="77777777" w:rsidR="00D072FE" w:rsidRDefault="00D072FE" w:rsidP="00D072FE">
      <w:pPr>
        <w:spacing w:line="240" w:lineRule="auto"/>
        <w:jc w:val="center"/>
        <w:rPr>
          <w:rFonts w:ascii="Times New Roman" w:hAnsi="Times New Roman" w:cs="Times New Roman"/>
          <w:b/>
          <w:sz w:val="32"/>
          <w:szCs w:val="24"/>
        </w:rPr>
      </w:pPr>
      <w:bookmarkStart w:id="0" w:name="_Hlk516419481"/>
    </w:p>
    <w:p w14:paraId="4330039A" w14:textId="77777777" w:rsidR="00D072FE" w:rsidRDefault="00D072FE" w:rsidP="00D072FE">
      <w:pPr>
        <w:spacing w:line="240" w:lineRule="auto"/>
        <w:jc w:val="center"/>
        <w:rPr>
          <w:rFonts w:ascii="Times New Roman" w:hAnsi="Times New Roman" w:cs="Times New Roman"/>
          <w:b/>
          <w:sz w:val="32"/>
          <w:szCs w:val="24"/>
        </w:rPr>
      </w:pPr>
    </w:p>
    <w:p w14:paraId="3A6C7A6B" w14:textId="77777777" w:rsidR="00D072FE" w:rsidRDefault="00D072FE" w:rsidP="00D072FE">
      <w:pPr>
        <w:spacing w:line="240" w:lineRule="auto"/>
        <w:jc w:val="center"/>
        <w:rPr>
          <w:rFonts w:ascii="Times New Roman" w:hAnsi="Times New Roman" w:cs="Times New Roman"/>
          <w:b/>
          <w:sz w:val="32"/>
          <w:szCs w:val="24"/>
        </w:rPr>
      </w:pPr>
    </w:p>
    <w:p w14:paraId="25E116CE" w14:textId="35DAD110" w:rsidR="00D072FE" w:rsidRDefault="00D072FE" w:rsidP="00D072FE">
      <w:pPr>
        <w:spacing w:line="240" w:lineRule="auto"/>
        <w:jc w:val="center"/>
        <w:rPr>
          <w:rFonts w:ascii="Times New Roman" w:hAnsi="Times New Roman" w:cs="Times New Roman"/>
          <w:b/>
          <w:sz w:val="32"/>
          <w:szCs w:val="24"/>
        </w:rPr>
      </w:pPr>
    </w:p>
    <w:p w14:paraId="2693332C" w14:textId="781EE916" w:rsidR="00D072FE" w:rsidRDefault="00D072FE" w:rsidP="00D072FE">
      <w:pPr>
        <w:spacing w:line="240" w:lineRule="auto"/>
        <w:jc w:val="center"/>
        <w:rPr>
          <w:rFonts w:ascii="Times New Roman" w:hAnsi="Times New Roman" w:cs="Times New Roman"/>
          <w:b/>
          <w:sz w:val="32"/>
          <w:szCs w:val="24"/>
        </w:rPr>
      </w:pPr>
    </w:p>
    <w:p w14:paraId="54E0E37B" w14:textId="5283D480" w:rsidR="00D072FE" w:rsidRDefault="00D072FE" w:rsidP="00D072FE">
      <w:pPr>
        <w:spacing w:line="240" w:lineRule="auto"/>
        <w:jc w:val="center"/>
        <w:rPr>
          <w:rFonts w:ascii="Times New Roman" w:hAnsi="Times New Roman" w:cs="Times New Roman"/>
          <w:b/>
          <w:sz w:val="32"/>
          <w:szCs w:val="24"/>
        </w:rPr>
      </w:pPr>
    </w:p>
    <w:p w14:paraId="267C2524" w14:textId="5EF8F3BB" w:rsidR="00D072FE" w:rsidRDefault="00D072FE" w:rsidP="00D072FE">
      <w:pPr>
        <w:spacing w:line="240" w:lineRule="auto"/>
        <w:jc w:val="center"/>
        <w:rPr>
          <w:rFonts w:ascii="Times New Roman" w:hAnsi="Times New Roman" w:cs="Times New Roman"/>
          <w:b/>
          <w:sz w:val="32"/>
          <w:szCs w:val="24"/>
        </w:rPr>
      </w:pPr>
      <w:r>
        <w:rPr>
          <w:rFonts w:ascii="Times New Roman" w:hAnsi="Times New Roman" w:cs="Times New Roman"/>
          <w:b/>
          <w:sz w:val="32"/>
          <w:szCs w:val="24"/>
        </w:rPr>
        <w:t>TO WHAT EXTENT DOES FATIGUE INFLUENCE CORE ENDURANCE AND TRUNK ANGLE ASYMMETRY IN HORSE RIDERS?</w:t>
      </w:r>
    </w:p>
    <w:bookmarkEnd w:id="0"/>
    <w:p w14:paraId="6A885368" w14:textId="77777777" w:rsidR="00D072FE" w:rsidRDefault="00D072FE" w:rsidP="00D072FE">
      <w:pPr>
        <w:spacing w:line="240" w:lineRule="auto"/>
        <w:jc w:val="center"/>
        <w:rPr>
          <w:rFonts w:ascii="Times New Roman" w:hAnsi="Times New Roman" w:cs="Times New Roman"/>
          <w:sz w:val="24"/>
          <w:szCs w:val="24"/>
        </w:rPr>
      </w:pPr>
    </w:p>
    <w:p w14:paraId="59DE7FDB" w14:textId="193A86D9" w:rsidR="00D072FE" w:rsidRDefault="00D072FE" w:rsidP="00D072FE">
      <w:pPr>
        <w:spacing w:line="240" w:lineRule="auto"/>
        <w:ind w:left="2880" w:firstLine="720"/>
        <w:rPr>
          <w:rFonts w:ascii="Times New Roman" w:hAnsi="Times New Roman" w:cs="Times New Roman"/>
          <w:sz w:val="24"/>
          <w:szCs w:val="24"/>
        </w:rPr>
      </w:pPr>
      <w:r>
        <w:rPr>
          <w:rFonts w:ascii="Times New Roman" w:hAnsi="Times New Roman" w:cs="Times New Roman"/>
          <w:sz w:val="24"/>
          <w:szCs w:val="24"/>
        </w:rPr>
        <w:t>Phoebe Bolton</w:t>
      </w:r>
    </w:p>
    <w:p w14:paraId="7487D2F3" w14:textId="5A9F23EE" w:rsidR="00D072FE" w:rsidRDefault="00D072FE" w:rsidP="00D072FE">
      <w:pPr>
        <w:spacing w:line="240" w:lineRule="auto"/>
        <w:ind w:left="2880" w:firstLine="720"/>
        <w:jc w:val="center"/>
        <w:rPr>
          <w:rFonts w:ascii="Times New Roman" w:hAnsi="Times New Roman" w:cs="Times New Roman"/>
          <w:sz w:val="24"/>
          <w:szCs w:val="24"/>
        </w:rPr>
      </w:pPr>
    </w:p>
    <w:p w14:paraId="26325AB2" w14:textId="74CE3474" w:rsidR="00D072FE" w:rsidRDefault="00D072FE" w:rsidP="00D072FE">
      <w:pPr>
        <w:spacing w:line="240" w:lineRule="auto"/>
        <w:ind w:left="2880" w:firstLine="720"/>
        <w:jc w:val="center"/>
        <w:rPr>
          <w:rFonts w:ascii="Times New Roman" w:hAnsi="Times New Roman" w:cs="Times New Roman"/>
          <w:sz w:val="24"/>
          <w:szCs w:val="24"/>
        </w:rPr>
      </w:pPr>
    </w:p>
    <w:p w14:paraId="25BF4585" w14:textId="77777777" w:rsidR="00D072FE" w:rsidRDefault="00D072FE" w:rsidP="00D072FE">
      <w:pPr>
        <w:spacing w:line="240" w:lineRule="auto"/>
        <w:ind w:left="2880" w:firstLine="720"/>
        <w:jc w:val="center"/>
        <w:rPr>
          <w:rFonts w:ascii="Times New Roman" w:hAnsi="Times New Roman" w:cs="Times New Roman"/>
          <w:sz w:val="24"/>
          <w:szCs w:val="24"/>
        </w:rPr>
      </w:pPr>
    </w:p>
    <w:p w14:paraId="7EC92C1B" w14:textId="5CE06F8C" w:rsidR="00D072FE" w:rsidRDefault="00D072FE" w:rsidP="00D072FE">
      <w:pPr>
        <w:spacing w:line="240" w:lineRule="auto"/>
        <w:jc w:val="center"/>
        <w:rPr>
          <w:rFonts w:ascii="Times New Roman" w:hAnsi="Times New Roman" w:cs="Times New Roman"/>
          <w:sz w:val="24"/>
          <w:szCs w:val="24"/>
        </w:rPr>
      </w:pPr>
      <w:r>
        <w:rPr>
          <w:rFonts w:ascii="Times New Roman" w:hAnsi="Times New Roman" w:cs="Times New Roman"/>
          <w:sz w:val="24"/>
          <w:szCs w:val="24"/>
        </w:rPr>
        <w:t>This Research Project is submitted as partial fulfilment of the requirements for the degree of Master of Science, St Mary’s University</w:t>
      </w:r>
    </w:p>
    <w:p w14:paraId="292430D7" w14:textId="6C727FEB" w:rsidR="00D072FE" w:rsidRDefault="00D072FE" w:rsidP="00D072FE">
      <w:pPr>
        <w:spacing w:line="240" w:lineRule="auto"/>
        <w:jc w:val="center"/>
        <w:rPr>
          <w:rFonts w:ascii="Times New Roman" w:hAnsi="Times New Roman" w:cs="Times New Roman"/>
          <w:sz w:val="24"/>
          <w:szCs w:val="24"/>
        </w:rPr>
      </w:pPr>
    </w:p>
    <w:p w14:paraId="7FA25613" w14:textId="11CD12E9" w:rsidR="00D072FE" w:rsidRDefault="00D072FE" w:rsidP="00D072FE">
      <w:pPr>
        <w:spacing w:line="240" w:lineRule="auto"/>
        <w:jc w:val="center"/>
        <w:rPr>
          <w:rFonts w:ascii="Times New Roman" w:hAnsi="Times New Roman" w:cs="Times New Roman"/>
          <w:sz w:val="24"/>
          <w:szCs w:val="24"/>
        </w:rPr>
      </w:pPr>
    </w:p>
    <w:p w14:paraId="035B3FCD" w14:textId="5EAB5611" w:rsidR="00D072FE" w:rsidRDefault="00D072FE" w:rsidP="00D072FE">
      <w:pPr>
        <w:spacing w:line="240" w:lineRule="auto"/>
        <w:jc w:val="center"/>
        <w:rPr>
          <w:rFonts w:ascii="Times New Roman" w:hAnsi="Times New Roman" w:cs="Times New Roman"/>
          <w:sz w:val="24"/>
          <w:szCs w:val="24"/>
        </w:rPr>
      </w:pPr>
    </w:p>
    <w:p w14:paraId="6E11A5A9" w14:textId="360D3C48" w:rsidR="00D072FE" w:rsidRDefault="00D072FE" w:rsidP="00D072FE">
      <w:pPr>
        <w:spacing w:line="240" w:lineRule="auto"/>
        <w:jc w:val="center"/>
        <w:rPr>
          <w:rFonts w:ascii="Times New Roman" w:hAnsi="Times New Roman" w:cs="Times New Roman"/>
          <w:sz w:val="24"/>
          <w:szCs w:val="24"/>
        </w:rPr>
      </w:pPr>
    </w:p>
    <w:p w14:paraId="34CE619C" w14:textId="6C837423" w:rsidR="00D072FE" w:rsidRDefault="00D072FE" w:rsidP="00D072FE">
      <w:pPr>
        <w:spacing w:line="240" w:lineRule="auto"/>
        <w:jc w:val="center"/>
        <w:rPr>
          <w:rFonts w:ascii="Times New Roman" w:hAnsi="Times New Roman" w:cs="Times New Roman"/>
          <w:sz w:val="24"/>
          <w:szCs w:val="24"/>
        </w:rPr>
      </w:pPr>
    </w:p>
    <w:p w14:paraId="0A0B5416" w14:textId="03A9AC79" w:rsidR="00D072FE" w:rsidRDefault="00D072FE" w:rsidP="00D072FE">
      <w:pPr>
        <w:spacing w:line="240" w:lineRule="auto"/>
        <w:jc w:val="center"/>
        <w:rPr>
          <w:rFonts w:ascii="Times New Roman" w:hAnsi="Times New Roman" w:cs="Times New Roman"/>
          <w:sz w:val="24"/>
          <w:szCs w:val="24"/>
        </w:rPr>
      </w:pPr>
    </w:p>
    <w:p w14:paraId="1F4A61FF" w14:textId="77777777" w:rsidR="00D072FE" w:rsidRDefault="00D072FE" w:rsidP="00D072FE">
      <w:pPr>
        <w:spacing w:line="240" w:lineRule="auto"/>
        <w:jc w:val="center"/>
        <w:rPr>
          <w:rFonts w:ascii="Times New Roman" w:hAnsi="Times New Roman" w:cs="Times New Roman"/>
          <w:sz w:val="24"/>
          <w:szCs w:val="24"/>
        </w:rPr>
      </w:pPr>
    </w:p>
    <w:p w14:paraId="3AAEAFE8" w14:textId="77777777" w:rsidR="00D072FE" w:rsidRDefault="00D072FE" w:rsidP="00D072FE">
      <w:pPr>
        <w:spacing w:line="240" w:lineRule="auto"/>
        <w:jc w:val="center"/>
        <w:rPr>
          <w:rFonts w:ascii="Times New Roman" w:hAnsi="Times New Roman" w:cs="Times New Roman"/>
          <w:sz w:val="24"/>
          <w:szCs w:val="24"/>
        </w:rPr>
      </w:pPr>
    </w:p>
    <w:p w14:paraId="2CB550F5" w14:textId="5C0E5C92" w:rsidR="00D072FE" w:rsidRDefault="00D072FE" w:rsidP="00D072FE">
      <w:pPr>
        <w:spacing w:line="240" w:lineRule="auto"/>
        <w:jc w:val="center"/>
        <w:rPr>
          <w:rFonts w:ascii="Times New Roman" w:hAnsi="Times New Roman" w:cs="Times New Roman"/>
          <w:sz w:val="24"/>
          <w:szCs w:val="24"/>
        </w:rPr>
      </w:pPr>
      <w:r>
        <w:rPr>
          <w:rFonts w:ascii="Times New Roman" w:hAnsi="Times New Roman" w:cs="Times New Roman"/>
          <w:sz w:val="24"/>
          <w:szCs w:val="24"/>
        </w:rPr>
        <w:t>First Supervisor: Hayley Legg</w:t>
      </w:r>
    </w:p>
    <w:p w14:paraId="2E0229F4" w14:textId="302C9E5A" w:rsidR="00D072FE" w:rsidRDefault="00D072FE" w:rsidP="00D072FE">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Second Supervisor: Daniel </w:t>
      </w:r>
      <w:proofErr w:type="spellStart"/>
      <w:r>
        <w:rPr>
          <w:rFonts w:ascii="Times New Roman" w:hAnsi="Times New Roman" w:cs="Times New Roman"/>
          <w:sz w:val="24"/>
          <w:szCs w:val="24"/>
        </w:rPr>
        <w:t>Cleather</w:t>
      </w:r>
      <w:proofErr w:type="spellEnd"/>
    </w:p>
    <w:p w14:paraId="5B18FC38" w14:textId="1F301D4B" w:rsidR="00D072FE" w:rsidRDefault="00D072FE" w:rsidP="00D072FE">
      <w:pPr>
        <w:spacing w:line="240" w:lineRule="auto"/>
        <w:jc w:val="center"/>
        <w:rPr>
          <w:rFonts w:ascii="Times New Roman" w:hAnsi="Times New Roman" w:cs="Times New Roman"/>
          <w:sz w:val="24"/>
          <w:szCs w:val="24"/>
          <w:vertAlign w:val="superscript"/>
        </w:rPr>
      </w:pPr>
    </w:p>
    <w:p w14:paraId="4F2B5DDD" w14:textId="77777777" w:rsidR="000870CF" w:rsidRDefault="00D072FE" w:rsidP="00D072FE">
      <w:pPr>
        <w:jc w:val="center"/>
        <w:rPr>
          <w:rFonts w:ascii="Times New Roman" w:hAnsi="Times New Roman" w:cs="Times New Roman"/>
          <w:b/>
          <w:sz w:val="24"/>
          <w:szCs w:val="24"/>
        </w:rPr>
        <w:sectPr w:rsidR="000870CF" w:rsidSect="00B40183">
          <w:footerReference w:type="default" r:id="rId8"/>
          <w:pgSz w:w="11906" w:h="16838"/>
          <w:pgMar w:top="1418" w:right="1418" w:bottom="1418" w:left="1418" w:header="709" w:footer="709" w:gutter="0"/>
          <w:pgNumType w:fmt="lowerRoman" w:start="1"/>
          <w:cols w:space="708"/>
          <w:titlePg/>
          <w:docGrid w:linePitch="360"/>
        </w:sectPr>
      </w:pPr>
      <w:r>
        <w:rPr>
          <w:rFonts w:ascii="Times New Roman" w:hAnsi="Times New Roman" w:cs="Times New Roman"/>
          <w:b/>
          <w:sz w:val="24"/>
          <w:szCs w:val="24"/>
        </w:rPr>
        <w:br w:type="page"/>
      </w:r>
    </w:p>
    <w:p w14:paraId="791EADC7" w14:textId="13ADFE7D" w:rsidR="00684A5C" w:rsidRDefault="00684A5C" w:rsidP="00684A5C">
      <w:pPr>
        <w:spacing w:line="240" w:lineRule="auto"/>
        <w:rPr>
          <w:rFonts w:ascii="Times New Roman" w:hAnsi="Times New Roman" w:cs="Times New Roman"/>
          <w:b/>
          <w:iCs/>
          <w:sz w:val="24"/>
          <w:szCs w:val="24"/>
        </w:rPr>
      </w:pPr>
      <w:r>
        <w:rPr>
          <w:rFonts w:ascii="Times New Roman" w:hAnsi="Times New Roman" w:cs="Times New Roman"/>
          <w:b/>
          <w:iCs/>
          <w:sz w:val="24"/>
          <w:szCs w:val="24"/>
        </w:rPr>
        <w:lastRenderedPageBreak/>
        <w:t xml:space="preserve">TABLE OF CONTENTS </w:t>
      </w:r>
      <w:r>
        <w:rPr>
          <w:rFonts w:ascii="Times New Roman" w:hAnsi="Times New Roman" w:cs="Times New Roman"/>
          <w:b/>
          <w:iCs/>
          <w:sz w:val="24"/>
          <w:szCs w:val="24"/>
        </w:rPr>
        <w:tab/>
      </w:r>
      <w:r>
        <w:rPr>
          <w:rFonts w:ascii="Times New Roman" w:hAnsi="Times New Roman" w:cs="Times New Roman"/>
          <w:b/>
          <w:iCs/>
          <w:sz w:val="24"/>
          <w:szCs w:val="24"/>
        </w:rPr>
        <w:tab/>
      </w:r>
      <w:r>
        <w:rPr>
          <w:rFonts w:ascii="Times New Roman" w:hAnsi="Times New Roman" w:cs="Times New Roman"/>
          <w:b/>
          <w:iCs/>
          <w:sz w:val="24"/>
          <w:szCs w:val="24"/>
        </w:rPr>
        <w:tab/>
      </w:r>
      <w:r>
        <w:rPr>
          <w:rFonts w:ascii="Times New Roman" w:hAnsi="Times New Roman" w:cs="Times New Roman"/>
          <w:b/>
          <w:iCs/>
          <w:sz w:val="24"/>
          <w:szCs w:val="24"/>
        </w:rPr>
        <w:tab/>
      </w:r>
      <w:r>
        <w:rPr>
          <w:rFonts w:ascii="Times New Roman" w:hAnsi="Times New Roman" w:cs="Times New Roman"/>
          <w:b/>
          <w:iCs/>
          <w:sz w:val="24"/>
          <w:szCs w:val="24"/>
        </w:rPr>
        <w:tab/>
      </w:r>
      <w:r>
        <w:rPr>
          <w:rFonts w:ascii="Times New Roman" w:hAnsi="Times New Roman" w:cs="Times New Roman"/>
          <w:b/>
          <w:iCs/>
          <w:sz w:val="24"/>
          <w:szCs w:val="24"/>
        </w:rPr>
        <w:tab/>
        <w:t xml:space="preserve">   PAGE NO.</w:t>
      </w:r>
    </w:p>
    <w:p w14:paraId="3DD47208" w14:textId="3F57E4F4" w:rsidR="00684A5C" w:rsidRDefault="00684A5C">
      <w:pPr>
        <w:rPr>
          <w:rFonts w:ascii="Times New Roman" w:hAnsi="Times New Roman" w:cs="Times New Roman"/>
          <w:iCs/>
          <w:sz w:val="24"/>
          <w:szCs w:val="24"/>
        </w:rPr>
      </w:pPr>
      <w:r>
        <w:rPr>
          <w:rFonts w:ascii="Times New Roman" w:hAnsi="Times New Roman" w:cs="Times New Roman"/>
          <w:iCs/>
          <w:sz w:val="24"/>
          <w:szCs w:val="24"/>
        </w:rPr>
        <w:t>List of Figures</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proofErr w:type="spellStart"/>
      <w:r>
        <w:rPr>
          <w:rFonts w:ascii="Times New Roman" w:hAnsi="Times New Roman" w:cs="Times New Roman"/>
          <w:iCs/>
          <w:sz w:val="24"/>
          <w:szCs w:val="24"/>
        </w:rPr>
        <w:t>i</w:t>
      </w:r>
      <w:proofErr w:type="spellEnd"/>
    </w:p>
    <w:p w14:paraId="3A51FA87" w14:textId="29F72C6C" w:rsidR="00684A5C" w:rsidRDefault="00684A5C">
      <w:pPr>
        <w:rPr>
          <w:rFonts w:ascii="Times New Roman" w:hAnsi="Times New Roman" w:cs="Times New Roman"/>
          <w:iCs/>
          <w:sz w:val="24"/>
          <w:szCs w:val="24"/>
        </w:rPr>
      </w:pPr>
      <w:r>
        <w:rPr>
          <w:rFonts w:ascii="Times New Roman" w:hAnsi="Times New Roman" w:cs="Times New Roman"/>
          <w:iCs/>
          <w:sz w:val="24"/>
          <w:szCs w:val="24"/>
        </w:rPr>
        <w:t>List of Tables</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ii</w:t>
      </w:r>
    </w:p>
    <w:p w14:paraId="6ED121DE" w14:textId="0A700587" w:rsidR="00684A5C" w:rsidRDefault="00684A5C">
      <w:pPr>
        <w:rPr>
          <w:rFonts w:ascii="Times New Roman" w:hAnsi="Times New Roman" w:cs="Times New Roman"/>
          <w:iCs/>
          <w:sz w:val="24"/>
          <w:szCs w:val="24"/>
        </w:rPr>
      </w:pPr>
      <w:r>
        <w:rPr>
          <w:rFonts w:ascii="Times New Roman" w:hAnsi="Times New Roman" w:cs="Times New Roman"/>
          <w:iCs/>
          <w:sz w:val="24"/>
          <w:szCs w:val="24"/>
        </w:rPr>
        <w:t>List of Appendices</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iii</w:t>
      </w:r>
    </w:p>
    <w:p w14:paraId="288DB20A" w14:textId="0690BACD" w:rsidR="00C20292" w:rsidRDefault="00684A5C">
      <w:pPr>
        <w:rPr>
          <w:rFonts w:ascii="Times New Roman" w:hAnsi="Times New Roman" w:cs="Times New Roman"/>
          <w:iCs/>
          <w:sz w:val="24"/>
          <w:szCs w:val="24"/>
        </w:rPr>
      </w:pPr>
      <w:r>
        <w:rPr>
          <w:rFonts w:ascii="Times New Roman" w:hAnsi="Times New Roman" w:cs="Times New Roman"/>
          <w:iCs/>
          <w:sz w:val="24"/>
          <w:szCs w:val="24"/>
        </w:rPr>
        <w:t>ACKNOWLEDGEMENTS</w:t>
      </w:r>
      <w:r w:rsidR="00C20292">
        <w:rPr>
          <w:rFonts w:ascii="Times New Roman" w:hAnsi="Times New Roman" w:cs="Times New Roman"/>
          <w:iCs/>
          <w:sz w:val="24"/>
          <w:szCs w:val="24"/>
        </w:rPr>
        <w:tab/>
      </w:r>
      <w:r w:rsidR="00C20292">
        <w:rPr>
          <w:rFonts w:ascii="Times New Roman" w:hAnsi="Times New Roman" w:cs="Times New Roman"/>
          <w:iCs/>
          <w:sz w:val="24"/>
          <w:szCs w:val="24"/>
        </w:rPr>
        <w:tab/>
      </w:r>
      <w:r w:rsidR="00C20292">
        <w:rPr>
          <w:rFonts w:ascii="Times New Roman" w:hAnsi="Times New Roman" w:cs="Times New Roman"/>
          <w:iCs/>
          <w:sz w:val="24"/>
          <w:szCs w:val="24"/>
        </w:rPr>
        <w:tab/>
      </w:r>
      <w:r w:rsidR="00C20292">
        <w:rPr>
          <w:rFonts w:ascii="Times New Roman" w:hAnsi="Times New Roman" w:cs="Times New Roman"/>
          <w:iCs/>
          <w:sz w:val="24"/>
          <w:szCs w:val="24"/>
        </w:rPr>
        <w:tab/>
      </w:r>
      <w:r w:rsidR="00C20292">
        <w:rPr>
          <w:rFonts w:ascii="Times New Roman" w:hAnsi="Times New Roman" w:cs="Times New Roman"/>
          <w:iCs/>
          <w:sz w:val="24"/>
          <w:szCs w:val="24"/>
        </w:rPr>
        <w:tab/>
      </w:r>
      <w:r w:rsidR="00C20292">
        <w:rPr>
          <w:rFonts w:ascii="Times New Roman" w:hAnsi="Times New Roman" w:cs="Times New Roman"/>
          <w:iCs/>
          <w:sz w:val="24"/>
          <w:szCs w:val="24"/>
        </w:rPr>
        <w:tab/>
      </w:r>
      <w:r w:rsidR="00C20292">
        <w:rPr>
          <w:rFonts w:ascii="Times New Roman" w:hAnsi="Times New Roman" w:cs="Times New Roman"/>
          <w:iCs/>
          <w:sz w:val="24"/>
          <w:szCs w:val="24"/>
        </w:rPr>
        <w:tab/>
        <w:t>iv</w:t>
      </w:r>
    </w:p>
    <w:p w14:paraId="01E11BCE" w14:textId="7CB14B8F" w:rsidR="000F54E0" w:rsidRDefault="00C20292">
      <w:pPr>
        <w:rPr>
          <w:rFonts w:ascii="Times New Roman" w:hAnsi="Times New Roman" w:cs="Times New Roman"/>
          <w:iCs/>
          <w:sz w:val="24"/>
          <w:szCs w:val="24"/>
        </w:rPr>
      </w:pPr>
      <w:r>
        <w:rPr>
          <w:rFonts w:ascii="Times New Roman" w:hAnsi="Times New Roman" w:cs="Times New Roman"/>
          <w:iCs/>
          <w:sz w:val="24"/>
          <w:szCs w:val="24"/>
        </w:rPr>
        <w:t>ABSTRACT</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sidR="000F54E0">
        <w:rPr>
          <w:rFonts w:ascii="Times New Roman" w:hAnsi="Times New Roman" w:cs="Times New Roman"/>
          <w:iCs/>
          <w:sz w:val="24"/>
          <w:szCs w:val="24"/>
        </w:rPr>
        <w:t>1</w:t>
      </w:r>
    </w:p>
    <w:p w14:paraId="184883C3" w14:textId="77777777" w:rsidR="000F54E0" w:rsidRDefault="000F54E0">
      <w:pPr>
        <w:rPr>
          <w:rFonts w:ascii="Times New Roman" w:hAnsi="Times New Roman" w:cs="Times New Roman"/>
          <w:b/>
          <w:iCs/>
          <w:sz w:val="24"/>
          <w:szCs w:val="24"/>
        </w:rPr>
      </w:pPr>
    </w:p>
    <w:p w14:paraId="6A0CA78F" w14:textId="77777777" w:rsidR="000F54E0" w:rsidRDefault="000F54E0">
      <w:pPr>
        <w:rPr>
          <w:rFonts w:ascii="Times New Roman" w:hAnsi="Times New Roman" w:cs="Times New Roman"/>
          <w:b/>
          <w:iCs/>
          <w:sz w:val="24"/>
          <w:szCs w:val="24"/>
        </w:rPr>
      </w:pPr>
      <w:r>
        <w:rPr>
          <w:rFonts w:ascii="Times New Roman" w:hAnsi="Times New Roman" w:cs="Times New Roman"/>
          <w:b/>
          <w:iCs/>
          <w:sz w:val="24"/>
          <w:szCs w:val="24"/>
        </w:rPr>
        <w:t>CHAPTER ONE</w:t>
      </w:r>
    </w:p>
    <w:p w14:paraId="2ACAA2E8" w14:textId="6DD76E59" w:rsidR="000F54E0" w:rsidRDefault="000F54E0">
      <w:pPr>
        <w:rPr>
          <w:rFonts w:ascii="Times New Roman" w:hAnsi="Times New Roman" w:cs="Times New Roman"/>
          <w:iCs/>
          <w:sz w:val="24"/>
          <w:szCs w:val="24"/>
        </w:rPr>
      </w:pPr>
      <w:r w:rsidRPr="000F54E0">
        <w:rPr>
          <w:rFonts w:ascii="Times New Roman" w:hAnsi="Times New Roman" w:cs="Times New Roman"/>
          <w:iCs/>
          <w:sz w:val="24"/>
          <w:szCs w:val="24"/>
        </w:rPr>
        <w:tab/>
        <w:t>1.0 Introduction</w:t>
      </w:r>
      <w:r w:rsidRPr="000F54E0">
        <w:rPr>
          <w:rFonts w:ascii="Times New Roman" w:hAnsi="Times New Roman" w:cs="Times New Roman"/>
          <w:iCs/>
          <w:sz w:val="24"/>
          <w:szCs w:val="24"/>
        </w:rPr>
        <w:tab/>
      </w:r>
      <w:r w:rsidRPr="000F54E0">
        <w:rPr>
          <w:rFonts w:ascii="Times New Roman" w:hAnsi="Times New Roman" w:cs="Times New Roman"/>
          <w:iCs/>
          <w:sz w:val="24"/>
          <w:szCs w:val="24"/>
        </w:rPr>
        <w:tab/>
      </w:r>
      <w:r w:rsidRPr="000F54E0">
        <w:rPr>
          <w:rFonts w:ascii="Times New Roman" w:hAnsi="Times New Roman" w:cs="Times New Roman"/>
          <w:iCs/>
          <w:sz w:val="24"/>
          <w:szCs w:val="24"/>
        </w:rPr>
        <w:tab/>
      </w:r>
      <w:r w:rsidRPr="000F54E0">
        <w:rPr>
          <w:rFonts w:ascii="Times New Roman" w:hAnsi="Times New Roman" w:cs="Times New Roman"/>
          <w:iCs/>
          <w:sz w:val="24"/>
          <w:szCs w:val="24"/>
        </w:rPr>
        <w:tab/>
      </w:r>
      <w:r w:rsidRPr="000F54E0">
        <w:rPr>
          <w:rFonts w:ascii="Times New Roman" w:hAnsi="Times New Roman" w:cs="Times New Roman"/>
          <w:iCs/>
          <w:sz w:val="24"/>
          <w:szCs w:val="24"/>
        </w:rPr>
        <w:tab/>
      </w:r>
      <w:r w:rsidRPr="000F54E0">
        <w:rPr>
          <w:rFonts w:ascii="Times New Roman" w:hAnsi="Times New Roman" w:cs="Times New Roman"/>
          <w:iCs/>
          <w:sz w:val="24"/>
          <w:szCs w:val="24"/>
        </w:rPr>
        <w:tab/>
      </w:r>
      <w:r w:rsidRPr="000F54E0">
        <w:rPr>
          <w:rFonts w:ascii="Times New Roman" w:hAnsi="Times New Roman" w:cs="Times New Roman"/>
          <w:iCs/>
          <w:sz w:val="24"/>
          <w:szCs w:val="24"/>
        </w:rPr>
        <w:tab/>
        <w:t xml:space="preserve">2 </w:t>
      </w:r>
      <w:r w:rsidRPr="000F54E0">
        <w:rPr>
          <w:rFonts w:ascii="Times New Roman" w:hAnsi="Times New Roman" w:cs="Times New Roman"/>
          <w:iCs/>
          <w:sz w:val="24"/>
          <w:szCs w:val="24"/>
        </w:rPr>
        <w:tab/>
      </w:r>
    </w:p>
    <w:p w14:paraId="6BC81FB7" w14:textId="77777777" w:rsidR="000F54E0" w:rsidRPr="000F54E0" w:rsidRDefault="000F54E0">
      <w:pPr>
        <w:rPr>
          <w:rFonts w:ascii="Times New Roman" w:hAnsi="Times New Roman" w:cs="Times New Roman"/>
          <w:b/>
          <w:iCs/>
          <w:sz w:val="24"/>
          <w:szCs w:val="24"/>
        </w:rPr>
      </w:pPr>
      <w:r w:rsidRPr="000F54E0">
        <w:rPr>
          <w:rFonts w:ascii="Times New Roman" w:hAnsi="Times New Roman" w:cs="Times New Roman"/>
          <w:b/>
          <w:iCs/>
          <w:sz w:val="24"/>
          <w:szCs w:val="24"/>
        </w:rPr>
        <w:t>CHAPTER TWO</w:t>
      </w:r>
    </w:p>
    <w:p w14:paraId="6BB4DD80" w14:textId="31262BD5" w:rsidR="00BD753C" w:rsidRDefault="000F54E0">
      <w:pPr>
        <w:rPr>
          <w:rFonts w:ascii="Times New Roman" w:hAnsi="Times New Roman" w:cs="Times New Roman"/>
          <w:iCs/>
          <w:sz w:val="24"/>
          <w:szCs w:val="24"/>
        </w:rPr>
      </w:pPr>
      <w:r>
        <w:rPr>
          <w:rFonts w:ascii="Times New Roman" w:hAnsi="Times New Roman" w:cs="Times New Roman"/>
          <w:iCs/>
          <w:sz w:val="24"/>
          <w:szCs w:val="24"/>
        </w:rPr>
        <w:tab/>
        <w:t xml:space="preserve">2.0 </w:t>
      </w:r>
      <w:r w:rsidR="00BD753C">
        <w:rPr>
          <w:rFonts w:ascii="Times New Roman" w:hAnsi="Times New Roman" w:cs="Times New Roman"/>
          <w:iCs/>
          <w:sz w:val="24"/>
          <w:szCs w:val="24"/>
        </w:rPr>
        <w:t>Materials and Methods</w:t>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t>6</w:t>
      </w:r>
    </w:p>
    <w:p w14:paraId="077B9D2B" w14:textId="0FB1EEA5" w:rsidR="00BD753C" w:rsidRDefault="00BD753C">
      <w:pPr>
        <w:rPr>
          <w:rFonts w:ascii="Times New Roman" w:hAnsi="Times New Roman" w:cs="Times New Roman"/>
          <w:iCs/>
          <w:sz w:val="24"/>
          <w:szCs w:val="24"/>
        </w:rPr>
      </w:pPr>
      <w:r>
        <w:rPr>
          <w:rFonts w:ascii="Times New Roman" w:hAnsi="Times New Roman" w:cs="Times New Roman"/>
          <w:iCs/>
          <w:sz w:val="24"/>
          <w:szCs w:val="24"/>
        </w:rPr>
        <w:tab/>
        <w:t>2.1 Participants</w:t>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t>6</w:t>
      </w:r>
    </w:p>
    <w:p w14:paraId="5D0AF764" w14:textId="65C576C6" w:rsidR="00BD753C" w:rsidRDefault="00BD753C">
      <w:pPr>
        <w:rPr>
          <w:rFonts w:ascii="Times New Roman" w:hAnsi="Times New Roman" w:cs="Times New Roman"/>
          <w:iCs/>
          <w:sz w:val="24"/>
          <w:szCs w:val="24"/>
        </w:rPr>
      </w:pPr>
      <w:r>
        <w:rPr>
          <w:rFonts w:ascii="Times New Roman" w:hAnsi="Times New Roman" w:cs="Times New Roman"/>
          <w:iCs/>
          <w:sz w:val="24"/>
          <w:szCs w:val="24"/>
        </w:rPr>
        <w:tab/>
        <w:t xml:space="preserve">2.2 </w:t>
      </w:r>
      <w:r w:rsidR="0061420C">
        <w:rPr>
          <w:rFonts w:ascii="Times New Roman" w:hAnsi="Times New Roman" w:cs="Times New Roman"/>
          <w:iCs/>
          <w:sz w:val="24"/>
          <w:szCs w:val="24"/>
        </w:rPr>
        <w:t>Equipment</w:t>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t>6</w:t>
      </w:r>
    </w:p>
    <w:p w14:paraId="672BD0A4" w14:textId="165D616D" w:rsidR="00BD753C" w:rsidRDefault="00BD753C">
      <w:pPr>
        <w:rPr>
          <w:rFonts w:ascii="Times New Roman" w:hAnsi="Times New Roman" w:cs="Times New Roman"/>
          <w:iCs/>
          <w:sz w:val="24"/>
          <w:szCs w:val="24"/>
        </w:rPr>
      </w:pPr>
      <w:r>
        <w:rPr>
          <w:rFonts w:ascii="Times New Roman" w:hAnsi="Times New Roman" w:cs="Times New Roman"/>
          <w:iCs/>
          <w:sz w:val="24"/>
          <w:szCs w:val="24"/>
        </w:rPr>
        <w:tab/>
        <w:t>2.3 Arena Layout</w:t>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t>6</w:t>
      </w:r>
    </w:p>
    <w:p w14:paraId="284EF12A" w14:textId="429408BC" w:rsidR="00BD753C" w:rsidRDefault="00BD753C">
      <w:pPr>
        <w:rPr>
          <w:rFonts w:ascii="Times New Roman" w:hAnsi="Times New Roman" w:cs="Times New Roman"/>
          <w:iCs/>
          <w:sz w:val="24"/>
          <w:szCs w:val="24"/>
        </w:rPr>
      </w:pPr>
      <w:r>
        <w:rPr>
          <w:rFonts w:ascii="Times New Roman" w:hAnsi="Times New Roman" w:cs="Times New Roman"/>
          <w:iCs/>
          <w:sz w:val="24"/>
          <w:szCs w:val="24"/>
        </w:rPr>
        <w:tab/>
        <w:t>2.4 Data Collection</w:t>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t>7</w:t>
      </w:r>
    </w:p>
    <w:p w14:paraId="58B67DEC" w14:textId="5995B346" w:rsidR="00BD753C" w:rsidRDefault="00BD753C">
      <w:pPr>
        <w:rPr>
          <w:rFonts w:ascii="Times New Roman" w:hAnsi="Times New Roman" w:cs="Times New Roman"/>
          <w:iCs/>
          <w:sz w:val="24"/>
          <w:szCs w:val="24"/>
        </w:rPr>
      </w:pPr>
      <w:r>
        <w:rPr>
          <w:rFonts w:ascii="Times New Roman" w:hAnsi="Times New Roman" w:cs="Times New Roman"/>
          <w:iCs/>
          <w:sz w:val="24"/>
          <w:szCs w:val="24"/>
        </w:rPr>
        <w:tab/>
        <w:t>2.5 Data Processing</w:t>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t>9</w:t>
      </w:r>
    </w:p>
    <w:p w14:paraId="2CB38B23" w14:textId="77777777" w:rsidR="00BD753C" w:rsidRPr="00BD753C" w:rsidRDefault="00BD753C">
      <w:pPr>
        <w:rPr>
          <w:rFonts w:ascii="Times New Roman" w:hAnsi="Times New Roman" w:cs="Times New Roman"/>
          <w:b/>
          <w:iCs/>
          <w:sz w:val="24"/>
          <w:szCs w:val="24"/>
        </w:rPr>
      </w:pPr>
      <w:r w:rsidRPr="00BD753C">
        <w:rPr>
          <w:rFonts w:ascii="Times New Roman" w:hAnsi="Times New Roman" w:cs="Times New Roman"/>
          <w:b/>
          <w:iCs/>
          <w:sz w:val="24"/>
          <w:szCs w:val="24"/>
        </w:rPr>
        <w:t>CHAPTER THREE</w:t>
      </w:r>
    </w:p>
    <w:p w14:paraId="6D0ACB56" w14:textId="6CD850E2" w:rsidR="00BD753C" w:rsidRDefault="00BD753C">
      <w:pPr>
        <w:rPr>
          <w:rFonts w:ascii="Times New Roman" w:hAnsi="Times New Roman" w:cs="Times New Roman"/>
          <w:iCs/>
          <w:sz w:val="24"/>
          <w:szCs w:val="24"/>
        </w:rPr>
      </w:pPr>
      <w:r>
        <w:rPr>
          <w:rFonts w:ascii="Times New Roman" w:hAnsi="Times New Roman" w:cs="Times New Roman"/>
          <w:iCs/>
          <w:sz w:val="24"/>
          <w:szCs w:val="24"/>
        </w:rPr>
        <w:tab/>
        <w:t>3.0 Results</w:t>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t>10</w:t>
      </w:r>
    </w:p>
    <w:p w14:paraId="659F41F7" w14:textId="48F71849" w:rsidR="00BD753C" w:rsidRDefault="00BD753C">
      <w:pPr>
        <w:rPr>
          <w:rFonts w:ascii="Times New Roman" w:hAnsi="Times New Roman" w:cs="Times New Roman"/>
          <w:iCs/>
          <w:sz w:val="24"/>
          <w:szCs w:val="24"/>
        </w:rPr>
      </w:pPr>
      <w:r>
        <w:rPr>
          <w:rFonts w:ascii="Times New Roman" w:hAnsi="Times New Roman" w:cs="Times New Roman"/>
          <w:iCs/>
          <w:sz w:val="24"/>
          <w:szCs w:val="24"/>
        </w:rPr>
        <w:tab/>
        <w:t>3.1 Core tests</w:t>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t>10</w:t>
      </w:r>
    </w:p>
    <w:p w14:paraId="4B23A83E" w14:textId="1C1856B4" w:rsidR="00BD753C" w:rsidRDefault="00BD753C">
      <w:pPr>
        <w:rPr>
          <w:rFonts w:ascii="Times New Roman" w:hAnsi="Times New Roman" w:cs="Times New Roman"/>
          <w:iCs/>
          <w:sz w:val="24"/>
          <w:szCs w:val="24"/>
        </w:rPr>
      </w:pPr>
      <w:r>
        <w:rPr>
          <w:rFonts w:ascii="Times New Roman" w:hAnsi="Times New Roman" w:cs="Times New Roman"/>
          <w:iCs/>
          <w:sz w:val="24"/>
          <w:szCs w:val="24"/>
        </w:rPr>
        <w:tab/>
        <w:t>3.2 Direction</w:t>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t>10</w:t>
      </w:r>
    </w:p>
    <w:p w14:paraId="790ABAF5" w14:textId="1100470D" w:rsidR="00BD753C" w:rsidRDefault="00BD753C">
      <w:pPr>
        <w:rPr>
          <w:rFonts w:ascii="Times New Roman" w:hAnsi="Times New Roman" w:cs="Times New Roman"/>
          <w:iCs/>
          <w:sz w:val="24"/>
          <w:szCs w:val="24"/>
        </w:rPr>
      </w:pPr>
      <w:r>
        <w:rPr>
          <w:rFonts w:ascii="Times New Roman" w:hAnsi="Times New Roman" w:cs="Times New Roman"/>
          <w:iCs/>
          <w:sz w:val="24"/>
          <w:szCs w:val="24"/>
        </w:rPr>
        <w:tab/>
        <w:t>3.3 Phase of Gait</w:t>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t>10</w:t>
      </w:r>
    </w:p>
    <w:p w14:paraId="4CD76C47" w14:textId="23097F10" w:rsidR="00BD753C" w:rsidRDefault="00BD753C">
      <w:pPr>
        <w:rPr>
          <w:rFonts w:ascii="Times New Roman" w:hAnsi="Times New Roman" w:cs="Times New Roman"/>
          <w:iCs/>
          <w:sz w:val="24"/>
          <w:szCs w:val="24"/>
        </w:rPr>
      </w:pPr>
      <w:r>
        <w:rPr>
          <w:rFonts w:ascii="Times New Roman" w:hAnsi="Times New Roman" w:cs="Times New Roman"/>
          <w:iCs/>
          <w:sz w:val="24"/>
          <w:szCs w:val="24"/>
        </w:rPr>
        <w:tab/>
        <w:t>3.4 Time</w:t>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t>10</w:t>
      </w:r>
    </w:p>
    <w:p w14:paraId="1A470F48" w14:textId="77777777" w:rsidR="00BD753C" w:rsidRPr="00BD753C" w:rsidRDefault="00BD753C">
      <w:pPr>
        <w:rPr>
          <w:rFonts w:ascii="Times New Roman" w:hAnsi="Times New Roman" w:cs="Times New Roman"/>
          <w:b/>
          <w:iCs/>
          <w:sz w:val="24"/>
          <w:szCs w:val="24"/>
        </w:rPr>
      </w:pPr>
      <w:r w:rsidRPr="00BD753C">
        <w:rPr>
          <w:rFonts w:ascii="Times New Roman" w:hAnsi="Times New Roman" w:cs="Times New Roman"/>
          <w:b/>
          <w:iCs/>
          <w:sz w:val="24"/>
          <w:szCs w:val="24"/>
        </w:rPr>
        <w:t>CHAPTER FOUR</w:t>
      </w:r>
    </w:p>
    <w:p w14:paraId="4DBE2CD6" w14:textId="483E3B05" w:rsidR="00BD753C" w:rsidRDefault="00BD753C">
      <w:pPr>
        <w:rPr>
          <w:rFonts w:ascii="Times New Roman" w:hAnsi="Times New Roman" w:cs="Times New Roman"/>
          <w:iCs/>
          <w:sz w:val="24"/>
          <w:szCs w:val="24"/>
        </w:rPr>
      </w:pPr>
      <w:r>
        <w:rPr>
          <w:rFonts w:ascii="Times New Roman" w:hAnsi="Times New Roman" w:cs="Times New Roman"/>
          <w:iCs/>
          <w:sz w:val="24"/>
          <w:szCs w:val="24"/>
        </w:rPr>
        <w:tab/>
        <w:t xml:space="preserve">4.0 Discussion </w:t>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t>12</w:t>
      </w:r>
      <w:r w:rsidR="0061420C">
        <w:rPr>
          <w:rFonts w:ascii="Times New Roman" w:hAnsi="Times New Roman" w:cs="Times New Roman"/>
          <w:iCs/>
          <w:sz w:val="24"/>
          <w:szCs w:val="24"/>
        </w:rPr>
        <w:tab/>
      </w:r>
      <w:r w:rsidR="0061420C">
        <w:rPr>
          <w:rFonts w:ascii="Times New Roman" w:hAnsi="Times New Roman" w:cs="Times New Roman"/>
          <w:iCs/>
          <w:sz w:val="24"/>
          <w:szCs w:val="24"/>
        </w:rPr>
        <w:tab/>
      </w:r>
    </w:p>
    <w:p w14:paraId="51A01B2B" w14:textId="622BE7EC" w:rsidR="00BD753C" w:rsidRPr="00BD753C" w:rsidRDefault="00BD753C">
      <w:pPr>
        <w:rPr>
          <w:rFonts w:ascii="Times New Roman" w:hAnsi="Times New Roman" w:cs="Times New Roman"/>
          <w:iCs/>
          <w:sz w:val="24"/>
          <w:szCs w:val="24"/>
        </w:rPr>
      </w:pPr>
      <w:r>
        <w:rPr>
          <w:rFonts w:ascii="Times New Roman" w:hAnsi="Times New Roman" w:cs="Times New Roman"/>
          <w:iCs/>
          <w:sz w:val="24"/>
          <w:szCs w:val="24"/>
        </w:rPr>
        <w:tab/>
        <w:t>4</w:t>
      </w:r>
      <w:r w:rsidRPr="00BD753C">
        <w:rPr>
          <w:rFonts w:ascii="Times New Roman" w:hAnsi="Times New Roman" w:cs="Times New Roman"/>
          <w:iCs/>
          <w:sz w:val="24"/>
          <w:szCs w:val="24"/>
        </w:rPr>
        <w:t>.1 Core Endurance</w:t>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t>12</w:t>
      </w:r>
    </w:p>
    <w:p w14:paraId="2B219E78" w14:textId="3ABBDF7E" w:rsidR="00BD753C" w:rsidRPr="00BD753C" w:rsidRDefault="00BD753C" w:rsidP="00BD753C">
      <w:pPr>
        <w:ind w:firstLine="720"/>
        <w:rPr>
          <w:rFonts w:ascii="Times New Roman" w:hAnsi="Times New Roman" w:cs="Times New Roman"/>
          <w:iCs/>
          <w:sz w:val="24"/>
          <w:szCs w:val="24"/>
        </w:rPr>
      </w:pPr>
      <w:r w:rsidRPr="00BD753C">
        <w:rPr>
          <w:rFonts w:ascii="Times New Roman" w:hAnsi="Times New Roman" w:cs="Times New Roman"/>
          <w:iCs/>
          <w:sz w:val="24"/>
          <w:szCs w:val="24"/>
        </w:rPr>
        <w:t>4.2 Trunk Angle</w:t>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t>13</w:t>
      </w:r>
    </w:p>
    <w:p w14:paraId="16540931" w14:textId="40592C44" w:rsidR="00BD753C" w:rsidRPr="00BD753C" w:rsidRDefault="00BD753C" w:rsidP="00BD753C">
      <w:pPr>
        <w:ind w:firstLine="720"/>
        <w:rPr>
          <w:rFonts w:ascii="Times New Roman" w:hAnsi="Times New Roman" w:cs="Times New Roman"/>
          <w:iCs/>
          <w:sz w:val="24"/>
          <w:szCs w:val="24"/>
        </w:rPr>
      </w:pPr>
      <w:r w:rsidRPr="00BD753C">
        <w:rPr>
          <w:rFonts w:ascii="Times New Roman" w:hAnsi="Times New Roman" w:cs="Times New Roman"/>
          <w:iCs/>
          <w:sz w:val="24"/>
          <w:szCs w:val="24"/>
        </w:rPr>
        <w:t xml:space="preserve">4.3 Asymmetry </w:t>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t>14</w:t>
      </w:r>
      <w:r w:rsidR="0061420C">
        <w:rPr>
          <w:rFonts w:ascii="Times New Roman" w:hAnsi="Times New Roman" w:cs="Times New Roman"/>
          <w:iCs/>
          <w:sz w:val="24"/>
          <w:szCs w:val="24"/>
        </w:rPr>
        <w:tab/>
      </w:r>
    </w:p>
    <w:p w14:paraId="6F3EE78B" w14:textId="2BE60EB9" w:rsidR="00BD753C" w:rsidRDefault="00BD753C" w:rsidP="00BD753C">
      <w:pPr>
        <w:rPr>
          <w:rFonts w:ascii="Times New Roman" w:hAnsi="Times New Roman" w:cs="Times New Roman"/>
          <w:b/>
          <w:iCs/>
          <w:sz w:val="24"/>
          <w:szCs w:val="24"/>
        </w:rPr>
      </w:pPr>
      <w:r>
        <w:rPr>
          <w:rFonts w:ascii="Times New Roman" w:hAnsi="Times New Roman" w:cs="Times New Roman"/>
          <w:b/>
          <w:iCs/>
          <w:sz w:val="24"/>
          <w:szCs w:val="24"/>
        </w:rPr>
        <w:t>CHAPTER FIVE</w:t>
      </w:r>
    </w:p>
    <w:p w14:paraId="77A2F9B9" w14:textId="38040B57" w:rsidR="00BD753C" w:rsidRDefault="00BD753C" w:rsidP="00BD753C">
      <w:pPr>
        <w:ind w:firstLine="720"/>
        <w:rPr>
          <w:rFonts w:ascii="Times New Roman" w:hAnsi="Times New Roman" w:cs="Times New Roman"/>
          <w:iCs/>
          <w:sz w:val="24"/>
          <w:szCs w:val="24"/>
        </w:rPr>
      </w:pPr>
      <w:r w:rsidRPr="00BD753C">
        <w:rPr>
          <w:rFonts w:ascii="Times New Roman" w:hAnsi="Times New Roman" w:cs="Times New Roman"/>
          <w:iCs/>
          <w:sz w:val="24"/>
          <w:szCs w:val="24"/>
        </w:rPr>
        <w:t>5.0 Conclusion</w:t>
      </w:r>
      <w:r>
        <w:rPr>
          <w:rFonts w:ascii="Times New Roman" w:hAnsi="Times New Roman" w:cs="Times New Roman"/>
          <w:iCs/>
          <w:sz w:val="24"/>
          <w:szCs w:val="24"/>
        </w:rPr>
        <w:t>s and Practical Application</w:t>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r>
      <w:r w:rsidR="0061420C">
        <w:rPr>
          <w:rFonts w:ascii="Times New Roman" w:hAnsi="Times New Roman" w:cs="Times New Roman"/>
          <w:iCs/>
          <w:sz w:val="24"/>
          <w:szCs w:val="24"/>
        </w:rPr>
        <w:tab/>
        <w:t>16</w:t>
      </w:r>
    </w:p>
    <w:p w14:paraId="73140EE5" w14:textId="77777777" w:rsidR="00BD753C" w:rsidRDefault="00BD753C" w:rsidP="00BD753C">
      <w:pPr>
        <w:ind w:firstLine="720"/>
        <w:rPr>
          <w:rFonts w:ascii="Times New Roman" w:hAnsi="Times New Roman" w:cs="Times New Roman"/>
          <w:iCs/>
          <w:sz w:val="24"/>
          <w:szCs w:val="24"/>
        </w:rPr>
      </w:pPr>
    </w:p>
    <w:p w14:paraId="21019265" w14:textId="0E33CBE5" w:rsidR="00B40183" w:rsidRDefault="00BD753C" w:rsidP="00BD753C">
      <w:pPr>
        <w:rPr>
          <w:rFonts w:ascii="Times New Roman" w:hAnsi="Times New Roman" w:cs="Times New Roman"/>
          <w:iCs/>
          <w:sz w:val="24"/>
          <w:szCs w:val="24"/>
        </w:rPr>
        <w:sectPr w:rsidR="00B40183" w:rsidSect="000870CF">
          <w:headerReference w:type="default" r:id="rId9"/>
          <w:pgSz w:w="11906" w:h="16838"/>
          <w:pgMar w:top="1418" w:right="1418" w:bottom="1418" w:left="1418" w:header="709" w:footer="709" w:gutter="0"/>
          <w:pgNumType w:fmt="lowerRoman" w:start="1"/>
          <w:cols w:space="708"/>
          <w:titlePg/>
          <w:docGrid w:linePitch="360"/>
        </w:sectPr>
      </w:pPr>
      <w:r>
        <w:rPr>
          <w:rFonts w:ascii="Times New Roman" w:hAnsi="Times New Roman" w:cs="Times New Roman"/>
          <w:iCs/>
          <w:sz w:val="24"/>
          <w:szCs w:val="24"/>
        </w:rPr>
        <w:t>REFERENCES</w:t>
      </w:r>
      <w:r w:rsidR="00B40183">
        <w:rPr>
          <w:rFonts w:ascii="Times New Roman" w:hAnsi="Times New Roman" w:cs="Times New Roman"/>
          <w:iCs/>
          <w:sz w:val="24"/>
          <w:szCs w:val="24"/>
        </w:rPr>
        <w:tab/>
      </w:r>
      <w:r w:rsidR="00B40183">
        <w:rPr>
          <w:rFonts w:ascii="Times New Roman" w:hAnsi="Times New Roman" w:cs="Times New Roman"/>
          <w:iCs/>
          <w:sz w:val="24"/>
          <w:szCs w:val="24"/>
        </w:rPr>
        <w:tab/>
      </w:r>
      <w:r w:rsidR="00B40183">
        <w:rPr>
          <w:rFonts w:ascii="Times New Roman" w:hAnsi="Times New Roman" w:cs="Times New Roman"/>
          <w:iCs/>
          <w:sz w:val="24"/>
          <w:szCs w:val="24"/>
        </w:rPr>
        <w:tab/>
      </w:r>
      <w:r w:rsidR="00B40183">
        <w:rPr>
          <w:rFonts w:ascii="Times New Roman" w:hAnsi="Times New Roman" w:cs="Times New Roman"/>
          <w:iCs/>
          <w:sz w:val="24"/>
          <w:szCs w:val="24"/>
        </w:rPr>
        <w:tab/>
      </w:r>
      <w:r w:rsidR="00B40183">
        <w:rPr>
          <w:rFonts w:ascii="Times New Roman" w:hAnsi="Times New Roman" w:cs="Times New Roman"/>
          <w:iCs/>
          <w:sz w:val="24"/>
          <w:szCs w:val="24"/>
        </w:rPr>
        <w:tab/>
      </w:r>
      <w:r w:rsidR="00B40183">
        <w:rPr>
          <w:rFonts w:ascii="Times New Roman" w:hAnsi="Times New Roman" w:cs="Times New Roman"/>
          <w:iCs/>
          <w:sz w:val="24"/>
          <w:szCs w:val="24"/>
        </w:rPr>
        <w:tab/>
      </w:r>
      <w:r w:rsidR="00B40183">
        <w:rPr>
          <w:rFonts w:ascii="Times New Roman" w:hAnsi="Times New Roman" w:cs="Times New Roman"/>
          <w:iCs/>
          <w:sz w:val="24"/>
          <w:szCs w:val="24"/>
        </w:rPr>
        <w:tab/>
      </w:r>
      <w:r w:rsidR="00B40183">
        <w:rPr>
          <w:rFonts w:ascii="Times New Roman" w:hAnsi="Times New Roman" w:cs="Times New Roman"/>
          <w:iCs/>
          <w:sz w:val="24"/>
          <w:szCs w:val="24"/>
        </w:rPr>
        <w:tab/>
      </w:r>
      <w:r w:rsidR="0061420C">
        <w:rPr>
          <w:rFonts w:ascii="Times New Roman" w:hAnsi="Times New Roman" w:cs="Times New Roman"/>
          <w:iCs/>
          <w:sz w:val="24"/>
          <w:szCs w:val="24"/>
        </w:rPr>
        <w:t>17</w:t>
      </w:r>
    </w:p>
    <w:p w14:paraId="56A77BE3" w14:textId="5B2EE6AA" w:rsidR="00E26EC2" w:rsidRDefault="00E26EC2" w:rsidP="00684A5C">
      <w:pPr>
        <w:spacing w:line="240" w:lineRule="auto"/>
        <w:rPr>
          <w:rFonts w:ascii="Times New Roman" w:hAnsi="Times New Roman" w:cs="Times New Roman"/>
          <w:b/>
          <w:iCs/>
          <w:sz w:val="24"/>
          <w:szCs w:val="24"/>
        </w:rPr>
      </w:pPr>
      <w:r>
        <w:rPr>
          <w:rFonts w:ascii="Times New Roman" w:hAnsi="Times New Roman" w:cs="Times New Roman"/>
          <w:b/>
          <w:iCs/>
          <w:sz w:val="24"/>
          <w:szCs w:val="24"/>
        </w:rPr>
        <w:lastRenderedPageBreak/>
        <w:t>LIST OF FIGURES</w:t>
      </w:r>
      <w:r>
        <w:rPr>
          <w:rFonts w:ascii="Times New Roman" w:hAnsi="Times New Roman" w:cs="Times New Roman"/>
          <w:b/>
          <w:iCs/>
          <w:sz w:val="24"/>
          <w:szCs w:val="24"/>
        </w:rPr>
        <w:tab/>
      </w:r>
      <w:r>
        <w:rPr>
          <w:rFonts w:ascii="Times New Roman" w:hAnsi="Times New Roman" w:cs="Times New Roman"/>
          <w:b/>
          <w:iCs/>
          <w:sz w:val="24"/>
          <w:szCs w:val="24"/>
        </w:rPr>
        <w:tab/>
      </w:r>
      <w:r>
        <w:rPr>
          <w:rFonts w:ascii="Times New Roman" w:hAnsi="Times New Roman" w:cs="Times New Roman"/>
          <w:b/>
          <w:iCs/>
          <w:sz w:val="24"/>
          <w:szCs w:val="24"/>
        </w:rPr>
        <w:tab/>
      </w:r>
      <w:r>
        <w:rPr>
          <w:rFonts w:ascii="Times New Roman" w:hAnsi="Times New Roman" w:cs="Times New Roman"/>
          <w:b/>
          <w:iCs/>
          <w:sz w:val="24"/>
          <w:szCs w:val="24"/>
        </w:rPr>
        <w:tab/>
      </w:r>
      <w:r>
        <w:rPr>
          <w:rFonts w:ascii="Times New Roman" w:hAnsi="Times New Roman" w:cs="Times New Roman"/>
          <w:b/>
          <w:iCs/>
          <w:sz w:val="24"/>
          <w:szCs w:val="24"/>
        </w:rPr>
        <w:tab/>
      </w:r>
      <w:r>
        <w:rPr>
          <w:rFonts w:ascii="Times New Roman" w:hAnsi="Times New Roman" w:cs="Times New Roman"/>
          <w:b/>
          <w:iCs/>
          <w:sz w:val="24"/>
          <w:szCs w:val="24"/>
        </w:rPr>
        <w:tab/>
      </w:r>
      <w:r>
        <w:rPr>
          <w:rFonts w:ascii="Times New Roman" w:hAnsi="Times New Roman" w:cs="Times New Roman"/>
          <w:b/>
          <w:iCs/>
          <w:sz w:val="24"/>
          <w:szCs w:val="24"/>
        </w:rPr>
        <w:tab/>
      </w:r>
      <w:r>
        <w:rPr>
          <w:rFonts w:ascii="Times New Roman" w:hAnsi="Times New Roman" w:cs="Times New Roman"/>
          <w:b/>
          <w:iCs/>
          <w:sz w:val="24"/>
          <w:szCs w:val="24"/>
        </w:rPr>
        <w:tab/>
        <w:t>PAGE NO.</w:t>
      </w:r>
    </w:p>
    <w:p w14:paraId="3153F2FB" w14:textId="77777777" w:rsidR="00E26EC2" w:rsidRDefault="00E26EC2" w:rsidP="00684A5C">
      <w:pPr>
        <w:spacing w:line="240" w:lineRule="auto"/>
        <w:rPr>
          <w:rFonts w:ascii="Times New Roman" w:hAnsi="Times New Roman" w:cs="Times New Roman"/>
          <w:b/>
          <w:iCs/>
          <w:sz w:val="24"/>
          <w:szCs w:val="24"/>
        </w:rPr>
      </w:pPr>
    </w:p>
    <w:p w14:paraId="336ADD50" w14:textId="3D8A30C1" w:rsidR="00E26EC2" w:rsidRPr="00E26EC2" w:rsidRDefault="00684A5C" w:rsidP="00684A5C">
      <w:pPr>
        <w:spacing w:line="240" w:lineRule="auto"/>
        <w:rPr>
          <w:rFonts w:ascii="Times New Roman" w:hAnsi="Times New Roman" w:cs="Times New Roman"/>
          <w:iCs/>
          <w:sz w:val="24"/>
          <w:szCs w:val="24"/>
        </w:rPr>
      </w:pPr>
      <w:r w:rsidRPr="00E26EC2">
        <w:rPr>
          <w:rFonts w:ascii="Times New Roman" w:hAnsi="Times New Roman" w:cs="Times New Roman"/>
          <w:iCs/>
          <w:sz w:val="24"/>
          <w:szCs w:val="24"/>
        </w:rPr>
        <w:t>Figure 1.</w:t>
      </w:r>
      <w:r w:rsidR="00E26EC2" w:rsidRPr="00E26EC2">
        <w:rPr>
          <w:rFonts w:ascii="Times New Roman" w:hAnsi="Times New Roman" w:cs="Times New Roman"/>
          <w:iCs/>
          <w:sz w:val="24"/>
          <w:szCs w:val="24"/>
        </w:rPr>
        <w:tab/>
      </w:r>
      <w:r w:rsidRPr="00E26EC2">
        <w:rPr>
          <w:rFonts w:ascii="Times New Roman" w:hAnsi="Times New Roman" w:cs="Times New Roman"/>
          <w:iCs/>
          <w:sz w:val="24"/>
          <w:szCs w:val="24"/>
        </w:rPr>
        <w:t xml:space="preserve">Summary of asymmetric postures adopted by horse </w:t>
      </w:r>
      <w:r w:rsidR="002B45B3">
        <w:rPr>
          <w:rFonts w:ascii="Times New Roman" w:hAnsi="Times New Roman" w:cs="Times New Roman"/>
          <w:iCs/>
          <w:sz w:val="24"/>
          <w:szCs w:val="24"/>
        </w:rPr>
        <w:tab/>
      </w:r>
      <w:r w:rsidR="002B45B3">
        <w:rPr>
          <w:rFonts w:ascii="Times New Roman" w:hAnsi="Times New Roman" w:cs="Times New Roman"/>
          <w:iCs/>
          <w:sz w:val="24"/>
          <w:szCs w:val="24"/>
        </w:rPr>
        <w:tab/>
      </w:r>
      <w:r w:rsidR="0061420C">
        <w:rPr>
          <w:rFonts w:ascii="Times New Roman" w:hAnsi="Times New Roman" w:cs="Times New Roman"/>
          <w:iCs/>
          <w:sz w:val="24"/>
          <w:szCs w:val="24"/>
        </w:rPr>
        <w:t xml:space="preserve">      4</w:t>
      </w:r>
    </w:p>
    <w:p w14:paraId="35EEAE0C" w14:textId="5389649A" w:rsidR="00684A5C" w:rsidRPr="00E26EC2" w:rsidRDefault="00E26EC2" w:rsidP="00E26EC2">
      <w:pPr>
        <w:spacing w:line="240" w:lineRule="auto"/>
        <w:ind w:left="1440"/>
        <w:rPr>
          <w:rFonts w:ascii="Times New Roman" w:hAnsi="Times New Roman" w:cs="Times New Roman"/>
          <w:iCs/>
          <w:sz w:val="24"/>
          <w:szCs w:val="24"/>
        </w:rPr>
      </w:pPr>
      <w:r w:rsidRPr="00E26EC2">
        <w:rPr>
          <w:rFonts w:ascii="Times New Roman" w:hAnsi="Times New Roman" w:cs="Times New Roman"/>
          <w:iCs/>
          <w:sz w:val="24"/>
          <w:szCs w:val="24"/>
        </w:rPr>
        <w:t>R</w:t>
      </w:r>
      <w:r w:rsidR="00684A5C" w:rsidRPr="00E26EC2">
        <w:rPr>
          <w:rFonts w:ascii="Times New Roman" w:hAnsi="Times New Roman" w:cs="Times New Roman"/>
          <w:iCs/>
          <w:sz w:val="24"/>
          <w:szCs w:val="24"/>
        </w:rPr>
        <w:t>iders</w:t>
      </w:r>
      <w:r w:rsidRPr="00E26EC2">
        <w:rPr>
          <w:rFonts w:ascii="Times New Roman" w:hAnsi="Times New Roman" w:cs="Times New Roman"/>
          <w:iCs/>
          <w:sz w:val="24"/>
          <w:szCs w:val="24"/>
        </w:rPr>
        <w:t>.</w:t>
      </w:r>
      <w:r w:rsidR="00684A5C" w:rsidRPr="00E26EC2">
        <w:rPr>
          <w:rFonts w:ascii="Times New Roman" w:hAnsi="Times New Roman" w:cs="Times New Roman"/>
          <w:iCs/>
          <w:sz w:val="24"/>
          <w:szCs w:val="24"/>
        </w:rPr>
        <w:t xml:space="preserve"> </w:t>
      </w:r>
    </w:p>
    <w:p w14:paraId="32C344EB" w14:textId="419F767C" w:rsidR="00E26EC2" w:rsidRPr="00E26EC2" w:rsidRDefault="00684A5C" w:rsidP="00684A5C">
      <w:pPr>
        <w:spacing w:line="240" w:lineRule="auto"/>
        <w:rPr>
          <w:rFonts w:ascii="Times New Roman" w:hAnsi="Times New Roman" w:cs="Times New Roman"/>
          <w:iCs/>
          <w:sz w:val="24"/>
          <w:szCs w:val="24"/>
        </w:rPr>
      </w:pPr>
      <w:r w:rsidRPr="00E26EC2">
        <w:rPr>
          <w:rFonts w:ascii="Times New Roman" w:hAnsi="Times New Roman" w:cs="Times New Roman"/>
          <w:iCs/>
          <w:sz w:val="24"/>
          <w:szCs w:val="24"/>
        </w:rPr>
        <w:t xml:space="preserve">Figure 2. </w:t>
      </w:r>
      <w:r w:rsidR="00E26EC2" w:rsidRPr="00E26EC2">
        <w:rPr>
          <w:rFonts w:ascii="Times New Roman" w:hAnsi="Times New Roman" w:cs="Times New Roman"/>
          <w:iCs/>
          <w:sz w:val="24"/>
          <w:szCs w:val="24"/>
        </w:rPr>
        <w:tab/>
      </w:r>
      <w:r w:rsidRPr="00E26EC2">
        <w:rPr>
          <w:rFonts w:ascii="Times New Roman" w:hAnsi="Times New Roman" w:cs="Times New Roman"/>
          <w:iCs/>
          <w:sz w:val="24"/>
          <w:szCs w:val="24"/>
        </w:rPr>
        <w:t xml:space="preserve">Arena layout showing cone placement, camera and </w:t>
      </w:r>
      <w:r w:rsidR="0061420C">
        <w:rPr>
          <w:rFonts w:ascii="Times New Roman" w:hAnsi="Times New Roman" w:cs="Times New Roman"/>
          <w:iCs/>
          <w:sz w:val="24"/>
          <w:szCs w:val="24"/>
        </w:rPr>
        <w:tab/>
      </w:r>
      <w:r w:rsidR="0061420C">
        <w:rPr>
          <w:rFonts w:ascii="Times New Roman" w:hAnsi="Times New Roman" w:cs="Times New Roman"/>
          <w:iCs/>
          <w:sz w:val="24"/>
          <w:szCs w:val="24"/>
        </w:rPr>
        <w:tab/>
        <w:t xml:space="preserve">      7</w:t>
      </w:r>
    </w:p>
    <w:p w14:paraId="2B35D622" w14:textId="45DC62B3" w:rsidR="00684A5C" w:rsidRPr="00E26EC2" w:rsidRDefault="00684A5C" w:rsidP="00E26EC2">
      <w:pPr>
        <w:spacing w:line="240" w:lineRule="auto"/>
        <w:ind w:left="720" w:firstLine="720"/>
        <w:rPr>
          <w:rFonts w:ascii="Times New Roman" w:hAnsi="Times New Roman" w:cs="Times New Roman"/>
          <w:iCs/>
          <w:sz w:val="24"/>
          <w:szCs w:val="24"/>
        </w:rPr>
      </w:pPr>
      <w:r w:rsidRPr="00E26EC2">
        <w:rPr>
          <w:rFonts w:ascii="Times New Roman" w:hAnsi="Times New Roman" w:cs="Times New Roman"/>
          <w:iCs/>
          <w:sz w:val="24"/>
          <w:szCs w:val="24"/>
        </w:rPr>
        <w:t>filming area.</w:t>
      </w:r>
    </w:p>
    <w:p w14:paraId="5ADE16C0" w14:textId="1C9BAF47" w:rsidR="00D072FE" w:rsidRPr="00E26EC2" w:rsidRDefault="00D072FE" w:rsidP="00D072FE">
      <w:pPr>
        <w:spacing w:line="240" w:lineRule="auto"/>
        <w:rPr>
          <w:rFonts w:ascii="Times New Roman" w:hAnsi="Times New Roman" w:cs="Times New Roman"/>
          <w:iCs/>
          <w:sz w:val="24"/>
          <w:szCs w:val="24"/>
        </w:rPr>
      </w:pPr>
      <w:r w:rsidRPr="00E26EC2">
        <w:rPr>
          <w:rFonts w:ascii="Times New Roman" w:hAnsi="Times New Roman" w:cs="Times New Roman"/>
          <w:iCs/>
          <w:sz w:val="24"/>
          <w:szCs w:val="24"/>
        </w:rPr>
        <w:t>Figure 3.</w:t>
      </w:r>
      <w:r w:rsidR="00E26EC2" w:rsidRPr="00E26EC2">
        <w:rPr>
          <w:rFonts w:ascii="Times New Roman" w:hAnsi="Times New Roman" w:cs="Times New Roman"/>
          <w:iCs/>
          <w:sz w:val="24"/>
          <w:szCs w:val="24"/>
        </w:rPr>
        <w:tab/>
      </w:r>
      <w:r w:rsidRPr="00E26EC2">
        <w:rPr>
          <w:rFonts w:ascii="Times New Roman" w:hAnsi="Times New Roman" w:cs="Times New Roman"/>
          <w:iCs/>
          <w:sz w:val="24"/>
          <w:szCs w:val="24"/>
        </w:rPr>
        <w:t>Data collection schematic and timing of trials.</w:t>
      </w:r>
      <w:r w:rsidR="0061420C">
        <w:rPr>
          <w:rFonts w:ascii="Times New Roman" w:hAnsi="Times New Roman" w:cs="Times New Roman"/>
          <w:iCs/>
          <w:sz w:val="24"/>
          <w:szCs w:val="24"/>
        </w:rPr>
        <w:tab/>
      </w:r>
      <w:r w:rsidR="0061420C">
        <w:rPr>
          <w:rFonts w:ascii="Times New Roman" w:hAnsi="Times New Roman" w:cs="Times New Roman"/>
          <w:iCs/>
          <w:sz w:val="24"/>
          <w:szCs w:val="24"/>
        </w:rPr>
        <w:tab/>
        <w:t xml:space="preserve">      7</w:t>
      </w:r>
    </w:p>
    <w:p w14:paraId="5EF45605" w14:textId="4368AD0A" w:rsidR="00E26EC2" w:rsidRPr="00E26EC2" w:rsidRDefault="0061420C" w:rsidP="0061420C">
      <w:pPr>
        <w:spacing w:line="240" w:lineRule="auto"/>
        <w:rPr>
          <w:rFonts w:ascii="Times New Roman" w:hAnsi="Times New Roman" w:cs="Times New Roman"/>
          <w:sz w:val="24"/>
          <w:szCs w:val="24"/>
        </w:rPr>
      </w:pPr>
      <w:r>
        <w:rPr>
          <w:rFonts w:ascii="Times New Roman" w:hAnsi="Times New Roman" w:cs="Times New Roman"/>
          <w:sz w:val="24"/>
          <w:szCs w:val="24"/>
        </w:rPr>
        <w:t>F</w:t>
      </w:r>
      <w:r w:rsidR="00D072FE" w:rsidRPr="00E26EC2">
        <w:rPr>
          <w:rFonts w:ascii="Times New Roman" w:hAnsi="Times New Roman" w:cs="Times New Roman"/>
          <w:sz w:val="24"/>
          <w:szCs w:val="24"/>
        </w:rPr>
        <w:t xml:space="preserve">igure 4. </w:t>
      </w:r>
      <w:r w:rsidR="00E26EC2" w:rsidRPr="00E26EC2">
        <w:rPr>
          <w:rFonts w:ascii="Times New Roman" w:hAnsi="Times New Roman" w:cs="Times New Roman"/>
          <w:sz w:val="24"/>
          <w:szCs w:val="24"/>
        </w:rPr>
        <w:tab/>
      </w:r>
      <w:r w:rsidR="00D072FE" w:rsidRPr="00E26EC2">
        <w:rPr>
          <w:rFonts w:ascii="Times New Roman" w:hAnsi="Times New Roman" w:cs="Times New Roman"/>
          <w:sz w:val="24"/>
          <w:szCs w:val="24"/>
        </w:rPr>
        <w:t xml:space="preserve">Two rider positions during front leg ground contacts </w:t>
      </w:r>
      <w:r>
        <w:rPr>
          <w:rFonts w:ascii="Times New Roman" w:hAnsi="Times New Roman" w:cs="Times New Roman"/>
          <w:sz w:val="24"/>
          <w:szCs w:val="24"/>
        </w:rPr>
        <w:tab/>
        <w:t xml:space="preserve">      8</w:t>
      </w:r>
    </w:p>
    <w:p w14:paraId="1B87B1C8" w14:textId="0837C7B0" w:rsidR="00D072FE" w:rsidRPr="00E26EC2" w:rsidRDefault="00D072FE" w:rsidP="00E26EC2">
      <w:pPr>
        <w:spacing w:line="240" w:lineRule="auto"/>
        <w:ind w:left="1440"/>
        <w:rPr>
          <w:rFonts w:ascii="Times New Roman" w:hAnsi="Times New Roman" w:cs="Times New Roman"/>
          <w:sz w:val="24"/>
          <w:szCs w:val="24"/>
        </w:rPr>
      </w:pPr>
      <w:r w:rsidRPr="00E26EC2">
        <w:rPr>
          <w:rFonts w:ascii="Times New Roman" w:hAnsi="Times New Roman" w:cs="Times New Roman"/>
          <w:sz w:val="24"/>
          <w:szCs w:val="24"/>
        </w:rPr>
        <w:t>at the trot and canter.</w:t>
      </w:r>
    </w:p>
    <w:p w14:paraId="11AE9C59" w14:textId="7DF41DD3" w:rsidR="00E26EC2" w:rsidRPr="00E26EC2" w:rsidRDefault="00D072FE" w:rsidP="00E26EC2">
      <w:pPr>
        <w:ind w:left="1440" w:hanging="1440"/>
        <w:rPr>
          <w:rFonts w:ascii="Times New Roman" w:hAnsi="Times New Roman" w:cs="Times New Roman"/>
          <w:iCs/>
          <w:sz w:val="24"/>
          <w:szCs w:val="24"/>
        </w:rPr>
      </w:pPr>
      <w:r w:rsidRPr="00E26EC2">
        <w:rPr>
          <w:rFonts w:ascii="Times New Roman" w:hAnsi="Times New Roman" w:cs="Times New Roman"/>
          <w:iCs/>
          <w:sz w:val="24"/>
          <w:szCs w:val="24"/>
        </w:rPr>
        <w:t xml:space="preserve">Figure 5. </w:t>
      </w:r>
      <w:r w:rsidR="00E26EC2" w:rsidRPr="00E26EC2">
        <w:rPr>
          <w:rFonts w:ascii="Times New Roman" w:hAnsi="Times New Roman" w:cs="Times New Roman"/>
          <w:iCs/>
          <w:sz w:val="24"/>
          <w:szCs w:val="24"/>
        </w:rPr>
        <w:tab/>
      </w:r>
      <w:r w:rsidRPr="00E26EC2">
        <w:rPr>
          <w:rFonts w:ascii="Times New Roman" w:hAnsi="Times New Roman" w:cs="Times New Roman"/>
          <w:iCs/>
          <w:sz w:val="24"/>
          <w:szCs w:val="24"/>
        </w:rPr>
        <w:t xml:space="preserve">Trunk endurance exercises; (A) supine, (B) left side </w:t>
      </w:r>
      <w:r w:rsidR="0061420C">
        <w:rPr>
          <w:rFonts w:ascii="Times New Roman" w:hAnsi="Times New Roman" w:cs="Times New Roman"/>
          <w:iCs/>
          <w:sz w:val="24"/>
          <w:szCs w:val="24"/>
        </w:rPr>
        <w:tab/>
        <w:t xml:space="preserve">      8</w:t>
      </w:r>
    </w:p>
    <w:p w14:paraId="31EB37F6" w14:textId="03B3CFEA" w:rsidR="00D072FE" w:rsidRPr="00E26EC2" w:rsidRDefault="00D072FE" w:rsidP="00E26EC2">
      <w:pPr>
        <w:ind w:left="1440"/>
        <w:rPr>
          <w:rFonts w:ascii="Times New Roman" w:hAnsi="Times New Roman" w:cs="Times New Roman"/>
          <w:iCs/>
          <w:sz w:val="24"/>
          <w:szCs w:val="24"/>
        </w:rPr>
      </w:pPr>
      <w:r w:rsidRPr="00E26EC2">
        <w:rPr>
          <w:rFonts w:ascii="Times New Roman" w:hAnsi="Times New Roman" w:cs="Times New Roman"/>
          <w:iCs/>
          <w:sz w:val="24"/>
          <w:szCs w:val="24"/>
        </w:rPr>
        <w:t>plank, (C) right side plank, (D) prone</w:t>
      </w:r>
      <w:r w:rsidR="00E26EC2" w:rsidRPr="00E26EC2">
        <w:rPr>
          <w:rFonts w:ascii="Times New Roman" w:hAnsi="Times New Roman" w:cs="Times New Roman"/>
          <w:iCs/>
          <w:sz w:val="24"/>
          <w:szCs w:val="24"/>
        </w:rPr>
        <w:t>.</w:t>
      </w:r>
      <w:r w:rsidRPr="00E26EC2">
        <w:rPr>
          <w:rFonts w:ascii="Times New Roman" w:hAnsi="Times New Roman" w:cs="Times New Roman"/>
          <w:iCs/>
          <w:sz w:val="24"/>
          <w:szCs w:val="24"/>
        </w:rPr>
        <w:t xml:space="preserve"> </w:t>
      </w:r>
    </w:p>
    <w:p w14:paraId="3B5BF488" w14:textId="588A0C71" w:rsidR="00E26EC2" w:rsidRPr="00E26EC2" w:rsidRDefault="00D072FE" w:rsidP="00E26EC2">
      <w:pPr>
        <w:ind w:left="1440" w:hanging="1440"/>
        <w:rPr>
          <w:rFonts w:ascii="Times New Roman" w:hAnsi="Times New Roman" w:cs="Times New Roman"/>
          <w:iCs/>
          <w:sz w:val="24"/>
          <w:szCs w:val="24"/>
        </w:rPr>
      </w:pPr>
      <w:r w:rsidRPr="00E26EC2">
        <w:rPr>
          <w:rFonts w:ascii="Times New Roman" w:hAnsi="Times New Roman" w:cs="Times New Roman"/>
          <w:iCs/>
          <w:sz w:val="24"/>
          <w:szCs w:val="24"/>
        </w:rPr>
        <w:t xml:space="preserve">Figure 6. </w:t>
      </w:r>
      <w:r w:rsidR="00E26EC2" w:rsidRPr="00E26EC2">
        <w:rPr>
          <w:rFonts w:ascii="Times New Roman" w:hAnsi="Times New Roman" w:cs="Times New Roman"/>
          <w:iCs/>
          <w:sz w:val="24"/>
          <w:szCs w:val="24"/>
        </w:rPr>
        <w:tab/>
      </w:r>
      <w:r w:rsidRPr="00E26EC2">
        <w:rPr>
          <w:rFonts w:ascii="Times New Roman" w:hAnsi="Times New Roman" w:cs="Times New Roman"/>
          <w:iCs/>
          <w:sz w:val="24"/>
          <w:szCs w:val="24"/>
        </w:rPr>
        <w:t xml:space="preserve">Positive trunk angle is shown here; vertical line is on </w:t>
      </w:r>
      <w:r w:rsidR="0061420C">
        <w:rPr>
          <w:rFonts w:ascii="Times New Roman" w:hAnsi="Times New Roman" w:cs="Times New Roman"/>
          <w:iCs/>
          <w:sz w:val="24"/>
          <w:szCs w:val="24"/>
        </w:rPr>
        <w:tab/>
        <w:t xml:space="preserve">      9</w:t>
      </w:r>
    </w:p>
    <w:p w14:paraId="6FE23E50" w14:textId="77777777" w:rsidR="00E26EC2" w:rsidRPr="00E26EC2" w:rsidRDefault="00D072FE" w:rsidP="00E26EC2">
      <w:pPr>
        <w:ind w:left="1440"/>
        <w:rPr>
          <w:rFonts w:ascii="Times New Roman" w:hAnsi="Times New Roman" w:cs="Times New Roman"/>
          <w:iCs/>
          <w:sz w:val="24"/>
          <w:szCs w:val="24"/>
        </w:rPr>
      </w:pPr>
      <w:r w:rsidRPr="00E26EC2">
        <w:rPr>
          <w:rFonts w:ascii="Times New Roman" w:hAnsi="Times New Roman" w:cs="Times New Roman"/>
          <w:iCs/>
          <w:sz w:val="24"/>
          <w:szCs w:val="24"/>
        </w:rPr>
        <w:t xml:space="preserve">the right and the line on the left bisects the shoulder </w:t>
      </w:r>
    </w:p>
    <w:p w14:paraId="14132514" w14:textId="51C0E371" w:rsidR="00D072FE" w:rsidRPr="00E26EC2" w:rsidRDefault="00D072FE" w:rsidP="00E26EC2">
      <w:pPr>
        <w:ind w:left="1440"/>
        <w:rPr>
          <w:rFonts w:ascii="Times New Roman" w:hAnsi="Times New Roman" w:cs="Times New Roman"/>
          <w:sz w:val="24"/>
          <w:szCs w:val="24"/>
        </w:rPr>
      </w:pPr>
      <w:r w:rsidRPr="00E26EC2">
        <w:rPr>
          <w:rFonts w:ascii="Times New Roman" w:hAnsi="Times New Roman" w:cs="Times New Roman"/>
          <w:iCs/>
          <w:sz w:val="24"/>
          <w:szCs w:val="24"/>
        </w:rPr>
        <w:t>marker</w:t>
      </w:r>
      <w:r w:rsidR="00E26EC2" w:rsidRPr="00E26EC2">
        <w:rPr>
          <w:rFonts w:ascii="Times New Roman" w:hAnsi="Times New Roman" w:cs="Times New Roman"/>
          <w:iCs/>
          <w:sz w:val="24"/>
          <w:szCs w:val="24"/>
        </w:rPr>
        <w:t>.</w:t>
      </w:r>
      <w:r w:rsidRPr="00E26EC2">
        <w:rPr>
          <w:rFonts w:ascii="Times New Roman" w:hAnsi="Times New Roman" w:cs="Times New Roman"/>
          <w:sz w:val="24"/>
          <w:szCs w:val="24"/>
        </w:rPr>
        <w:t xml:space="preserve"> </w:t>
      </w:r>
    </w:p>
    <w:p w14:paraId="4AF95B43" w14:textId="41ECCD10" w:rsidR="00E26EC2" w:rsidRPr="00E26EC2" w:rsidRDefault="00D072FE" w:rsidP="00E26EC2">
      <w:pPr>
        <w:ind w:left="1440" w:hanging="1440"/>
        <w:rPr>
          <w:rFonts w:ascii="Times New Roman" w:hAnsi="Times New Roman" w:cs="Times New Roman"/>
          <w:sz w:val="24"/>
          <w:szCs w:val="24"/>
        </w:rPr>
      </w:pPr>
      <w:r w:rsidRPr="00E26EC2">
        <w:rPr>
          <w:rFonts w:ascii="Times New Roman" w:hAnsi="Times New Roman" w:cs="Times New Roman"/>
          <w:sz w:val="24"/>
          <w:szCs w:val="24"/>
        </w:rPr>
        <w:t xml:space="preserve">Figure 7.  </w:t>
      </w:r>
      <w:r w:rsidR="00E26EC2" w:rsidRPr="00E26EC2">
        <w:rPr>
          <w:rFonts w:ascii="Times New Roman" w:hAnsi="Times New Roman" w:cs="Times New Roman"/>
          <w:sz w:val="24"/>
          <w:szCs w:val="24"/>
        </w:rPr>
        <w:tab/>
      </w:r>
      <w:r w:rsidRPr="00E26EC2">
        <w:rPr>
          <w:rFonts w:ascii="Times New Roman" w:hAnsi="Times New Roman" w:cs="Times New Roman"/>
          <w:sz w:val="24"/>
          <w:szCs w:val="24"/>
        </w:rPr>
        <w:t xml:space="preserve">Differences in mean trunk angle between left and right </w:t>
      </w:r>
      <w:r w:rsidR="0061420C">
        <w:rPr>
          <w:rFonts w:ascii="Times New Roman" w:hAnsi="Times New Roman" w:cs="Times New Roman"/>
          <w:sz w:val="24"/>
          <w:szCs w:val="24"/>
        </w:rPr>
        <w:tab/>
        <w:t xml:space="preserve">     11</w:t>
      </w:r>
    </w:p>
    <w:p w14:paraId="2B34494C" w14:textId="557D8237" w:rsidR="00D072FE" w:rsidRDefault="00D072FE" w:rsidP="00E26EC2">
      <w:pPr>
        <w:ind w:left="1440"/>
        <w:rPr>
          <w:rFonts w:ascii="Times New Roman" w:hAnsi="Times New Roman" w:cs="Times New Roman"/>
          <w:b/>
          <w:sz w:val="24"/>
          <w:szCs w:val="24"/>
        </w:rPr>
      </w:pPr>
      <w:r w:rsidRPr="00E26EC2">
        <w:rPr>
          <w:rFonts w:ascii="Times New Roman" w:hAnsi="Times New Roman" w:cs="Times New Roman"/>
          <w:sz w:val="24"/>
          <w:szCs w:val="24"/>
        </w:rPr>
        <w:t>sides at the rising trot (A) and canter (B) in each trial.</w:t>
      </w:r>
      <w:r w:rsidRPr="00D072FE">
        <w:rPr>
          <w:rFonts w:ascii="Times New Roman" w:hAnsi="Times New Roman" w:cs="Times New Roman"/>
          <w:b/>
          <w:sz w:val="24"/>
          <w:szCs w:val="24"/>
        </w:rPr>
        <w:t xml:space="preserve"> </w:t>
      </w:r>
      <w:r>
        <w:rPr>
          <w:rFonts w:ascii="Times New Roman" w:hAnsi="Times New Roman" w:cs="Times New Roman"/>
          <w:b/>
          <w:sz w:val="24"/>
          <w:szCs w:val="24"/>
        </w:rPr>
        <w:br w:type="page"/>
      </w:r>
    </w:p>
    <w:p w14:paraId="4C030C3B" w14:textId="3C98FC06" w:rsidR="000F54E0" w:rsidRDefault="00E26EC2" w:rsidP="00D072FE">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LIST OF TABLES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 NO.</w:t>
      </w:r>
    </w:p>
    <w:p w14:paraId="540945B9" w14:textId="77777777" w:rsidR="00E26EC2" w:rsidRDefault="00E26EC2" w:rsidP="00D072FE">
      <w:pPr>
        <w:spacing w:line="240" w:lineRule="auto"/>
        <w:rPr>
          <w:rFonts w:ascii="Times New Roman" w:hAnsi="Times New Roman" w:cs="Times New Roman"/>
          <w:b/>
          <w:sz w:val="24"/>
          <w:szCs w:val="24"/>
        </w:rPr>
      </w:pPr>
    </w:p>
    <w:p w14:paraId="17FBFEE8" w14:textId="4CFF342E" w:rsidR="000F54E0" w:rsidRPr="00E26EC2" w:rsidRDefault="000F54E0" w:rsidP="000F54E0">
      <w:pPr>
        <w:rPr>
          <w:rFonts w:ascii="Times New Roman" w:hAnsi="Times New Roman" w:cs="Times New Roman"/>
          <w:sz w:val="24"/>
          <w:szCs w:val="24"/>
        </w:rPr>
      </w:pPr>
      <w:r w:rsidRPr="00E26EC2">
        <w:rPr>
          <w:rFonts w:ascii="Times New Roman" w:hAnsi="Times New Roman" w:cs="Times New Roman"/>
          <w:sz w:val="24"/>
          <w:szCs w:val="24"/>
        </w:rPr>
        <w:t xml:space="preserve">Table 1. </w:t>
      </w:r>
      <w:r w:rsidR="00E26EC2">
        <w:rPr>
          <w:rFonts w:ascii="Times New Roman" w:hAnsi="Times New Roman" w:cs="Times New Roman"/>
          <w:sz w:val="24"/>
          <w:szCs w:val="24"/>
        </w:rPr>
        <w:tab/>
      </w:r>
      <w:r w:rsidRPr="00E26EC2">
        <w:rPr>
          <w:rFonts w:ascii="Times New Roman" w:hAnsi="Times New Roman" w:cs="Times New Roman"/>
          <w:sz w:val="24"/>
          <w:szCs w:val="24"/>
        </w:rPr>
        <w:t>Participants’ descriptive statistics.</w:t>
      </w:r>
      <w:r w:rsidR="0061420C">
        <w:rPr>
          <w:rFonts w:ascii="Times New Roman" w:hAnsi="Times New Roman" w:cs="Times New Roman"/>
          <w:sz w:val="24"/>
          <w:szCs w:val="24"/>
        </w:rPr>
        <w:tab/>
      </w:r>
      <w:r w:rsidR="0061420C">
        <w:rPr>
          <w:rFonts w:ascii="Times New Roman" w:hAnsi="Times New Roman" w:cs="Times New Roman"/>
          <w:sz w:val="24"/>
          <w:szCs w:val="24"/>
        </w:rPr>
        <w:tab/>
      </w:r>
      <w:r w:rsidR="0061420C">
        <w:rPr>
          <w:rFonts w:ascii="Times New Roman" w:hAnsi="Times New Roman" w:cs="Times New Roman"/>
          <w:sz w:val="24"/>
          <w:szCs w:val="24"/>
        </w:rPr>
        <w:tab/>
      </w:r>
      <w:r w:rsidR="0061420C">
        <w:rPr>
          <w:rFonts w:ascii="Times New Roman" w:hAnsi="Times New Roman" w:cs="Times New Roman"/>
          <w:sz w:val="24"/>
          <w:szCs w:val="24"/>
        </w:rPr>
        <w:tab/>
        <w:t xml:space="preserve">        6</w:t>
      </w:r>
    </w:p>
    <w:p w14:paraId="47DACDC9" w14:textId="68B33230" w:rsidR="00E26EC2" w:rsidRDefault="000F54E0" w:rsidP="000F54E0">
      <w:pPr>
        <w:rPr>
          <w:rFonts w:ascii="Times New Roman" w:hAnsi="Times New Roman" w:cs="Times New Roman"/>
          <w:sz w:val="24"/>
          <w:szCs w:val="24"/>
        </w:rPr>
      </w:pPr>
      <w:r w:rsidRPr="00E26EC2">
        <w:rPr>
          <w:rFonts w:ascii="Times New Roman" w:hAnsi="Times New Roman" w:cs="Times New Roman"/>
          <w:sz w:val="24"/>
          <w:szCs w:val="24"/>
        </w:rPr>
        <w:t xml:space="preserve">Table.2. </w:t>
      </w:r>
      <w:r w:rsidR="00E26EC2">
        <w:rPr>
          <w:rFonts w:ascii="Times New Roman" w:hAnsi="Times New Roman" w:cs="Times New Roman"/>
          <w:sz w:val="24"/>
          <w:szCs w:val="24"/>
        </w:rPr>
        <w:tab/>
      </w:r>
      <w:r w:rsidRPr="00E26EC2">
        <w:rPr>
          <w:rFonts w:ascii="Times New Roman" w:hAnsi="Times New Roman" w:cs="Times New Roman"/>
          <w:sz w:val="24"/>
          <w:szCs w:val="24"/>
        </w:rPr>
        <w:t xml:space="preserve">Mean ± SD of core test scores pre and post riding </w:t>
      </w:r>
      <w:r w:rsidR="0061420C">
        <w:rPr>
          <w:rFonts w:ascii="Times New Roman" w:hAnsi="Times New Roman" w:cs="Times New Roman"/>
          <w:sz w:val="24"/>
          <w:szCs w:val="24"/>
        </w:rPr>
        <w:tab/>
      </w:r>
      <w:r w:rsidR="0061420C">
        <w:rPr>
          <w:rFonts w:ascii="Times New Roman" w:hAnsi="Times New Roman" w:cs="Times New Roman"/>
          <w:sz w:val="24"/>
          <w:szCs w:val="24"/>
        </w:rPr>
        <w:tab/>
        <w:t xml:space="preserve">       10</w:t>
      </w:r>
    </w:p>
    <w:p w14:paraId="0BBEA932" w14:textId="0CD44EAC" w:rsidR="000F54E0" w:rsidRPr="00E26EC2" w:rsidRDefault="000F54E0" w:rsidP="00E26EC2">
      <w:pPr>
        <w:ind w:left="720" w:firstLine="720"/>
        <w:rPr>
          <w:rFonts w:ascii="Times New Roman" w:hAnsi="Times New Roman" w:cs="Times New Roman"/>
          <w:sz w:val="24"/>
          <w:szCs w:val="24"/>
        </w:rPr>
      </w:pPr>
      <w:r w:rsidRPr="00E26EC2">
        <w:rPr>
          <w:rFonts w:ascii="Times New Roman" w:hAnsi="Times New Roman" w:cs="Times New Roman"/>
          <w:sz w:val="24"/>
          <w:szCs w:val="24"/>
        </w:rPr>
        <w:t>protocol.</w:t>
      </w:r>
    </w:p>
    <w:p w14:paraId="0EBB0E5E" w14:textId="40086586" w:rsidR="00E26EC2" w:rsidRDefault="000F54E0">
      <w:pPr>
        <w:rPr>
          <w:rFonts w:ascii="Times New Roman" w:hAnsi="Times New Roman" w:cs="Times New Roman"/>
          <w:b/>
          <w:sz w:val="24"/>
          <w:szCs w:val="24"/>
        </w:rPr>
      </w:pPr>
      <w:r>
        <w:rPr>
          <w:rFonts w:ascii="Times New Roman" w:hAnsi="Times New Roman" w:cs="Times New Roman"/>
          <w:b/>
          <w:sz w:val="24"/>
          <w:szCs w:val="24"/>
        </w:rPr>
        <w:br w:type="page"/>
      </w:r>
    </w:p>
    <w:p w14:paraId="4854C3C3" w14:textId="1819328C" w:rsidR="00E26EC2" w:rsidRDefault="00E26EC2">
      <w:pPr>
        <w:rPr>
          <w:rFonts w:ascii="Times New Roman" w:hAnsi="Times New Roman" w:cs="Times New Roman"/>
          <w:b/>
          <w:sz w:val="24"/>
          <w:szCs w:val="24"/>
        </w:rPr>
      </w:pPr>
      <w:r>
        <w:rPr>
          <w:rFonts w:ascii="Times New Roman" w:hAnsi="Times New Roman" w:cs="Times New Roman"/>
          <w:b/>
          <w:sz w:val="24"/>
          <w:szCs w:val="24"/>
        </w:rPr>
        <w:lastRenderedPageBreak/>
        <w:t>LIST OF APPENDICES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 NO.</w:t>
      </w:r>
    </w:p>
    <w:p w14:paraId="1D2BAAD6" w14:textId="48751145" w:rsidR="00E26EC2" w:rsidRDefault="00E26EC2">
      <w:pPr>
        <w:rPr>
          <w:rFonts w:ascii="Times New Roman" w:hAnsi="Times New Roman" w:cs="Times New Roman"/>
          <w:b/>
          <w:sz w:val="24"/>
          <w:szCs w:val="24"/>
        </w:rPr>
      </w:pPr>
    </w:p>
    <w:p w14:paraId="4E246ADE" w14:textId="714C4E70" w:rsidR="00E26EC2" w:rsidRPr="000870CF" w:rsidRDefault="00E26EC2">
      <w:pPr>
        <w:rPr>
          <w:rFonts w:ascii="Times New Roman" w:hAnsi="Times New Roman" w:cs="Times New Roman"/>
          <w:sz w:val="24"/>
          <w:szCs w:val="24"/>
        </w:rPr>
      </w:pPr>
      <w:r w:rsidRPr="000870CF">
        <w:rPr>
          <w:rFonts w:ascii="Times New Roman" w:hAnsi="Times New Roman" w:cs="Times New Roman"/>
          <w:sz w:val="24"/>
          <w:szCs w:val="24"/>
        </w:rPr>
        <w:t>Appendix A.</w:t>
      </w:r>
      <w:r w:rsidR="000870CF">
        <w:rPr>
          <w:rFonts w:ascii="Times New Roman" w:hAnsi="Times New Roman" w:cs="Times New Roman"/>
          <w:sz w:val="24"/>
          <w:szCs w:val="24"/>
        </w:rPr>
        <w:tab/>
      </w:r>
      <w:r w:rsidR="000870CF">
        <w:rPr>
          <w:rFonts w:ascii="Times New Roman" w:hAnsi="Times New Roman" w:cs="Times New Roman"/>
          <w:sz w:val="24"/>
          <w:szCs w:val="24"/>
        </w:rPr>
        <w:tab/>
      </w:r>
      <w:r w:rsidRPr="000870CF">
        <w:rPr>
          <w:rFonts w:ascii="Times New Roman" w:hAnsi="Times New Roman" w:cs="Times New Roman"/>
          <w:sz w:val="24"/>
          <w:szCs w:val="24"/>
        </w:rPr>
        <w:t xml:space="preserve">Participant Information Sheet </w:t>
      </w:r>
      <w:r w:rsidR="0061420C">
        <w:rPr>
          <w:rFonts w:ascii="Times New Roman" w:hAnsi="Times New Roman" w:cs="Times New Roman"/>
          <w:sz w:val="24"/>
          <w:szCs w:val="24"/>
        </w:rPr>
        <w:tab/>
      </w:r>
      <w:r w:rsidR="0061420C">
        <w:rPr>
          <w:rFonts w:ascii="Times New Roman" w:hAnsi="Times New Roman" w:cs="Times New Roman"/>
          <w:sz w:val="24"/>
          <w:szCs w:val="24"/>
        </w:rPr>
        <w:tab/>
      </w:r>
      <w:r w:rsidR="0061420C">
        <w:rPr>
          <w:rFonts w:ascii="Times New Roman" w:hAnsi="Times New Roman" w:cs="Times New Roman"/>
          <w:sz w:val="24"/>
          <w:szCs w:val="24"/>
        </w:rPr>
        <w:tab/>
      </w:r>
      <w:r w:rsidR="0061420C">
        <w:rPr>
          <w:rFonts w:ascii="Times New Roman" w:hAnsi="Times New Roman" w:cs="Times New Roman"/>
          <w:sz w:val="24"/>
          <w:szCs w:val="24"/>
        </w:rPr>
        <w:tab/>
        <w:t xml:space="preserve">     21</w:t>
      </w:r>
    </w:p>
    <w:p w14:paraId="63171B16" w14:textId="4F20C5F5" w:rsidR="00E26EC2" w:rsidRPr="000870CF" w:rsidRDefault="00E26EC2">
      <w:pPr>
        <w:rPr>
          <w:rFonts w:ascii="Times New Roman" w:hAnsi="Times New Roman" w:cs="Times New Roman"/>
          <w:sz w:val="24"/>
          <w:szCs w:val="24"/>
        </w:rPr>
      </w:pPr>
      <w:r w:rsidRPr="000870CF">
        <w:rPr>
          <w:rFonts w:ascii="Times New Roman" w:hAnsi="Times New Roman" w:cs="Times New Roman"/>
          <w:sz w:val="24"/>
          <w:szCs w:val="24"/>
        </w:rPr>
        <w:t xml:space="preserve">Appendix B. </w:t>
      </w:r>
      <w:r w:rsidR="000870CF" w:rsidRPr="000870CF">
        <w:rPr>
          <w:rFonts w:ascii="Times New Roman" w:hAnsi="Times New Roman" w:cs="Times New Roman"/>
          <w:sz w:val="24"/>
          <w:szCs w:val="24"/>
        </w:rPr>
        <w:t xml:space="preserve"> </w:t>
      </w:r>
      <w:r w:rsidR="000870CF">
        <w:rPr>
          <w:rFonts w:ascii="Times New Roman" w:hAnsi="Times New Roman" w:cs="Times New Roman"/>
          <w:sz w:val="24"/>
          <w:szCs w:val="24"/>
        </w:rPr>
        <w:tab/>
      </w:r>
      <w:r w:rsidR="000870CF">
        <w:rPr>
          <w:rFonts w:ascii="Times New Roman" w:hAnsi="Times New Roman" w:cs="Times New Roman"/>
          <w:sz w:val="24"/>
          <w:szCs w:val="24"/>
        </w:rPr>
        <w:tab/>
      </w:r>
      <w:r w:rsidRPr="000870CF">
        <w:rPr>
          <w:rFonts w:ascii="Times New Roman" w:hAnsi="Times New Roman" w:cs="Times New Roman"/>
          <w:sz w:val="24"/>
          <w:szCs w:val="24"/>
        </w:rPr>
        <w:t>Participant Consent Form</w:t>
      </w:r>
      <w:r w:rsidR="0061420C">
        <w:rPr>
          <w:rFonts w:ascii="Times New Roman" w:hAnsi="Times New Roman" w:cs="Times New Roman"/>
          <w:sz w:val="24"/>
          <w:szCs w:val="24"/>
        </w:rPr>
        <w:tab/>
      </w:r>
      <w:r w:rsidR="0061420C">
        <w:rPr>
          <w:rFonts w:ascii="Times New Roman" w:hAnsi="Times New Roman" w:cs="Times New Roman"/>
          <w:sz w:val="24"/>
          <w:szCs w:val="24"/>
        </w:rPr>
        <w:tab/>
      </w:r>
      <w:r w:rsidR="0061420C">
        <w:rPr>
          <w:rFonts w:ascii="Times New Roman" w:hAnsi="Times New Roman" w:cs="Times New Roman"/>
          <w:sz w:val="24"/>
          <w:szCs w:val="24"/>
        </w:rPr>
        <w:tab/>
      </w:r>
      <w:r w:rsidR="0061420C">
        <w:rPr>
          <w:rFonts w:ascii="Times New Roman" w:hAnsi="Times New Roman" w:cs="Times New Roman"/>
          <w:sz w:val="24"/>
          <w:szCs w:val="24"/>
        </w:rPr>
        <w:tab/>
      </w:r>
      <w:r w:rsidR="0061420C">
        <w:rPr>
          <w:rFonts w:ascii="Times New Roman" w:hAnsi="Times New Roman" w:cs="Times New Roman"/>
          <w:sz w:val="24"/>
          <w:szCs w:val="24"/>
        </w:rPr>
        <w:tab/>
        <w:t xml:space="preserve">     25</w:t>
      </w:r>
    </w:p>
    <w:p w14:paraId="1262BE9B" w14:textId="4FFAE259" w:rsidR="00FA6A25" w:rsidRDefault="000870CF">
      <w:pPr>
        <w:rPr>
          <w:rFonts w:ascii="Times New Roman" w:hAnsi="Times New Roman" w:cs="Times New Roman"/>
          <w:sz w:val="24"/>
          <w:szCs w:val="24"/>
        </w:rPr>
      </w:pPr>
      <w:r w:rsidRPr="000870CF">
        <w:rPr>
          <w:rFonts w:ascii="Times New Roman" w:hAnsi="Times New Roman" w:cs="Times New Roman"/>
          <w:sz w:val="24"/>
          <w:szCs w:val="24"/>
        </w:rPr>
        <w:t xml:space="preserve">Appendix C. </w:t>
      </w:r>
      <w:r>
        <w:rPr>
          <w:rFonts w:ascii="Times New Roman" w:hAnsi="Times New Roman" w:cs="Times New Roman"/>
          <w:sz w:val="24"/>
          <w:szCs w:val="24"/>
        </w:rPr>
        <w:tab/>
      </w:r>
      <w:r>
        <w:rPr>
          <w:rFonts w:ascii="Times New Roman" w:hAnsi="Times New Roman" w:cs="Times New Roman"/>
          <w:sz w:val="24"/>
          <w:szCs w:val="24"/>
        </w:rPr>
        <w:tab/>
      </w:r>
      <w:r w:rsidR="00FA6A25">
        <w:rPr>
          <w:rFonts w:ascii="Times New Roman" w:hAnsi="Times New Roman" w:cs="Times New Roman"/>
          <w:sz w:val="24"/>
          <w:szCs w:val="24"/>
        </w:rPr>
        <w:t>Horse and Rider Details Form</w:t>
      </w:r>
      <w:r w:rsidR="0061420C">
        <w:rPr>
          <w:rFonts w:ascii="Times New Roman" w:hAnsi="Times New Roman" w:cs="Times New Roman"/>
          <w:sz w:val="24"/>
          <w:szCs w:val="24"/>
        </w:rPr>
        <w:tab/>
      </w:r>
      <w:r w:rsidR="0061420C">
        <w:rPr>
          <w:rFonts w:ascii="Times New Roman" w:hAnsi="Times New Roman" w:cs="Times New Roman"/>
          <w:sz w:val="24"/>
          <w:szCs w:val="24"/>
        </w:rPr>
        <w:tab/>
      </w:r>
      <w:r w:rsidR="0061420C">
        <w:rPr>
          <w:rFonts w:ascii="Times New Roman" w:hAnsi="Times New Roman" w:cs="Times New Roman"/>
          <w:sz w:val="24"/>
          <w:szCs w:val="24"/>
        </w:rPr>
        <w:tab/>
      </w:r>
      <w:r w:rsidR="0061420C">
        <w:rPr>
          <w:rFonts w:ascii="Times New Roman" w:hAnsi="Times New Roman" w:cs="Times New Roman"/>
          <w:sz w:val="24"/>
          <w:szCs w:val="24"/>
        </w:rPr>
        <w:tab/>
        <w:t xml:space="preserve">     27</w:t>
      </w:r>
    </w:p>
    <w:p w14:paraId="34C70E30" w14:textId="425A7448" w:rsidR="00DD0E46" w:rsidRDefault="00FA6A25">
      <w:pPr>
        <w:rPr>
          <w:rFonts w:ascii="Times New Roman" w:hAnsi="Times New Roman" w:cs="Times New Roman"/>
          <w:sz w:val="24"/>
          <w:szCs w:val="24"/>
        </w:rPr>
      </w:pPr>
      <w:r>
        <w:rPr>
          <w:rFonts w:ascii="Times New Roman" w:hAnsi="Times New Roman" w:cs="Times New Roman"/>
          <w:sz w:val="24"/>
          <w:szCs w:val="24"/>
        </w:rPr>
        <w:t xml:space="preserve">Appendix D. </w:t>
      </w:r>
      <w:r>
        <w:rPr>
          <w:rFonts w:ascii="Times New Roman" w:hAnsi="Times New Roman" w:cs="Times New Roman"/>
          <w:sz w:val="24"/>
          <w:szCs w:val="24"/>
        </w:rPr>
        <w:tab/>
      </w:r>
      <w:r>
        <w:rPr>
          <w:rFonts w:ascii="Times New Roman" w:hAnsi="Times New Roman" w:cs="Times New Roman"/>
          <w:sz w:val="24"/>
          <w:szCs w:val="24"/>
        </w:rPr>
        <w:tab/>
      </w:r>
      <w:r w:rsidR="000870CF" w:rsidRPr="000870CF">
        <w:rPr>
          <w:rFonts w:ascii="Times New Roman" w:hAnsi="Times New Roman" w:cs="Times New Roman"/>
          <w:sz w:val="24"/>
          <w:szCs w:val="24"/>
        </w:rPr>
        <w:t>Signed Ethics Form</w:t>
      </w:r>
      <w:r w:rsidR="00B40183">
        <w:rPr>
          <w:rFonts w:ascii="Times New Roman" w:hAnsi="Times New Roman" w:cs="Times New Roman"/>
          <w:sz w:val="24"/>
          <w:szCs w:val="24"/>
        </w:rPr>
        <w:tab/>
      </w:r>
      <w:r w:rsidR="00B40183">
        <w:rPr>
          <w:rFonts w:ascii="Times New Roman" w:hAnsi="Times New Roman" w:cs="Times New Roman"/>
          <w:sz w:val="24"/>
          <w:szCs w:val="24"/>
        </w:rPr>
        <w:tab/>
      </w:r>
      <w:r w:rsidR="00B40183">
        <w:rPr>
          <w:rFonts w:ascii="Times New Roman" w:hAnsi="Times New Roman" w:cs="Times New Roman"/>
          <w:sz w:val="24"/>
          <w:szCs w:val="24"/>
        </w:rPr>
        <w:tab/>
      </w:r>
      <w:r w:rsidR="00B40183">
        <w:rPr>
          <w:rFonts w:ascii="Times New Roman" w:hAnsi="Times New Roman" w:cs="Times New Roman"/>
          <w:sz w:val="24"/>
          <w:szCs w:val="24"/>
        </w:rPr>
        <w:tab/>
      </w:r>
      <w:r w:rsidR="00B40183">
        <w:rPr>
          <w:rFonts w:ascii="Times New Roman" w:hAnsi="Times New Roman" w:cs="Times New Roman"/>
          <w:sz w:val="24"/>
          <w:szCs w:val="24"/>
        </w:rPr>
        <w:tab/>
      </w:r>
      <w:r w:rsidR="0061420C">
        <w:rPr>
          <w:rFonts w:ascii="Times New Roman" w:hAnsi="Times New Roman" w:cs="Times New Roman"/>
          <w:sz w:val="24"/>
          <w:szCs w:val="24"/>
        </w:rPr>
        <w:t xml:space="preserve">    </w:t>
      </w:r>
      <w:r w:rsidR="00B40183">
        <w:rPr>
          <w:rFonts w:ascii="Times New Roman" w:hAnsi="Times New Roman" w:cs="Times New Roman"/>
          <w:sz w:val="24"/>
          <w:szCs w:val="24"/>
        </w:rPr>
        <w:tab/>
      </w:r>
      <w:r w:rsidR="0061420C">
        <w:rPr>
          <w:rFonts w:ascii="Times New Roman" w:hAnsi="Times New Roman" w:cs="Times New Roman"/>
          <w:sz w:val="24"/>
          <w:szCs w:val="24"/>
        </w:rPr>
        <w:t xml:space="preserve">     28</w:t>
      </w:r>
      <w:r w:rsidR="0061420C">
        <w:rPr>
          <w:rFonts w:ascii="Times New Roman" w:hAnsi="Times New Roman" w:cs="Times New Roman"/>
          <w:sz w:val="24"/>
          <w:szCs w:val="24"/>
        </w:rPr>
        <w:tab/>
      </w:r>
      <w:r w:rsidR="0061420C">
        <w:rPr>
          <w:rFonts w:ascii="Times New Roman" w:hAnsi="Times New Roman" w:cs="Times New Roman"/>
          <w:sz w:val="24"/>
          <w:szCs w:val="24"/>
        </w:rPr>
        <w:tab/>
      </w:r>
    </w:p>
    <w:p w14:paraId="431FECC6" w14:textId="77777777" w:rsidR="00DD0E46" w:rsidRDefault="00DD0E46">
      <w:pPr>
        <w:rPr>
          <w:rFonts w:ascii="Times New Roman" w:hAnsi="Times New Roman" w:cs="Times New Roman"/>
          <w:sz w:val="24"/>
          <w:szCs w:val="24"/>
        </w:rPr>
      </w:pPr>
    </w:p>
    <w:p w14:paraId="242822E9" w14:textId="77777777" w:rsidR="00DD0E46" w:rsidRDefault="00DD0E46">
      <w:pPr>
        <w:rPr>
          <w:rFonts w:ascii="Times New Roman" w:hAnsi="Times New Roman" w:cs="Times New Roman"/>
          <w:sz w:val="24"/>
          <w:szCs w:val="24"/>
        </w:rPr>
      </w:pPr>
      <w:bookmarkStart w:id="1" w:name="_GoBack"/>
      <w:bookmarkEnd w:id="1"/>
    </w:p>
    <w:p w14:paraId="72D8679E" w14:textId="77777777" w:rsidR="00DD0E46" w:rsidRDefault="00DD0E46">
      <w:pPr>
        <w:rPr>
          <w:rFonts w:ascii="Times New Roman" w:hAnsi="Times New Roman" w:cs="Times New Roman"/>
          <w:sz w:val="24"/>
          <w:szCs w:val="24"/>
        </w:rPr>
      </w:pPr>
    </w:p>
    <w:p w14:paraId="2E4189EC" w14:textId="77777777" w:rsidR="00DD0E46" w:rsidRDefault="00DD0E46">
      <w:pPr>
        <w:rPr>
          <w:rFonts w:ascii="Times New Roman" w:hAnsi="Times New Roman" w:cs="Times New Roman"/>
          <w:sz w:val="24"/>
          <w:szCs w:val="24"/>
        </w:rPr>
      </w:pPr>
    </w:p>
    <w:p w14:paraId="0DE62B07" w14:textId="77777777" w:rsidR="00DD0E46" w:rsidRDefault="00DD0E46">
      <w:pPr>
        <w:rPr>
          <w:rFonts w:ascii="Times New Roman" w:hAnsi="Times New Roman" w:cs="Times New Roman"/>
          <w:sz w:val="24"/>
          <w:szCs w:val="24"/>
        </w:rPr>
      </w:pPr>
    </w:p>
    <w:p w14:paraId="659B9924" w14:textId="77777777" w:rsidR="00DD0E46" w:rsidRDefault="00DD0E46">
      <w:pPr>
        <w:rPr>
          <w:rFonts w:ascii="Times New Roman" w:hAnsi="Times New Roman" w:cs="Times New Roman"/>
          <w:sz w:val="24"/>
          <w:szCs w:val="24"/>
        </w:rPr>
      </w:pPr>
    </w:p>
    <w:p w14:paraId="790FB765" w14:textId="77777777" w:rsidR="00DD0E46" w:rsidRDefault="00DD0E46">
      <w:pPr>
        <w:rPr>
          <w:rFonts w:ascii="Times New Roman" w:hAnsi="Times New Roman" w:cs="Times New Roman"/>
          <w:sz w:val="24"/>
          <w:szCs w:val="24"/>
        </w:rPr>
      </w:pPr>
    </w:p>
    <w:p w14:paraId="51893013" w14:textId="77777777" w:rsidR="00DD0E46" w:rsidRDefault="00DD0E46">
      <w:pPr>
        <w:rPr>
          <w:rFonts w:ascii="Times New Roman" w:hAnsi="Times New Roman" w:cs="Times New Roman"/>
          <w:sz w:val="24"/>
          <w:szCs w:val="24"/>
        </w:rPr>
      </w:pPr>
    </w:p>
    <w:p w14:paraId="64F07C58" w14:textId="77777777" w:rsidR="00DD0E46" w:rsidRDefault="00DD0E46">
      <w:pPr>
        <w:rPr>
          <w:rFonts w:ascii="Times New Roman" w:hAnsi="Times New Roman" w:cs="Times New Roman"/>
          <w:sz w:val="24"/>
          <w:szCs w:val="24"/>
        </w:rPr>
      </w:pPr>
    </w:p>
    <w:p w14:paraId="240C1894" w14:textId="77777777" w:rsidR="00DD0E46" w:rsidRDefault="00DD0E46">
      <w:pPr>
        <w:rPr>
          <w:rFonts w:ascii="Times New Roman" w:hAnsi="Times New Roman" w:cs="Times New Roman"/>
          <w:sz w:val="24"/>
          <w:szCs w:val="24"/>
        </w:rPr>
      </w:pPr>
    </w:p>
    <w:p w14:paraId="475331B6" w14:textId="77777777" w:rsidR="00DD0E46" w:rsidRDefault="00DD0E46">
      <w:pPr>
        <w:rPr>
          <w:rFonts w:ascii="Times New Roman" w:hAnsi="Times New Roman" w:cs="Times New Roman"/>
          <w:sz w:val="24"/>
          <w:szCs w:val="24"/>
        </w:rPr>
      </w:pPr>
    </w:p>
    <w:p w14:paraId="6A4A28BD" w14:textId="77777777" w:rsidR="00DD0E46" w:rsidRDefault="00DD0E46">
      <w:pPr>
        <w:rPr>
          <w:rFonts w:ascii="Times New Roman" w:hAnsi="Times New Roman" w:cs="Times New Roman"/>
          <w:sz w:val="24"/>
          <w:szCs w:val="24"/>
        </w:rPr>
      </w:pPr>
    </w:p>
    <w:p w14:paraId="25E1F02F" w14:textId="77777777" w:rsidR="00DD0E46" w:rsidRDefault="00DD0E46">
      <w:pPr>
        <w:rPr>
          <w:rFonts w:ascii="Times New Roman" w:hAnsi="Times New Roman" w:cs="Times New Roman"/>
          <w:sz w:val="24"/>
          <w:szCs w:val="24"/>
        </w:rPr>
      </w:pPr>
    </w:p>
    <w:p w14:paraId="00B7B39E" w14:textId="77777777" w:rsidR="00DD0E46" w:rsidRDefault="00DD0E46">
      <w:pPr>
        <w:rPr>
          <w:rFonts w:ascii="Times New Roman" w:hAnsi="Times New Roman" w:cs="Times New Roman"/>
          <w:sz w:val="24"/>
          <w:szCs w:val="24"/>
        </w:rPr>
      </w:pPr>
    </w:p>
    <w:p w14:paraId="187B1FE6" w14:textId="77777777" w:rsidR="00DD0E46" w:rsidRDefault="00DD0E46">
      <w:pPr>
        <w:rPr>
          <w:rFonts w:ascii="Times New Roman" w:hAnsi="Times New Roman" w:cs="Times New Roman"/>
          <w:sz w:val="24"/>
          <w:szCs w:val="24"/>
        </w:rPr>
      </w:pPr>
    </w:p>
    <w:p w14:paraId="3BC64324" w14:textId="77777777" w:rsidR="00DD0E46" w:rsidRDefault="00DD0E46">
      <w:pPr>
        <w:rPr>
          <w:rFonts w:ascii="Times New Roman" w:hAnsi="Times New Roman" w:cs="Times New Roman"/>
          <w:sz w:val="24"/>
          <w:szCs w:val="24"/>
        </w:rPr>
      </w:pPr>
    </w:p>
    <w:p w14:paraId="72EF357A" w14:textId="77777777" w:rsidR="00DD0E46" w:rsidRDefault="00DD0E46">
      <w:pPr>
        <w:rPr>
          <w:rFonts w:ascii="Times New Roman" w:hAnsi="Times New Roman" w:cs="Times New Roman"/>
          <w:sz w:val="24"/>
          <w:szCs w:val="24"/>
        </w:rPr>
      </w:pPr>
    </w:p>
    <w:p w14:paraId="7C98916D" w14:textId="77777777" w:rsidR="00DD0E46" w:rsidRDefault="00DD0E46">
      <w:pPr>
        <w:rPr>
          <w:rFonts w:ascii="Times New Roman" w:hAnsi="Times New Roman" w:cs="Times New Roman"/>
          <w:sz w:val="24"/>
          <w:szCs w:val="24"/>
        </w:rPr>
      </w:pPr>
    </w:p>
    <w:p w14:paraId="757EE1D6" w14:textId="77777777" w:rsidR="00DD0E46" w:rsidRDefault="00DD0E46">
      <w:pPr>
        <w:rPr>
          <w:rFonts w:ascii="Times New Roman" w:hAnsi="Times New Roman" w:cs="Times New Roman"/>
          <w:sz w:val="24"/>
          <w:szCs w:val="24"/>
        </w:rPr>
      </w:pPr>
    </w:p>
    <w:p w14:paraId="72DB3963" w14:textId="77777777" w:rsidR="00DD0E46" w:rsidRDefault="00DD0E46">
      <w:pPr>
        <w:rPr>
          <w:rFonts w:ascii="Times New Roman" w:hAnsi="Times New Roman" w:cs="Times New Roman"/>
          <w:sz w:val="24"/>
          <w:szCs w:val="24"/>
        </w:rPr>
      </w:pPr>
    </w:p>
    <w:p w14:paraId="1FF892AF" w14:textId="77777777" w:rsidR="00DD0E46" w:rsidRDefault="00DD0E46">
      <w:pPr>
        <w:rPr>
          <w:rFonts w:ascii="Times New Roman" w:hAnsi="Times New Roman" w:cs="Times New Roman"/>
          <w:sz w:val="24"/>
          <w:szCs w:val="24"/>
        </w:rPr>
      </w:pPr>
    </w:p>
    <w:p w14:paraId="4DBF8397" w14:textId="77777777" w:rsidR="00DD0E46" w:rsidRDefault="00DD0E46">
      <w:pPr>
        <w:rPr>
          <w:rFonts w:ascii="Times New Roman" w:hAnsi="Times New Roman" w:cs="Times New Roman"/>
          <w:sz w:val="24"/>
          <w:szCs w:val="24"/>
        </w:rPr>
      </w:pPr>
    </w:p>
    <w:p w14:paraId="669D9272" w14:textId="77777777" w:rsidR="00DD0E46" w:rsidRDefault="00DD0E46">
      <w:pPr>
        <w:rPr>
          <w:rFonts w:ascii="Times New Roman" w:hAnsi="Times New Roman" w:cs="Times New Roman"/>
          <w:sz w:val="24"/>
          <w:szCs w:val="24"/>
        </w:rPr>
      </w:pPr>
    </w:p>
    <w:p w14:paraId="401968ED" w14:textId="77777777" w:rsidR="00DD0E46" w:rsidRDefault="00DD0E46">
      <w:pPr>
        <w:rPr>
          <w:rFonts w:ascii="Times New Roman" w:hAnsi="Times New Roman" w:cs="Times New Roman"/>
          <w:sz w:val="24"/>
          <w:szCs w:val="24"/>
        </w:rPr>
      </w:pPr>
    </w:p>
    <w:p w14:paraId="5576AEF0" w14:textId="77777777" w:rsidR="00DD0E46" w:rsidRDefault="00DD0E46">
      <w:pPr>
        <w:rPr>
          <w:rFonts w:ascii="Times New Roman" w:hAnsi="Times New Roman" w:cs="Times New Roman"/>
          <w:sz w:val="24"/>
          <w:szCs w:val="24"/>
        </w:rPr>
      </w:pPr>
    </w:p>
    <w:p w14:paraId="5EB808B1" w14:textId="77777777" w:rsidR="00DD0E46" w:rsidRPr="00DD0E46" w:rsidRDefault="00DD0E46">
      <w:pPr>
        <w:rPr>
          <w:rFonts w:ascii="Times New Roman" w:hAnsi="Times New Roman" w:cs="Times New Roman"/>
          <w:b/>
          <w:sz w:val="24"/>
          <w:szCs w:val="24"/>
        </w:rPr>
      </w:pPr>
      <w:r w:rsidRPr="00DD0E46">
        <w:rPr>
          <w:rFonts w:ascii="Times New Roman" w:hAnsi="Times New Roman" w:cs="Times New Roman"/>
          <w:b/>
          <w:sz w:val="24"/>
          <w:szCs w:val="24"/>
        </w:rPr>
        <w:t xml:space="preserve">ACKNOWLEDGEMENTS </w:t>
      </w:r>
    </w:p>
    <w:p w14:paraId="04DC2667" w14:textId="77777777" w:rsidR="00DD0E46" w:rsidRDefault="00DD0E46">
      <w:pPr>
        <w:rPr>
          <w:rFonts w:ascii="Times New Roman" w:hAnsi="Times New Roman" w:cs="Times New Roman"/>
          <w:sz w:val="24"/>
          <w:szCs w:val="24"/>
        </w:rPr>
      </w:pPr>
    </w:p>
    <w:p w14:paraId="18D1C103" w14:textId="77777777" w:rsidR="00DD0E46" w:rsidRDefault="00120464">
      <w:pPr>
        <w:rPr>
          <w:rFonts w:ascii="Times New Roman" w:hAnsi="Times New Roman" w:cs="Times New Roman"/>
          <w:sz w:val="24"/>
          <w:szCs w:val="24"/>
        </w:rPr>
      </w:pPr>
      <w:r>
        <w:rPr>
          <w:rFonts w:ascii="Times New Roman" w:hAnsi="Times New Roman" w:cs="Times New Roman"/>
          <w:sz w:val="24"/>
          <w:szCs w:val="24"/>
        </w:rPr>
        <w:t xml:space="preserve">I would like to thank all the horses and riders who gave their time and energy to be part of this project, especially as it was one of the coldest winters on record!  This project would not have been possible without you, thank you so much. </w:t>
      </w:r>
    </w:p>
    <w:p w14:paraId="66467ED4" w14:textId="0643B928" w:rsidR="00120464" w:rsidRDefault="00120464">
      <w:pPr>
        <w:rPr>
          <w:rFonts w:ascii="Times New Roman" w:hAnsi="Times New Roman" w:cs="Times New Roman"/>
          <w:sz w:val="24"/>
          <w:szCs w:val="24"/>
        </w:rPr>
        <w:sectPr w:rsidR="00120464" w:rsidSect="000870CF">
          <w:footerReference w:type="first" r:id="rId10"/>
          <w:pgSz w:w="11906" w:h="16838"/>
          <w:pgMar w:top="1418" w:right="1418" w:bottom="1418" w:left="1418" w:header="709" w:footer="709" w:gutter="0"/>
          <w:pgNumType w:fmt="lowerRoman" w:start="1"/>
          <w:cols w:space="708"/>
          <w:titlePg/>
          <w:docGrid w:linePitch="360"/>
        </w:sectPr>
      </w:pPr>
      <w:r>
        <w:rPr>
          <w:rFonts w:ascii="Times New Roman" w:hAnsi="Times New Roman" w:cs="Times New Roman"/>
          <w:sz w:val="24"/>
          <w:szCs w:val="24"/>
        </w:rPr>
        <w:t xml:space="preserve">I would also like to thank my fiancé Matt who frequently told me to “gather and apply” myself in moments of stress. </w:t>
      </w:r>
    </w:p>
    <w:p w14:paraId="091DCFBA" w14:textId="0A786987" w:rsidR="00FD1F0D" w:rsidRPr="00C213C8" w:rsidRDefault="00E26EC2" w:rsidP="00D072FE">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ABSTRACT</w:t>
      </w:r>
    </w:p>
    <w:p w14:paraId="118E1DF5" w14:textId="4FD29E69" w:rsidR="00EB54A3" w:rsidRDefault="005B399C" w:rsidP="00D072FE">
      <w:pPr>
        <w:spacing w:line="240" w:lineRule="auto"/>
        <w:rPr>
          <w:rFonts w:ascii="Times New Roman" w:hAnsi="Times New Roman" w:cs="Times New Roman"/>
          <w:sz w:val="24"/>
          <w:szCs w:val="24"/>
        </w:rPr>
      </w:pPr>
      <w:r w:rsidRPr="005B399C">
        <w:rPr>
          <w:rFonts w:ascii="Times New Roman" w:hAnsi="Times New Roman" w:cs="Times New Roman"/>
          <w:sz w:val="24"/>
          <w:szCs w:val="24"/>
        </w:rPr>
        <w:t>The aim of this research was</w:t>
      </w:r>
      <w:r>
        <w:rPr>
          <w:rFonts w:ascii="Times New Roman" w:hAnsi="Times New Roman" w:cs="Times New Roman"/>
          <w:sz w:val="24"/>
          <w:szCs w:val="24"/>
        </w:rPr>
        <w:t xml:space="preserve"> to determine whether riders displayed asymmetry in their trunk angle or </w:t>
      </w:r>
      <w:r w:rsidR="00E3003D">
        <w:rPr>
          <w:rFonts w:ascii="Times New Roman" w:hAnsi="Times New Roman" w:cs="Times New Roman"/>
          <w:sz w:val="24"/>
          <w:szCs w:val="24"/>
        </w:rPr>
        <w:t xml:space="preserve">a reduction in </w:t>
      </w:r>
      <w:r>
        <w:rPr>
          <w:rFonts w:ascii="Times New Roman" w:hAnsi="Times New Roman" w:cs="Times New Roman"/>
          <w:sz w:val="24"/>
          <w:szCs w:val="24"/>
        </w:rPr>
        <w:t xml:space="preserve">core </w:t>
      </w:r>
      <w:r w:rsidR="0066661B">
        <w:rPr>
          <w:rFonts w:ascii="Times New Roman" w:hAnsi="Times New Roman" w:cs="Times New Roman"/>
          <w:sz w:val="24"/>
          <w:szCs w:val="24"/>
        </w:rPr>
        <w:t>endurance</w:t>
      </w:r>
      <w:r w:rsidR="000A4047">
        <w:rPr>
          <w:rFonts w:ascii="Times New Roman" w:hAnsi="Times New Roman" w:cs="Times New Roman"/>
          <w:sz w:val="24"/>
          <w:szCs w:val="24"/>
        </w:rPr>
        <w:t xml:space="preserve"> during</w:t>
      </w:r>
      <w:r>
        <w:rPr>
          <w:rFonts w:ascii="Times New Roman" w:hAnsi="Times New Roman" w:cs="Times New Roman"/>
          <w:sz w:val="24"/>
          <w:szCs w:val="24"/>
        </w:rPr>
        <w:t xml:space="preserve"> a fatiguing riding protocol.</w:t>
      </w:r>
      <w:r w:rsidR="000A4047">
        <w:rPr>
          <w:rFonts w:ascii="Times New Roman" w:hAnsi="Times New Roman" w:cs="Times New Roman"/>
          <w:sz w:val="24"/>
          <w:szCs w:val="24"/>
        </w:rPr>
        <w:t xml:space="preserve"> </w:t>
      </w:r>
      <w:r w:rsidR="00564468">
        <w:rPr>
          <w:rFonts w:ascii="Times New Roman" w:hAnsi="Times New Roman" w:cs="Times New Roman"/>
          <w:sz w:val="24"/>
          <w:szCs w:val="24"/>
        </w:rPr>
        <w:t>Twenty-</w:t>
      </w:r>
      <w:r w:rsidR="00E31415">
        <w:rPr>
          <w:rFonts w:ascii="Times New Roman" w:hAnsi="Times New Roman" w:cs="Times New Roman"/>
          <w:sz w:val="24"/>
          <w:szCs w:val="24"/>
        </w:rPr>
        <w:t>seven</w:t>
      </w:r>
      <w:r w:rsidR="00564468">
        <w:rPr>
          <w:rFonts w:ascii="Times New Roman" w:hAnsi="Times New Roman" w:cs="Times New Roman"/>
          <w:sz w:val="24"/>
          <w:szCs w:val="24"/>
        </w:rPr>
        <w:t xml:space="preserve"> female riders (18 - 50 years old) volunteered to participate on their horses. Participants completed four core </w:t>
      </w:r>
      <w:r w:rsidR="004913F6">
        <w:rPr>
          <w:rFonts w:ascii="Times New Roman" w:hAnsi="Times New Roman" w:cs="Times New Roman"/>
          <w:sz w:val="24"/>
          <w:szCs w:val="24"/>
        </w:rPr>
        <w:t xml:space="preserve">endurance </w:t>
      </w:r>
      <w:r w:rsidR="00564468">
        <w:rPr>
          <w:rFonts w:ascii="Times New Roman" w:hAnsi="Times New Roman" w:cs="Times New Roman"/>
          <w:sz w:val="24"/>
          <w:szCs w:val="24"/>
        </w:rPr>
        <w:t xml:space="preserve">tests before and after a 35-minute riding protocol. </w:t>
      </w:r>
      <w:r w:rsidR="00C1777E">
        <w:rPr>
          <w:rFonts w:ascii="Times New Roman" w:hAnsi="Times New Roman" w:cs="Times New Roman"/>
          <w:sz w:val="24"/>
          <w:szCs w:val="24"/>
        </w:rPr>
        <w:t>2D motion capture (</w:t>
      </w:r>
      <w:r w:rsidR="000A4047">
        <w:rPr>
          <w:rFonts w:ascii="Times New Roman" w:hAnsi="Times New Roman" w:cs="Times New Roman"/>
          <w:sz w:val="24"/>
          <w:szCs w:val="24"/>
        </w:rPr>
        <w:t>60</w:t>
      </w:r>
      <w:r w:rsidR="00C1777E">
        <w:rPr>
          <w:rFonts w:ascii="Times New Roman" w:hAnsi="Times New Roman" w:cs="Times New Roman"/>
          <w:sz w:val="24"/>
          <w:szCs w:val="24"/>
        </w:rPr>
        <w:t xml:space="preserve">Hz) </w:t>
      </w:r>
      <w:r w:rsidR="00810A5B">
        <w:rPr>
          <w:rFonts w:ascii="Times New Roman" w:hAnsi="Times New Roman" w:cs="Times New Roman"/>
          <w:sz w:val="24"/>
          <w:szCs w:val="24"/>
        </w:rPr>
        <w:t>identified</w:t>
      </w:r>
      <w:r w:rsidR="00C1777E">
        <w:rPr>
          <w:rFonts w:ascii="Times New Roman" w:hAnsi="Times New Roman" w:cs="Times New Roman"/>
          <w:sz w:val="24"/>
          <w:szCs w:val="24"/>
        </w:rPr>
        <w:t xml:space="preserve"> sagittal plane trunk angles using r</w:t>
      </w:r>
      <w:r w:rsidR="00564468">
        <w:rPr>
          <w:rFonts w:ascii="Times New Roman" w:hAnsi="Times New Roman" w:cs="Times New Roman"/>
          <w:sz w:val="24"/>
          <w:szCs w:val="24"/>
        </w:rPr>
        <w:t>eflective markers placed on the shoulders and hips</w:t>
      </w:r>
      <w:r w:rsidR="00C1777E">
        <w:rPr>
          <w:rFonts w:ascii="Times New Roman" w:hAnsi="Times New Roman" w:cs="Times New Roman"/>
          <w:sz w:val="24"/>
          <w:szCs w:val="24"/>
        </w:rPr>
        <w:t>.</w:t>
      </w:r>
      <w:r w:rsidR="006662D0">
        <w:rPr>
          <w:rFonts w:ascii="Times New Roman" w:hAnsi="Times New Roman" w:cs="Times New Roman"/>
          <w:sz w:val="24"/>
          <w:szCs w:val="24"/>
        </w:rPr>
        <w:t xml:space="preserve"> </w:t>
      </w:r>
      <w:r w:rsidR="00222B04">
        <w:rPr>
          <w:rFonts w:ascii="Times New Roman" w:hAnsi="Times New Roman" w:cs="Times New Roman"/>
          <w:sz w:val="24"/>
          <w:szCs w:val="24"/>
        </w:rPr>
        <w:t xml:space="preserve">Paired sampled </w:t>
      </w:r>
      <w:r w:rsidR="00222B04" w:rsidRPr="00222B04">
        <w:rPr>
          <w:rFonts w:ascii="Times New Roman" w:hAnsi="Times New Roman" w:cs="Times New Roman"/>
          <w:i/>
          <w:sz w:val="24"/>
          <w:szCs w:val="24"/>
        </w:rPr>
        <w:t>t-test</w:t>
      </w:r>
      <w:r w:rsidR="00222B04">
        <w:rPr>
          <w:rFonts w:ascii="Times New Roman" w:hAnsi="Times New Roman" w:cs="Times New Roman"/>
          <w:sz w:val="24"/>
          <w:szCs w:val="24"/>
        </w:rPr>
        <w:t xml:space="preserve"> identified t</w:t>
      </w:r>
      <w:r w:rsidR="006662D0">
        <w:rPr>
          <w:rFonts w:ascii="Times New Roman" w:hAnsi="Times New Roman" w:cs="Times New Roman"/>
          <w:sz w:val="24"/>
          <w:szCs w:val="24"/>
        </w:rPr>
        <w:t>runk test scores were significantly different post riding for prone (</w:t>
      </w:r>
      <w:r w:rsidR="006662D0" w:rsidRPr="00D072FE">
        <w:rPr>
          <w:rFonts w:ascii="Times New Roman" w:hAnsi="Times New Roman" w:cs="Times New Roman"/>
          <w:i/>
          <w:sz w:val="24"/>
          <w:szCs w:val="24"/>
        </w:rPr>
        <w:t>p=0.003</w:t>
      </w:r>
      <w:r w:rsidR="006662D0">
        <w:rPr>
          <w:rFonts w:ascii="Times New Roman" w:hAnsi="Times New Roman" w:cs="Times New Roman"/>
          <w:sz w:val="24"/>
          <w:szCs w:val="24"/>
        </w:rPr>
        <w:t>) and left side plank (</w:t>
      </w:r>
      <w:r w:rsidR="006662D0" w:rsidRPr="00D072FE">
        <w:rPr>
          <w:rFonts w:ascii="Times New Roman" w:hAnsi="Times New Roman" w:cs="Times New Roman"/>
          <w:i/>
          <w:sz w:val="24"/>
          <w:szCs w:val="24"/>
        </w:rPr>
        <w:t>p=0.043</w:t>
      </w:r>
      <w:r w:rsidR="006662D0">
        <w:rPr>
          <w:rFonts w:ascii="Times New Roman" w:hAnsi="Times New Roman" w:cs="Times New Roman"/>
          <w:sz w:val="24"/>
          <w:szCs w:val="24"/>
        </w:rPr>
        <w:t>), but not for right side plank (</w:t>
      </w:r>
      <w:r w:rsidR="006662D0" w:rsidRPr="00D072FE">
        <w:rPr>
          <w:rFonts w:ascii="Times New Roman" w:hAnsi="Times New Roman" w:cs="Times New Roman"/>
          <w:i/>
          <w:sz w:val="24"/>
          <w:szCs w:val="24"/>
        </w:rPr>
        <w:t>p=0.055</w:t>
      </w:r>
      <w:r w:rsidR="006662D0">
        <w:rPr>
          <w:rFonts w:ascii="Times New Roman" w:hAnsi="Times New Roman" w:cs="Times New Roman"/>
          <w:sz w:val="24"/>
          <w:szCs w:val="24"/>
        </w:rPr>
        <w:t>) or supine (</w:t>
      </w:r>
      <w:r w:rsidR="006662D0" w:rsidRPr="00D072FE">
        <w:rPr>
          <w:rFonts w:ascii="Times New Roman" w:hAnsi="Times New Roman" w:cs="Times New Roman"/>
          <w:i/>
          <w:sz w:val="24"/>
          <w:szCs w:val="24"/>
        </w:rPr>
        <w:t>p=0.457</w:t>
      </w:r>
      <w:r w:rsidR="006662D0">
        <w:rPr>
          <w:rFonts w:ascii="Times New Roman" w:hAnsi="Times New Roman" w:cs="Times New Roman"/>
          <w:sz w:val="24"/>
          <w:szCs w:val="24"/>
        </w:rPr>
        <w:t xml:space="preserve">). </w:t>
      </w:r>
      <w:r w:rsidR="00222B04">
        <w:rPr>
          <w:rFonts w:ascii="Times New Roman" w:hAnsi="Times New Roman" w:cs="Times New Roman"/>
          <w:sz w:val="24"/>
          <w:szCs w:val="24"/>
        </w:rPr>
        <w:t>ANOVA</w:t>
      </w:r>
      <w:r w:rsidR="00E55E52">
        <w:rPr>
          <w:rFonts w:ascii="Times New Roman" w:hAnsi="Times New Roman" w:cs="Times New Roman"/>
          <w:sz w:val="24"/>
          <w:szCs w:val="24"/>
        </w:rPr>
        <w:t xml:space="preserve"> </w:t>
      </w:r>
      <w:r w:rsidR="003D2B95">
        <w:rPr>
          <w:rFonts w:ascii="Times New Roman" w:hAnsi="Times New Roman" w:cs="Times New Roman"/>
          <w:sz w:val="24"/>
          <w:szCs w:val="24"/>
        </w:rPr>
        <w:t>for</w:t>
      </w:r>
      <w:r w:rsidR="00C53EB1">
        <w:rPr>
          <w:rFonts w:ascii="Times New Roman" w:hAnsi="Times New Roman" w:cs="Times New Roman"/>
          <w:sz w:val="24"/>
          <w:szCs w:val="24"/>
        </w:rPr>
        <w:t xml:space="preserve"> repeated measure </w:t>
      </w:r>
      <w:r w:rsidR="003D2B95">
        <w:rPr>
          <w:rFonts w:ascii="Times New Roman" w:hAnsi="Times New Roman" w:cs="Times New Roman"/>
          <w:sz w:val="24"/>
          <w:szCs w:val="24"/>
        </w:rPr>
        <w:t xml:space="preserve">with Bonferroni </w:t>
      </w:r>
      <w:r w:rsidR="00D62F18">
        <w:rPr>
          <w:rFonts w:ascii="Times New Roman" w:hAnsi="Times New Roman" w:cs="Times New Roman"/>
          <w:sz w:val="24"/>
          <w:szCs w:val="24"/>
        </w:rPr>
        <w:t xml:space="preserve">adjustment </w:t>
      </w:r>
      <w:r w:rsidR="003D2B95">
        <w:rPr>
          <w:rFonts w:ascii="Times New Roman" w:hAnsi="Times New Roman" w:cs="Times New Roman"/>
          <w:sz w:val="24"/>
          <w:szCs w:val="24"/>
        </w:rPr>
        <w:t>evaluated</w:t>
      </w:r>
      <w:r w:rsidR="00E55E52">
        <w:rPr>
          <w:rFonts w:ascii="Times New Roman" w:hAnsi="Times New Roman" w:cs="Times New Roman"/>
          <w:sz w:val="24"/>
          <w:szCs w:val="24"/>
        </w:rPr>
        <w:t xml:space="preserve"> time, phase of gait and direction variables</w:t>
      </w:r>
      <w:r w:rsidR="003E7F86">
        <w:rPr>
          <w:rFonts w:ascii="Times New Roman" w:hAnsi="Times New Roman" w:cs="Times New Roman"/>
          <w:sz w:val="24"/>
          <w:szCs w:val="24"/>
        </w:rPr>
        <w:t>.</w:t>
      </w:r>
      <w:r w:rsidR="00222B04">
        <w:rPr>
          <w:rFonts w:ascii="Times New Roman" w:hAnsi="Times New Roman" w:cs="Times New Roman"/>
          <w:sz w:val="24"/>
          <w:szCs w:val="24"/>
        </w:rPr>
        <w:t xml:space="preserve"> </w:t>
      </w:r>
      <w:r w:rsidR="003E7F86">
        <w:rPr>
          <w:rFonts w:ascii="Times New Roman" w:hAnsi="Times New Roman" w:cs="Times New Roman"/>
          <w:sz w:val="24"/>
          <w:szCs w:val="24"/>
        </w:rPr>
        <w:t>For direction, right trunk angles were significantly greater than left trunk angles in the trot in all trials</w:t>
      </w:r>
      <w:r w:rsidR="00D62F18">
        <w:rPr>
          <w:rFonts w:ascii="Times New Roman" w:hAnsi="Times New Roman" w:cs="Times New Roman"/>
          <w:sz w:val="24"/>
          <w:szCs w:val="24"/>
        </w:rPr>
        <w:t xml:space="preserve"> (</w:t>
      </w:r>
      <w:proofErr w:type="gramStart"/>
      <w:r w:rsidR="00D62F18" w:rsidRPr="00D62F18">
        <w:rPr>
          <w:rFonts w:ascii="Times New Roman" w:hAnsi="Times New Roman" w:cs="Times New Roman"/>
          <w:sz w:val="24"/>
          <w:szCs w:val="24"/>
        </w:rPr>
        <w:t>F</w:t>
      </w:r>
      <w:r w:rsidR="00D62F18" w:rsidRPr="00D62F18">
        <w:rPr>
          <w:rFonts w:ascii="Times New Roman" w:hAnsi="Times New Roman" w:cs="Times New Roman"/>
          <w:sz w:val="24"/>
          <w:szCs w:val="24"/>
          <w:vertAlign w:val="subscript"/>
        </w:rPr>
        <w:t>(</w:t>
      </w:r>
      <w:proofErr w:type="gramEnd"/>
      <w:r w:rsidR="00D62F18" w:rsidRPr="00D62F18">
        <w:rPr>
          <w:rFonts w:ascii="Times New Roman" w:hAnsi="Times New Roman" w:cs="Times New Roman"/>
          <w:sz w:val="24"/>
          <w:szCs w:val="24"/>
          <w:vertAlign w:val="subscript"/>
        </w:rPr>
        <w:t>1,26)</w:t>
      </w:r>
      <w:r w:rsidR="00D62F18" w:rsidRPr="00D62F18">
        <w:rPr>
          <w:rFonts w:ascii="Times New Roman" w:hAnsi="Times New Roman" w:cs="Times New Roman"/>
          <w:sz w:val="24"/>
          <w:szCs w:val="24"/>
        </w:rPr>
        <w:t xml:space="preserve"> =</w:t>
      </w:r>
      <w:r w:rsidR="00D62F18">
        <w:rPr>
          <w:rFonts w:ascii="Times New Roman" w:hAnsi="Times New Roman" w:cs="Times New Roman"/>
          <w:sz w:val="24"/>
          <w:szCs w:val="24"/>
        </w:rPr>
        <w:t xml:space="preserve">14.40, </w:t>
      </w:r>
      <w:r w:rsidR="00D62F18" w:rsidRPr="00D072FE">
        <w:rPr>
          <w:rFonts w:ascii="Times New Roman" w:hAnsi="Times New Roman" w:cs="Times New Roman"/>
          <w:i/>
          <w:sz w:val="24"/>
          <w:szCs w:val="24"/>
        </w:rPr>
        <w:t>p=0.001</w:t>
      </w:r>
      <w:r w:rsidR="00D62F18">
        <w:rPr>
          <w:rFonts w:ascii="Times New Roman" w:hAnsi="Times New Roman" w:cs="Times New Roman"/>
          <w:sz w:val="24"/>
          <w:szCs w:val="24"/>
        </w:rPr>
        <w:t>)</w:t>
      </w:r>
      <w:r w:rsidR="00570663">
        <w:rPr>
          <w:rFonts w:ascii="Times New Roman" w:hAnsi="Times New Roman" w:cs="Times New Roman"/>
          <w:sz w:val="24"/>
          <w:szCs w:val="24"/>
        </w:rPr>
        <w:t>:</w:t>
      </w:r>
      <w:r w:rsidR="003E7F86">
        <w:rPr>
          <w:rFonts w:ascii="Times New Roman" w:hAnsi="Times New Roman" w:cs="Times New Roman"/>
          <w:sz w:val="24"/>
          <w:szCs w:val="24"/>
        </w:rPr>
        <w:t xml:space="preserve"> trot 1-inside (</w:t>
      </w:r>
      <w:r w:rsidR="003E7F86" w:rsidRPr="00D072FE">
        <w:rPr>
          <w:rFonts w:ascii="Times New Roman" w:hAnsi="Times New Roman" w:cs="Times New Roman"/>
          <w:i/>
          <w:sz w:val="24"/>
          <w:szCs w:val="24"/>
        </w:rPr>
        <w:t>p=0.017</w:t>
      </w:r>
      <w:r w:rsidR="003E7F86">
        <w:rPr>
          <w:rFonts w:ascii="Times New Roman" w:hAnsi="Times New Roman" w:cs="Times New Roman"/>
          <w:sz w:val="24"/>
          <w:szCs w:val="24"/>
        </w:rPr>
        <w:t>), trot 1-outside (</w:t>
      </w:r>
      <w:r w:rsidR="003E7F86" w:rsidRPr="00D072FE">
        <w:rPr>
          <w:rFonts w:ascii="Times New Roman" w:hAnsi="Times New Roman" w:cs="Times New Roman"/>
          <w:i/>
          <w:sz w:val="24"/>
          <w:szCs w:val="24"/>
        </w:rPr>
        <w:t>p=0.001</w:t>
      </w:r>
      <w:r w:rsidR="003E7F86">
        <w:rPr>
          <w:rFonts w:ascii="Times New Roman" w:hAnsi="Times New Roman" w:cs="Times New Roman"/>
          <w:sz w:val="24"/>
          <w:szCs w:val="24"/>
        </w:rPr>
        <w:t>), trot 2-inside (</w:t>
      </w:r>
      <w:r w:rsidR="003E7F86" w:rsidRPr="00D072FE">
        <w:rPr>
          <w:rFonts w:ascii="Times New Roman" w:hAnsi="Times New Roman" w:cs="Times New Roman"/>
          <w:i/>
          <w:sz w:val="24"/>
          <w:szCs w:val="24"/>
        </w:rPr>
        <w:t>p=0.015</w:t>
      </w:r>
      <w:r w:rsidR="003E7F86">
        <w:rPr>
          <w:rFonts w:ascii="Times New Roman" w:hAnsi="Times New Roman" w:cs="Times New Roman"/>
          <w:sz w:val="24"/>
          <w:szCs w:val="24"/>
        </w:rPr>
        <w:t>), trot 2-outside (</w:t>
      </w:r>
      <w:r w:rsidR="003E7F86" w:rsidRPr="00D072FE">
        <w:rPr>
          <w:rFonts w:ascii="Times New Roman" w:hAnsi="Times New Roman" w:cs="Times New Roman"/>
          <w:i/>
          <w:sz w:val="24"/>
          <w:szCs w:val="24"/>
        </w:rPr>
        <w:t>p=0.027</w:t>
      </w:r>
      <w:r w:rsidR="003E7F86">
        <w:rPr>
          <w:rFonts w:ascii="Times New Roman" w:hAnsi="Times New Roman" w:cs="Times New Roman"/>
          <w:sz w:val="24"/>
          <w:szCs w:val="24"/>
        </w:rPr>
        <w:t xml:space="preserve">). </w:t>
      </w:r>
      <w:r w:rsidR="001541F7">
        <w:rPr>
          <w:rFonts w:ascii="Times New Roman" w:hAnsi="Times New Roman" w:cs="Times New Roman"/>
          <w:sz w:val="24"/>
          <w:szCs w:val="24"/>
        </w:rPr>
        <w:t>Overall, r</w:t>
      </w:r>
      <w:r w:rsidR="003E7F86">
        <w:rPr>
          <w:rFonts w:ascii="Times New Roman" w:hAnsi="Times New Roman" w:cs="Times New Roman"/>
          <w:sz w:val="24"/>
          <w:szCs w:val="24"/>
        </w:rPr>
        <w:t xml:space="preserve">ight trunk angles were greater than left trunk angles in the canter </w:t>
      </w:r>
      <w:r w:rsidR="007150E5">
        <w:rPr>
          <w:rFonts w:ascii="Times New Roman" w:hAnsi="Times New Roman" w:cs="Times New Roman"/>
          <w:sz w:val="24"/>
          <w:szCs w:val="24"/>
        </w:rPr>
        <w:t>(</w:t>
      </w:r>
      <w:proofErr w:type="gramStart"/>
      <w:r w:rsidR="007150E5" w:rsidRPr="007150E5">
        <w:rPr>
          <w:rFonts w:ascii="Times New Roman" w:hAnsi="Times New Roman" w:cs="Times New Roman"/>
          <w:sz w:val="24"/>
          <w:szCs w:val="24"/>
        </w:rPr>
        <w:t>F</w:t>
      </w:r>
      <w:r w:rsidR="007150E5" w:rsidRPr="007150E5">
        <w:rPr>
          <w:rFonts w:ascii="Times New Roman" w:hAnsi="Times New Roman" w:cs="Times New Roman"/>
          <w:sz w:val="24"/>
          <w:szCs w:val="24"/>
          <w:vertAlign w:val="subscript"/>
        </w:rPr>
        <w:t>(</w:t>
      </w:r>
      <w:proofErr w:type="gramEnd"/>
      <w:r w:rsidR="007150E5" w:rsidRPr="007150E5">
        <w:rPr>
          <w:rFonts w:ascii="Times New Roman" w:hAnsi="Times New Roman" w:cs="Times New Roman"/>
          <w:sz w:val="24"/>
          <w:szCs w:val="24"/>
          <w:vertAlign w:val="subscript"/>
        </w:rPr>
        <w:t>1,26)</w:t>
      </w:r>
      <w:r w:rsidR="007150E5" w:rsidRPr="007150E5">
        <w:rPr>
          <w:rFonts w:ascii="Times New Roman" w:hAnsi="Times New Roman" w:cs="Times New Roman"/>
          <w:sz w:val="24"/>
          <w:szCs w:val="24"/>
        </w:rPr>
        <w:t xml:space="preserve"> =</w:t>
      </w:r>
      <w:r w:rsidR="007150E5">
        <w:rPr>
          <w:rFonts w:ascii="Times New Roman" w:hAnsi="Times New Roman" w:cs="Times New Roman"/>
          <w:sz w:val="24"/>
          <w:szCs w:val="24"/>
        </w:rPr>
        <w:t>9.24</w:t>
      </w:r>
      <w:r w:rsidR="007150E5" w:rsidRPr="00D072FE">
        <w:rPr>
          <w:rFonts w:ascii="Times New Roman" w:hAnsi="Times New Roman" w:cs="Times New Roman"/>
          <w:i/>
          <w:sz w:val="24"/>
          <w:szCs w:val="24"/>
        </w:rPr>
        <w:t>, p=0.005</w:t>
      </w:r>
      <w:r w:rsidR="007150E5">
        <w:rPr>
          <w:rFonts w:ascii="Times New Roman" w:hAnsi="Times New Roman" w:cs="Times New Roman"/>
          <w:sz w:val="24"/>
          <w:szCs w:val="24"/>
        </w:rPr>
        <w:t>)</w:t>
      </w:r>
      <w:r w:rsidR="006E608B">
        <w:rPr>
          <w:rFonts w:ascii="Times New Roman" w:hAnsi="Times New Roman" w:cs="Times New Roman"/>
          <w:sz w:val="24"/>
          <w:szCs w:val="24"/>
        </w:rPr>
        <w:t xml:space="preserve"> </w:t>
      </w:r>
      <w:r w:rsidR="003E7F86">
        <w:rPr>
          <w:rFonts w:ascii="Times New Roman" w:hAnsi="Times New Roman" w:cs="Times New Roman"/>
          <w:sz w:val="24"/>
          <w:szCs w:val="24"/>
        </w:rPr>
        <w:t>but only canter 1-inside was significant (</w:t>
      </w:r>
      <w:r w:rsidR="003E7F86" w:rsidRPr="00D072FE">
        <w:rPr>
          <w:rFonts w:ascii="Times New Roman" w:hAnsi="Times New Roman" w:cs="Times New Roman"/>
          <w:i/>
          <w:sz w:val="24"/>
          <w:szCs w:val="24"/>
        </w:rPr>
        <w:t>p=0.011</w:t>
      </w:r>
      <w:r w:rsidR="003E7F86">
        <w:rPr>
          <w:rFonts w:ascii="Times New Roman" w:hAnsi="Times New Roman" w:cs="Times New Roman"/>
          <w:sz w:val="24"/>
          <w:szCs w:val="24"/>
        </w:rPr>
        <w:t xml:space="preserve">). </w:t>
      </w:r>
      <w:r w:rsidR="003E7F86" w:rsidRPr="007150E5">
        <w:rPr>
          <w:rFonts w:ascii="Times New Roman" w:hAnsi="Times New Roman" w:cs="Times New Roman"/>
          <w:sz w:val="24"/>
          <w:szCs w:val="24"/>
        </w:rPr>
        <w:t>P</w:t>
      </w:r>
      <w:r w:rsidR="00EB54A3" w:rsidRPr="007150E5">
        <w:rPr>
          <w:rFonts w:ascii="Times New Roman" w:hAnsi="Times New Roman" w:cs="Times New Roman"/>
          <w:sz w:val="24"/>
          <w:szCs w:val="24"/>
        </w:rPr>
        <w:t xml:space="preserve">hase of gait significantly </w:t>
      </w:r>
      <w:r w:rsidR="00E55E52" w:rsidRPr="007150E5">
        <w:rPr>
          <w:rFonts w:ascii="Times New Roman" w:hAnsi="Times New Roman" w:cs="Times New Roman"/>
          <w:sz w:val="24"/>
          <w:szCs w:val="24"/>
        </w:rPr>
        <w:t>influenced</w:t>
      </w:r>
      <w:r w:rsidR="00EB54A3" w:rsidRPr="007150E5">
        <w:rPr>
          <w:rFonts w:ascii="Times New Roman" w:hAnsi="Times New Roman" w:cs="Times New Roman"/>
          <w:sz w:val="24"/>
          <w:szCs w:val="24"/>
        </w:rPr>
        <w:t xml:space="preserve"> trunk angle in the trot </w:t>
      </w:r>
      <w:r w:rsidR="00D62F18" w:rsidRPr="007150E5">
        <w:rPr>
          <w:rFonts w:ascii="Times New Roman" w:hAnsi="Times New Roman" w:cs="Times New Roman"/>
          <w:sz w:val="24"/>
          <w:szCs w:val="24"/>
        </w:rPr>
        <w:t>(</w:t>
      </w:r>
      <w:proofErr w:type="gramStart"/>
      <w:r w:rsidR="00E55E52" w:rsidRPr="007150E5">
        <w:rPr>
          <w:rFonts w:ascii="Times New Roman" w:hAnsi="Times New Roman" w:cs="Times New Roman"/>
          <w:sz w:val="24"/>
          <w:szCs w:val="24"/>
        </w:rPr>
        <w:t>F</w:t>
      </w:r>
      <w:r w:rsidR="00E55E52" w:rsidRPr="007150E5">
        <w:rPr>
          <w:rFonts w:ascii="Times New Roman" w:hAnsi="Times New Roman" w:cs="Times New Roman"/>
          <w:sz w:val="24"/>
          <w:szCs w:val="24"/>
          <w:vertAlign w:val="subscript"/>
        </w:rPr>
        <w:t>(</w:t>
      </w:r>
      <w:proofErr w:type="gramEnd"/>
      <w:r w:rsidR="00E55E52" w:rsidRPr="007150E5">
        <w:rPr>
          <w:rFonts w:ascii="Times New Roman" w:hAnsi="Times New Roman" w:cs="Times New Roman"/>
          <w:sz w:val="24"/>
          <w:szCs w:val="24"/>
          <w:vertAlign w:val="subscript"/>
        </w:rPr>
        <w:t>1,26)</w:t>
      </w:r>
      <w:r w:rsidR="00E55E52" w:rsidRPr="007150E5">
        <w:rPr>
          <w:rFonts w:ascii="Times New Roman" w:hAnsi="Times New Roman" w:cs="Times New Roman"/>
          <w:sz w:val="24"/>
          <w:szCs w:val="24"/>
        </w:rPr>
        <w:t xml:space="preserve"> =70.4</w:t>
      </w:r>
      <w:r w:rsidR="007150E5">
        <w:rPr>
          <w:rFonts w:ascii="Times New Roman" w:hAnsi="Times New Roman" w:cs="Times New Roman"/>
          <w:sz w:val="24"/>
          <w:szCs w:val="24"/>
        </w:rPr>
        <w:t>4</w:t>
      </w:r>
      <w:r w:rsidR="00E55E52" w:rsidRPr="007150E5">
        <w:rPr>
          <w:rFonts w:ascii="Times New Roman" w:hAnsi="Times New Roman" w:cs="Times New Roman"/>
          <w:sz w:val="24"/>
          <w:szCs w:val="24"/>
        </w:rPr>
        <w:t xml:space="preserve">, </w:t>
      </w:r>
      <w:r w:rsidR="00E55E52" w:rsidRPr="007150E5">
        <w:rPr>
          <w:rFonts w:ascii="Times New Roman" w:hAnsi="Times New Roman" w:cs="Times New Roman"/>
          <w:i/>
          <w:sz w:val="24"/>
          <w:szCs w:val="24"/>
        </w:rPr>
        <w:t>p=</w:t>
      </w:r>
      <w:r w:rsidR="00E55E52" w:rsidRPr="00D072FE">
        <w:rPr>
          <w:rFonts w:ascii="Times New Roman" w:hAnsi="Times New Roman" w:cs="Times New Roman"/>
          <w:i/>
          <w:sz w:val="24"/>
          <w:szCs w:val="24"/>
        </w:rPr>
        <w:t>0.000</w:t>
      </w:r>
      <w:r w:rsidR="00D62F18" w:rsidRPr="007150E5">
        <w:rPr>
          <w:rFonts w:ascii="Times New Roman" w:hAnsi="Times New Roman" w:cs="Times New Roman"/>
          <w:sz w:val="24"/>
          <w:szCs w:val="24"/>
        </w:rPr>
        <w:t>)</w:t>
      </w:r>
      <w:r w:rsidR="00E55E52" w:rsidRPr="007150E5">
        <w:rPr>
          <w:rFonts w:ascii="Times New Roman" w:hAnsi="Times New Roman" w:cs="Times New Roman"/>
          <w:sz w:val="24"/>
          <w:szCs w:val="24"/>
        </w:rPr>
        <w:t xml:space="preserve"> and canter </w:t>
      </w:r>
      <w:r w:rsidR="007150E5" w:rsidRPr="00D072FE">
        <w:rPr>
          <w:rFonts w:ascii="Times New Roman" w:hAnsi="Times New Roman" w:cs="Times New Roman"/>
          <w:sz w:val="24"/>
          <w:szCs w:val="24"/>
        </w:rPr>
        <w:t>(</w:t>
      </w:r>
      <w:r w:rsidR="00E55E52" w:rsidRPr="007150E5">
        <w:rPr>
          <w:rFonts w:ascii="Times New Roman" w:hAnsi="Times New Roman" w:cs="Times New Roman"/>
          <w:sz w:val="24"/>
          <w:szCs w:val="24"/>
        </w:rPr>
        <w:t>F</w:t>
      </w:r>
      <w:r w:rsidR="00E55E52" w:rsidRPr="007150E5">
        <w:rPr>
          <w:rFonts w:ascii="Times New Roman" w:hAnsi="Times New Roman" w:cs="Times New Roman"/>
          <w:sz w:val="24"/>
          <w:szCs w:val="24"/>
          <w:vertAlign w:val="subscript"/>
        </w:rPr>
        <w:t>(1,26)</w:t>
      </w:r>
      <w:r w:rsidR="00E55E52" w:rsidRPr="007150E5">
        <w:rPr>
          <w:rFonts w:ascii="Times New Roman" w:hAnsi="Times New Roman" w:cs="Times New Roman"/>
          <w:sz w:val="24"/>
          <w:szCs w:val="24"/>
        </w:rPr>
        <w:t xml:space="preserve"> =93.9</w:t>
      </w:r>
      <w:r w:rsidR="007150E5" w:rsidRPr="00D072FE">
        <w:rPr>
          <w:rFonts w:ascii="Times New Roman" w:hAnsi="Times New Roman" w:cs="Times New Roman"/>
          <w:sz w:val="24"/>
          <w:szCs w:val="24"/>
        </w:rPr>
        <w:t>8</w:t>
      </w:r>
      <w:r w:rsidR="00E31415" w:rsidRPr="007150E5">
        <w:rPr>
          <w:rFonts w:ascii="Times New Roman" w:hAnsi="Times New Roman" w:cs="Times New Roman"/>
          <w:sz w:val="24"/>
          <w:szCs w:val="24"/>
        </w:rPr>
        <w:t xml:space="preserve">, </w:t>
      </w:r>
      <w:r w:rsidR="00E31415" w:rsidRPr="007150E5">
        <w:rPr>
          <w:rFonts w:ascii="Times New Roman" w:hAnsi="Times New Roman" w:cs="Times New Roman"/>
          <w:i/>
          <w:sz w:val="24"/>
          <w:szCs w:val="24"/>
        </w:rPr>
        <w:t>p=</w:t>
      </w:r>
      <w:r w:rsidR="00E31415" w:rsidRPr="00D072FE">
        <w:rPr>
          <w:rFonts w:ascii="Times New Roman" w:hAnsi="Times New Roman" w:cs="Times New Roman"/>
          <w:i/>
          <w:sz w:val="24"/>
          <w:szCs w:val="24"/>
        </w:rPr>
        <w:t>0.000</w:t>
      </w:r>
      <w:r w:rsidR="007150E5" w:rsidRPr="00D072FE">
        <w:rPr>
          <w:rFonts w:ascii="Times New Roman" w:hAnsi="Times New Roman" w:cs="Times New Roman"/>
          <w:sz w:val="24"/>
          <w:szCs w:val="24"/>
        </w:rPr>
        <w:t>)</w:t>
      </w:r>
      <w:r w:rsidR="000E5B8F">
        <w:rPr>
          <w:rFonts w:ascii="Times New Roman" w:hAnsi="Times New Roman" w:cs="Times New Roman"/>
          <w:sz w:val="24"/>
          <w:szCs w:val="24"/>
        </w:rPr>
        <w:t xml:space="preserve">, with </w:t>
      </w:r>
      <w:r w:rsidR="00195340">
        <w:rPr>
          <w:rFonts w:ascii="Times New Roman" w:hAnsi="Times New Roman" w:cs="Times New Roman"/>
          <w:sz w:val="24"/>
          <w:szCs w:val="24"/>
        </w:rPr>
        <w:t>outside values being greater than inside values</w:t>
      </w:r>
      <w:r w:rsidR="00E55E52" w:rsidRPr="007150E5">
        <w:rPr>
          <w:rFonts w:ascii="Times New Roman" w:hAnsi="Times New Roman" w:cs="Times New Roman"/>
          <w:sz w:val="24"/>
          <w:szCs w:val="24"/>
        </w:rPr>
        <w:t xml:space="preserve">. </w:t>
      </w:r>
      <w:r w:rsidR="00EB54A3" w:rsidRPr="007150E5">
        <w:rPr>
          <w:rFonts w:ascii="Times New Roman" w:hAnsi="Times New Roman" w:cs="Times New Roman"/>
          <w:sz w:val="24"/>
          <w:szCs w:val="24"/>
        </w:rPr>
        <w:t>No difference was observed in trunk angle for time</w:t>
      </w:r>
      <w:r w:rsidR="00E55E52" w:rsidRPr="007150E5">
        <w:rPr>
          <w:rFonts w:ascii="Times New Roman" w:hAnsi="Times New Roman" w:cs="Times New Roman"/>
          <w:sz w:val="24"/>
          <w:szCs w:val="24"/>
        </w:rPr>
        <w:t xml:space="preserve"> </w:t>
      </w:r>
      <w:r w:rsidR="00D62F18" w:rsidRPr="007150E5">
        <w:rPr>
          <w:rFonts w:ascii="Times New Roman" w:hAnsi="Times New Roman" w:cs="Times New Roman"/>
          <w:sz w:val="24"/>
          <w:szCs w:val="24"/>
        </w:rPr>
        <w:t xml:space="preserve">in the trot </w:t>
      </w:r>
      <w:r w:rsidR="00EB54A3" w:rsidRPr="007150E5">
        <w:rPr>
          <w:rFonts w:ascii="Times New Roman" w:hAnsi="Times New Roman" w:cs="Times New Roman"/>
          <w:sz w:val="24"/>
          <w:szCs w:val="24"/>
        </w:rPr>
        <w:t>(</w:t>
      </w:r>
      <w:proofErr w:type="gramStart"/>
      <w:r w:rsidR="00D62F18" w:rsidRPr="007150E5">
        <w:rPr>
          <w:rFonts w:ascii="Times New Roman" w:hAnsi="Times New Roman" w:cs="Times New Roman"/>
          <w:sz w:val="24"/>
          <w:szCs w:val="24"/>
        </w:rPr>
        <w:t>F</w:t>
      </w:r>
      <w:r w:rsidR="00D62F18" w:rsidRPr="007150E5">
        <w:rPr>
          <w:rFonts w:ascii="Times New Roman" w:hAnsi="Times New Roman" w:cs="Times New Roman"/>
          <w:sz w:val="24"/>
          <w:szCs w:val="24"/>
          <w:vertAlign w:val="subscript"/>
        </w:rPr>
        <w:t>(</w:t>
      </w:r>
      <w:proofErr w:type="gramEnd"/>
      <w:r w:rsidR="00D62F18" w:rsidRPr="007150E5">
        <w:rPr>
          <w:rFonts w:ascii="Times New Roman" w:hAnsi="Times New Roman" w:cs="Times New Roman"/>
          <w:sz w:val="24"/>
          <w:szCs w:val="24"/>
          <w:vertAlign w:val="subscript"/>
        </w:rPr>
        <w:t>1,26)</w:t>
      </w:r>
      <w:r w:rsidR="00D62F18" w:rsidRPr="007150E5">
        <w:rPr>
          <w:rFonts w:ascii="Times New Roman" w:hAnsi="Times New Roman" w:cs="Times New Roman"/>
          <w:sz w:val="24"/>
          <w:szCs w:val="24"/>
        </w:rPr>
        <w:t xml:space="preserve"> =1.95, </w:t>
      </w:r>
      <w:r w:rsidR="00D62F18" w:rsidRPr="00D072FE">
        <w:rPr>
          <w:rFonts w:ascii="Times New Roman" w:hAnsi="Times New Roman" w:cs="Times New Roman"/>
          <w:i/>
          <w:sz w:val="24"/>
          <w:szCs w:val="24"/>
        </w:rPr>
        <w:t>p=0.175</w:t>
      </w:r>
      <w:r w:rsidR="00EB54A3" w:rsidRPr="007150E5">
        <w:rPr>
          <w:rFonts w:ascii="Times New Roman" w:hAnsi="Times New Roman" w:cs="Times New Roman"/>
          <w:sz w:val="24"/>
          <w:szCs w:val="24"/>
        </w:rPr>
        <w:t>)</w:t>
      </w:r>
      <w:r w:rsidR="00E55E52" w:rsidRPr="007150E5">
        <w:rPr>
          <w:rFonts w:ascii="Times New Roman" w:hAnsi="Times New Roman" w:cs="Times New Roman"/>
          <w:sz w:val="24"/>
          <w:szCs w:val="24"/>
        </w:rPr>
        <w:t xml:space="preserve"> </w:t>
      </w:r>
      <w:r w:rsidR="00D62F18" w:rsidRPr="007150E5">
        <w:rPr>
          <w:rFonts w:ascii="Times New Roman" w:hAnsi="Times New Roman" w:cs="Times New Roman"/>
          <w:sz w:val="24"/>
          <w:szCs w:val="24"/>
        </w:rPr>
        <w:t xml:space="preserve">or the canter </w:t>
      </w:r>
      <w:r w:rsidR="00D62F18">
        <w:rPr>
          <w:rFonts w:ascii="Times New Roman" w:hAnsi="Times New Roman" w:cs="Times New Roman"/>
          <w:sz w:val="24"/>
          <w:szCs w:val="24"/>
        </w:rPr>
        <w:t>(</w:t>
      </w:r>
      <w:r w:rsidR="00D62F18" w:rsidRPr="00D62F18">
        <w:rPr>
          <w:rFonts w:ascii="Times New Roman" w:hAnsi="Times New Roman" w:cs="Times New Roman"/>
          <w:sz w:val="24"/>
          <w:szCs w:val="24"/>
        </w:rPr>
        <w:t>F</w:t>
      </w:r>
      <w:r w:rsidR="00D62F18" w:rsidRPr="00D62F18">
        <w:rPr>
          <w:rFonts w:ascii="Times New Roman" w:hAnsi="Times New Roman" w:cs="Times New Roman"/>
          <w:sz w:val="24"/>
          <w:szCs w:val="24"/>
          <w:vertAlign w:val="subscript"/>
        </w:rPr>
        <w:t>(1,26)</w:t>
      </w:r>
      <w:r w:rsidR="00D62F18" w:rsidRPr="00D62F18">
        <w:rPr>
          <w:rFonts w:ascii="Times New Roman" w:hAnsi="Times New Roman" w:cs="Times New Roman"/>
          <w:sz w:val="24"/>
          <w:szCs w:val="24"/>
        </w:rPr>
        <w:t xml:space="preserve"> =</w:t>
      </w:r>
      <w:r w:rsidR="00D62F18">
        <w:rPr>
          <w:rFonts w:ascii="Times New Roman" w:hAnsi="Times New Roman" w:cs="Times New Roman"/>
          <w:sz w:val="24"/>
          <w:szCs w:val="24"/>
        </w:rPr>
        <w:t xml:space="preserve">0.22, </w:t>
      </w:r>
      <w:r w:rsidR="00D62F18" w:rsidRPr="00D072FE">
        <w:rPr>
          <w:rFonts w:ascii="Times New Roman" w:hAnsi="Times New Roman" w:cs="Times New Roman"/>
          <w:i/>
          <w:sz w:val="24"/>
          <w:szCs w:val="24"/>
        </w:rPr>
        <w:t>p=0.658</w:t>
      </w:r>
      <w:r w:rsidR="007150E5" w:rsidRPr="00D072FE">
        <w:rPr>
          <w:rFonts w:ascii="Times New Roman" w:hAnsi="Times New Roman" w:cs="Times New Roman"/>
          <w:sz w:val="24"/>
          <w:szCs w:val="24"/>
        </w:rPr>
        <w:t xml:space="preserve">) </w:t>
      </w:r>
      <w:r w:rsidR="00E55E52">
        <w:rPr>
          <w:rFonts w:ascii="Times New Roman" w:hAnsi="Times New Roman" w:cs="Times New Roman"/>
          <w:sz w:val="24"/>
          <w:szCs w:val="24"/>
        </w:rPr>
        <w:t xml:space="preserve">and no interaction between phase of gait, direction and time was present. </w:t>
      </w:r>
      <w:r w:rsidR="005E075C">
        <w:rPr>
          <w:rFonts w:ascii="Times New Roman" w:hAnsi="Times New Roman" w:cs="Times New Roman"/>
          <w:sz w:val="24"/>
          <w:szCs w:val="24"/>
        </w:rPr>
        <w:t>These results show that whilst riders experience some fatigue in their core musculature during a training session, rider asymmetry was present</w:t>
      </w:r>
      <w:r w:rsidR="00705D8A">
        <w:rPr>
          <w:rFonts w:ascii="Times New Roman" w:hAnsi="Times New Roman" w:cs="Times New Roman"/>
          <w:sz w:val="24"/>
          <w:szCs w:val="24"/>
        </w:rPr>
        <w:t xml:space="preserve"> throughout the training session and not </w:t>
      </w:r>
      <w:r w:rsidR="008A2701">
        <w:rPr>
          <w:rFonts w:ascii="Times New Roman" w:hAnsi="Times New Roman" w:cs="Times New Roman"/>
          <w:sz w:val="24"/>
          <w:szCs w:val="24"/>
        </w:rPr>
        <w:t>brought on</w:t>
      </w:r>
      <w:r w:rsidR="00705D8A">
        <w:rPr>
          <w:rFonts w:ascii="Times New Roman" w:hAnsi="Times New Roman" w:cs="Times New Roman"/>
          <w:sz w:val="24"/>
          <w:szCs w:val="24"/>
        </w:rPr>
        <w:t xml:space="preserve"> by fatigue</w:t>
      </w:r>
      <w:r w:rsidR="005E075C">
        <w:rPr>
          <w:rFonts w:ascii="Times New Roman" w:hAnsi="Times New Roman" w:cs="Times New Roman"/>
          <w:sz w:val="24"/>
          <w:szCs w:val="24"/>
        </w:rPr>
        <w:t xml:space="preserve">. </w:t>
      </w:r>
      <w:r w:rsidR="00512D7C">
        <w:rPr>
          <w:rFonts w:ascii="Times New Roman" w:hAnsi="Times New Roman" w:cs="Times New Roman"/>
          <w:sz w:val="24"/>
          <w:szCs w:val="24"/>
        </w:rPr>
        <w:t>Reducing rider asymmetry</w:t>
      </w:r>
      <w:r w:rsidR="00E3003D">
        <w:rPr>
          <w:rFonts w:ascii="Times New Roman" w:hAnsi="Times New Roman" w:cs="Times New Roman"/>
          <w:sz w:val="24"/>
          <w:szCs w:val="24"/>
        </w:rPr>
        <w:t xml:space="preserve"> </w:t>
      </w:r>
      <w:r w:rsidR="00512D7C">
        <w:rPr>
          <w:rFonts w:ascii="Times New Roman" w:hAnsi="Times New Roman" w:cs="Times New Roman"/>
          <w:sz w:val="24"/>
          <w:szCs w:val="24"/>
        </w:rPr>
        <w:t>should be a focus for trainers</w:t>
      </w:r>
      <w:r w:rsidR="009624F1">
        <w:rPr>
          <w:rFonts w:ascii="Times New Roman" w:hAnsi="Times New Roman" w:cs="Times New Roman"/>
          <w:sz w:val="24"/>
          <w:szCs w:val="24"/>
        </w:rPr>
        <w:t>, therapists</w:t>
      </w:r>
      <w:r w:rsidR="00512D7C">
        <w:rPr>
          <w:rFonts w:ascii="Times New Roman" w:hAnsi="Times New Roman" w:cs="Times New Roman"/>
          <w:sz w:val="24"/>
          <w:szCs w:val="24"/>
        </w:rPr>
        <w:t xml:space="preserve"> and strength and conditioning coaches.</w:t>
      </w:r>
    </w:p>
    <w:p w14:paraId="01C23538" w14:textId="41E7822D" w:rsidR="00512D7C" w:rsidRDefault="00512D7C" w:rsidP="00D072FE">
      <w:pPr>
        <w:spacing w:line="240" w:lineRule="auto"/>
        <w:rPr>
          <w:rFonts w:ascii="Times New Roman" w:hAnsi="Times New Roman" w:cs="Times New Roman"/>
          <w:sz w:val="24"/>
          <w:szCs w:val="24"/>
        </w:rPr>
      </w:pPr>
      <w:r>
        <w:rPr>
          <w:rFonts w:ascii="Times New Roman" w:hAnsi="Times New Roman" w:cs="Times New Roman"/>
          <w:sz w:val="24"/>
          <w:szCs w:val="24"/>
        </w:rPr>
        <w:t xml:space="preserve">Key words: </w:t>
      </w:r>
      <w:r w:rsidR="0066661B">
        <w:rPr>
          <w:rFonts w:ascii="Times New Roman" w:hAnsi="Times New Roman" w:cs="Times New Roman"/>
          <w:sz w:val="24"/>
          <w:szCs w:val="24"/>
        </w:rPr>
        <w:t xml:space="preserve">core strength, </w:t>
      </w:r>
      <w:r w:rsidR="00F867F0">
        <w:rPr>
          <w:rFonts w:ascii="Times New Roman" w:hAnsi="Times New Roman" w:cs="Times New Roman"/>
          <w:sz w:val="24"/>
          <w:szCs w:val="24"/>
        </w:rPr>
        <w:t xml:space="preserve">equitation, </w:t>
      </w:r>
      <w:r w:rsidR="00F505C1">
        <w:rPr>
          <w:rFonts w:ascii="Times New Roman" w:hAnsi="Times New Roman" w:cs="Times New Roman"/>
          <w:sz w:val="24"/>
          <w:szCs w:val="24"/>
        </w:rPr>
        <w:t>rider fitness, rider performance</w:t>
      </w:r>
    </w:p>
    <w:p w14:paraId="5782498D" w14:textId="2FDD55DD" w:rsidR="00F867F0" w:rsidRDefault="0052493E" w:rsidP="00D072FE">
      <w:pPr>
        <w:spacing w:line="240" w:lineRule="auto"/>
        <w:rPr>
          <w:rFonts w:ascii="Times New Roman" w:hAnsi="Times New Roman" w:cs="Times New Roman"/>
          <w:sz w:val="24"/>
          <w:szCs w:val="24"/>
        </w:rPr>
      </w:pPr>
      <w:r>
        <w:rPr>
          <w:rFonts w:ascii="Times New Roman" w:hAnsi="Times New Roman" w:cs="Times New Roman"/>
          <w:sz w:val="24"/>
          <w:szCs w:val="24"/>
        </w:rPr>
        <w:t>Conflicts of interest: none.</w:t>
      </w:r>
    </w:p>
    <w:p w14:paraId="0CB67F99" w14:textId="366FB28F" w:rsidR="00502367" w:rsidRDefault="0052493E" w:rsidP="00502367">
      <w:pPr>
        <w:rPr>
          <w:rFonts w:ascii="Times New Roman" w:hAnsi="Times New Roman" w:cs="Times New Roman"/>
          <w:b/>
          <w:sz w:val="24"/>
          <w:szCs w:val="24"/>
        </w:rPr>
      </w:pPr>
      <w:r>
        <w:rPr>
          <w:rFonts w:ascii="Times New Roman" w:hAnsi="Times New Roman" w:cs="Times New Roman"/>
          <w:b/>
          <w:sz w:val="24"/>
          <w:szCs w:val="24"/>
        </w:rPr>
        <w:br w:type="page"/>
      </w:r>
    </w:p>
    <w:p w14:paraId="0E17D1A3" w14:textId="4EA19090" w:rsidR="00502367" w:rsidRDefault="00502367" w:rsidP="00502367">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14:paraId="2733B8C2" w14:textId="77777777" w:rsidR="00502367" w:rsidRDefault="00502367" w:rsidP="00502367">
      <w:pPr>
        <w:spacing w:line="240" w:lineRule="auto"/>
        <w:jc w:val="center"/>
        <w:rPr>
          <w:rFonts w:ascii="Times New Roman" w:hAnsi="Times New Roman" w:cs="Times New Roman"/>
          <w:b/>
          <w:sz w:val="24"/>
          <w:szCs w:val="24"/>
        </w:rPr>
      </w:pPr>
    </w:p>
    <w:p w14:paraId="1D1797CF" w14:textId="22097434" w:rsidR="00741676" w:rsidRPr="00C213C8" w:rsidRDefault="00502367" w:rsidP="00D072FE">
      <w:pPr>
        <w:spacing w:line="240" w:lineRule="auto"/>
        <w:rPr>
          <w:rFonts w:ascii="Times New Roman" w:hAnsi="Times New Roman" w:cs="Times New Roman"/>
          <w:b/>
          <w:szCs w:val="24"/>
        </w:rPr>
      </w:pPr>
      <w:r>
        <w:rPr>
          <w:rFonts w:ascii="Times New Roman" w:hAnsi="Times New Roman" w:cs="Times New Roman"/>
          <w:b/>
          <w:sz w:val="24"/>
          <w:szCs w:val="24"/>
        </w:rPr>
        <w:t>1.0 Introduction</w:t>
      </w:r>
    </w:p>
    <w:p w14:paraId="2487BBC7" w14:textId="00CC3543" w:rsidR="00903133" w:rsidRPr="00273DE7" w:rsidRDefault="008677E6" w:rsidP="00D072FE">
      <w:pPr>
        <w:spacing w:line="240" w:lineRule="auto"/>
        <w:rPr>
          <w:rFonts w:ascii="Times New Roman" w:hAnsi="Times New Roman" w:cs="Times New Roman"/>
          <w:sz w:val="24"/>
          <w:szCs w:val="24"/>
        </w:rPr>
      </w:pPr>
      <w:r w:rsidRPr="00273DE7">
        <w:rPr>
          <w:rFonts w:ascii="Times New Roman" w:hAnsi="Times New Roman" w:cs="Times New Roman"/>
          <w:sz w:val="24"/>
          <w:szCs w:val="24"/>
        </w:rPr>
        <w:t>The biomechanical and metabolic requirements of horse riding vary greatly depend</w:t>
      </w:r>
      <w:r w:rsidR="00585CDF">
        <w:rPr>
          <w:rFonts w:ascii="Times New Roman" w:hAnsi="Times New Roman" w:cs="Times New Roman"/>
          <w:sz w:val="24"/>
          <w:szCs w:val="24"/>
        </w:rPr>
        <w:t>ing</w:t>
      </w:r>
      <w:r w:rsidRPr="00273DE7">
        <w:rPr>
          <w:rFonts w:ascii="Times New Roman" w:hAnsi="Times New Roman" w:cs="Times New Roman"/>
          <w:sz w:val="24"/>
          <w:szCs w:val="24"/>
        </w:rPr>
        <w:t xml:space="preserve"> on the discipl</w:t>
      </w:r>
      <w:r w:rsidR="00585CDF">
        <w:rPr>
          <w:rFonts w:ascii="Times New Roman" w:hAnsi="Times New Roman" w:cs="Times New Roman"/>
          <w:sz w:val="24"/>
          <w:szCs w:val="24"/>
        </w:rPr>
        <w:t>ine</w:t>
      </w:r>
      <w:r w:rsidR="003E229F">
        <w:rPr>
          <w:rFonts w:ascii="Times New Roman" w:hAnsi="Times New Roman" w:cs="Times New Roman"/>
          <w:sz w:val="24"/>
          <w:szCs w:val="24"/>
        </w:rPr>
        <w:t xml:space="preserve"> (R</w:t>
      </w:r>
      <w:r w:rsidR="003E229F">
        <w:rPr>
          <w:rFonts w:ascii="Times New Roman" w:hAnsi="Times New Roman" w:cs="Times New Roman"/>
          <w:spacing w:val="2"/>
          <w:sz w:val="24"/>
          <w:szCs w:val="24"/>
          <w:shd w:val="clear" w:color="auto" w:fill="FCFCFC"/>
        </w:rPr>
        <w:t>oberts</w:t>
      </w:r>
      <w:r w:rsidR="009E188F">
        <w:rPr>
          <w:rFonts w:ascii="Times New Roman" w:hAnsi="Times New Roman" w:cs="Times New Roman"/>
          <w:spacing w:val="2"/>
          <w:sz w:val="24"/>
          <w:szCs w:val="24"/>
          <w:shd w:val="clear" w:color="auto" w:fill="FCFCFC"/>
        </w:rPr>
        <w:t xml:space="preserve"> </w:t>
      </w:r>
      <w:r w:rsidR="000F17F8" w:rsidRPr="000F17F8">
        <w:rPr>
          <w:rFonts w:ascii="Times New Roman" w:hAnsi="Times New Roman" w:cs="Times New Roman"/>
          <w:i/>
          <w:spacing w:val="2"/>
          <w:sz w:val="24"/>
          <w:szCs w:val="24"/>
          <w:shd w:val="clear" w:color="auto" w:fill="FCFCFC"/>
        </w:rPr>
        <w:t>et al</w:t>
      </w:r>
      <w:r w:rsidR="009E188F">
        <w:rPr>
          <w:rFonts w:ascii="Times New Roman" w:hAnsi="Times New Roman" w:cs="Times New Roman"/>
          <w:spacing w:val="2"/>
          <w:sz w:val="24"/>
          <w:szCs w:val="24"/>
          <w:shd w:val="clear" w:color="auto" w:fill="FCFCFC"/>
        </w:rPr>
        <w:t>.,</w:t>
      </w:r>
      <w:r w:rsidR="003E229F">
        <w:rPr>
          <w:rFonts w:ascii="Times New Roman" w:hAnsi="Times New Roman" w:cs="Times New Roman"/>
          <w:spacing w:val="2"/>
          <w:sz w:val="24"/>
          <w:szCs w:val="24"/>
          <w:shd w:val="clear" w:color="auto" w:fill="FCFCFC"/>
        </w:rPr>
        <w:t xml:space="preserve"> 2010</w:t>
      </w:r>
      <w:r w:rsidRPr="00273DE7">
        <w:rPr>
          <w:rFonts w:ascii="Times New Roman" w:hAnsi="Times New Roman" w:cs="Times New Roman"/>
          <w:sz w:val="24"/>
          <w:szCs w:val="24"/>
        </w:rPr>
        <w:t>;</w:t>
      </w:r>
      <w:r w:rsidR="003E229F">
        <w:rPr>
          <w:rFonts w:ascii="Times New Roman" w:hAnsi="Times New Roman" w:cs="Times New Roman"/>
          <w:sz w:val="24"/>
          <w:szCs w:val="24"/>
        </w:rPr>
        <w:t xml:space="preserve"> </w:t>
      </w:r>
      <w:proofErr w:type="spellStart"/>
      <w:r w:rsidR="003E229F">
        <w:rPr>
          <w:rFonts w:ascii="Times New Roman" w:hAnsi="Times New Roman" w:cs="Times New Roman"/>
          <w:sz w:val="24"/>
          <w:szCs w:val="24"/>
        </w:rPr>
        <w:t>Westerling</w:t>
      </w:r>
      <w:proofErr w:type="spellEnd"/>
      <w:r w:rsidR="003E229F">
        <w:rPr>
          <w:rFonts w:ascii="Times New Roman" w:hAnsi="Times New Roman" w:cs="Times New Roman"/>
          <w:sz w:val="24"/>
          <w:szCs w:val="24"/>
        </w:rPr>
        <w:t>, 1983)</w:t>
      </w:r>
      <w:r w:rsidR="008B5EEA">
        <w:rPr>
          <w:rFonts w:ascii="Times New Roman" w:hAnsi="Times New Roman" w:cs="Times New Roman"/>
          <w:sz w:val="24"/>
          <w:szCs w:val="24"/>
        </w:rPr>
        <w:t>,</w:t>
      </w:r>
      <w:r w:rsidRPr="00273DE7">
        <w:rPr>
          <w:rFonts w:ascii="Times New Roman" w:hAnsi="Times New Roman" w:cs="Times New Roman"/>
          <w:sz w:val="24"/>
          <w:szCs w:val="24"/>
        </w:rPr>
        <w:t xml:space="preserve"> however, all require the rider to remain in a balanced</w:t>
      </w:r>
      <w:r w:rsidR="006857CA" w:rsidRPr="00273DE7">
        <w:rPr>
          <w:rFonts w:ascii="Times New Roman" w:hAnsi="Times New Roman" w:cs="Times New Roman"/>
          <w:sz w:val="24"/>
          <w:szCs w:val="24"/>
        </w:rPr>
        <w:t xml:space="preserve"> and</w:t>
      </w:r>
      <w:r w:rsidRPr="00273DE7">
        <w:rPr>
          <w:rFonts w:ascii="Times New Roman" w:hAnsi="Times New Roman" w:cs="Times New Roman"/>
          <w:sz w:val="24"/>
          <w:szCs w:val="24"/>
        </w:rPr>
        <w:t xml:space="preserve"> symmetrical position. Advanced riders are characterised by their ability to remain still and give the impression of doing very little</w:t>
      </w:r>
      <w:r w:rsidR="008B5EEA">
        <w:rPr>
          <w:rFonts w:ascii="Times New Roman" w:hAnsi="Times New Roman" w:cs="Times New Roman"/>
          <w:sz w:val="24"/>
          <w:szCs w:val="24"/>
        </w:rPr>
        <w:t>,</w:t>
      </w:r>
      <w:r w:rsidR="006857CA" w:rsidRPr="00273DE7">
        <w:rPr>
          <w:rFonts w:ascii="Times New Roman" w:hAnsi="Times New Roman" w:cs="Times New Roman"/>
          <w:sz w:val="24"/>
          <w:szCs w:val="24"/>
        </w:rPr>
        <w:t xml:space="preserve"> this </w:t>
      </w:r>
      <w:r w:rsidRPr="00273DE7">
        <w:rPr>
          <w:rFonts w:ascii="Times New Roman" w:hAnsi="Times New Roman" w:cs="Times New Roman"/>
          <w:sz w:val="24"/>
          <w:szCs w:val="24"/>
        </w:rPr>
        <w:t>enab</w:t>
      </w:r>
      <w:r w:rsidR="006857CA" w:rsidRPr="00273DE7">
        <w:rPr>
          <w:rFonts w:ascii="Times New Roman" w:hAnsi="Times New Roman" w:cs="Times New Roman"/>
          <w:sz w:val="24"/>
          <w:szCs w:val="24"/>
        </w:rPr>
        <w:t>les effective</w:t>
      </w:r>
      <w:r w:rsidRPr="00273DE7">
        <w:rPr>
          <w:rFonts w:ascii="Times New Roman" w:hAnsi="Times New Roman" w:cs="Times New Roman"/>
          <w:sz w:val="24"/>
          <w:szCs w:val="24"/>
        </w:rPr>
        <w:t xml:space="preserve"> communica</w:t>
      </w:r>
      <w:r w:rsidR="006857CA" w:rsidRPr="00273DE7">
        <w:rPr>
          <w:rFonts w:ascii="Times New Roman" w:hAnsi="Times New Roman" w:cs="Times New Roman"/>
          <w:sz w:val="24"/>
          <w:szCs w:val="24"/>
        </w:rPr>
        <w:t>tion</w:t>
      </w:r>
      <w:r w:rsidRPr="00273DE7">
        <w:rPr>
          <w:rFonts w:ascii="Times New Roman" w:hAnsi="Times New Roman" w:cs="Times New Roman"/>
          <w:sz w:val="24"/>
          <w:szCs w:val="24"/>
        </w:rPr>
        <w:t xml:space="preserve"> and </w:t>
      </w:r>
      <w:r w:rsidR="006857CA" w:rsidRPr="00273DE7">
        <w:rPr>
          <w:rFonts w:ascii="Times New Roman" w:hAnsi="Times New Roman" w:cs="Times New Roman"/>
          <w:sz w:val="24"/>
          <w:szCs w:val="24"/>
        </w:rPr>
        <w:t xml:space="preserve">synchronous movement </w:t>
      </w:r>
      <w:r w:rsidRPr="00273DE7">
        <w:rPr>
          <w:rFonts w:ascii="Times New Roman" w:hAnsi="Times New Roman" w:cs="Times New Roman"/>
          <w:sz w:val="24"/>
          <w:szCs w:val="24"/>
        </w:rPr>
        <w:t>with the horse (Lagarde</w:t>
      </w:r>
      <w:r w:rsidR="00CB23AD">
        <w:rPr>
          <w:rFonts w:ascii="Times New Roman" w:hAnsi="Times New Roman" w:cs="Times New Roman"/>
          <w:sz w:val="24"/>
          <w:szCs w:val="24"/>
        </w:rPr>
        <w:t xml:space="preserve"> </w:t>
      </w:r>
      <w:r w:rsidR="000F17F8" w:rsidRPr="000F17F8">
        <w:rPr>
          <w:rFonts w:ascii="Times New Roman" w:hAnsi="Times New Roman" w:cs="Times New Roman"/>
          <w:i/>
          <w:sz w:val="24"/>
          <w:szCs w:val="24"/>
        </w:rPr>
        <w:t>et al</w:t>
      </w:r>
      <w:r w:rsidR="00CB23AD">
        <w:rPr>
          <w:rFonts w:ascii="Times New Roman" w:hAnsi="Times New Roman" w:cs="Times New Roman"/>
          <w:sz w:val="24"/>
          <w:szCs w:val="24"/>
        </w:rPr>
        <w:t xml:space="preserve">., </w:t>
      </w:r>
      <w:r w:rsidRPr="00273DE7">
        <w:rPr>
          <w:rFonts w:ascii="Times New Roman" w:hAnsi="Times New Roman" w:cs="Times New Roman"/>
          <w:sz w:val="24"/>
          <w:szCs w:val="24"/>
        </w:rPr>
        <w:t>2005; Sung</w:t>
      </w:r>
      <w:r w:rsidR="00CB23AD">
        <w:rPr>
          <w:rFonts w:ascii="Times New Roman" w:hAnsi="Times New Roman" w:cs="Times New Roman"/>
          <w:sz w:val="24"/>
          <w:szCs w:val="24"/>
        </w:rPr>
        <w:t xml:space="preserve"> </w:t>
      </w:r>
      <w:r w:rsidR="000F17F8" w:rsidRPr="000F17F8">
        <w:rPr>
          <w:rFonts w:ascii="Times New Roman" w:hAnsi="Times New Roman" w:cs="Times New Roman"/>
          <w:i/>
          <w:sz w:val="24"/>
          <w:szCs w:val="24"/>
        </w:rPr>
        <w:t>et al</w:t>
      </w:r>
      <w:r w:rsidR="00CB23AD">
        <w:rPr>
          <w:rFonts w:ascii="Times New Roman" w:hAnsi="Times New Roman" w:cs="Times New Roman"/>
          <w:sz w:val="24"/>
          <w:szCs w:val="24"/>
        </w:rPr>
        <w:t xml:space="preserve">., </w:t>
      </w:r>
      <w:r w:rsidRPr="00273DE7">
        <w:rPr>
          <w:rFonts w:ascii="Times New Roman" w:hAnsi="Times New Roman" w:cs="Times New Roman"/>
          <w:sz w:val="24"/>
          <w:szCs w:val="24"/>
        </w:rPr>
        <w:t xml:space="preserve">2015; </w:t>
      </w:r>
      <w:r w:rsidR="003A5838" w:rsidRPr="00273DE7">
        <w:rPr>
          <w:rFonts w:ascii="Times New Roman" w:hAnsi="Times New Roman" w:cs="Times New Roman"/>
          <w:sz w:val="24"/>
          <w:szCs w:val="24"/>
        </w:rPr>
        <w:t>Terada, 2000</w:t>
      </w:r>
      <w:r w:rsidR="003A5838">
        <w:rPr>
          <w:rFonts w:ascii="Times New Roman" w:hAnsi="Times New Roman" w:cs="Times New Roman"/>
          <w:sz w:val="24"/>
          <w:szCs w:val="24"/>
        </w:rPr>
        <w:t xml:space="preserve">; </w:t>
      </w:r>
      <w:proofErr w:type="spellStart"/>
      <w:r w:rsidRPr="00273DE7">
        <w:rPr>
          <w:rFonts w:ascii="Times New Roman" w:hAnsi="Times New Roman" w:cs="Times New Roman"/>
          <w:sz w:val="24"/>
          <w:szCs w:val="24"/>
        </w:rPr>
        <w:t>Woolfram</w:t>
      </w:r>
      <w:r w:rsidR="003A5838">
        <w:rPr>
          <w:rFonts w:ascii="Times New Roman" w:hAnsi="Times New Roman" w:cs="Times New Roman"/>
          <w:sz w:val="24"/>
          <w:szCs w:val="24"/>
        </w:rPr>
        <w:t>m</w:t>
      </w:r>
      <w:proofErr w:type="spellEnd"/>
      <w:r w:rsidR="00CB23AD">
        <w:rPr>
          <w:rFonts w:ascii="Times New Roman" w:hAnsi="Times New Roman" w:cs="Times New Roman"/>
          <w:sz w:val="24"/>
          <w:szCs w:val="24"/>
        </w:rPr>
        <w:t xml:space="preserve"> </w:t>
      </w:r>
      <w:r w:rsidR="000F17F8" w:rsidRPr="000F17F8">
        <w:rPr>
          <w:rFonts w:ascii="Times New Roman" w:hAnsi="Times New Roman" w:cs="Times New Roman"/>
          <w:i/>
          <w:sz w:val="24"/>
          <w:szCs w:val="24"/>
        </w:rPr>
        <w:t>et al</w:t>
      </w:r>
      <w:r w:rsidR="00CB23AD">
        <w:rPr>
          <w:rFonts w:ascii="Times New Roman" w:hAnsi="Times New Roman" w:cs="Times New Roman"/>
          <w:sz w:val="24"/>
          <w:szCs w:val="24"/>
        </w:rPr>
        <w:t xml:space="preserve">., </w:t>
      </w:r>
      <w:r w:rsidRPr="00273DE7">
        <w:rPr>
          <w:rFonts w:ascii="Times New Roman" w:hAnsi="Times New Roman" w:cs="Times New Roman"/>
          <w:sz w:val="24"/>
          <w:szCs w:val="24"/>
        </w:rPr>
        <w:t>2013).</w:t>
      </w:r>
      <w:r w:rsidR="006857CA" w:rsidRPr="00273DE7">
        <w:rPr>
          <w:rFonts w:ascii="Times New Roman" w:hAnsi="Times New Roman" w:cs="Times New Roman"/>
          <w:sz w:val="24"/>
          <w:szCs w:val="24"/>
        </w:rPr>
        <w:t xml:space="preserve"> </w:t>
      </w:r>
      <w:r w:rsidR="008031B9" w:rsidRPr="00273DE7">
        <w:rPr>
          <w:rFonts w:ascii="Times New Roman" w:hAnsi="Times New Roman" w:cs="Times New Roman"/>
          <w:sz w:val="24"/>
          <w:szCs w:val="24"/>
        </w:rPr>
        <w:t xml:space="preserve"> </w:t>
      </w:r>
      <w:r w:rsidR="00EB71D2" w:rsidRPr="00273DE7">
        <w:rPr>
          <w:rFonts w:ascii="Times New Roman" w:hAnsi="Times New Roman" w:cs="Times New Roman"/>
          <w:sz w:val="24"/>
          <w:szCs w:val="24"/>
        </w:rPr>
        <w:t>Un</w:t>
      </w:r>
      <w:r w:rsidR="009A322C" w:rsidRPr="00273DE7">
        <w:rPr>
          <w:rFonts w:ascii="Times New Roman" w:hAnsi="Times New Roman" w:cs="Times New Roman"/>
          <w:sz w:val="24"/>
          <w:szCs w:val="24"/>
        </w:rPr>
        <w:t>derstanding which factors influence rider position is important in the development of</w:t>
      </w:r>
      <w:r w:rsidR="009613B2" w:rsidRPr="00273DE7">
        <w:rPr>
          <w:rFonts w:ascii="Times New Roman" w:hAnsi="Times New Roman" w:cs="Times New Roman"/>
          <w:sz w:val="24"/>
          <w:szCs w:val="24"/>
        </w:rPr>
        <w:t xml:space="preserve"> rider strength and conditioning, an area which has received little attention</w:t>
      </w:r>
      <w:r w:rsidR="00941FCD" w:rsidRPr="00273DE7">
        <w:rPr>
          <w:rFonts w:ascii="Times New Roman" w:hAnsi="Times New Roman" w:cs="Times New Roman"/>
          <w:sz w:val="24"/>
          <w:szCs w:val="24"/>
        </w:rPr>
        <w:t xml:space="preserve"> from athletes and even less from researchers</w:t>
      </w:r>
      <w:r w:rsidR="0067732C">
        <w:rPr>
          <w:rFonts w:ascii="Times New Roman" w:hAnsi="Times New Roman" w:cs="Times New Roman"/>
          <w:sz w:val="24"/>
          <w:szCs w:val="24"/>
        </w:rPr>
        <w:t xml:space="preserve"> (Clayton and Hobbs, 2017</w:t>
      </w:r>
      <w:r w:rsidR="00D665FB">
        <w:rPr>
          <w:rFonts w:ascii="Times New Roman" w:hAnsi="Times New Roman" w:cs="Times New Roman"/>
          <w:sz w:val="24"/>
          <w:szCs w:val="24"/>
        </w:rPr>
        <w:t xml:space="preserve">; </w:t>
      </w:r>
      <w:proofErr w:type="spellStart"/>
      <w:r w:rsidR="00D665FB">
        <w:rPr>
          <w:rFonts w:ascii="Times New Roman" w:hAnsi="Times New Roman" w:cs="Times New Roman"/>
          <w:sz w:val="24"/>
          <w:szCs w:val="24"/>
        </w:rPr>
        <w:t>Wolframm</w:t>
      </w:r>
      <w:proofErr w:type="spellEnd"/>
      <w:r w:rsidR="00D665FB">
        <w:rPr>
          <w:rFonts w:ascii="Times New Roman" w:hAnsi="Times New Roman" w:cs="Times New Roman"/>
          <w:sz w:val="24"/>
          <w:szCs w:val="24"/>
        </w:rPr>
        <w:t>, 2013</w:t>
      </w:r>
      <w:r w:rsidR="0067732C">
        <w:rPr>
          <w:rFonts w:ascii="Times New Roman" w:hAnsi="Times New Roman" w:cs="Times New Roman"/>
          <w:sz w:val="24"/>
          <w:szCs w:val="24"/>
        </w:rPr>
        <w:t>)</w:t>
      </w:r>
      <w:r w:rsidR="009613B2" w:rsidRPr="00273DE7">
        <w:rPr>
          <w:rFonts w:ascii="Times New Roman" w:hAnsi="Times New Roman" w:cs="Times New Roman"/>
          <w:sz w:val="24"/>
          <w:szCs w:val="24"/>
        </w:rPr>
        <w:t>.</w:t>
      </w:r>
    </w:p>
    <w:p w14:paraId="06042F9F" w14:textId="3523F573" w:rsidR="00CC7AF1" w:rsidRDefault="004913F6" w:rsidP="00D072FE">
      <w:pPr>
        <w:spacing w:line="240" w:lineRule="auto"/>
        <w:rPr>
          <w:rFonts w:ascii="Times New Roman" w:hAnsi="Times New Roman" w:cs="Times New Roman"/>
          <w:sz w:val="24"/>
          <w:szCs w:val="24"/>
        </w:rPr>
      </w:pPr>
      <w:r>
        <w:rPr>
          <w:rFonts w:ascii="Times New Roman" w:hAnsi="Times New Roman" w:cs="Times New Roman"/>
          <w:sz w:val="24"/>
          <w:szCs w:val="24"/>
        </w:rPr>
        <w:t xml:space="preserve">Core endurance is the ability to maintain appropriate position and muscular contraction over time (Michael </w:t>
      </w:r>
      <w:r w:rsidRPr="001B093F">
        <w:rPr>
          <w:rFonts w:ascii="Times New Roman" w:hAnsi="Times New Roman" w:cs="Times New Roman"/>
          <w:i/>
          <w:sz w:val="24"/>
          <w:szCs w:val="24"/>
        </w:rPr>
        <w:t>et al</w:t>
      </w:r>
      <w:r>
        <w:rPr>
          <w:rFonts w:ascii="Times New Roman" w:hAnsi="Times New Roman" w:cs="Times New Roman"/>
          <w:sz w:val="24"/>
          <w:szCs w:val="24"/>
        </w:rPr>
        <w:t>.,</w:t>
      </w:r>
      <w:r w:rsidRPr="000A0D85">
        <w:rPr>
          <w:rFonts w:ascii="Times New Roman" w:hAnsi="Times New Roman" w:cs="Times New Roman"/>
          <w:sz w:val="24"/>
          <w:szCs w:val="24"/>
        </w:rPr>
        <w:t xml:space="preserve"> 2005</w:t>
      </w:r>
      <w:r>
        <w:rPr>
          <w:rFonts w:ascii="Times New Roman" w:hAnsi="Times New Roman" w:cs="Times New Roman"/>
          <w:sz w:val="24"/>
          <w:szCs w:val="24"/>
        </w:rPr>
        <w:t>), combining c</w:t>
      </w:r>
      <w:r w:rsidR="000013C4" w:rsidRPr="00273DE7">
        <w:rPr>
          <w:rFonts w:ascii="Times New Roman" w:hAnsi="Times New Roman" w:cs="Times New Roman"/>
          <w:sz w:val="24"/>
          <w:szCs w:val="24"/>
        </w:rPr>
        <w:t>ore st</w:t>
      </w:r>
      <w:r w:rsidR="00D60226">
        <w:rPr>
          <w:rFonts w:ascii="Times New Roman" w:hAnsi="Times New Roman" w:cs="Times New Roman"/>
          <w:sz w:val="24"/>
          <w:szCs w:val="24"/>
        </w:rPr>
        <w:t>ability</w:t>
      </w:r>
      <w:r w:rsidR="00646FF7">
        <w:rPr>
          <w:rFonts w:ascii="Times New Roman" w:hAnsi="Times New Roman" w:cs="Times New Roman"/>
          <w:sz w:val="24"/>
          <w:szCs w:val="24"/>
        </w:rPr>
        <w:t>,</w:t>
      </w:r>
      <w:r>
        <w:rPr>
          <w:rFonts w:ascii="Times New Roman" w:hAnsi="Times New Roman" w:cs="Times New Roman"/>
          <w:sz w:val="24"/>
          <w:szCs w:val="24"/>
        </w:rPr>
        <w:t xml:space="preserve"> the</w:t>
      </w:r>
      <w:r w:rsidR="00D60226">
        <w:rPr>
          <w:rFonts w:ascii="Times New Roman" w:hAnsi="Times New Roman" w:cs="Times New Roman"/>
          <w:sz w:val="24"/>
          <w:szCs w:val="24"/>
        </w:rPr>
        <w:t xml:space="preserve"> </w:t>
      </w:r>
      <w:r w:rsidR="006E7EAD">
        <w:rPr>
          <w:rFonts w:ascii="Times New Roman" w:hAnsi="Times New Roman" w:cs="Times New Roman"/>
          <w:sz w:val="24"/>
          <w:szCs w:val="24"/>
        </w:rPr>
        <w:t>ability to maintain</w:t>
      </w:r>
      <w:r w:rsidR="000A0D85">
        <w:rPr>
          <w:rFonts w:ascii="Times New Roman" w:hAnsi="Times New Roman" w:cs="Times New Roman"/>
          <w:sz w:val="24"/>
          <w:szCs w:val="24"/>
        </w:rPr>
        <w:t xml:space="preserve"> spinal</w:t>
      </w:r>
      <w:r>
        <w:rPr>
          <w:rFonts w:ascii="Times New Roman" w:hAnsi="Times New Roman" w:cs="Times New Roman"/>
          <w:sz w:val="24"/>
          <w:szCs w:val="24"/>
        </w:rPr>
        <w:t>,</w:t>
      </w:r>
      <w:r w:rsidR="000A0D85">
        <w:rPr>
          <w:rFonts w:ascii="Times New Roman" w:hAnsi="Times New Roman" w:cs="Times New Roman"/>
          <w:sz w:val="24"/>
          <w:szCs w:val="24"/>
        </w:rPr>
        <w:t xml:space="preserve"> </w:t>
      </w:r>
      <w:r w:rsidR="006E7EAD">
        <w:rPr>
          <w:rFonts w:ascii="Times New Roman" w:hAnsi="Times New Roman" w:cs="Times New Roman"/>
          <w:sz w:val="24"/>
          <w:szCs w:val="24"/>
        </w:rPr>
        <w:t xml:space="preserve">trunk </w:t>
      </w:r>
      <w:r w:rsidR="00D33FA1">
        <w:rPr>
          <w:rFonts w:ascii="Times New Roman" w:hAnsi="Times New Roman" w:cs="Times New Roman"/>
          <w:sz w:val="24"/>
          <w:szCs w:val="24"/>
        </w:rPr>
        <w:t>and</w:t>
      </w:r>
      <w:r w:rsidR="006E7EAD">
        <w:rPr>
          <w:rFonts w:ascii="Times New Roman" w:hAnsi="Times New Roman" w:cs="Times New Roman"/>
          <w:sz w:val="24"/>
          <w:szCs w:val="24"/>
        </w:rPr>
        <w:t xml:space="preserve"> pelvis</w:t>
      </w:r>
      <w:r w:rsidR="000A0D85">
        <w:rPr>
          <w:rFonts w:ascii="Times New Roman" w:hAnsi="Times New Roman" w:cs="Times New Roman"/>
          <w:sz w:val="24"/>
          <w:szCs w:val="24"/>
        </w:rPr>
        <w:t xml:space="preserve"> positioning</w:t>
      </w:r>
      <w:r>
        <w:rPr>
          <w:rFonts w:ascii="Times New Roman" w:hAnsi="Times New Roman" w:cs="Times New Roman"/>
          <w:sz w:val="24"/>
          <w:szCs w:val="24"/>
        </w:rPr>
        <w:t xml:space="preserve">, and </w:t>
      </w:r>
      <w:r w:rsidR="00646FF7">
        <w:rPr>
          <w:rFonts w:ascii="Times New Roman" w:hAnsi="Times New Roman" w:cs="Times New Roman"/>
          <w:sz w:val="24"/>
          <w:szCs w:val="24"/>
        </w:rPr>
        <w:t xml:space="preserve">core strength, </w:t>
      </w:r>
      <w:r w:rsidR="00D665FB">
        <w:rPr>
          <w:rFonts w:ascii="Times New Roman" w:hAnsi="Times New Roman" w:cs="Times New Roman"/>
          <w:sz w:val="24"/>
          <w:szCs w:val="24"/>
        </w:rPr>
        <w:t xml:space="preserve">the muscular effort required to </w:t>
      </w:r>
      <w:r w:rsidR="00646FF7">
        <w:rPr>
          <w:rFonts w:ascii="Times New Roman" w:hAnsi="Times New Roman" w:cs="Times New Roman"/>
          <w:sz w:val="24"/>
          <w:szCs w:val="24"/>
        </w:rPr>
        <w:t xml:space="preserve">produce force during activity </w:t>
      </w:r>
      <w:r w:rsidR="000A0D85">
        <w:rPr>
          <w:rFonts w:ascii="Times New Roman" w:hAnsi="Times New Roman" w:cs="Times New Roman"/>
          <w:sz w:val="24"/>
          <w:szCs w:val="24"/>
        </w:rPr>
        <w:t>(</w:t>
      </w:r>
      <w:proofErr w:type="spellStart"/>
      <w:r w:rsidR="000A0D85">
        <w:rPr>
          <w:rFonts w:ascii="Times New Roman" w:hAnsi="Times New Roman" w:cs="Times New Roman"/>
          <w:sz w:val="24"/>
          <w:szCs w:val="24"/>
        </w:rPr>
        <w:t>Faries</w:t>
      </w:r>
      <w:proofErr w:type="spellEnd"/>
      <w:r w:rsidR="000A0D85">
        <w:rPr>
          <w:rFonts w:ascii="Times New Roman" w:hAnsi="Times New Roman" w:cs="Times New Roman"/>
          <w:sz w:val="24"/>
          <w:szCs w:val="24"/>
        </w:rPr>
        <w:t xml:space="preserve"> and Greenwood, 2007; </w:t>
      </w:r>
      <w:proofErr w:type="spellStart"/>
      <w:r w:rsidR="000A0D85">
        <w:rPr>
          <w:rFonts w:ascii="Times New Roman" w:hAnsi="Times New Roman" w:cs="Times New Roman"/>
          <w:sz w:val="24"/>
          <w:szCs w:val="24"/>
        </w:rPr>
        <w:t>Kibler</w:t>
      </w:r>
      <w:proofErr w:type="spellEnd"/>
      <w:r w:rsidR="000A0D85">
        <w:rPr>
          <w:rFonts w:ascii="Times New Roman" w:hAnsi="Times New Roman" w:cs="Times New Roman"/>
          <w:sz w:val="24"/>
          <w:szCs w:val="24"/>
        </w:rPr>
        <w:t xml:space="preserve"> </w:t>
      </w:r>
      <w:r w:rsidR="000A0D85" w:rsidRPr="000F17F8">
        <w:rPr>
          <w:rFonts w:ascii="Times New Roman" w:hAnsi="Times New Roman" w:cs="Times New Roman"/>
          <w:i/>
          <w:sz w:val="24"/>
          <w:szCs w:val="24"/>
        </w:rPr>
        <w:t>et al</w:t>
      </w:r>
      <w:r w:rsidR="000A0D85">
        <w:rPr>
          <w:rFonts w:ascii="Times New Roman" w:hAnsi="Times New Roman" w:cs="Times New Roman"/>
          <w:sz w:val="24"/>
          <w:szCs w:val="24"/>
        </w:rPr>
        <w:t>., 2012; Nadler</w:t>
      </w:r>
      <w:r w:rsidR="000A0D85" w:rsidRPr="005238CB">
        <w:rPr>
          <w:rFonts w:ascii="Times New Roman" w:hAnsi="Times New Roman" w:cs="Times New Roman"/>
          <w:i/>
          <w:sz w:val="24"/>
          <w:szCs w:val="24"/>
        </w:rPr>
        <w:t xml:space="preserve"> et al</w:t>
      </w:r>
      <w:r w:rsidR="000A0D85">
        <w:rPr>
          <w:rFonts w:ascii="Times New Roman" w:hAnsi="Times New Roman" w:cs="Times New Roman"/>
          <w:sz w:val="24"/>
          <w:szCs w:val="24"/>
        </w:rPr>
        <w:t>., 2002)</w:t>
      </w:r>
      <w:r w:rsidR="00367F0D">
        <w:rPr>
          <w:rFonts w:ascii="Times New Roman" w:hAnsi="Times New Roman" w:cs="Times New Roman"/>
          <w:sz w:val="24"/>
          <w:szCs w:val="24"/>
        </w:rPr>
        <w:t>.</w:t>
      </w:r>
      <w:r w:rsidR="000A0D85">
        <w:rPr>
          <w:rFonts w:ascii="Times New Roman" w:hAnsi="Times New Roman" w:cs="Times New Roman"/>
          <w:sz w:val="24"/>
          <w:szCs w:val="24"/>
        </w:rPr>
        <w:t xml:space="preserve"> </w:t>
      </w:r>
      <w:r w:rsidR="00D665FB">
        <w:rPr>
          <w:rFonts w:ascii="Times New Roman" w:hAnsi="Times New Roman" w:cs="Times New Roman"/>
          <w:sz w:val="24"/>
          <w:szCs w:val="24"/>
        </w:rPr>
        <w:t xml:space="preserve"> </w:t>
      </w:r>
      <w:r w:rsidR="00646FF7">
        <w:rPr>
          <w:rFonts w:ascii="Times New Roman" w:hAnsi="Times New Roman" w:cs="Times New Roman"/>
          <w:sz w:val="24"/>
          <w:szCs w:val="24"/>
        </w:rPr>
        <w:t>Core strength is</w:t>
      </w:r>
      <w:r w:rsidR="009504F9">
        <w:rPr>
          <w:rFonts w:ascii="Times New Roman" w:hAnsi="Times New Roman" w:cs="Times New Roman"/>
          <w:sz w:val="24"/>
          <w:szCs w:val="24"/>
        </w:rPr>
        <w:t xml:space="preserve"> </w:t>
      </w:r>
      <w:r w:rsidR="000013C4" w:rsidRPr="00273DE7">
        <w:rPr>
          <w:rFonts w:ascii="Times New Roman" w:hAnsi="Times New Roman" w:cs="Times New Roman"/>
          <w:sz w:val="24"/>
          <w:szCs w:val="24"/>
        </w:rPr>
        <w:t xml:space="preserve">commonly stated by riders, trainers and therapists to be a key component of a good riding </w:t>
      </w:r>
      <w:r w:rsidR="003D2B95" w:rsidRPr="00273DE7">
        <w:rPr>
          <w:rFonts w:ascii="Times New Roman" w:hAnsi="Times New Roman" w:cs="Times New Roman"/>
          <w:sz w:val="24"/>
          <w:szCs w:val="24"/>
        </w:rPr>
        <w:t>position</w:t>
      </w:r>
      <w:r w:rsidR="00646FF7">
        <w:rPr>
          <w:rFonts w:ascii="Times New Roman" w:hAnsi="Times New Roman" w:cs="Times New Roman"/>
          <w:sz w:val="24"/>
          <w:szCs w:val="24"/>
        </w:rPr>
        <w:t xml:space="preserve"> (</w:t>
      </w:r>
      <w:proofErr w:type="spellStart"/>
      <w:r w:rsidR="00646FF7">
        <w:rPr>
          <w:rFonts w:ascii="Times New Roman" w:hAnsi="Times New Roman" w:cs="Times New Roman"/>
          <w:sz w:val="24"/>
          <w:szCs w:val="24"/>
        </w:rPr>
        <w:t>Wolframm</w:t>
      </w:r>
      <w:proofErr w:type="spellEnd"/>
      <w:r w:rsidR="00646FF7">
        <w:rPr>
          <w:rFonts w:ascii="Times New Roman" w:hAnsi="Times New Roman" w:cs="Times New Roman"/>
          <w:sz w:val="24"/>
          <w:szCs w:val="24"/>
        </w:rPr>
        <w:t>, 2013)</w:t>
      </w:r>
      <w:r w:rsidR="008B5EEA">
        <w:rPr>
          <w:rFonts w:ascii="Times New Roman" w:hAnsi="Times New Roman" w:cs="Times New Roman"/>
          <w:sz w:val="24"/>
          <w:szCs w:val="24"/>
        </w:rPr>
        <w:t>,</w:t>
      </w:r>
      <w:r w:rsidR="00D33FA1">
        <w:rPr>
          <w:rFonts w:ascii="Times New Roman" w:hAnsi="Times New Roman" w:cs="Times New Roman"/>
          <w:sz w:val="24"/>
          <w:szCs w:val="24"/>
        </w:rPr>
        <w:t xml:space="preserve"> </w:t>
      </w:r>
      <w:r w:rsidR="00D665FB">
        <w:rPr>
          <w:rFonts w:ascii="Times New Roman" w:hAnsi="Times New Roman" w:cs="Times New Roman"/>
          <w:sz w:val="24"/>
          <w:szCs w:val="24"/>
        </w:rPr>
        <w:t>yet few studies have</w:t>
      </w:r>
      <w:r w:rsidR="000013C4" w:rsidRPr="00273DE7">
        <w:rPr>
          <w:rFonts w:ascii="Times New Roman" w:hAnsi="Times New Roman" w:cs="Times New Roman"/>
          <w:sz w:val="24"/>
          <w:szCs w:val="24"/>
        </w:rPr>
        <w:t xml:space="preserve"> assessed </w:t>
      </w:r>
      <w:r w:rsidR="009504F9">
        <w:rPr>
          <w:rFonts w:ascii="Times New Roman" w:hAnsi="Times New Roman" w:cs="Times New Roman"/>
          <w:sz w:val="24"/>
          <w:szCs w:val="24"/>
        </w:rPr>
        <w:t>core</w:t>
      </w:r>
      <w:r w:rsidR="000013C4" w:rsidRPr="00273DE7">
        <w:rPr>
          <w:rFonts w:ascii="Times New Roman" w:hAnsi="Times New Roman" w:cs="Times New Roman"/>
          <w:sz w:val="24"/>
          <w:szCs w:val="24"/>
        </w:rPr>
        <w:t xml:space="preserve"> </w:t>
      </w:r>
      <w:r w:rsidR="00D665FB">
        <w:rPr>
          <w:rFonts w:ascii="Times New Roman" w:hAnsi="Times New Roman" w:cs="Times New Roman"/>
          <w:sz w:val="24"/>
          <w:szCs w:val="24"/>
        </w:rPr>
        <w:t>endurance</w:t>
      </w:r>
      <w:r w:rsidR="00D665FB" w:rsidRPr="00273DE7">
        <w:rPr>
          <w:rFonts w:ascii="Times New Roman" w:hAnsi="Times New Roman" w:cs="Times New Roman"/>
          <w:sz w:val="24"/>
          <w:szCs w:val="24"/>
        </w:rPr>
        <w:t xml:space="preserve"> </w:t>
      </w:r>
      <w:r w:rsidR="00570663">
        <w:rPr>
          <w:rFonts w:ascii="Times New Roman" w:hAnsi="Times New Roman" w:cs="Times New Roman"/>
          <w:sz w:val="24"/>
          <w:szCs w:val="24"/>
        </w:rPr>
        <w:t>or how it relates to rider position</w:t>
      </w:r>
      <w:r w:rsidR="00585CDF">
        <w:rPr>
          <w:rFonts w:ascii="Times New Roman" w:hAnsi="Times New Roman" w:cs="Times New Roman"/>
          <w:sz w:val="24"/>
          <w:szCs w:val="24"/>
        </w:rPr>
        <w:t>.</w:t>
      </w:r>
      <w:r w:rsidR="000013C4" w:rsidRPr="00273DE7">
        <w:rPr>
          <w:rFonts w:ascii="Times New Roman" w:hAnsi="Times New Roman" w:cs="Times New Roman"/>
          <w:sz w:val="24"/>
          <w:szCs w:val="24"/>
        </w:rPr>
        <w:t xml:space="preserve"> </w:t>
      </w:r>
      <w:r w:rsidR="00367F0D" w:rsidRPr="00367F0D">
        <w:rPr>
          <w:rFonts w:ascii="Times New Roman" w:hAnsi="Times New Roman" w:cs="Times New Roman"/>
          <w:sz w:val="24"/>
          <w:szCs w:val="24"/>
        </w:rPr>
        <w:t xml:space="preserve">The muscles of the trunk, the </w:t>
      </w:r>
      <w:r w:rsidR="00367F0D" w:rsidRPr="00367F0D">
        <w:rPr>
          <w:rFonts w:ascii="Times New Roman" w:hAnsi="Times New Roman" w:cs="Times New Roman"/>
          <w:i/>
          <w:sz w:val="24"/>
          <w:szCs w:val="24"/>
        </w:rPr>
        <w:t xml:space="preserve">lumbar erector spinae, multifidus, obliquus externus abdominis, obliquus internus abdominis, quadratus lumborum, transverse abdominis </w:t>
      </w:r>
      <w:r w:rsidR="00367F0D" w:rsidRPr="00367F0D">
        <w:rPr>
          <w:rFonts w:ascii="Times New Roman" w:hAnsi="Times New Roman" w:cs="Times New Roman"/>
          <w:sz w:val="24"/>
          <w:szCs w:val="24"/>
        </w:rPr>
        <w:t>and</w:t>
      </w:r>
      <w:r w:rsidR="00367F0D" w:rsidRPr="00367F0D">
        <w:rPr>
          <w:rFonts w:ascii="Times New Roman" w:hAnsi="Times New Roman" w:cs="Times New Roman"/>
          <w:i/>
          <w:sz w:val="24"/>
          <w:szCs w:val="24"/>
        </w:rPr>
        <w:t xml:space="preserve"> rectus abdominis</w:t>
      </w:r>
      <w:r w:rsidR="00367F0D" w:rsidRPr="00367F0D">
        <w:rPr>
          <w:rFonts w:ascii="Times New Roman" w:hAnsi="Times New Roman" w:cs="Times New Roman"/>
          <w:sz w:val="24"/>
          <w:szCs w:val="24"/>
        </w:rPr>
        <w:t xml:space="preserve">, act to stabilise the rider’s position in sequence with the </w:t>
      </w:r>
      <w:r w:rsidR="00367F0D">
        <w:rPr>
          <w:rFonts w:ascii="Times New Roman" w:hAnsi="Times New Roman" w:cs="Times New Roman"/>
          <w:sz w:val="24"/>
          <w:szCs w:val="24"/>
        </w:rPr>
        <w:t xml:space="preserve">horse’s gait. </w:t>
      </w:r>
      <w:r w:rsidR="00570663">
        <w:rPr>
          <w:rFonts w:ascii="Times New Roman" w:hAnsi="Times New Roman" w:cs="Times New Roman"/>
          <w:sz w:val="24"/>
          <w:szCs w:val="24"/>
        </w:rPr>
        <w:t>S</w:t>
      </w:r>
      <w:r w:rsidR="00367F0D">
        <w:rPr>
          <w:rFonts w:ascii="Times New Roman" w:hAnsi="Times New Roman" w:cs="Times New Roman"/>
          <w:sz w:val="24"/>
          <w:szCs w:val="24"/>
        </w:rPr>
        <w:t>pecific positions</w:t>
      </w:r>
      <w:r w:rsidR="00570663">
        <w:rPr>
          <w:rFonts w:ascii="Times New Roman" w:hAnsi="Times New Roman" w:cs="Times New Roman"/>
          <w:sz w:val="24"/>
          <w:szCs w:val="24"/>
        </w:rPr>
        <w:t xml:space="preserve"> are</w:t>
      </w:r>
      <w:r w:rsidR="00367F0D">
        <w:rPr>
          <w:rFonts w:ascii="Times New Roman" w:hAnsi="Times New Roman" w:cs="Times New Roman"/>
          <w:sz w:val="24"/>
          <w:szCs w:val="24"/>
        </w:rPr>
        <w:t xml:space="preserve"> </w:t>
      </w:r>
      <w:r w:rsidR="00570663">
        <w:rPr>
          <w:rFonts w:ascii="Times New Roman" w:hAnsi="Times New Roman" w:cs="Times New Roman"/>
          <w:sz w:val="24"/>
          <w:szCs w:val="24"/>
        </w:rPr>
        <w:t>adopted by the rider during each part of</w:t>
      </w:r>
      <w:r w:rsidR="00367F0D">
        <w:rPr>
          <w:rFonts w:ascii="Times New Roman" w:hAnsi="Times New Roman" w:cs="Times New Roman"/>
          <w:sz w:val="24"/>
          <w:szCs w:val="24"/>
        </w:rPr>
        <w:t xml:space="preserve"> the horse’s stride</w:t>
      </w:r>
      <w:r w:rsidR="00593239">
        <w:rPr>
          <w:rFonts w:ascii="Times New Roman" w:hAnsi="Times New Roman" w:cs="Times New Roman"/>
          <w:sz w:val="24"/>
          <w:szCs w:val="24"/>
        </w:rPr>
        <w:t>;</w:t>
      </w:r>
      <w:r w:rsidR="00570663">
        <w:rPr>
          <w:rFonts w:ascii="Times New Roman" w:hAnsi="Times New Roman" w:cs="Times New Roman"/>
          <w:sz w:val="24"/>
          <w:szCs w:val="24"/>
        </w:rPr>
        <w:t xml:space="preserve"> these</w:t>
      </w:r>
      <w:r w:rsidR="00367F0D">
        <w:rPr>
          <w:rFonts w:ascii="Times New Roman" w:hAnsi="Times New Roman" w:cs="Times New Roman"/>
          <w:sz w:val="24"/>
          <w:szCs w:val="24"/>
        </w:rPr>
        <w:t xml:space="preserve"> consist</w:t>
      </w:r>
      <w:r w:rsidR="00570663">
        <w:rPr>
          <w:rFonts w:ascii="Times New Roman" w:hAnsi="Times New Roman" w:cs="Times New Roman"/>
          <w:sz w:val="24"/>
          <w:szCs w:val="24"/>
        </w:rPr>
        <w:t>s</w:t>
      </w:r>
      <w:r w:rsidR="00367F0D">
        <w:rPr>
          <w:rFonts w:ascii="Times New Roman" w:hAnsi="Times New Roman" w:cs="Times New Roman"/>
          <w:sz w:val="24"/>
          <w:szCs w:val="24"/>
        </w:rPr>
        <w:t xml:space="preserve"> of</w:t>
      </w:r>
      <w:r w:rsidR="00367F0D" w:rsidRPr="00367F0D">
        <w:rPr>
          <w:rFonts w:ascii="Times New Roman" w:hAnsi="Times New Roman" w:cs="Times New Roman"/>
          <w:sz w:val="24"/>
          <w:szCs w:val="24"/>
        </w:rPr>
        <w:t xml:space="preserve"> ground contact and suspension phases</w:t>
      </w:r>
      <w:r w:rsidR="00593239">
        <w:rPr>
          <w:rFonts w:ascii="Times New Roman" w:hAnsi="Times New Roman" w:cs="Times New Roman"/>
          <w:sz w:val="24"/>
          <w:szCs w:val="24"/>
        </w:rPr>
        <w:t>,</w:t>
      </w:r>
      <w:r w:rsidR="00570663">
        <w:rPr>
          <w:rFonts w:ascii="Times New Roman" w:hAnsi="Times New Roman" w:cs="Times New Roman"/>
          <w:sz w:val="24"/>
          <w:szCs w:val="24"/>
        </w:rPr>
        <w:t xml:space="preserve"> which are commonly termed as the </w:t>
      </w:r>
      <w:r w:rsidR="00367F0D" w:rsidRPr="00367F0D">
        <w:rPr>
          <w:rFonts w:ascii="Times New Roman" w:hAnsi="Times New Roman" w:cs="Times New Roman"/>
          <w:sz w:val="24"/>
          <w:szCs w:val="24"/>
        </w:rPr>
        <w:t>phase of gait</w:t>
      </w:r>
      <w:r w:rsidR="00367F0D">
        <w:rPr>
          <w:rFonts w:ascii="Times New Roman" w:hAnsi="Times New Roman" w:cs="Times New Roman"/>
          <w:sz w:val="24"/>
          <w:szCs w:val="24"/>
        </w:rPr>
        <w:t xml:space="preserve"> </w:t>
      </w:r>
      <w:r w:rsidR="00367F0D" w:rsidRPr="00367F0D">
        <w:rPr>
          <w:rFonts w:ascii="Times New Roman" w:hAnsi="Times New Roman" w:cs="Times New Roman"/>
          <w:sz w:val="24"/>
          <w:szCs w:val="24"/>
        </w:rPr>
        <w:t>(</w:t>
      </w:r>
      <w:proofErr w:type="spellStart"/>
      <w:r w:rsidR="00367F0D" w:rsidRPr="00367F0D">
        <w:rPr>
          <w:rFonts w:ascii="Times New Roman" w:hAnsi="Times New Roman" w:cs="Times New Roman"/>
          <w:sz w:val="24"/>
          <w:szCs w:val="24"/>
        </w:rPr>
        <w:t>Engell</w:t>
      </w:r>
      <w:proofErr w:type="spellEnd"/>
      <w:r w:rsidR="00367F0D" w:rsidRPr="00367F0D">
        <w:rPr>
          <w:rFonts w:ascii="Times New Roman" w:hAnsi="Times New Roman" w:cs="Times New Roman"/>
          <w:sz w:val="24"/>
          <w:szCs w:val="24"/>
        </w:rPr>
        <w:t xml:space="preserve"> </w:t>
      </w:r>
      <w:r w:rsidR="00367F0D" w:rsidRPr="00367F0D">
        <w:rPr>
          <w:rFonts w:ascii="Times New Roman" w:hAnsi="Times New Roman" w:cs="Times New Roman"/>
          <w:i/>
          <w:sz w:val="24"/>
          <w:szCs w:val="24"/>
        </w:rPr>
        <w:t>et al</w:t>
      </w:r>
      <w:r w:rsidR="00367F0D" w:rsidRPr="00367F0D">
        <w:rPr>
          <w:rFonts w:ascii="Times New Roman" w:hAnsi="Times New Roman" w:cs="Times New Roman"/>
          <w:sz w:val="24"/>
          <w:szCs w:val="24"/>
        </w:rPr>
        <w:t xml:space="preserve">., 2016; Terada, 2000). </w:t>
      </w:r>
      <w:r w:rsidR="00367F0D">
        <w:rPr>
          <w:rFonts w:ascii="Times New Roman" w:hAnsi="Times New Roman" w:cs="Times New Roman"/>
          <w:sz w:val="24"/>
          <w:szCs w:val="24"/>
        </w:rPr>
        <w:t xml:space="preserve">Two studies addressed rider core strength; </w:t>
      </w:r>
      <w:r w:rsidR="00217EC7">
        <w:rPr>
          <w:rFonts w:ascii="Times New Roman" w:hAnsi="Times New Roman" w:cs="Times New Roman"/>
          <w:sz w:val="24"/>
          <w:szCs w:val="24"/>
        </w:rPr>
        <w:t>Douglas (</w:t>
      </w:r>
      <w:r w:rsidR="00367F0D">
        <w:rPr>
          <w:rFonts w:ascii="Times New Roman" w:hAnsi="Times New Roman" w:cs="Times New Roman"/>
          <w:sz w:val="24"/>
          <w:szCs w:val="24"/>
        </w:rPr>
        <w:t>2017)</w:t>
      </w:r>
      <w:r w:rsidR="00217EC7">
        <w:rPr>
          <w:rFonts w:ascii="Times New Roman" w:hAnsi="Times New Roman" w:cs="Times New Roman"/>
          <w:sz w:val="24"/>
          <w:szCs w:val="24"/>
        </w:rPr>
        <w:t xml:space="preserve"> assessed the difference in plank to fatigue scores in novice, intermediate and advanced</w:t>
      </w:r>
      <w:r w:rsidR="00570663">
        <w:rPr>
          <w:rFonts w:ascii="Times New Roman" w:hAnsi="Times New Roman" w:cs="Times New Roman"/>
          <w:sz w:val="24"/>
          <w:szCs w:val="24"/>
        </w:rPr>
        <w:t xml:space="preserve"> level</w:t>
      </w:r>
      <w:r w:rsidR="00217EC7">
        <w:rPr>
          <w:rFonts w:ascii="Times New Roman" w:hAnsi="Times New Roman" w:cs="Times New Roman"/>
          <w:sz w:val="24"/>
          <w:szCs w:val="24"/>
        </w:rPr>
        <w:t xml:space="preserve"> eventers, noticing significant increase in</w:t>
      </w:r>
      <w:r w:rsidR="0032066C">
        <w:rPr>
          <w:rFonts w:ascii="Times New Roman" w:hAnsi="Times New Roman" w:cs="Times New Roman"/>
          <w:sz w:val="24"/>
          <w:szCs w:val="24"/>
        </w:rPr>
        <w:t xml:space="preserve"> endurance</w:t>
      </w:r>
      <w:r w:rsidR="00217EC7">
        <w:rPr>
          <w:rFonts w:ascii="Times New Roman" w:hAnsi="Times New Roman" w:cs="Times New Roman"/>
          <w:sz w:val="24"/>
          <w:szCs w:val="24"/>
        </w:rPr>
        <w:t xml:space="preserve"> scores </w:t>
      </w:r>
      <w:r w:rsidR="00367F0D">
        <w:rPr>
          <w:rFonts w:ascii="Times New Roman" w:hAnsi="Times New Roman" w:cs="Times New Roman"/>
          <w:sz w:val="24"/>
          <w:szCs w:val="24"/>
        </w:rPr>
        <w:t>in</w:t>
      </w:r>
      <w:r w:rsidR="00217EC7">
        <w:rPr>
          <w:rFonts w:ascii="Times New Roman" w:hAnsi="Times New Roman" w:cs="Times New Roman"/>
          <w:sz w:val="24"/>
          <w:szCs w:val="24"/>
        </w:rPr>
        <w:t xml:space="preserve"> advanced </w:t>
      </w:r>
      <w:r w:rsidR="00367F0D">
        <w:rPr>
          <w:rFonts w:ascii="Times New Roman" w:hAnsi="Times New Roman" w:cs="Times New Roman"/>
          <w:sz w:val="24"/>
          <w:szCs w:val="24"/>
        </w:rPr>
        <w:t>compared to</w:t>
      </w:r>
      <w:r w:rsidR="00217EC7">
        <w:rPr>
          <w:rFonts w:ascii="Times New Roman" w:hAnsi="Times New Roman" w:cs="Times New Roman"/>
          <w:sz w:val="24"/>
          <w:szCs w:val="24"/>
        </w:rPr>
        <w:t xml:space="preserve"> novice rider</w:t>
      </w:r>
      <w:r w:rsidR="00570663">
        <w:rPr>
          <w:rFonts w:ascii="Times New Roman" w:hAnsi="Times New Roman" w:cs="Times New Roman"/>
          <w:sz w:val="24"/>
          <w:szCs w:val="24"/>
        </w:rPr>
        <w:t xml:space="preserve">s. </w:t>
      </w:r>
      <w:r w:rsidR="00217EC7">
        <w:rPr>
          <w:rFonts w:ascii="Times New Roman" w:hAnsi="Times New Roman" w:cs="Times New Roman"/>
          <w:sz w:val="24"/>
          <w:szCs w:val="24"/>
        </w:rPr>
        <w:t xml:space="preserve">Hampson and Randle (2015) identified increased symmetry in left-right saddle pressure </w:t>
      </w:r>
      <w:r w:rsidR="007B47D5">
        <w:rPr>
          <w:rFonts w:ascii="Times New Roman" w:hAnsi="Times New Roman" w:cs="Times New Roman"/>
          <w:sz w:val="24"/>
          <w:szCs w:val="24"/>
        </w:rPr>
        <w:t xml:space="preserve">during sitting trot in dressage riders </w:t>
      </w:r>
      <w:r w:rsidR="00217EC7">
        <w:rPr>
          <w:rFonts w:ascii="Times New Roman" w:hAnsi="Times New Roman" w:cs="Times New Roman"/>
          <w:sz w:val="24"/>
          <w:szCs w:val="24"/>
        </w:rPr>
        <w:t>after an eight</w:t>
      </w:r>
      <w:r w:rsidR="00367F0D">
        <w:rPr>
          <w:rFonts w:ascii="Times New Roman" w:hAnsi="Times New Roman" w:cs="Times New Roman"/>
          <w:sz w:val="24"/>
          <w:szCs w:val="24"/>
        </w:rPr>
        <w:t>-</w:t>
      </w:r>
      <w:r w:rsidR="00217EC7">
        <w:rPr>
          <w:rFonts w:ascii="Times New Roman" w:hAnsi="Times New Roman" w:cs="Times New Roman"/>
          <w:sz w:val="24"/>
          <w:szCs w:val="24"/>
        </w:rPr>
        <w:t xml:space="preserve">week core strength programme, unfortunately no mention of </w:t>
      </w:r>
      <w:r w:rsidR="007B47D5">
        <w:rPr>
          <w:rFonts w:ascii="Times New Roman" w:hAnsi="Times New Roman" w:cs="Times New Roman"/>
          <w:sz w:val="24"/>
          <w:szCs w:val="24"/>
        </w:rPr>
        <w:t>the type or duration of exercises was given.</w:t>
      </w:r>
      <w:r w:rsidR="00367F0D">
        <w:rPr>
          <w:rFonts w:ascii="Times New Roman" w:hAnsi="Times New Roman" w:cs="Times New Roman"/>
          <w:sz w:val="24"/>
          <w:szCs w:val="24"/>
        </w:rPr>
        <w:t xml:space="preserve"> </w:t>
      </w:r>
      <w:r w:rsidR="00CC7AF1">
        <w:rPr>
          <w:rFonts w:ascii="Times New Roman" w:hAnsi="Times New Roman" w:cs="Times New Roman"/>
          <w:sz w:val="24"/>
          <w:szCs w:val="24"/>
        </w:rPr>
        <w:t>Lee et al. (2015)</w:t>
      </w:r>
      <w:r w:rsidR="00346858">
        <w:rPr>
          <w:rFonts w:ascii="Times New Roman" w:hAnsi="Times New Roman" w:cs="Times New Roman"/>
          <w:sz w:val="24"/>
          <w:szCs w:val="24"/>
        </w:rPr>
        <w:t xml:space="preserve"> </w:t>
      </w:r>
      <w:r w:rsidR="00367F0D">
        <w:rPr>
          <w:rFonts w:ascii="Times New Roman" w:hAnsi="Times New Roman" w:cs="Times New Roman"/>
          <w:sz w:val="24"/>
          <w:szCs w:val="24"/>
        </w:rPr>
        <w:t xml:space="preserve">implemented an </w:t>
      </w:r>
      <w:r w:rsidR="00D310C5">
        <w:rPr>
          <w:rFonts w:ascii="Times New Roman" w:hAnsi="Times New Roman" w:cs="Times New Roman"/>
          <w:sz w:val="24"/>
          <w:szCs w:val="24"/>
        </w:rPr>
        <w:t>eight-</w:t>
      </w:r>
      <w:r w:rsidR="00346858">
        <w:rPr>
          <w:rFonts w:ascii="Times New Roman" w:hAnsi="Times New Roman" w:cs="Times New Roman"/>
          <w:sz w:val="24"/>
          <w:szCs w:val="24"/>
        </w:rPr>
        <w:t>week</w:t>
      </w:r>
      <w:r w:rsidR="00367F0D">
        <w:rPr>
          <w:rFonts w:ascii="Times New Roman" w:hAnsi="Times New Roman" w:cs="Times New Roman"/>
          <w:sz w:val="24"/>
          <w:szCs w:val="24"/>
        </w:rPr>
        <w:t>, whole body</w:t>
      </w:r>
      <w:r w:rsidR="00346858">
        <w:rPr>
          <w:rFonts w:ascii="Times New Roman" w:hAnsi="Times New Roman" w:cs="Times New Roman"/>
          <w:sz w:val="24"/>
          <w:szCs w:val="24"/>
        </w:rPr>
        <w:t xml:space="preserve"> resistance exercise intervention </w:t>
      </w:r>
      <w:r w:rsidR="00367F0D">
        <w:rPr>
          <w:rFonts w:ascii="Times New Roman" w:hAnsi="Times New Roman" w:cs="Times New Roman"/>
          <w:sz w:val="24"/>
          <w:szCs w:val="24"/>
        </w:rPr>
        <w:t xml:space="preserve">on </w:t>
      </w:r>
      <w:r w:rsidR="00B905DA">
        <w:rPr>
          <w:rFonts w:ascii="Times New Roman" w:hAnsi="Times New Roman" w:cs="Times New Roman"/>
          <w:sz w:val="24"/>
          <w:szCs w:val="24"/>
        </w:rPr>
        <w:t xml:space="preserve">18 riders </w:t>
      </w:r>
      <w:r w:rsidR="00367F0D">
        <w:rPr>
          <w:rFonts w:ascii="Times New Roman" w:hAnsi="Times New Roman" w:cs="Times New Roman"/>
          <w:sz w:val="24"/>
          <w:szCs w:val="24"/>
        </w:rPr>
        <w:t xml:space="preserve">and noted an </w:t>
      </w:r>
      <w:r w:rsidR="00346858">
        <w:rPr>
          <w:rFonts w:ascii="Times New Roman" w:hAnsi="Times New Roman" w:cs="Times New Roman"/>
          <w:sz w:val="24"/>
          <w:szCs w:val="24"/>
        </w:rPr>
        <w:t>increase</w:t>
      </w:r>
      <w:r w:rsidR="00367F0D">
        <w:rPr>
          <w:rFonts w:ascii="Times New Roman" w:hAnsi="Times New Roman" w:cs="Times New Roman"/>
          <w:sz w:val="24"/>
          <w:szCs w:val="24"/>
        </w:rPr>
        <w:t xml:space="preserve"> in</w:t>
      </w:r>
      <w:r w:rsidR="00346858">
        <w:rPr>
          <w:rFonts w:ascii="Times New Roman" w:hAnsi="Times New Roman" w:cs="Times New Roman"/>
          <w:sz w:val="24"/>
          <w:szCs w:val="24"/>
        </w:rPr>
        <w:t xml:space="preserve"> muscle endurance</w:t>
      </w:r>
      <w:r w:rsidR="00D310C5">
        <w:rPr>
          <w:rFonts w:ascii="Times New Roman" w:hAnsi="Times New Roman" w:cs="Times New Roman"/>
          <w:sz w:val="24"/>
          <w:szCs w:val="24"/>
        </w:rPr>
        <w:t xml:space="preserve"> and muscle strength. Muscular endurance </w:t>
      </w:r>
      <w:r w:rsidR="00346858">
        <w:rPr>
          <w:rFonts w:ascii="Times New Roman" w:hAnsi="Times New Roman" w:cs="Times New Roman"/>
          <w:sz w:val="24"/>
          <w:szCs w:val="24"/>
        </w:rPr>
        <w:t xml:space="preserve">correlated with improved total test scores and </w:t>
      </w:r>
      <w:r w:rsidR="00367F0D">
        <w:rPr>
          <w:rFonts w:ascii="Times New Roman" w:hAnsi="Times New Roman" w:cs="Times New Roman"/>
          <w:sz w:val="24"/>
          <w:szCs w:val="24"/>
        </w:rPr>
        <w:t xml:space="preserve">an </w:t>
      </w:r>
      <w:r w:rsidR="00346858">
        <w:rPr>
          <w:rFonts w:ascii="Times New Roman" w:hAnsi="Times New Roman" w:cs="Times New Roman"/>
          <w:sz w:val="24"/>
          <w:szCs w:val="24"/>
        </w:rPr>
        <w:t>increase</w:t>
      </w:r>
      <w:r w:rsidR="00367F0D">
        <w:rPr>
          <w:rFonts w:ascii="Times New Roman" w:hAnsi="Times New Roman" w:cs="Times New Roman"/>
          <w:sz w:val="24"/>
          <w:szCs w:val="24"/>
        </w:rPr>
        <w:t xml:space="preserve"> in</w:t>
      </w:r>
      <w:r w:rsidR="00346858">
        <w:rPr>
          <w:rFonts w:ascii="Times New Roman" w:hAnsi="Times New Roman" w:cs="Times New Roman"/>
          <w:sz w:val="24"/>
          <w:szCs w:val="24"/>
        </w:rPr>
        <w:t xml:space="preserve"> effectiveness of the aids, </w:t>
      </w:r>
      <w:r w:rsidR="00D310C5">
        <w:rPr>
          <w:rFonts w:ascii="Times New Roman" w:hAnsi="Times New Roman" w:cs="Times New Roman"/>
          <w:sz w:val="24"/>
          <w:szCs w:val="24"/>
        </w:rPr>
        <w:t>whilst</w:t>
      </w:r>
      <w:r w:rsidR="00346858">
        <w:rPr>
          <w:rFonts w:ascii="Times New Roman" w:hAnsi="Times New Roman" w:cs="Times New Roman"/>
          <w:sz w:val="24"/>
          <w:szCs w:val="24"/>
        </w:rPr>
        <w:t xml:space="preserve"> muscle strength approached </w:t>
      </w:r>
      <w:r w:rsidR="00D310C5">
        <w:rPr>
          <w:rFonts w:ascii="Times New Roman" w:hAnsi="Times New Roman" w:cs="Times New Roman"/>
          <w:sz w:val="24"/>
          <w:szCs w:val="24"/>
        </w:rPr>
        <w:t xml:space="preserve">a </w:t>
      </w:r>
      <w:r w:rsidR="00346858">
        <w:rPr>
          <w:rFonts w:ascii="Times New Roman" w:hAnsi="Times New Roman" w:cs="Times New Roman"/>
          <w:sz w:val="24"/>
          <w:szCs w:val="24"/>
        </w:rPr>
        <w:t xml:space="preserve">significant correlation with </w:t>
      </w:r>
      <w:r w:rsidR="00D310C5">
        <w:rPr>
          <w:rFonts w:ascii="Times New Roman" w:hAnsi="Times New Roman" w:cs="Times New Roman"/>
          <w:sz w:val="24"/>
          <w:szCs w:val="24"/>
        </w:rPr>
        <w:t xml:space="preserve">rider </w:t>
      </w:r>
      <w:r w:rsidR="00346858">
        <w:rPr>
          <w:rFonts w:ascii="Times New Roman" w:hAnsi="Times New Roman" w:cs="Times New Roman"/>
          <w:sz w:val="24"/>
          <w:szCs w:val="24"/>
        </w:rPr>
        <w:t>position.</w:t>
      </w:r>
      <w:r w:rsidR="00D310C5">
        <w:rPr>
          <w:rFonts w:ascii="Times New Roman" w:hAnsi="Times New Roman" w:cs="Times New Roman"/>
          <w:sz w:val="24"/>
          <w:szCs w:val="24"/>
        </w:rPr>
        <w:t xml:space="preserve"> </w:t>
      </w:r>
      <w:r w:rsidR="005D5410">
        <w:rPr>
          <w:rFonts w:ascii="Times New Roman" w:hAnsi="Times New Roman" w:cs="Times New Roman"/>
          <w:sz w:val="24"/>
          <w:szCs w:val="24"/>
        </w:rPr>
        <w:t>Meyers and Sterling (2000) assessed several</w:t>
      </w:r>
      <w:r w:rsidR="000340BF">
        <w:rPr>
          <w:rFonts w:ascii="Times New Roman" w:hAnsi="Times New Roman" w:cs="Times New Roman"/>
          <w:sz w:val="24"/>
          <w:szCs w:val="24"/>
        </w:rPr>
        <w:t xml:space="preserve"> physiological, haematological and exercise responses of collegiate riders compared to sporting counterparts and noted riders had better than average core strength, tested as reps/minute of the trunk curl up and reverse sit up. For all the other markers, riders exhibited lower than average scores. </w:t>
      </w:r>
      <w:r w:rsidR="00D310C5">
        <w:rPr>
          <w:rFonts w:ascii="Times New Roman" w:hAnsi="Times New Roman" w:cs="Times New Roman"/>
          <w:sz w:val="24"/>
          <w:szCs w:val="24"/>
        </w:rPr>
        <w:t>These studies suggest that core endurance is an important aspect of horse riding</w:t>
      </w:r>
      <w:r w:rsidR="00570663">
        <w:rPr>
          <w:rFonts w:ascii="Times New Roman" w:hAnsi="Times New Roman" w:cs="Times New Roman"/>
          <w:sz w:val="24"/>
          <w:szCs w:val="24"/>
        </w:rPr>
        <w:t>; unfortunately, none assessed rider position in conjunction with core endurance</w:t>
      </w:r>
      <w:r w:rsidR="0032066C">
        <w:rPr>
          <w:rFonts w:ascii="Times New Roman" w:hAnsi="Times New Roman" w:cs="Times New Roman"/>
          <w:sz w:val="24"/>
          <w:szCs w:val="24"/>
        </w:rPr>
        <w:t>.</w:t>
      </w:r>
      <w:r w:rsidR="00570663">
        <w:rPr>
          <w:rFonts w:ascii="Times New Roman" w:hAnsi="Times New Roman" w:cs="Times New Roman"/>
          <w:sz w:val="24"/>
          <w:szCs w:val="24"/>
        </w:rPr>
        <w:t xml:space="preserve"> </w:t>
      </w:r>
      <w:r w:rsidR="0032066C">
        <w:rPr>
          <w:rFonts w:ascii="Times New Roman" w:hAnsi="Times New Roman" w:cs="Times New Roman"/>
          <w:sz w:val="24"/>
          <w:szCs w:val="24"/>
        </w:rPr>
        <w:t>The</w:t>
      </w:r>
      <w:r w:rsidR="00570663">
        <w:rPr>
          <w:rFonts w:ascii="Times New Roman" w:hAnsi="Times New Roman" w:cs="Times New Roman"/>
          <w:sz w:val="24"/>
          <w:szCs w:val="24"/>
        </w:rPr>
        <w:t xml:space="preserve"> aim</w:t>
      </w:r>
      <w:r w:rsidR="0032066C">
        <w:rPr>
          <w:rFonts w:ascii="Times New Roman" w:hAnsi="Times New Roman" w:cs="Times New Roman"/>
          <w:sz w:val="24"/>
          <w:szCs w:val="24"/>
        </w:rPr>
        <w:t xml:space="preserve"> of th</w:t>
      </w:r>
      <w:r w:rsidR="00593239">
        <w:rPr>
          <w:rFonts w:ascii="Times New Roman" w:hAnsi="Times New Roman" w:cs="Times New Roman"/>
          <w:sz w:val="24"/>
          <w:szCs w:val="24"/>
        </w:rPr>
        <w:t>e current</w:t>
      </w:r>
      <w:r w:rsidR="0032066C">
        <w:rPr>
          <w:rFonts w:ascii="Times New Roman" w:hAnsi="Times New Roman" w:cs="Times New Roman"/>
          <w:sz w:val="24"/>
          <w:szCs w:val="24"/>
        </w:rPr>
        <w:t xml:space="preserve"> study, therefore, is</w:t>
      </w:r>
      <w:r w:rsidR="00570663">
        <w:rPr>
          <w:rFonts w:ascii="Times New Roman" w:hAnsi="Times New Roman" w:cs="Times New Roman"/>
          <w:sz w:val="24"/>
          <w:szCs w:val="24"/>
        </w:rPr>
        <w:t xml:space="preserve"> to bridge this gap.</w:t>
      </w:r>
    </w:p>
    <w:p w14:paraId="539A6A7A" w14:textId="074D10AF" w:rsidR="00580AEB" w:rsidRDefault="0032066C" w:rsidP="00D072FE">
      <w:pPr>
        <w:spacing w:line="240" w:lineRule="auto"/>
        <w:rPr>
          <w:rFonts w:ascii="Times New Roman" w:hAnsi="Times New Roman" w:cs="Times New Roman"/>
          <w:sz w:val="24"/>
          <w:szCs w:val="24"/>
        </w:rPr>
      </w:pPr>
      <w:r>
        <w:rPr>
          <w:rFonts w:ascii="Times New Roman" w:hAnsi="Times New Roman" w:cs="Times New Roman"/>
          <w:sz w:val="24"/>
          <w:szCs w:val="24"/>
        </w:rPr>
        <w:t>Consideration must be given to</w:t>
      </w:r>
      <w:r w:rsidR="00D310C5">
        <w:rPr>
          <w:rFonts w:ascii="Times New Roman" w:hAnsi="Times New Roman" w:cs="Times New Roman"/>
          <w:sz w:val="24"/>
          <w:szCs w:val="24"/>
        </w:rPr>
        <w:t xml:space="preserve"> how core musculature functions when riding; t</w:t>
      </w:r>
      <w:r w:rsidR="00D310C5" w:rsidRPr="00273DE7">
        <w:rPr>
          <w:rFonts w:ascii="Times New Roman" w:hAnsi="Times New Roman" w:cs="Times New Roman"/>
          <w:sz w:val="24"/>
          <w:szCs w:val="24"/>
        </w:rPr>
        <w:t xml:space="preserve">he relationship between core muscle strength and </w:t>
      </w:r>
      <w:r w:rsidR="004E007B">
        <w:rPr>
          <w:rFonts w:ascii="Times New Roman" w:hAnsi="Times New Roman" w:cs="Times New Roman"/>
          <w:sz w:val="24"/>
          <w:szCs w:val="24"/>
        </w:rPr>
        <w:t xml:space="preserve">its ability to transfer force </w:t>
      </w:r>
      <w:r w:rsidR="00D310C5" w:rsidRPr="00273DE7">
        <w:rPr>
          <w:rFonts w:ascii="Times New Roman" w:hAnsi="Times New Roman" w:cs="Times New Roman"/>
          <w:sz w:val="24"/>
          <w:szCs w:val="24"/>
        </w:rPr>
        <w:t>is widely acknowledged in the</w:t>
      </w:r>
      <w:r w:rsidR="004E007B">
        <w:rPr>
          <w:rFonts w:ascii="Times New Roman" w:hAnsi="Times New Roman" w:cs="Times New Roman"/>
          <w:sz w:val="24"/>
          <w:szCs w:val="24"/>
        </w:rPr>
        <w:t xml:space="preserve"> sports performance</w:t>
      </w:r>
      <w:r w:rsidR="00D310C5" w:rsidRPr="00273DE7">
        <w:rPr>
          <w:rFonts w:ascii="Times New Roman" w:hAnsi="Times New Roman" w:cs="Times New Roman"/>
          <w:sz w:val="24"/>
          <w:szCs w:val="24"/>
        </w:rPr>
        <w:t xml:space="preserve"> literature</w:t>
      </w:r>
      <w:r w:rsidR="004E007B">
        <w:rPr>
          <w:rFonts w:ascii="Times New Roman" w:hAnsi="Times New Roman" w:cs="Times New Roman"/>
          <w:sz w:val="24"/>
          <w:szCs w:val="24"/>
        </w:rPr>
        <w:t xml:space="preserve"> </w:t>
      </w:r>
      <w:r w:rsidR="00D310C5" w:rsidRPr="00273DE7">
        <w:rPr>
          <w:rFonts w:ascii="Times New Roman" w:hAnsi="Times New Roman" w:cs="Times New Roman"/>
          <w:sz w:val="24"/>
          <w:szCs w:val="24"/>
        </w:rPr>
        <w:t>(</w:t>
      </w:r>
      <w:proofErr w:type="spellStart"/>
      <w:r w:rsidR="00D310C5" w:rsidRPr="00273DE7">
        <w:rPr>
          <w:rFonts w:ascii="Times New Roman" w:hAnsi="Times New Roman" w:cs="Times New Roman"/>
          <w:sz w:val="24"/>
          <w:szCs w:val="24"/>
        </w:rPr>
        <w:t>Kibler</w:t>
      </w:r>
      <w:proofErr w:type="spellEnd"/>
      <w:r w:rsidR="00D310C5" w:rsidRPr="00273DE7">
        <w:rPr>
          <w:rFonts w:ascii="Times New Roman" w:hAnsi="Times New Roman" w:cs="Times New Roman"/>
          <w:sz w:val="24"/>
          <w:szCs w:val="24"/>
        </w:rPr>
        <w:t xml:space="preserve"> </w:t>
      </w:r>
      <w:r w:rsidR="00D310C5" w:rsidRPr="000F17F8">
        <w:rPr>
          <w:rFonts w:ascii="Times New Roman" w:hAnsi="Times New Roman" w:cs="Times New Roman"/>
          <w:i/>
          <w:sz w:val="24"/>
          <w:szCs w:val="24"/>
        </w:rPr>
        <w:t>et al</w:t>
      </w:r>
      <w:r w:rsidR="00D310C5">
        <w:rPr>
          <w:rFonts w:ascii="Times New Roman" w:hAnsi="Times New Roman" w:cs="Times New Roman"/>
          <w:sz w:val="24"/>
          <w:szCs w:val="24"/>
        </w:rPr>
        <w:t>.,</w:t>
      </w:r>
      <w:r w:rsidR="00D310C5" w:rsidRPr="00273DE7">
        <w:rPr>
          <w:rFonts w:ascii="Times New Roman" w:hAnsi="Times New Roman" w:cs="Times New Roman"/>
          <w:sz w:val="24"/>
          <w:szCs w:val="24"/>
        </w:rPr>
        <w:t xml:space="preserve"> 2006)</w:t>
      </w:r>
      <w:r w:rsidR="00580AEB">
        <w:rPr>
          <w:rFonts w:ascii="Times New Roman" w:hAnsi="Times New Roman" w:cs="Times New Roman"/>
          <w:sz w:val="24"/>
          <w:szCs w:val="24"/>
        </w:rPr>
        <w:t>, yet riding is somewhat different.</w:t>
      </w:r>
      <w:r w:rsidR="004E007B">
        <w:rPr>
          <w:rFonts w:ascii="Times New Roman" w:hAnsi="Times New Roman" w:cs="Times New Roman"/>
          <w:sz w:val="24"/>
          <w:szCs w:val="24"/>
        </w:rPr>
        <w:t xml:space="preserve"> Riders</w:t>
      </w:r>
      <w:r w:rsidR="00580AEB">
        <w:rPr>
          <w:rFonts w:ascii="Times New Roman" w:hAnsi="Times New Roman" w:cs="Times New Roman"/>
          <w:sz w:val="24"/>
          <w:szCs w:val="24"/>
        </w:rPr>
        <w:t xml:space="preserve"> </w:t>
      </w:r>
      <w:r w:rsidR="004E007B">
        <w:rPr>
          <w:rFonts w:ascii="Times New Roman" w:hAnsi="Times New Roman" w:cs="Times New Roman"/>
          <w:sz w:val="24"/>
          <w:szCs w:val="24"/>
        </w:rPr>
        <w:t xml:space="preserve">need to stabilise their position via isometric contractions, in a manner </w:t>
      </w:r>
      <w:proofErr w:type="gramStart"/>
      <w:r w:rsidR="004E007B">
        <w:rPr>
          <w:rFonts w:ascii="Times New Roman" w:hAnsi="Times New Roman" w:cs="Times New Roman"/>
          <w:sz w:val="24"/>
          <w:szCs w:val="24"/>
        </w:rPr>
        <w:t>similar to</w:t>
      </w:r>
      <w:proofErr w:type="gramEnd"/>
      <w:r w:rsidR="004E007B">
        <w:rPr>
          <w:rFonts w:ascii="Times New Roman" w:hAnsi="Times New Roman" w:cs="Times New Roman"/>
          <w:sz w:val="24"/>
          <w:szCs w:val="24"/>
        </w:rPr>
        <w:t xml:space="preserve"> postural stability, in order to </w:t>
      </w:r>
      <w:r w:rsidR="00D310C5">
        <w:rPr>
          <w:rFonts w:ascii="Times New Roman" w:hAnsi="Times New Roman" w:cs="Times New Roman"/>
          <w:sz w:val="24"/>
          <w:szCs w:val="24"/>
        </w:rPr>
        <w:t xml:space="preserve">maintain a consistent position whilst accommodating </w:t>
      </w:r>
      <w:r w:rsidR="00D310C5" w:rsidRPr="00273DE7">
        <w:rPr>
          <w:rFonts w:ascii="Times New Roman" w:hAnsi="Times New Roman" w:cs="Times New Roman"/>
          <w:sz w:val="24"/>
          <w:szCs w:val="24"/>
        </w:rPr>
        <w:t>propulsive forces from the horse</w:t>
      </w:r>
      <w:r w:rsidR="00D310C5">
        <w:rPr>
          <w:rFonts w:ascii="Times New Roman" w:hAnsi="Times New Roman" w:cs="Times New Roman"/>
          <w:sz w:val="24"/>
          <w:szCs w:val="24"/>
        </w:rPr>
        <w:t xml:space="preserve"> </w:t>
      </w:r>
      <w:r w:rsidR="00D310C5" w:rsidRPr="00273DE7">
        <w:rPr>
          <w:rFonts w:ascii="Times New Roman" w:hAnsi="Times New Roman" w:cs="Times New Roman"/>
          <w:sz w:val="24"/>
          <w:szCs w:val="24"/>
        </w:rPr>
        <w:t>(</w:t>
      </w:r>
      <w:proofErr w:type="spellStart"/>
      <w:r w:rsidR="00D310C5" w:rsidRPr="00273DE7">
        <w:rPr>
          <w:rFonts w:ascii="Times New Roman" w:hAnsi="Times New Roman" w:cs="Times New Roman"/>
          <w:sz w:val="24"/>
          <w:szCs w:val="24"/>
        </w:rPr>
        <w:t>Greves</w:t>
      </w:r>
      <w:proofErr w:type="spellEnd"/>
      <w:r w:rsidR="00D310C5">
        <w:rPr>
          <w:rFonts w:ascii="Times New Roman" w:hAnsi="Times New Roman" w:cs="Times New Roman"/>
          <w:sz w:val="24"/>
          <w:szCs w:val="24"/>
        </w:rPr>
        <w:t xml:space="preserve"> and</w:t>
      </w:r>
      <w:r w:rsidR="00D310C5" w:rsidRPr="00273DE7">
        <w:rPr>
          <w:rFonts w:ascii="Times New Roman" w:hAnsi="Times New Roman" w:cs="Times New Roman"/>
          <w:sz w:val="24"/>
          <w:szCs w:val="24"/>
        </w:rPr>
        <w:t xml:space="preserve"> Dyson, 201</w:t>
      </w:r>
      <w:r w:rsidR="00D310C5">
        <w:rPr>
          <w:rFonts w:ascii="Times New Roman" w:hAnsi="Times New Roman" w:cs="Times New Roman"/>
          <w:sz w:val="24"/>
          <w:szCs w:val="24"/>
        </w:rPr>
        <w:t>3</w:t>
      </w:r>
      <w:r w:rsidR="004E007B">
        <w:rPr>
          <w:rFonts w:ascii="Times New Roman" w:hAnsi="Times New Roman" w:cs="Times New Roman"/>
          <w:sz w:val="24"/>
          <w:szCs w:val="24"/>
        </w:rPr>
        <w:t xml:space="preserve">; </w:t>
      </w:r>
      <w:r w:rsidR="00D310C5" w:rsidRPr="00273DE7">
        <w:rPr>
          <w:rFonts w:ascii="Times New Roman" w:hAnsi="Times New Roman" w:cs="Times New Roman"/>
          <w:sz w:val="24"/>
          <w:szCs w:val="24"/>
        </w:rPr>
        <w:t>Terada, 2000; Terada</w:t>
      </w:r>
      <w:r w:rsidR="00D310C5">
        <w:rPr>
          <w:rFonts w:ascii="Times New Roman" w:hAnsi="Times New Roman" w:cs="Times New Roman"/>
          <w:sz w:val="24"/>
          <w:szCs w:val="24"/>
        </w:rPr>
        <w:t xml:space="preserve"> </w:t>
      </w:r>
      <w:r w:rsidR="00D310C5" w:rsidRPr="000F17F8">
        <w:rPr>
          <w:rFonts w:ascii="Times New Roman" w:hAnsi="Times New Roman" w:cs="Times New Roman"/>
          <w:i/>
          <w:sz w:val="24"/>
          <w:szCs w:val="24"/>
        </w:rPr>
        <w:t>et al</w:t>
      </w:r>
      <w:r w:rsidR="00D310C5">
        <w:rPr>
          <w:rFonts w:ascii="Times New Roman" w:hAnsi="Times New Roman" w:cs="Times New Roman"/>
          <w:sz w:val="24"/>
          <w:szCs w:val="24"/>
        </w:rPr>
        <w:t>.,</w:t>
      </w:r>
      <w:r w:rsidR="00D310C5" w:rsidRPr="00273DE7">
        <w:rPr>
          <w:rFonts w:ascii="Times New Roman" w:hAnsi="Times New Roman" w:cs="Times New Roman"/>
          <w:sz w:val="24"/>
          <w:szCs w:val="24"/>
        </w:rPr>
        <w:t xml:space="preserve"> 2004).</w:t>
      </w:r>
      <w:r w:rsidR="00580AEB" w:rsidRPr="00580AEB">
        <w:rPr>
          <w:rFonts w:ascii="Times New Roman" w:hAnsi="Times New Roman" w:cs="Times New Roman"/>
          <w:sz w:val="24"/>
          <w:szCs w:val="24"/>
        </w:rPr>
        <w:t xml:space="preserve"> </w:t>
      </w:r>
      <w:r w:rsidR="00580AEB">
        <w:rPr>
          <w:rFonts w:ascii="Times New Roman" w:hAnsi="Times New Roman" w:cs="Times New Roman"/>
          <w:sz w:val="24"/>
          <w:szCs w:val="24"/>
        </w:rPr>
        <w:t xml:space="preserve">Novice riders </w:t>
      </w:r>
      <w:r w:rsidR="00580AEB" w:rsidRPr="00273DE7">
        <w:rPr>
          <w:rFonts w:ascii="Times New Roman" w:hAnsi="Times New Roman" w:cs="Times New Roman"/>
          <w:sz w:val="24"/>
          <w:szCs w:val="24"/>
        </w:rPr>
        <w:t>demonstrat</w:t>
      </w:r>
      <w:r w:rsidR="00580AEB">
        <w:rPr>
          <w:rFonts w:ascii="Times New Roman" w:hAnsi="Times New Roman" w:cs="Times New Roman"/>
          <w:sz w:val="24"/>
          <w:szCs w:val="24"/>
        </w:rPr>
        <w:t>e</w:t>
      </w:r>
      <w:r w:rsidR="00580AEB" w:rsidRPr="00273DE7">
        <w:rPr>
          <w:rFonts w:ascii="Times New Roman" w:hAnsi="Times New Roman" w:cs="Times New Roman"/>
          <w:sz w:val="24"/>
          <w:szCs w:val="24"/>
        </w:rPr>
        <w:t xml:space="preserve"> an inability to </w:t>
      </w:r>
      <w:r w:rsidR="00580AEB">
        <w:rPr>
          <w:rFonts w:ascii="Times New Roman" w:hAnsi="Times New Roman" w:cs="Times New Roman"/>
          <w:sz w:val="24"/>
          <w:szCs w:val="24"/>
        </w:rPr>
        <w:t xml:space="preserve">maintain this ideal trunk position </w:t>
      </w:r>
      <w:r w:rsidR="00580AEB" w:rsidRPr="00580AEB">
        <w:rPr>
          <w:rFonts w:ascii="Times New Roman" w:hAnsi="Times New Roman" w:cs="Times New Roman"/>
          <w:sz w:val="24"/>
          <w:szCs w:val="24"/>
        </w:rPr>
        <w:t>(</w:t>
      </w:r>
      <w:proofErr w:type="spellStart"/>
      <w:r w:rsidR="00580AEB" w:rsidRPr="00580AEB">
        <w:rPr>
          <w:rFonts w:ascii="Times New Roman" w:hAnsi="Times New Roman" w:cs="Times New Roman"/>
          <w:sz w:val="24"/>
          <w:szCs w:val="24"/>
        </w:rPr>
        <w:t>Eckardt</w:t>
      </w:r>
      <w:proofErr w:type="spellEnd"/>
      <w:r w:rsidR="00580AEB" w:rsidRPr="00580AEB">
        <w:rPr>
          <w:rFonts w:ascii="Times New Roman" w:hAnsi="Times New Roman" w:cs="Times New Roman"/>
          <w:sz w:val="24"/>
          <w:szCs w:val="24"/>
        </w:rPr>
        <w:t xml:space="preserve"> and Witte, 2016; Kang </w:t>
      </w:r>
      <w:r w:rsidR="00580AEB" w:rsidRPr="00580AEB">
        <w:rPr>
          <w:rFonts w:ascii="Times New Roman" w:hAnsi="Times New Roman" w:cs="Times New Roman"/>
          <w:i/>
          <w:sz w:val="24"/>
          <w:szCs w:val="24"/>
        </w:rPr>
        <w:t>et al</w:t>
      </w:r>
      <w:r w:rsidR="00580AEB" w:rsidRPr="00580AEB">
        <w:rPr>
          <w:rFonts w:ascii="Times New Roman" w:hAnsi="Times New Roman" w:cs="Times New Roman"/>
          <w:sz w:val="24"/>
          <w:szCs w:val="24"/>
        </w:rPr>
        <w:t xml:space="preserve">., 2010; </w:t>
      </w:r>
      <w:proofErr w:type="spellStart"/>
      <w:r w:rsidR="00580AEB" w:rsidRPr="00580AEB">
        <w:rPr>
          <w:rFonts w:ascii="Times New Roman" w:hAnsi="Times New Roman" w:cs="Times New Roman"/>
          <w:sz w:val="24"/>
          <w:szCs w:val="24"/>
        </w:rPr>
        <w:t>Schils</w:t>
      </w:r>
      <w:proofErr w:type="spellEnd"/>
      <w:r w:rsidR="00580AEB" w:rsidRPr="00580AEB">
        <w:rPr>
          <w:rFonts w:ascii="Times New Roman" w:hAnsi="Times New Roman" w:cs="Times New Roman"/>
          <w:sz w:val="24"/>
          <w:szCs w:val="24"/>
        </w:rPr>
        <w:t xml:space="preserve"> </w:t>
      </w:r>
      <w:r w:rsidR="00580AEB" w:rsidRPr="00580AEB">
        <w:rPr>
          <w:rFonts w:ascii="Times New Roman" w:hAnsi="Times New Roman" w:cs="Times New Roman"/>
          <w:i/>
          <w:sz w:val="24"/>
          <w:szCs w:val="24"/>
        </w:rPr>
        <w:t>et al</w:t>
      </w:r>
      <w:r w:rsidR="00580AEB" w:rsidRPr="00580AEB">
        <w:rPr>
          <w:rFonts w:ascii="Times New Roman" w:hAnsi="Times New Roman" w:cs="Times New Roman"/>
          <w:sz w:val="24"/>
          <w:szCs w:val="24"/>
        </w:rPr>
        <w:t xml:space="preserve">., 1993; Terada, 2000; Terada </w:t>
      </w:r>
      <w:r w:rsidR="00580AEB" w:rsidRPr="00580AEB">
        <w:rPr>
          <w:rFonts w:ascii="Times New Roman" w:hAnsi="Times New Roman" w:cs="Times New Roman"/>
          <w:i/>
          <w:sz w:val="24"/>
          <w:szCs w:val="24"/>
        </w:rPr>
        <w:t>et al</w:t>
      </w:r>
      <w:r w:rsidR="00580AEB" w:rsidRPr="00580AEB">
        <w:rPr>
          <w:rFonts w:ascii="Times New Roman" w:hAnsi="Times New Roman" w:cs="Times New Roman"/>
          <w:sz w:val="24"/>
          <w:szCs w:val="24"/>
        </w:rPr>
        <w:t>., 2004)</w:t>
      </w:r>
      <w:r w:rsidR="00580AEB">
        <w:rPr>
          <w:rFonts w:ascii="Times New Roman" w:hAnsi="Times New Roman" w:cs="Times New Roman"/>
          <w:sz w:val="24"/>
          <w:szCs w:val="24"/>
        </w:rPr>
        <w:t xml:space="preserve">, which in part is due to an </w:t>
      </w:r>
      <w:r w:rsidR="00580AEB">
        <w:rPr>
          <w:rFonts w:ascii="Times New Roman" w:hAnsi="Times New Roman" w:cs="Times New Roman"/>
          <w:sz w:val="24"/>
          <w:szCs w:val="24"/>
        </w:rPr>
        <w:lastRenderedPageBreak/>
        <w:t>inability to contract the core muscles appropriately</w:t>
      </w:r>
      <w:r w:rsidR="00580AEB" w:rsidRPr="00580AEB">
        <w:rPr>
          <w:rFonts w:ascii="Times New Roman" w:hAnsi="Times New Roman" w:cs="Times New Roman"/>
          <w:sz w:val="24"/>
          <w:szCs w:val="24"/>
        </w:rPr>
        <w:t xml:space="preserve"> </w:t>
      </w:r>
      <w:r w:rsidR="00580AEB">
        <w:rPr>
          <w:rFonts w:ascii="Times New Roman" w:hAnsi="Times New Roman" w:cs="Times New Roman"/>
          <w:sz w:val="24"/>
          <w:szCs w:val="24"/>
        </w:rPr>
        <w:t>(</w:t>
      </w:r>
      <w:proofErr w:type="spellStart"/>
      <w:r w:rsidR="00580AEB" w:rsidRPr="00D310C5">
        <w:rPr>
          <w:rFonts w:ascii="Times New Roman" w:hAnsi="Times New Roman" w:cs="Times New Roman"/>
          <w:sz w:val="24"/>
          <w:szCs w:val="24"/>
        </w:rPr>
        <w:t>Pantall</w:t>
      </w:r>
      <w:proofErr w:type="spellEnd"/>
      <w:r w:rsidR="00580AEB" w:rsidRPr="00D310C5">
        <w:rPr>
          <w:rFonts w:ascii="Times New Roman" w:hAnsi="Times New Roman" w:cs="Times New Roman"/>
          <w:sz w:val="24"/>
          <w:szCs w:val="24"/>
        </w:rPr>
        <w:t xml:space="preserve"> </w:t>
      </w:r>
      <w:r w:rsidR="00580AEB" w:rsidRPr="00D310C5">
        <w:rPr>
          <w:rFonts w:ascii="Times New Roman" w:hAnsi="Times New Roman" w:cs="Times New Roman"/>
          <w:i/>
          <w:sz w:val="24"/>
          <w:szCs w:val="24"/>
        </w:rPr>
        <w:t>et al</w:t>
      </w:r>
      <w:r w:rsidR="00580AEB" w:rsidRPr="00D310C5">
        <w:rPr>
          <w:rFonts w:ascii="Times New Roman" w:hAnsi="Times New Roman" w:cs="Times New Roman"/>
          <w:sz w:val="24"/>
          <w:szCs w:val="24"/>
        </w:rPr>
        <w:t>., 2009</w:t>
      </w:r>
      <w:r w:rsidR="00580AEB">
        <w:rPr>
          <w:rFonts w:ascii="Times New Roman" w:hAnsi="Times New Roman" w:cs="Times New Roman"/>
          <w:sz w:val="24"/>
          <w:szCs w:val="24"/>
        </w:rPr>
        <w:t xml:space="preserve">). In turn, novice riders recruit their </w:t>
      </w:r>
      <w:r w:rsidR="00580AEB" w:rsidRPr="00D072FE">
        <w:rPr>
          <w:rFonts w:ascii="Times New Roman" w:hAnsi="Times New Roman" w:cs="Times New Roman"/>
          <w:i/>
          <w:sz w:val="24"/>
          <w:szCs w:val="24"/>
        </w:rPr>
        <w:t>adductor magnus</w:t>
      </w:r>
      <w:r w:rsidR="00580AEB">
        <w:rPr>
          <w:rFonts w:ascii="Times New Roman" w:hAnsi="Times New Roman" w:cs="Times New Roman"/>
          <w:sz w:val="24"/>
          <w:szCs w:val="24"/>
        </w:rPr>
        <w:t xml:space="preserve"> muscles </w:t>
      </w:r>
      <w:proofErr w:type="gramStart"/>
      <w:r w:rsidR="00580AEB">
        <w:rPr>
          <w:rFonts w:ascii="Times New Roman" w:hAnsi="Times New Roman" w:cs="Times New Roman"/>
          <w:sz w:val="24"/>
          <w:szCs w:val="24"/>
        </w:rPr>
        <w:t>i</w:t>
      </w:r>
      <w:r w:rsidR="00580AEB" w:rsidRPr="00E31415">
        <w:rPr>
          <w:rFonts w:ascii="Times New Roman" w:hAnsi="Times New Roman" w:cs="Times New Roman"/>
          <w:sz w:val="24"/>
          <w:szCs w:val="24"/>
        </w:rPr>
        <w:t>n an attempt to</w:t>
      </w:r>
      <w:proofErr w:type="gramEnd"/>
      <w:r w:rsidR="00580AEB" w:rsidRPr="00E31415">
        <w:rPr>
          <w:rFonts w:ascii="Times New Roman" w:hAnsi="Times New Roman" w:cs="Times New Roman"/>
          <w:sz w:val="24"/>
          <w:szCs w:val="24"/>
        </w:rPr>
        <w:t xml:space="preserve"> maintain balance</w:t>
      </w:r>
      <w:r w:rsidR="00580AEB">
        <w:rPr>
          <w:rFonts w:ascii="Times New Roman" w:hAnsi="Times New Roman" w:cs="Times New Roman"/>
          <w:sz w:val="24"/>
          <w:szCs w:val="24"/>
        </w:rPr>
        <w:t xml:space="preserve">, </w:t>
      </w:r>
      <w:r w:rsidR="00580AEB" w:rsidRPr="00E31415">
        <w:rPr>
          <w:rFonts w:ascii="Times New Roman" w:hAnsi="Times New Roman" w:cs="Times New Roman"/>
          <w:sz w:val="24"/>
          <w:szCs w:val="24"/>
        </w:rPr>
        <w:t>which reduces their synchronicity with the horse</w:t>
      </w:r>
      <w:r w:rsidR="00580AEB">
        <w:rPr>
          <w:rFonts w:ascii="Times New Roman" w:hAnsi="Times New Roman" w:cs="Times New Roman"/>
          <w:sz w:val="24"/>
          <w:szCs w:val="24"/>
        </w:rPr>
        <w:t>, and, thus, their balance (Terada, 2000).</w:t>
      </w:r>
    </w:p>
    <w:p w14:paraId="3ED05712" w14:textId="4943F38A" w:rsidR="002A54FC" w:rsidRDefault="00F972E8" w:rsidP="00D072FE">
      <w:pPr>
        <w:spacing w:line="240" w:lineRule="auto"/>
        <w:rPr>
          <w:rFonts w:ascii="Times New Roman" w:hAnsi="Times New Roman" w:cs="Times New Roman"/>
          <w:sz w:val="24"/>
          <w:szCs w:val="24"/>
        </w:rPr>
      </w:pPr>
      <w:r w:rsidRPr="00F972E8">
        <w:rPr>
          <w:rFonts w:ascii="Times New Roman" w:hAnsi="Times New Roman" w:cs="Times New Roman"/>
          <w:sz w:val="24"/>
          <w:szCs w:val="24"/>
        </w:rPr>
        <w:t xml:space="preserve">The </w:t>
      </w:r>
      <w:r w:rsidR="00646FF7">
        <w:rPr>
          <w:rFonts w:ascii="Times New Roman" w:hAnsi="Times New Roman" w:cs="Times New Roman"/>
          <w:sz w:val="24"/>
          <w:szCs w:val="24"/>
        </w:rPr>
        <w:t>position</w:t>
      </w:r>
      <w:r w:rsidR="00646FF7" w:rsidRPr="00F972E8">
        <w:rPr>
          <w:rFonts w:ascii="Times New Roman" w:hAnsi="Times New Roman" w:cs="Times New Roman"/>
          <w:sz w:val="24"/>
          <w:szCs w:val="24"/>
        </w:rPr>
        <w:t xml:space="preserve"> </w:t>
      </w:r>
      <w:r w:rsidRPr="00F972E8">
        <w:rPr>
          <w:rFonts w:ascii="Times New Roman" w:hAnsi="Times New Roman" w:cs="Times New Roman"/>
          <w:sz w:val="24"/>
          <w:szCs w:val="24"/>
        </w:rPr>
        <w:t>of the rider change</w:t>
      </w:r>
      <w:r w:rsidR="00646FF7">
        <w:rPr>
          <w:rFonts w:ascii="Times New Roman" w:hAnsi="Times New Roman" w:cs="Times New Roman"/>
          <w:sz w:val="24"/>
          <w:szCs w:val="24"/>
        </w:rPr>
        <w:t>s</w:t>
      </w:r>
      <w:r w:rsidRPr="00F972E8">
        <w:rPr>
          <w:rFonts w:ascii="Times New Roman" w:hAnsi="Times New Roman" w:cs="Times New Roman"/>
          <w:sz w:val="24"/>
          <w:szCs w:val="24"/>
        </w:rPr>
        <w:t xml:space="preserve"> depending on the gait (walk, trot rising, trot sitting and canter) and the phase of the gait</w:t>
      </w:r>
      <w:r w:rsidR="00BA633C">
        <w:rPr>
          <w:rFonts w:ascii="Times New Roman" w:hAnsi="Times New Roman" w:cs="Times New Roman"/>
          <w:sz w:val="24"/>
          <w:szCs w:val="24"/>
        </w:rPr>
        <w:t xml:space="preserve"> (stance phase, suspension phase)</w:t>
      </w:r>
      <w:r w:rsidR="00CD5A11">
        <w:rPr>
          <w:rFonts w:ascii="Times New Roman" w:hAnsi="Times New Roman" w:cs="Times New Roman"/>
          <w:sz w:val="24"/>
          <w:szCs w:val="24"/>
        </w:rPr>
        <w:t>.</w:t>
      </w:r>
      <w:r w:rsidRPr="00F972E8">
        <w:rPr>
          <w:rFonts w:ascii="Times New Roman" w:hAnsi="Times New Roman" w:cs="Times New Roman"/>
          <w:sz w:val="24"/>
          <w:szCs w:val="24"/>
        </w:rPr>
        <w:t xml:space="preserve"> The walk is the most variable, showing greatest angular displacement, least synchronicity and greatest variation between riders</w:t>
      </w:r>
      <w:r w:rsidR="00D72378">
        <w:rPr>
          <w:rFonts w:ascii="Times New Roman" w:hAnsi="Times New Roman" w:cs="Times New Roman"/>
          <w:sz w:val="24"/>
          <w:szCs w:val="24"/>
        </w:rPr>
        <w:t>, making it a more difficult gait in which to study positional change</w:t>
      </w:r>
      <w:r w:rsidR="004376BE">
        <w:rPr>
          <w:rFonts w:ascii="Times New Roman" w:hAnsi="Times New Roman" w:cs="Times New Roman"/>
          <w:sz w:val="24"/>
          <w:szCs w:val="24"/>
        </w:rPr>
        <w:t xml:space="preserve">, especially under fatigue </w:t>
      </w:r>
      <w:r w:rsidRPr="00F972E8">
        <w:rPr>
          <w:rFonts w:ascii="Times New Roman" w:hAnsi="Times New Roman" w:cs="Times New Roman"/>
          <w:sz w:val="24"/>
          <w:szCs w:val="24"/>
        </w:rPr>
        <w:t>(Lovett</w:t>
      </w:r>
      <w:r w:rsidR="00CB23AD">
        <w:rPr>
          <w:rFonts w:ascii="Times New Roman" w:hAnsi="Times New Roman" w:cs="Times New Roman"/>
          <w:sz w:val="24"/>
          <w:szCs w:val="24"/>
        </w:rPr>
        <w:t xml:space="preserve"> </w:t>
      </w:r>
      <w:r w:rsidR="000F17F8" w:rsidRPr="000F17F8">
        <w:rPr>
          <w:rFonts w:ascii="Times New Roman" w:hAnsi="Times New Roman" w:cs="Times New Roman"/>
          <w:i/>
          <w:sz w:val="24"/>
          <w:szCs w:val="24"/>
        </w:rPr>
        <w:t>et al</w:t>
      </w:r>
      <w:r w:rsidR="00CB23AD">
        <w:rPr>
          <w:rFonts w:ascii="Times New Roman" w:hAnsi="Times New Roman" w:cs="Times New Roman"/>
          <w:sz w:val="24"/>
          <w:szCs w:val="24"/>
        </w:rPr>
        <w:t>.,</w:t>
      </w:r>
      <w:r w:rsidRPr="00F972E8">
        <w:rPr>
          <w:rFonts w:ascii="Times New Roman" w:hAnsi="Times New Roman" w:cs="Times New Roman"/>
          <w:sz w:val="24"/>
          <w:szCs w:val="24"/>
        </w:rPr>
        <w:t xml:space="preserve"> 200</w:t>
      </w:r>
      <w:r w:rsidR="00CD5A11">
        <w:rPr>
          <w:rFonts w:ascii="Times New Roman" w:hAnsi="Times New Roman" w:cs="Times New Roman"/>
          <w:sz w:val="24"/>
          <w:szCs w:val="24"/>
        </w:rPr>
        <w:t>5</w:t>
      </w:r>
      <w:r w:rsidRPr="00F972E8">
        <w:rPr>
          <w:rFonts w:ascii="Times New Roman" w:hAnsi="Times New Roman" w:cs="Times New Roman"/>
          <w:sz w:val="24"/>
          <w:szCs w:val="24"/>
        </w:rPr>
        <w:t xml:space="preserve">; </w:t>
      </w:r>
      <w:proofErr w:type="spellStart"/>
      <w:r w:rsidRPr="00F972E8">
        <w:rPr>
          <w:rFonts w:ascii="Times New Roman" w:hAnsi="Times New Roman" w:cs="Times New Roman"/>
          <w:sz w:val="24"/>
          <w:szCs w:val="24"/>
        </w:rPr>
        <w:t>Woolfram</w:t>
      </w:r>
      <w:proofErr w:type="spellEnd"/>
      <w:r w:rsidRPr="00F972E8">
        <w:rPr>
          <w:rFonts w:ascii="Times New Roman" w:hAnsi="Times New Roman" w:cs="Times New Roman"/>
          <w:sz w:val="24"/>
          <w:szCs w:val="24"/>
        </w:rPr>
        <w:t xml:space="preserve"> </w:t>
      </w:r>
      <w:r w:rsidR="000F17F8" w:rsidRPr="000F17F8">
        <w:rPr>
          <w:rFonts w:ascii="Times New Roman" w:hAnsi="Times New Roman" w:cs="Times New Roman"/>
          <w:i/>
          <w:sz w:val="24"/>
          <w:szCs w:val="24"/>
        </w:rPr>
        <w:t>et al</w:t>
      </w:r>
      <w:r w:rsidRPr="00F972E8">
        <w:rPr>
          <w:rFonts w:ascii="Times New Roman" w:hAnsi="Times New Roman" w:cs="Times New Roman"/>
          <w:sz w:val="24"/>
          <w:szCs w:val="24"/>
        </w:rPr>
        <w:t>., 2013). The sitting trot is a</w:t>
      </w:r>
      <w:r w:rsidR="00325EA7">
        <w:rPr>
          <w:rFonts w:ascii="Times New Roman" w:hAnsi="Times New Roman" w:cs="Times New Roman"/>
          <w:sz w:val="24"/>
          <w:szCs w:val="24"/>
        </w:rPr>
        <w:t xml:space="preserve">n </w:t>
      </w:r>
      <w:r w:rsidRPr="00F972E8">
        <w:rPr>
          <w:rFonts w:ascii="Times New Roman" w:hAnsi="Times New Roman" w:cs="Times New Roman"/>
          <w:sz w:val="24"/>
          <w:szCs w:val="24"/>
        </w:rPr>
        <w:t xml:space="preserve">advanced </w:t>
      </w:r>
      <w:r w:rsidR="00325EA7">
        <w:rPr>
          <w:rFonts w:ascii="Times New Roman" w:hAnsi="Times New Roman" w:cs="Times New Roman"/>
          <w:sz w:val="24"/>
          <w:szCs w:val="24"/>
        </w:rPr>
        <w:t>gait</w:t>
      </w:r>
      <w:r w:rsidR="00D72378">
        <w:rPr>
          <w:rFonts w:ascii="Times New Roman" w:hAnsi="Times New Roman" w:cs="Times New Roman"/>
          <w:sz w:val="24"/>
          <w:szCs w:val="24"/>
        </w:rPr>
        <w:t xml:space="preserve">, </w:t>
      </w:r>
      <w:r w:rsidRPr="00F972E8">
        <w:rPr>
          <w:rFonts w:ascii="Times New Roman" w:hAnsi="Times New Roman" w:cs="Times New Roman"/>
          <w:sz w:val="24"/>
          <w:szCs w:val="24"/>
        </w:rPr>
        <w:t>requiring higher levels of balance and phase timing of muscular contraction to prevent a collapse in position (</w:t>
      </w:r>
      <w:proofErr w:type="spellStart"/>
      <w:r w:rsidRPr="00F972E8">
        <w:rPr>
          <w:rFonts w:ascii="Times New Roman" w:hAnsi="Times New Roman" w:cs="Times New Roman"/>
          <w:sz w:val="24"/>
          <w:szCs w:val="24"/>
        </w:rPr>
        <w:t>Bystrom</w:t>
      </w:r>
      <w:proofErr w:type="spellEnd"/>
      <w:r w:rsidR="00CB23AD">
        <w:rPr>
          <w:rFonts w:ascii="Times New Roman" w:hAnsi="Times New Roman" w:cs="Times New Roman"/>
          <w:sz w:val="24"/>
          <w:szCs w:val="24"/>
        </w:rPr>
        <w:t xml:space="preserve"> </w:t>
      </w:r>
      <w:r w:rsidR="000F17F8" w:rsidRPr="000F17F8">
        <w:rPr>
          <w:rFonts w:ascii="Times New Roman" w:hAnsi="Times New Roman" w:cs="Times New Roman"/>
          <w:i/>
          <w:sz w:val="24"/>
          <w:szCs w:val="24"/>
        </w:rPr>
        <w:t>et al</w:t>
      </w:r>
      <w:r w:rsidR="00CB23AD">
        <w:rPr>
          <w:rFonts w:ascii="Times New Roman" w:hAnsi="Times New Roman" w:cs="Times New Roman"/>
          <w:sz w:val="24"/>
          <w:szCs w:val="24"/>
        </w:rPr>
        <w:t xml:space="preserve">., </w:t>
      </w:r>
      <w:r w:rsidRPr="00F972E8">
        <w:rPr>
          <w:rFonts w:ascii="Times New Roman" w:hAnsi="Times New Roman" w:cs="Times New Roman"/>
          <w:sz w:val="24"/>
          <w:szCs w:val="24"/>
        </w:rPr>
        <w:t xml:space="preserve">2009; Clayton </w:t>
      </w:r>
      <w:r w:rsidR="00CB23AD">
        <w:rPr>
          <w:rFonts w:ascii="Times New Roman" w:hAnsi="Times New Roman" w:cs="Times New Roman"/>
          <w:sz w:val="24"/>
          <w:szCs w:val="24"/>
        </w:rPr>
        <w:t>and</w:t>
      </w:r>
      <w:r w:rsidRPr="00F972E8">
        <w:rPr>
          <w:rFonts w:ascii="Times New Roman" w:hAnsi="Times New Roman" w:cs="Times New Roman"/>
          <w:sz w:val="24"/>
          <w:szCs w:val="24"/>
        </w:rPr>
        <w:t xml:space="preserve"> Hobbs, 2017; </w:t>
      </w:r>
      <w:proofErr w:type="spellStart"/>
      <w:r w:rsidRPr="00F972E8">
        <w:rPr>
          <w:rFonts w:ascii="Times New Roman" w:hAnsi="Times New Roman" w:cs="Times New Roman"/>
          <w:sz w:val="24"/>
          <w:szCs w:val="24"/>
        </w:rPr>
        <w:t>Ecdkart</w:t>
      </w:r>
      <w:proofErr w:type="spellEnd"/>
      <w:r w:rsidRPr="00F972E8">
        <w:rPr>
          <w:rFonts w:ascii="Times New Roman" w:hAnsi="Times New Roman" w:cs="Times New Roman"/>
          <w:sz w:val="24"/>
          <w:szCs w:val="24"/>
        </w:rPr>
        <w:t xml:space="preserve"> </w:t>
      </w:r>
      <w:r w:rsidR="00CB23AD">
        <w:rPr>
          <w:rFonts w:ascii="Times New Roman" w:hAnsi="Times New Roman" w:cs="Times New Roman"/>
          <w:sz w:val="24"/>
          <w:szCs w:val="24"/>
        </w:rPr>
        <w:t>and</w:t>
      </w:r>
      <w:r w:rsidRPr="00F972E8">
        <w:rPr>
          <w:rFonts w:ascii="Times New Roman" w:hAnsi="Times New Roman" w:cs="Times New Roman"/>
          <w:sz w:val="24"/>
          <w:szCs w:val="24"/>
        </w:rPr>
        <w:t xml:space="preserve"> Witte, 2016</w:t>
      </w:r>
      <w:r w:rsidR="000F17F8">
        <w:rPr>
          <w:rFonts w:ascii="Times New Roman" w:hAnsi="Times New Roman" w:cs="Times New Roman"/>
          <w:sz w:val="24"/>
          <w:szCs w:val="24"/>
        </w:rPr>
        <w:t>;</w:t>
      </w:r>
      <w:r w:rsidR="000F17F8" w:rsidRPr="000F17F8">
        <w:rPr>
          <w:rFonts w:ascii="Times New Roman" w:hAnsi="Times New Roman" w:cs="Times New Roman"/>
          <w:sz w:val="24"/>
          <w:szCs w:val="24"/>
        </w:rPr>
        <w:t xml:space="preserve"> </w:t>
      </w:r>
      <w:r w:rsidR="000F17F8" w:rsidRPr="00F972E8">
        <w:rPr>
          <w:rFonts w:ascii="Times New Roman" w:hAnsi="Times New Roman" w:cs="Times New Roman"/>
          <w:sz w:val="24"/>
          <w:szCs w:val="24"/>
        </w:rPr>
        <w:t xml:space="preserve">Terada </w:t>
      </w:r>
      <w:r w:rsidR="000F17F8" w:rsidRPr="000F17F8">
        <w:rPr>
          <w:rFonts w:ascii="Times New Roman" w:hAnsi="Times New Roman" w:cs="Times New Roman"/>
          <w:i/>
          <w:sz w:val="24"/>
          <w:szCs w:val="24"/>
        </w:rPr>
        <w:t>et al</w:t>
      </w:r>
      <w:r w:rsidR="000F17F8" w:rsidRPr="00F972E8">
        <w:rPr>
          <w:rFonts w:ascii="Times New Roman" w:hAnsi="Times New Roman" w:cs="Times New Roman"/>
          <w:sz w:val="24"/>
          <w:szCs w:val="24"/>
        </w:rPr>
        <w:t>., 2004</w:t>
      </w:r>
      <w:r w:rsidRPr="00F972E8">
        <w:rPr>
          <w:rFonts w:ascii="Times New Roman" w:hAnsi="Times New Roman" w:cs="Times New Roman"/>
          <w:sz w:val="24"/>
          <w:szCs w:val="24"/>
        </w:rPr>
        <w:t>)</w:t>
      </w:r>
      <w:r w:rsidR="00D72378">
        <w:rPr>
          <w:rFonts w:ascii="Times New Roman" w:hAnsi="Times New Roman" w:cs="Times New Roman"/>
          <w:sz w:val="24"/>
          <w:szCs w:val="24"/>
        </w:rPr>
        <w:t xml:space="preserve">; sitting trot </w:t>
      </w:r>
      <w:r w:rsidR="00325EA7">
        <w:rPr>
          <w:rFonts w:ascii="Times New Roman" w:hAnsi="Times New Roman" w:cs="Times New Roman"/>
          <w:sz w:val="24"/>
          <w:szCs w:val="24"/>
        </w:rPr>
        <w:t xml:space="preserve">is necessary for </w:t>
      </w:r>
      <w:r w:rsidR="00D72378" w:rsidRPr="00D72378">
        <w:rPr>
          <w:rFonts w:ascii="Times New Roman" w:hAnsi="Times New Roman" w:cs="Times New Roman"/>
          <w:sz w:val="24"/>
          <w:szCs w:val="24"/>
        </w:rPr>
        <w:t xml:space="preserve">dressage </w:t>
      </w:r>
      <w:r w:rsidR="00325EA7">
        <w:rPr>
          <w:rFonts w:ascii="Times New Roman" w:hAnsi="Times New Roman" w:cs="Times New Roman"/>
          <w:sz w:val="24"/>
          <w:szCs w:val="24"/>
        </w:rPr>
        <w:t xml:space="preserve">riders </w:t>
      </w:r>
      <w:r w:rsidR="00D72378" w:rsidRPr="00D72378">
        <w:rPr>
          <w:rFonts w:ascii="Times New Roman" w:hAnsi="Times New Roman" w:cs="Times New Roman"/>
          <w:sz w:val="24"/>
          <w:szCs w:val="24"/>
        </w:rPr>
        <w:t>only and so</w:t>
      </w:r>
      <w:r w:rsidR="00325EA7">
        <w:rPr>
          <w:rFonts w:ascii="Times New Roman" w:hAnsi="Times New Roman" w:cs="Times New Roman"/>
          <w:sz w:val="24"/>
          <w:szCs w:val="24"/>
        </w:rPr>
        <w:t xml:space="preserve"> is not appropriate for a study including riders of all disciplines.</w:t>
      </w:r>
      <w:r w:rsidR="00D72378" w:rsidRPr="00D72378">
        <w:rPr>
          <w:rFonts w:ascii="Times New Roman" w:hAnsi="Times New Roman" w:cs="Times New Roman"/>
          <w:sz w:val="24"/>
          <w:szCs w:val="24"/>
        </w:rPr>
        <w:t xml:space="preserve"> </w:t>
      </w:r>
      <w:r w:rsidR="008D234A">
        <w:rPr>
          <w:rFonts w:ascii="Times New Roman" w:hAnsi="Times New Roman" w:cs="Times New Roman"/>
          <w:sz w:val="24"/>
          <w:szCs w:val="24"/>
        </w:rPr>
        <w:t>In the</w:t>
      </w:r>
      <w:r w:rsidR="004376BE">
        <w:rPr>
          <w:rFonts w:ascii="Times New Roman" w:hAnsi="Times New Roman" w:cs="Times New Roman"/>
          <w:sz w:val="24"/>
          <w:szCs w:val="24"/>
        </w:rPr>
        <w:t xml:space="preserve"> rising</w:t>
      </w:r>
      <w:r w:rsidR="008D234A" w:rsidRPr="00F972E8">
        <w:rPr>
          <w:rFonts w:ascii="Times New Roman" w:hAnsi="Times New Roman" w:cs="Times New Roman"/>
          <w:sz w:val="24"/>
          <w:szCs w:val="24"/>
        </w:rPr>
        <w:t xml:space="preserve"> </w:t>
      </w:r>
      <w:r w:rsidRPr="00F972E8">
        <w:rPr>
          <w:rFonts w:ascii="Times New Roman" w:hAnsi="Times New Roman" w:cs="Times New Roman"/>
          <w:sz w:val="24"/>
          <w:szCs w:val="24"/>
        </w:rPr>
        <w:t>trot contralateral limb</w:t>
      </w:r>
      <w:r w:rsidR="003B40B1">
        <w:rPr>
          <w:rFonts w:ascii="Times New Roman" w:hAnsi="Times New Roman" w:cs="Times New Roman"/>
          <w:sz w:val="24"/>
          <w:szCs w:val="24"/>
        </w:rPr>
        <w:t>s move together as a ‘diagonal’</w:t>
      </w:r>
      <w:r w:rsidR="004376BE">
        <w:rPr>
          <w:rFonts w:ascii="Times New Roman" w:hAnsi="Times New Roman" w:cs="Times New Roman"/>
          <w:sz w:val="24"/>
          <w:szCs w:val="24"/>
        </w:rPr>
        <w:t xml:space="preserve"> and</w:t>
      </w:r>
      <w:r w:rsidR="003B40B1">
        <w:rPr>
          <w:rFonts w:ascii="Times New Roman" w:hAnsi="Times New Roman" w:cs="Times New Roman"/>
          <w:sz w:val="24"/>
          <w:szCs w:val="24"/>
        </w:rPr>
        <w:t xml:space="preserve"> </w:t>
      </w:r>
      <w:r w:rsidRPr="00F972E8">
        <w:rPr>
          <w:rFonts w:ascii="Times New Roman" w:hAnsi="Times New Roman" w:cs="Times New Roman"/>
          <w:sz w:val="24"/>
          <w:szCs w:val="24"/>
        </w:rPr>
        <w:t xml:space="preserve">stance phases are separated by a suspension phase, causing biphasic movement </w:t>
      </w:r>
      <w:r w:rsidR="004376BE">
        <w:rPr>
          <w:rFonts w:ascii="Times New Roman" w:hAnsi="Times New Roman" w:cs="Times New Roman"/>
          <w:sz w:val="24"/>
          <w:szCs w:val="24"/>
        </w:rPr>
        <w:t>of</w:t>
      </w:r>
      <w:r w:rsidR="004376BE" w:rsidRPr="00F972E8">
        <w:rPr>
          <w:rFonts w:ascii="Times New Roman" w:hAnsi="Times New Roman" w:cs="Times New Roman"/>
          <w:sz w:val="24"/>
          <w:szCs w:val="24"/>
        </w:rPr>
        <w:t xml:space="preserve"> </w:t>
      </w:r>
      <w:r w:rsidRPr="00F972E8">
        <w:rPr>
          <w:rFonts w:ascii="Times New Roman" w:hAnsi="Times New Roman" w:cs="Times New Roman"/>
          <w:sz w:val="24"/>
          <w:szCs w:val="24"/>
        </w:rPr>
        <w:t>the rider</w:t>
      </w:r>
      <w:r w:rsidR="004376BE">
        <w:rPr>
          <w:rFonts w:ascii="Times New Roman" w:hAnsi="Times New Roman" w:cs="Times New Roman"/>
          <w:sz w:val="24"/>
          <w:szCs w:val="24"/>
        </w:rPr>
        <w:t>’s</w:t>
      </w:r>
      <w:r w:rsidRPr="00F972E8">
        <w:rPr>
          <w:rFonts w:ascii="Times New Roman" w:hAnsi="Times New Roman" w:cs="Times New Roman"/>
          <w:sz w:val="24"/>
          <w:szCs w:val="24"/>
        </w:rPr>
        <w:t xml:space="preserve"> seat</w:t>
      </w:r>
      <w:r w:rsidR="0018416E">
        <w:rPr>
          <w:rFonts w:ascii="Times New Roman" w:hAnsi="Times New Roman" w:cs="Times New Roman"/>
          <w:sz w:val="24"/>
          <w:szCs w:val="24"/>
        </w:rPr>
        <w:t xml:space="preserve"> </w:t>
      </w:r>
      <w:r w:rsidR="004376BE">
        <w:rPr>
          <w:rFonts w:ascii="Times New Roman" w:hAnsi="Times New Roman" w:cs="Times New Roman"/>
          <w:sz w:val="24"/>
          <w:szCs w:val="24"/>
        </w:rPr>
        <w:t xml:space="preserve">in and out of the saddle </w:t>
      </w:r>
      <w:r w:rsidRPr="00F972E8">
        <w:rPr>
          <w:rFonts w:ascii="Times New Roman" w:hAnsi="Times New Roman" w:cs="Times New Roman"/>
          <w:sz w:val="24"/>
          <w:szCs w:val="24"/>
        </w:rPr>
        <w:t xml:space="preserve">(Clayton </w:t>
      </w:r>
      <w:r w:rsidR="00CB23AD">
        <w:rPr>
          <w:rFonts w:ascii="Times New Roman" w:hAnsi="Times New Roman" w:cs="Times New Roman"/>
          <w:sz w:val="24"/>
          <w:szCs w:val="24"/>
        </w:rPr>
        <w:t>and</w:t>
      </w:r>
      <w:r w:rsidRPr="00F972E8">
        <w:rPr>
          <w:rFonts w:ascii="Times New Roman" w:hAnsi="Times New Roman" w:cs="Times New Roman"/>
          <w:sz w:val="24"/>
          <w:szCs w:val="24"/>
        </w:rPr>
        <w:t xml:space="preserve"> Hobbs, 2017; Witte</w:t>
      </w:r>
      <w:r w:rsidR="00CB23AD">
        <w:rPr>
          <w:rFonts w:ascii="Times New Roman" w:hAnsi="Times New Roman" w:cs="Times New Roman"/>
          <w:sz w:val="24"/>
          <w:szCs w:val="24"/>
        </w:rPr>
        <w:t xml:space="preserve"> </w:t>
      </w:r>
      <w:r w:rsidR="000F17F8" w:rsidRPr="000F17F8">
        <w:rPr>
          <w:rFonts w:ascii="Times New Roman" w:hAnsi="Times New Roman" w:cs="Times New Roman"/>
          <w:i/>
          <w:sz w:val="24"/>
          <w:szCs w:val="24"/>
        </w:rPr>
        <w:t>et al</w:t>
      </w:r>
      <w:r w:rsidR="00CB23AD">
        <w:rPr>
          <w:rFonts w:ascii="Times New Roman" w:hAnsi="Times New Roman" w:cs="Times New Roman"/>
          <w:sz w:val="24"/>
          <w:szCs w:val="24"/>
        </w:rPr>
        <w:t>.,</w:t>
      </w:r>
      <w:r w:rsidRPr="00F972E8">
        <w:rPr>
          <w:rFonts w:ascii="Times New Roman" w:hAnsi="Times New Roman" w:cs="Times New Roman"/>
          <w:sz w:val="24"/>
          <w:szCs w:val="24"/>
        </w:rPr>
        <w:t xml:space="preserve"> 2009). </w:t>
      </w:r>
      <w:r w:rsidR="004376BE">
        <w:rPr>
          <w:rFonts w:ascii="Times New Roman" w:hAnsi="Times New Roman" w:cs="Times New Roman"/>
          <w:sz w:val="24"/>
          <w:szCs w:val="24"/>
        </w:rPr>
        <w:t xml:space="preserve">The canter has three ground contacts and is the easiest gait to ride, identified as </w:t>
      </w:r>
      <w:r w:rsidR="0032066C">
        <w:rPr>
          <w:rFonts w:ascii="Times New Roman" w:hAnsi="Times New Roman" w:cs="Times New Roman"/>
          <w:sz w:val="24"/>
          <w:szCs w:val="24"/>
        </w:rPr>
        <w:t xml:space="preserve">having the </w:t>
      </w:r>
      <w:r w:rsidR="004376BE">
        <w:rPr>
          <w:rFonts w:ascii="Times New Roman" w:hAnsi="Times New Roman" w:cs="Times New Roman"/>
          <w:sz w:val="24"/>
          <w:szCs w:val="24"/>
        </w:rPr>
        <w:t xml:space="preserve">greatest synchronicity with the horse and least </w:t>
      </w:r>
      <w:r w:rsidR="00A9646E">
        <w:rPr>
          <w:rFonts w:ascii="Times New Roman" w:hAnsi="Times New Roman" w:cs="Times New Roman"/>
          <w:sz w:val="24"/>
          <w:szCs w:val="24"/>
        </w:rPr>
        <w:t>variation in trunk angle</w:t>
      </w:r>
      <w:r w:rsidR="004376BE">
        <w:rPr>
          <w:rFonts w:ascii="Times New Roman" w:hAnsi="Times New Roman" w:cs="Times New Roman"/>
          <w:sz w:val="24"/>
          <w:szCs w:val="24"/>
        </w:rPr>
        <w:t xml:space="preserve"> between novice and elite riders (</w:t>
      </w:r>
      <w:r w:rsidR="004376BE" w:rsidRPr="004376BE">
        <w:rPr>
          <w:rFonts w:ascii="Times New Roman" w:hAnsi="Times New Roman" w:cs="Times New Roman"/>
          <w:sz w:val="24"/>
          <w:szCs w:val="24"/>
        </w:rPr>
        <w:t xml:space="preserve">Lovett </w:t>
      </w:r>
      <w:r w:rsidR="004376BE" w:rsidRPr="004376BE">
        <w:rPr>
          <w:rFonts w:ascii="Times New Roman" w:hAnsi="Times New Roman" w:cs="Times New Roman"/>
          <w:i/>
          <w:sz w:val="24"/>
          <w:szCs w:val="24"/>
        </w:rPr>
        <w:t>et al</w:t>
      </w:r>
      <w:r w:rsidR="004376BE" w:rsidRPr="004376BE">
        <w:rPr>
          <w:rFonts w:ascii="Times New Roman" w:hAnsi="Times New Roman" w:cs="Times New Roman"/>
          <w:sz w:val="24"/>
          <w:szCs w:val="24"/>
        </w:rPr>
        <w:t xml:space="preserve">., 2005; </w:t>
      </w:r>
      <w:proofErr w:type="spellStart"/>
      <w:r w:rsidR="004376BE" w:rsidRPr="004376BE">
        <w:rPr>
          <w:rFonts w:ascii="Times New Roman" w:hAnsi="Times New Roman" w:cs="Times New Roman"/>
          <w:sz w:val="24"/>
          <w:szCs w:val="24"/>
        </w:rPr>
        <w:t>Woolfram</w:t>
      </w:r>
      <w:proofErr w:type="spellEnd"/>
      <w:r w:rsidR="004376BE" w:rsidRPr="004376BE">
        <w:rPr>
          <w:rFonts w:ascii="Times New Roman" w:hAnsi="Times New Roman" w:cs="Times New Roman"/>
          <w:sz w:val="24"/>
          <w:szCs w:val="24"/>
        </w:rPr>
        <w:t xml:space="preserve"> </w:t>
      </w:r>
      <w:r w:rsidR="004376BE" w:rsidRPr="004376BE">
        <w:rPr>
          <w:rFonts w:ascii="Times New Roman" w:hAnsi="Times New Roman" w:cs="Times New Roman"/>
          <w:i/>
          <w:sz w:val="24"/>
          <w:szCs w:val="24"/>
        </w:rPr>
        <w:t>et al</w:t>
      </w:r>
      <w:r w:rsidR="004376BE" w:rsidRPr="004376BE">
        <w:rPr>
          <w:rFonts w:ascii="Times New Roman" w:hAnsi="Times New Roman" w:cs="Times New Roman"/>
          <w:sz w:val="24"/>
          <w:szCs w:val="24"/>
        </w:rPr>
        <w:t xml:space="preserve">., 2013). </w:t>
      </w:r>
      <w:r w:rsidR="004376BE">
        <w:rPr>
          <w:rFonts w:ascii="Times New Roman" w:hAnsi="Times New Roman" w:cs="Times New Roman"/>
          <w:sz w:val="24"/>
          <w:szCs w:val="24"/>
        </w:rPr>
        <w:t>Hence,</w:t>
      </w:r>
      <w:r w:rsidR="004376BE" w:rsidRPr="00F972E8">
        <w:rPr>
          <w:rFonts w:ascii="Times New Roman" w:hAnsi="Times New Roman" w:cs="Times New Roman"/>
          <w:sz w:val="24"/>
          <w:szCs w:val="24"/>
        </w:rPr>
        <w:t xml:space="preserve"> this study will focus on the rider’s position during the rising trot and the canter.</w:t>
      </w:r>
    </w:p>
    <w:p w14:paraId="760CBE85" w14:textId="2B6C7DB8" w:rsidR="005C10F5" w:rsidRDefault="00271FB2" w:rsidP="00D072FE">
      <w:pPr>
        <w:spacing w:line="240" w:lineRule="auto"/>
        <w:rPr>
          <w:rFonts w:ascii="Times New Roman" w:hAnsi="Times New Roman" w:cs="Times New Roman"/>
          <w:sz w:val="24"/>
          <w:szCs w:val="24"/>
        </w:rPr>
      </w:pPr>
      <w:r>
        <w:rPr>
          <w:rFonts w:ascii="Times New Roman" w:hAnsi="Times New Roman" w:cs="Times New Roman"/>
          <w:sz w:val="24"/>
          <w:szCs w:val="24"/>
        </w:rPr>
        <w:t>Previous</w:t>
      </w:r>
      <w:r w:rsidR="00BA633C">
        <w:rPr>
          <w:rFonts w:ascii="Times New Roman" w:hAnsi="Times New Roman" w:cs="Times New Roman"/>
          <w:sz w:val="24"/>
          <w:szCs w:val="24"/>
        </w:rPr>
        <w:t xml:space="preserve"> </w:t>
      </w:r>
      <w:r>
        <w:rPr>
          <w:rFonts w:ascii="Times New Roman" w:hAnsi="Times New Roman" w:cs="Times New Roman"/>
          <w:sz w:val="24"/>
          <w:szCs w:val="24"/>
        </w:rPr>
        <w:t>r</w:t>
      </w:r>
      <w:r w:rsidR="00312E95">
        <w:rPr>
          <w:rFonts w:ascii="Times New Roman" w:hAnsi="Times New Roman" w:cs="Times New Roman"/>
          <w:sz w:val="24"/>
          <w:szCs w:val="24"/>
        </w:rPr>
        <w:t>esearch ha</w:t>
      </w:r>
      <w:r w:rsidR="00BA633C">
        <w:rPr>
          <w:rFonts w:ascii="Times New Roman" w:hAnsi="Times New Roman" w:cs="Times New Roman"/>
          <w:sz w:val="24"/>
          <w:szCs w:val="24"/>
        </w:rPr>
        <w:t>s</w:t>
      </w:r>
      <w:r w:rsidR="00312E95">
        <w:rPr>
          <w:rFonts w:ascii="Times New Roman" w:hAnsi="Times New Roman" w:cs="Times New Roman"/>
          <w:sz w:val="24"/>
          <w:szCs w:val="24"/>
        </w:rPr>
        <w:t xml:space="preserve"> </w:t>
      </w:r>
      <w:r>
        <w:rPr>
          <w:rFonts w:ascii="Times New Roman" w:hAnsi="Times New Roman" w:cs="Times New Roman"/>
          <w:sz w:val="24"/>
          <w:szCs w:val="24"/>
        </w:rPr>
        <w:t>m</w:t>
      </w:r>
      <w:r w:rsidR="00D65CD1" w:rsidRPr="00273DE7">
        <w:rPr>
          <w:rFonts w:ascii="Times New Roman" w:hAnsi="Times New Roman" w:cs="Times New Roman"/>
          <w:sz w:val="24"/>
          <w:szCs w:val="24"/>
        </w:rPr>
        <w:t>easur</w:t>
      </w:r>
      <w:r>
        <w:rPr>
          <w:rFonts w:ascii="Times New Roman" w:hAnsi="Times New Roman" w:cs="Times New Roman"/>
          <w:sz w:val="24"/>
          <w:szCs w:val="24"/>
        </w:rPr>
        <w:t>ed</w:t>
      </w:r>
      <w:r w:rsidR="00D65CD1" w:rsidRPr="00273DE7">
        <w:rPr>
          <w:rFonts w:ascii="Times New Roman" w:hAnsi="Times New Roman" w:cs="Times New Roman"/>
          <w:sz w:val="24"/>
          <w:szCs w:val="24"/>
        </w:rPr>
        <w:t xml:space="preserve"> joint angles</w:t>
      </w:r>
      <w:r w:rsidR="00312E95">
        <w:rPr>
          <w:rFonts w:ascii="Times New Roman" w:hAnsi="Times New Roman" w:cs="Times New Roman"/>
          <w:sz w:val="24"/>
          <w:szCs w:val="24"/>
        </w:rPr>
        <w:t xml:space="preserve"> </w:t>
      </w:r>
      <w:r w:rsidR="00BA633C">
        <w:rPr>
          <w:rFonts w:ascii="Times New Roman" w:hAnsi="Times New Roman" w:cs="Times New Roman"/>
          <w:sz w:val="24"/>
          <w:szCs w:val="24"/>
        </w:rPr>
        <w:t>to assess rider position</w:t>
      </w:r>
      <w:r>
        <w:rPr>
          <w:rFonts w:ascii="Times New Roman" w:hAnsi="Times New Roman" w:cs="Times New Roman"/>
          <w:sz w:val="24"/>
          <w:szCs w:val="24"/>
        </w:rPr>
        <w:t xml:space="preserve">; </w:t>
      </w:r>
      <w:proofErr w:type="spellStart"/>
      <w:r w:rsidR="00D65CD1" w:rsidRPr="00273DE7">
        <w:rPr>
          <w:rFonts w:ascii="Times New Roman" w:hAnsi="Times New Roman" w:cs="Times New Roman"/>
          <w:sz w:val="24"/>
          <w:szCs w:val="24"/>
        </w:rPr>
        <w:t>Schils</w:t>
      </w:r>
      <w:proofErr w:type="spellEnd"/>
      <w:r w:rsidR="00D65CD1" w:rsidRPr="00273DE7">
        <w:rPr>
          <w:rFonts w:ascii="Times New Roman" w:hAnsi="Times New Roman" w:cs="Times New Roman"/>
          <w:sz w:val="24"/>
          <w:szCs w:val="24"/>
        </w:rPr>
        <w:t xml:space="preserve"> </w:t>
      </w:r>
      <w:r w:rsidR="000F17F8" w:rsidRPr="000F17F8">
        <w:rPr>
          <w:rFonts w:ascii="Times New Roman" w:hAnsi="Times New Roman" w:cs="Times New Roman"/>
          <w:i/>
          <w:sz w:val="24"/>
          <w:szCs w:val="24"/>
        </w:rPr>
        <w:t>et al</w:t>
      </w:r>
      <w:r w:rsidR="00D65CD1" w:rsidRPr="00273DE7">
        <w:rPr>
          <w:rFonts w:ascii="Times New Roman" w:hAnsi="Times New Roman" w:cs="Times New Roman"/>
          <w:sz w:val="24"/>
          <w:szCs w:val="24"/>
        </w:rPr>
        <w:t>. (1993</w:t>
      </w:r>
      <w:r w:rsidR="006B1585">
        <w:rPr>
          <w:rFonts w:ascii="Times New Roman" w:hAnsi="Times New Roman" w:cs="Times New Roman"/>
          <w:sz w:val="24"/>
          <w:szCs w:val="24"/>
        </w:rPr>
        <w:t>) and</w:t>
      </w:r>
      <w:r w:rsidR="006B1585" w:rsidRPr="006B1585">
        <w:rPr>
          <w:rFonts w:ascii="Times New Roman" w:hAnsi="Times New Roman" w:cs="Times New Roman"/>
          <w:sz w:val="24"/>
          <w:szCs w:val="24"/>
        </w:rPr>
        <w:t xml:space="preserve"> </w:t>
      </w:r>
      <w:r w:rsidR="006B1585">
        <w:rPr>
          <w:rFonts w:ascii="Times New Roman" w:hAnsi="Times New Roman" w:cs="Times New Roman"/>
          <w:sz w:val="24"/>
          <w:szCs w:val="24"/>
        </w:rPr>
        <w:t xml:space="preserve">Kang </w:t>
      </w:r>
      <w:r w:rsidR="006B1585" w:rsidRPr="000F17F8">
        <w:rPr>
          <w:rFonts w:ascii="Times New Roman" w:hAnsi="Times New Roman" w:cs="Times New Roman"/>
          <w:i/>
          <w:sz w:val="24"/>
          <w:szCs w:val="24"/>
        </w:rPr>
        <w:t>et al</w:t>
      </w:r>
      <w:r w:rsidR="006B1585">
        <w:rPr>
          <w:rFonts w:ascii="Times New Roman" w:hAnsi="Times New Roman" w:cs="Times New Roman"/>
          <w:sz w:val="24"/>
          <w:szCs w:val="24"/>
        </w:rPr>
        <w:t>. (2010)</w:t>
      </w:r>
      <w:r w:rsidR="00D65CD1" w:rsidRPr="00273DE7">
        <w:rPr>
          <w:rFonts w:ascii="Times New Roman" w:hAnsi="Times New Roman" w:cs="Times New Roman"/>
          <w:sz w:val="24"/>
          <w:szCs w:val="24"/>
        </w:rPr>
        <w:t xml:space="preserve"> compared joint angles in novice, intermediate and advanced riders</w:t>
      </w:r>
      <w:r w:rsidR="00F425FE">
        <w:rPr>
          <w:rFonts w:ascii="Times New Roman" w:hAnsi="Times New Roman" w:cs="Times New Roman"/>
          <w:sz w:val="24"/>
          <w:szCs w:val="24"/>
        </w:rPr>
        <w:t xml:space="preserve"> at the walk and trot</w:t>
      </w:r>
      <w:r w:rsidR="00D65CD1" w:rsidRPr="00273DE7">
        <w:rPr>
          <w:rFonts w:ascii="Times New Roman" w:hAnsi="Times New Roman" w:cs="Times New Roman"/>
          <w:sz w:val="24"/>
          <w:szCs w:val="24"/>
        </w:rPr>
        <w:t xml:space="preserve">, observing </w:t>
      </w:r>
      <w:r w:rsidR="006B1585">
        <w:rPr>
          <w:rFonts w:ascii="Times New Roman" w:hAnsi="Times New Roman" w:cs="Times New Roman"/>
          <w:sz w:val="24"/>
          <w:szCs w:val="24"/>
        </w:rPr>
        <w:t xml:space="preserve">greater </w:t>
      </w:r>
      <w:r w:rsidR="00121290">
        <w:rPr>
          <w:rFonts w:ascii="Times New Roman" w:hAnsi="Times New Roman" w:cs="Times New Roman"/>
          <w:sz w:val="24"/>
          <w:szCs w:val="24"/>
        </w:rPr>
        <w:t xml:space="preserve">(positive) </w:t>
      </w:r>
      <w:r w:rsidR="006B1585">
        <w:rPr>
          <w:rFonts w:ascii="Times New Roman" w:hAnsi="Times New Roman" w:cs="Times New Roman"/>
          <w:sz w:val="24"/>
          <w:szCs w:val="24"/>
        </w:rPr>
        <w:t>trunk angle in less skilled riders</w:t>
      </w:r>
      <w:r w:rsidR="00BA633C">
        <w:rPr>
          <w:rFonts w:ascii="Times New Roman" w:hAnsi="Times New Roman" w:cs="Times New Roman"/>
          <w:sz w:val="24"/>
          <w:szCs w:val="24"/>
        </w:rPr>
        <w:t>.</w:t>
      </w:r>
      <w:r w:rsidR="00D65CD1" w:rsidRPr="00273DE7">
        <w:rPr>
          <w:rFonts w:ascii="Times New Roman" w:hAnsi="Times New Roman" w:cs="Times New Roman"/>
          <w:sz w:val="24"/>
          <w:szCs w:val="24"/>
        </w:rPr>
        <w:t xml:space="preserve"> Nankervis</w:t>
      </w:r>
      <w:r w:rsidR="00CB23AD">
        <w:rPr>
          <w:rFonts w:ascii="Times New Roman" w:hAnsi="Times New Roman" w:cs="Times New Roman"/>
          <w:sz w:val="24"/>
          <w:szCs w:val="24"/>
        </w:rPr>
        <w:t xml:space="preserve"> </w:t>
      </w:r>
      <w:r w:rsidR="000F17F8" w:rsidRPr="000F17F8">
        <w:rPr>
          <w:rFonts w:ascii="Times New Roman" w:hAnsi="Times New Roman" w:cs="Times New Roman"/>
          <w:i/>
          <w:sz w:val="24"/>
          <w:szCs w:val="24"/>
        </w:rPr>
        <w:t>et al</w:t>
      </w:r>
      <w:r w:rsidR="00CB23AD">
        <w:rPr>
          <w:rFonts w:ascii="Times New Roman" w:hAnsi="Times New Roman" w:cs="Times New Roman"/>
          <w:sz w:val="24"/>
          <w:szCs w:val="24"/>
        </w:rPr>
        <w:t>.</w:t>
      </w:r>
      <w:r w:rsidR="00D65CD1" w:rsidRPr="00273DE7">
        <w:rPr>
          <w:rFonts w:ascii="Times New Roman" w:hAnsi="Times New Roman" w:cs="Times New Roman"/>
          <w:sz w:val="24"/>
          <w:szCs w:val="24"/>
        </w:rPr>
        <w:t xml:space="preserve"> (2015) compared trunk, thigh and lower leg angle between elite and non</w:t>
      </w:r>
      <w:r w:rsidR="00585CDF">
        <w:rPr>
          <w:rFonts w:ascii="Times New Roman" w:hAnsi="Times New Roman" w:cs="Times New Roman"/>
          <w:sz w:val="24"/>
          <w:szCs w:val="24"/>
        </w:rPr>
        <w:t>-</w:t>
      </w:r>
      <w:r w:rsidR="00D65CD1" w:rsidRPr="00273DE7">
        <w:rPr>
          <w:rFonts w:ascii="Times New Roman" w:hAnsi="Times New Roman" w:cs="Times New Roman"/>
          <w:sz w:val="24"/>
          <w:szCs w:val="24"/>
        </w:rPr>
        <w:t xml:space="preserve">elite riders jumping 1.20m </w:t>
      </w:r>
      <w:r w:rsidR="00121290">
        <w:rPr>
          <w:rFonts w:ascii="Times New Roman" w:hAnsi="Times New Roman" w:cs="Times New Roman"/>
          <w:sz w:val="24"/>
          <w:szCs w:val="24"/>
        </w:rPr>
        <w:t xml:space="preserve">double </w:t>
      </w:r>
      <w:r w:rsidR="00D65CD1" w:rsidRPr="00273DE7">
        <w:rPr>
          <w:rFonts w:ascii="Times New Roman" w:hAnsi="Times New Roman" w:cs="Times New Roman"/>
          <w:sz w:val="24"/>
          <w:szCs w:val="24"/>
        </w:rPr>
        <w:t xml:space="preserve">and observed </w:t>
      </w:r>
      <w:r w:rsidR="00121290">
        <w:rPr>
          <w:rFonts w:ascii="Times New Roman" w:hAnsi="Times New Roman" w:cs="Times New Roman"/>
          <w:sz w:val="24"/>
          <w:szCs w:val="24"/>
        </w:rPr>
        <w:t xml:space="preserve">hip angle was smaller for the vertical and greater for the oxer in elite riders </w:t>
      </w:r>
      <w:r w:rsidR="00F425FE">
        <w:rPr>
          <w:rFonts w:ascii="Times New Roman" w:hAnsi="Times New Roman" w:cs="Times New Roman"/>
          <w:sz w:val="24"/>
          <w:szCs w:val="24"/>
        </w:rPr>
        <w:t>i</w:t>
      </w:r>
      <w:r w:rsidR="00121290">
        <w:rPr>
          <w:rFonts w:ascii="Times New Roman" w:hAnsi="Times New Roman" w:cs="Times New Roman"/>
          <w:sz w:val="24"/>
          <w:szCs w:val="24"/>
        </w:rPr>
        <w:t>n the approach and a smaller trunk angle (i.e. more vertical) in suspension over the oxer in elite riders.</w:t>
      </w:r>
      <w:r w:rsidR="0032066C">
        <w:rPr>
          <w:rFonts w:ascii="Times New Roman" w:hAnsi="Times New Roman" w:cs="Times New Roman"/>
          <w:sz w:val="24"/>
          <w:szCs w:val="24"/>
        </w:rPr>
        <w:t xml:space="preserve"> This suggests that a variation in trunk angle is apparent </w:t>
      </w:r>
      <w:r w:rsidR="000415FE">
        <w:rPr>
          <w:rFonts w:ascii="Times New Roman" w:hAnsi="Times New Roman" w:cs="Times New Roman"/>
          <w:sz w:val="24"/>
          <w:szCs w:val="24"/>
        </w:rPr>
        <w:t>between skill levels when jumping and that a more vertical trunk position is adopted by skilled riders when required.</w:t>
      </w:r>
      <w:r w:rsidR="0032066C">
        <w:rPr>
          <w:rFonts w:ascii="Times New Roman" w:hAnsi="Times New Roman" w:cs="Times New Roman"/>
          <w:sz w:val="24"/>
          <w:szCs w:val="24"/>
        </w:rPr>
        <w:t xml:space="preserve"> </w:t>
      </w:r>
      <w:r w:rsidR="00A9646E">
        <w:rPr>
          <w:rFonts w:ascii="Times New Roman" w:hAnsi="Times New Roman" w:cs="Times New Roman"/>
          <w:sz w:val="24"/>
          <w:szCs w:val="24"/>
        </w:rPr>
        <w:t>Lovett et al. (200</w:t>
      </w:r>
      <w:r w:rsidR="00F425FE">
        <w:rPr>
          <w:rFonts w:ascii="Times New Roman" w:hAnsi="Times New Roman" w:cs="Times New Roman"/>
          <w:sz w:val="24"/>
          <w:szCs w:val="24"/>
        </w:rPr>
        <w:t>5</w:t>
      </w:r>
      <w:r w:rsidR="00A9646E">
        <w:rPr>
          <w:rFonts w:ascii="Times New Roman" w:hAnsi="Times New Roman" w:cs="Times New Roman"/>
          <w:sz w:val="24"/>
          <w:szCs w:val="24"/>
        </w:rPr>
        <w:t>) identified that significant differences (p&lt;0.05) in trunk angle occurred between diagonal limb contacts in the rising trot, but no differences were observed at the canter. The range of movement for the trunk-thigh angle at the trot was 4.1° and 4.7° for the canter</w:t>
      </w:r>
      <w:r w:rsidR="0070325D">
        <w:rPr>
          <w:rFonts w:ascii="Times New Roman" w:hAnsi="Times New Roman" w:cs="Times New Roman"/>
          <w:sz w:val="24"/>
          <w:szCs w:val="24"/>
        </w:rPr>
        <w:t xml:space="preserve">, the latter </w:t>
      </w:r>
      <w:proofErr w:type="spellStart"/>
      <w:r w:rsidR="00593239">
        <w:rPr>
          <w:rFonts w:ascii="Times New Roman" w:hAnsi="Times New Roman" w:cs="Times New Roman"/>
          <w:sz w:val="24"/>
          <w:szCs w:val="24"/>
        </w:rPr>
        <w:t>occured</w:t>
      </w:r>
      <w:proofErr w:type="spellEnd"/>
      <w:r w:rsidR="0070325D">
        <w:rPr>
          <w:rFonts w:ascii="Times New Roman" w:hAnsi="Times New Roman" w:cs="Times New Roman"/>
          <w:sz w:val="24"/>
          <w:szCs w:val="24"/>
        </w:rPr>
        <w:t xml:space="preserve"> due to the pitch of the horse as it moves from hind limb to fore</w:t>
      </w:r>
      <w:r w:rsidR="000415FE">
        <w:rPr>
          <w:rFonts w:ascii="Times New Roman" w:hAnsi="Times New Roman" w:cs="Times New Roman"/>
          <w:sz w:val="24"/>
          <w:szCs w:val="24"/>
        </w:rPr>
        <w:t xml:space="preserve"> </w:t>
      </w:r>
      <w:r w:rsidR="0070325D">
        <w:rPr>
          <w:rFonts w:ascii="Times New Roman" w:hAnsi="Times New Roman" w:cs="Times New Roman"/>
          <w:sz w:val="24"/>
          <w:szCs w:val="24"/>
        </w:rPr>
        <w:t xml:space="preserve">limb </w:t>
      </w:r>
      <w:r w:rsidR="000415FE">
        <w:rPr>
          <w:rFonts w:ascii="Times New Roman" w:hAnsi="Times New Roman" w:cs="Times New Roman"/>
          <w:sz w:val="24"/>
          <w:szCs w:val="24"/>
        </w:rPr>
        <w:t xml:space="preserve">ground </w:t>
      </w:r>
      <w:r w:rsidR="0070325D">
        <w:rPr>
          <w:rFonts w:ascii="Times New Roman" w:hAnsi="Times New Roman" w:cs="Times New Roman"/>
          <w:sz w:val="24"/>
          <w:szCs w:val="24"/>
        </w:rPr>
        <w:t>contacts.</w:t>
      </w:r>
      <w:r w:rsidR="0070325D" w:rsidRPr="0070325D">
        <w:rPr>
          <w:rFonts w:ascii="Times New Roman" w:hAnsi="Times New Roman" w:cs="Times New Roman"/>
          <w:sz w:val="24"/>
          <w:szCs w:val="24"/>
        </w:rPr>
        <w:t xml:space="preserve"> </w:t>
      </w:r>
      <w:r w:rsidR="0070325D">
        <w:rPr>
          <w:rFonts w:ascii="Times New Roman" w:hAnsi="Times New Roman" w:cs="Times New Roman"/>
          <w:sz w:val="24"/>
          <w:szCs w:val="24"/>
        </w:rPr>
        <w:t>However, these studies only assessed joint angles from one direction</w:t>
      </w:r>
      <w:r w:rsidR="002030E9">
        <w:rPr>
          <w:rFonts w:ascii="Times New Roman" w:hAnsi="Times New Roman" w:cs="Times New Roman"/>
          <w:sz w:val="24"/>
          <w:szCs w:val="24"/>
        </w:rPr>
        <w:t xml:space="preserve">. </w:t>
      </w:r>
      <w:r w:rsidR="0070325D">
        <w:rPr>
          <w:rFonts w:ascii="Times New Roman" w:hAnsi="Times New Roman" w:cs="Times New Roman"/>
          <w:sz w:val="24"/>
          <w:szCs w:val="24"/>
        </w:rPr>
        <w:t>This study will assess trunk angle from both directions to identify if rider position</w:t>
      </w:r>
      <w:r w:rsidR="006C2945">
        <w:rPr>
          <w:rFonts w:ascii="Times New Roman" w:hAnsi="Times New Roman" w:cs="Times New Roman"/>
          <w:sz w:val="24"/>
          <w:szCs w:val="24"/>
        </w:rPr>
        <w:t>, specifically trunk angle,</w:t>
      </w:r>
      <w:r w:rsidR="0070325D">
        <w:rPr>
          <w:rFonts w:ascii="Times New Roman" w:hAnsi="Times New Roman" w:cs="Times New Roman"/>
          <w:sz w:val="24"/>
          <w:szCs w:val="24"/>
        </w:rPr>
        <w:t xml:space="preserve"> </w:t>
      </w:r>
      <w:r w:rsidR="006C2945">
        <w:rPr>
          <w:rFonts w:ascii="Times New Roman" w:hAnsi="Times New Roman" w:cs="Times New Roman"/>
          <w:sz w:val="24"/>
          <w:szCs w:val="24"/>
        </w:rPr>
        <w:t xml:space="preserve">is equal </w:t>
      </w:r>
      <w:r w:rsidR="0070325D">
        <w:rPr>
          <w:rFonts w:ascii="Times New Roman" w:hAnsi="Times New Roman" w:cs="Times New Roman"/>
          <w:sz w:val="24"/>
          <w:szCs w:val="24"/>
        </w:rPr>
        <w:t xml:space="preserve">on the left and the right rein, or whether asymmetry in the sagittal plane exist. The rationale for this is supported by the </w:t>
      </w:r>
      <w:r w:rsidR="009B0B9D">
        <w:rPr>
          <w:rFonts w:ascii="Times New Roman" w:hAnsi="Times New Roman" w:cs="Times New Roman"/>
          <w:sz w:val="24"/>
          <w:szCs w:val="24"/>
        </w:rPr>
        <w:t>increasingly popular theme of rider asymmetry within the literature. A</w:t>
      </w:r>
      <w:r w:rsidR="0070325D">
        <w:rPr>
          <w:rFonts w:ascii="Times New Roman" w:hAnsi="Times New Roman" w:cs="Times New Roman"/>
          <w:sz w:val="24"/>
          <w:szCs w:val="24"/>
        </w:rPr>
        <w:t xml:space="preserve">symmetry </w:t>
      </w:r>
      <w:r w:rsidR="00AC65B5" w:rsidRPr="00273DE7">
        <w:rPr>
          <w:rFonts w:ascii="Times New Roman" w:hAnsi="Times New Roman" w:cs="Times New Roman"/>
          <w:sz w:val="24"/>
          <w:szCs w:val="24"/>
        </w:rPr>
        <w:t>is present in horse riders’ hips (Gandy</w:t>
      </w:r>
      <w:r w:rsidR="00CB23AD">
        <w:rPr>
          <w:rFonts w:ascii="Times New Roman" w:hAnsi="Times New Roman" w:cs="Times New Roman"/>
          <w:sz w:val="24"/>
          <w:szCs w:val="24"/>
        </w:rPr>
        <w:t xml:space="preserve"> </w:t>
      </w:r>
      <w:r w:rsidR="000F17F8" w:rsidRPr="000F17F8">
        <w:rPr>
          <w:rFonts w:ascii="Times New Roman" w:hAnsi="Times New Roman" w:cs="Times New Roman"/>
          <w:i/>
          <w:sz w:val="24"/>
          <w:szCs w:val="24"/>
        </w:rPr>
        <w:t>et al</w:t>
      </w:r>
      <w:r w:rsidR="00CB23AD">
        <w:rPr>
          <w:rFonts w:ascii="Times New Roman" w:hAnsi="Times New Roman" w:cs="Times New Roman"/>
          <w:sz w:val="24"/>
          <w:szCs w:val="24"/>
        </w:rPr>
        <w:t>.,</w:t>
      </w:r>
      <w:r w:rsidR="00916B26" w:rsidRPr="00916B26">
        <w:rPr>
          <w:rFonts w:ascii="Times New Roman" w:hAnsi="Times New Roman" w:cs="Times New Roman"/>
          <w:sz w:val="24"/>
          <w:szCs w:val="24"/>
        </w:rPr>
        <w:t xml:space="preserve"> </w:t>
      </w:r>
      <w:r w:rsidR="00AC65B5" w:rsidRPr="00273DE7">
        <w:rPr>
          <w:rFonts w:ascii="Times New Roman" w:hAnsi="Times New Roman" w:cs="Times New Roman"/>
          <w:sz w:val="24"/>
          <w:szCs w:val="24"/>
        </w:rPr>
        <w:t>2014), pelvis (</w:t>
      </w:r>
      <w:proofErr w:type="spellStart"/>
      <w:r w:rsidR="00312E95">
        <w:rPr>
          <w:rFonts w:ascii="Times New Roman" w:hAnsi="Times New Roman" w:cs="Times New Roman"/>
          <w:sz w:val="24"/>
          <w:szCs w:val="24"/>
        </w:rPr>
        <w:t>Guire</w:t>
      </w:r>
      <w:proofErr w:type="spellEnd"/>
      <w:r w:rsidR="00CB23AD">
        <w:rPr>
          <w:rFonts w:ascii="Times New Roman" w:hAnsi="Times New Roman" w:cs="Times New Roman"/>
          <w:sz w:val="24"/>
          <w:szCs w:val="24"/>
        </w:rPr>
        <w:t xml:space="preserve"> </w:t>
      </w:r>
      <w:r w:rsidR="000F17F8" w:rsidRPr="000F17F8">
        <w:rPr>
          <w:rFonts w:ascii="Times New Roman" w:hAnsi="Times New Roman" w:cs="Times New Roman"/>
          <w:i/>
          <w:sz w:val="24"/>
          <w:szCs w:val="24"/>
        </w:rPr>
        <w:t>et al</w:t>
      </w:r>
      <w:r w:rsidR="00CB23AD">
        <w:rPr>
          <w:rFonts w:ascii="Times New Roman" w:hAnsi="Times New Roman" w:cs="Times New Roman"/>
          <w:sz w:val="24"/>
          <w:szCs w:val="24"/>
        </w:rPr>
        <w:t xml:space="preserve">., </w:t>
      </w:r>
      <w:r w:rsidR="00312E95" w:rsidRPr="00312E95">
        <w:rPr>
          <w:rFonts w:ascii="Times New Roman" w:hAnsi="Times New Roman" w:cs="Times New Roman"/>
          <w:sz w:val="24"/>
          <w:szCs w:val="24"/>
        </w:rPr>
        <w:t>2017</w:t>
      </w:r>
      <w:r w:rsidR="00312E95">
        <w:rPr>
          <w:rFonts w:ascii="Times New Roman" w:hAnsi="Times New Roman" w:cs="Times New Roman"/>
          <w:sz w:val="24"/>
          <w:szCs w:val="24"/>
        </w:rPr>
        <w:t xml:space="preserve">; </w:t>
      </w:r>
      <w:r w:rsidR="00F558C7" w:rsidRPr="00F558C7">
        <w:rPr>
          <w:rFonts w:ascii="Times New Roman" w:hAnsi="Times New Roman" w:cs="Times New Roman"/>
          <w:sz w:val="24"/>
          <w:szCs w:val="24"/>
        </w:rPr>
        <w:t xml:space="preserve">Hobbs </w:t>
      </w:r>
      <w:r w:rsidR="000F17F8" w:rsidRPr="000F17F8">
        <w:rPr>
          <w:rFonts w:ascii="Times New Roman" w:hAnsi="Times New Roman" w:cs="Times New Roman"/>
          <w:i/>
          <w:sz w:val="24"/>
          <w:szCs w:val="24"/>
        </w:rPr>
        <w:t>et al</w:t>
      </w:r>
      <w:r w:rsidR="002E21CD">
        <w:rPr>
          <w:rFonts w:ascii="Times New Roman" w:hAnsi="Times New Roman" w:cs="Times New Roman"/>
          <w:sz w:val="24"/>
          <w:szCs w:val="24"/>
        </w:rPr>
        <w:t>.,</w:t>
      </w:r>
      <w:r w:rsidR="00F558C7" w:rsidRPr="00F558C7">
        <w:rPr>
          <w:rFonts w:ascii="Times New Roman" w:hAnsi="Times New Roman" w:cs="Times New Roman"/>
          <w:sz w:val="24"/>
          <w:szCs w:val="24"/>
        </w:rPr>
        <w:t xml:space="preserve"> 2014</w:t>
      </w:r>
      <w:r w:rsidR="00F558C7">
        <w:rPr>
          <w:rFonts w:ascii="Times New Roman" w:hAnsi="Times New Roman" w:cs="Times New Roman"/>
          <w:sz w:val="24"/>
          <w:szCs w:val="24"/>
        </w:rPr>
        <w:t xml:space="preserve">; </w:t>
      </w:r>
      <w:proofErr w:type="spellStart"/>
      <w:r w:rsidR="00916B26" w:rsidRPr="00916B26">
        <w:rPr>
          <w:rFonts w:ascii="Times New Roman" w:hAnsi="Times New Roman" w:cs="Times New Roman"/>
          <w:sz w:val="24"/>
          <w:szCs w:val="24"/>
        </w:rPr>
        <w:t>Münz</w:t>
      </w:r>
      <w:proofErr w:type="spellEnd"/>
      <w:r w:rsidR="00CB23AD">
        <w:rPr>
          <w:rFonts w:ascii="Times New Roman" w:hAnsi="Times New Roman" w:cs="Times New Roman"/>
          <w:sz w:val="24"/>
          <w:szCs w:val="24"/>
        </w:rPr>
        <w:t xml:space="preserve"> </w:t>
      </w:r>
      <w:r w:rsidR="000F17F8" w:rsidRPr="000F17F8">
        <w:rPr>
          <w:rFonts w:ascii="Times New Roman" w:hAnsi="Times New Roman" w:cs="Times New Roman"/>
          <w:i/>
          <w:sz w:val="24"/>
          <w:szCs w:val="24"/>
        </w:rPr>
        <w:t>et al</w:t>
      </w:r>
      <w:r w:rsidR="00CB23AD">
        <w:rPr>
          <w:rFonts w:ascii="Times New Roman" w:hAnsi="Times New Roman" w:cs="Times New Roman"/>
          <w:sz w:val="24"/>
          <w:szCs w:val="24"/>
        </w:rPr>
        <w:t>.,</w:t>
      </w:r>
      <w:r w:rsidR="00916B26" w:rsidRPr="00916B26">
        <w:rPr>
          <w:rFonts w:ascii="Times New Roman" w:hAnsi="Times New Roman" w:cs="Times New Roman"/>
          <w:sz w:val="24"/>
          <w:szCs w:val="24"/>
        </w:rPr>
        <w:t xml:space="preserve"> </w:t>
      </w:r>
      <w:r w:rsidR="00AC65B5" w:rsidRPr="00273DE7">
        <w:rPr>
          <w:rFonts w:ascii="Times New Roman" w:hAnsi="Times New Roman" w:cs="Times New Roman"/>
          <w:sz w:val="24"/>
          <w:szCs w:val="24"/>
        </w:rPr>
        <w:t xml:space="preserve">2013; </w:t>
      </w:r>
      <w:proofErr w:type="spellStart"/>
      <w:r w:rsidR="00AC65B5" w:rsidRPr="00273DE7">
        <w:rPr>
          <w:rFonts w:ascii="Times New Roman" w:hAnsi="Times New Roman" w:cs="Times New Roman"/>
          <w:sz w:val="24"/>
          <w:szCs w:val="24"/>
        </w:rPr>
        <w:t>Nevison</w:t>
      </w:r>
      <w:proofErr w:type="spellEnd"/>
      <w:r w:rsidR="00AC65B5" w:rsidRPr="00273DE7">
        <w:rPr>
          <w:rFonts w:ascii="Times New Roman" w:hAnsi="Times New Roman" w:cs="Times New Roman"/>
          <w:sz w:val="24"/>
          <w:szCs w:val="24"/>
        </w:rPr>
        <w:t xml:space="preserve"> and </w:t>
      </w:r>
      <w:proofErr w:type="spellStart"/>
      <w:r w:rsidR="00AC65B5" w:rsidRPr="00273DE7">
        <w:rPr>
          <w:rFonts w:ascii="Times New Roman" w:hAnsi="Times New Roman" w:cs="Times New Roman"/>
          <w:sz w:val="24"/>
          <w:szCs w:val="24"/>
        </w:rPr>
        <w:t>Timmis</w:t>
      </w:r>
      <w:proofErr w:type="spellEnd"/>
      <w:r w:rsidR="00AC65B5" w:rsidRPr="00273DE7">
        <w:rPr>
          <w:rFonts w:ascii="Times New Roman" w:hAnsi="Times New Roman" w:cs="Times New Roman"/>
          <w:sz w:val="24"/>
          <w:szCs w:val="24"/>
        </w:rPr>
        <w:t>, 2013)</w:t>
      </w:r>
      <w:r w:rsidR="00E831C3">
        <w:rPr>
          <w:rFonts w:ascii="Times New Roman" w:hAnsi="Times New Roman" w:cs="Times New Roman"/>
          <w:sz w:val="24"/>
          <w:szCs w:val="24"/>
        </w:rPr>
        <w:t>,</w:t>
      </w:r>
      <w:r w:rsidR="00AC65B5" w:rsidRPr="00273DE7">
        <w:rPr>
          <w:rFonts w:ascii="Times New Roman" w:hAnsi="Times New Roman" w:cs="Times New Roman"/>
          <w:sz w:val="24"/>
          <w:szCs w:val="24"/>
        </w:rPr>
        <w:t xml:space="preserve"> shoulders (</w:t>
      </w:r>
      <w:r w:rsidR="00F558C7">
        <w:rPr>
          <w:rFonts w:ascii="Times New Roman" w:hAnsi="Times New Roman" w:cs="Times New Roman"/>
          <w:sz w:val="24"/>
          <w:szCs w:val="24"/>
        </w:rPr>
        <w:t xml:space="preserve">Hobbs </w:t>
      </w:r>
      <w:r w:rsidR="000F17F8" w:rsidRPr="000F17F8">
        <w:rPr>
          <w:rFonts w:ascii="Times New Roman" w:hAnsi="Times New Roman" w:cs="Times New Roman"/>
          <w:i/>
          <w:sz w:val="24"/>
          <w:szCs w:val="24"/>
        </w:rPr>
        <w:t>et al</w:t>
      </w:r>
      <w:r w:rsidR="00F558C7">
        <w:rPr>
          <w:rFonts w:ascii="Times New Roman" w:hAnsi="Times New Roman" w:cs="Times New Roman"/>
          <w:sz w:val="24"/>
          <w:szCs w:val="24"/>
        </w:rPr>
        <w:t xml:space="preserve">., 2014; </w:t>
      </w:r>
      <w:r w:rsidR="00AC65B5" w:rsidRPr="00273DE7">
        <w:rPr>
          <w:rFonts w:ascii="Times New Roman" w:hAnsi="Times New Roman" w:cs="Times New Roman"/>
          <w:sz w:val="24"/>
          <w:szCs w:val="24"/>
        </w:rPr>
        <w:t>Symes and Ellis, 2009)</w:t>
      </w:r>
      <w:r w:rsidR="00D33B1E">
        <w:rPr>
          <w:rFonts w:ascii="Times New Roman" w:hAnsi="Times New Roman" w:cs="Times New Roman"/>
          <w:sz w:val="24"/>
          <w:szCs w:val="24"/>
        </w:rPr>
        <w:t xml:space="preserve"> and </w:t>
      </w:r>
      <w:r w:rsidR="003B40B1">
        <w:rPr>
          <w:rFonts w:ascii="Times New Roman" w:hAnsi="Times New Roman" w:cs="Times New Roman"/>
          <w:sz w:val="24"/>
          <w:szCs w:val="24"/>
        </w:rPr>
        <w:t>thorax</w:t>
      </w:r>
      <w:r w:rsidR="00D33B1E">
        <w:rPr>
          <w:rFonts w:ascii="Times New Roman" w:hAnsi="Times New Roman" w:cs="Times New Roman"/>
          <w:sz w:val="24"/>
          <w:szCs w:val="24"/>
        </w:rPr>
        <w:t xml:space="preserve"> (</w:t>
      </w:r>
      <w:r w:rsidR="00D33B1E" w:rsidRPr="00D33B1E">
        <w:rPr>
          <w:rFonts w:ascii="Times New Roman" w:hAnsi="Times New Roman" w:cs="Times New Roman"/>
          <w:sz w:val="24"/>
          <w:szCs w:val="24"/>
        </w:rPr>
        <w:t>Baxter</w:t>
      </w:r>
      <w:r w:rsidR="00CB23AD">
        <w:rPr>
          <w:rFonts w:ascii="Times New Roman" w:hAnsi="Times New Roman" w:cs="Times New Roman"/>
          <w:sz w:val="24"/>
          <w:szCs w:val="24"/>
        </w:rPr>
        <w:t xml:space="preserve"> </w:t>
      </w:r>
      <w:r w:rsidR="000F17F8" w:rsidRPr="000F17F8">
        <w:rPr>
          <w:rFonts w:ascii="Times New Roman" w:hAnsi="Times New Roman" w:cs="Times New Roman"/>
          <w:i/>
          <w:sz w:val="24"/>
          <w:szCs w:val="24"/>
        </w:rPr>
        <w:t>et al</w:t>
      </w:r>
      <w:r w:rsidR="00CB23AD">
        <w:rPr>
          <w:rFonts w:ascii="Times New Roman" w:hAnsi="Times New Roman" w:cs="Times New Roman"/>
          <w:sz w:val="24"/>
          <w:szCs w:val="24"/>
        </w:rPr>
        <w:t>.,</w:t>
      </w:r>
      <w:r w:rsidR="00D33B1E" w:rsidRPr="00D33B1E">
        <w:rPr>
          <w:rFonts w:ascii="Times New Roman" w:hAnsi="Times New Roman" w:cs="Times New Roman"/>
          <w:sz w:val="24"/>
          <w:szCs w:val="24"/>
        </w:rPr>
        <w:t xml:space="preserve"> 2014</w:t>
      </w:r>
      <w:r w:rsidR="00D33B1E">
        <w:rPr>
          <w:rFonts w:ascii="Times New Roman" w:hAnsi="Times New Roman" w:cs="Times New Roman"/>
          <w:sz w:val="24"/>
          <w:szCs w:val="24"/>
        </w:rPr>
        <w:t>; Symes and Ellis, 2009</w:t>
      </w:r>
      <w:r w:rsidR="00D33B1E" w:rsidRPr="00D33B1E">
        <w:rPr>
          <w:rFonts w:ascii="Times New Roman" w:hAnsi="Times New Roman" w:cs="Times New Roman"/>
          <w:sz w:val="24"/>
          <w:szCs w:val="24"/>
        </w:rPr>
        <w:t xml:space="preserve">). </w:t>
      </w:r>
      <w:r w:rsidR="00751160" w:rsidRPr="00273DE7">
        <w:rPr>
          <w:rFonts w:ascii="Times New Roman" w:hAnsi="Times New Roman" w:cs="Times New Roman"/>
          <w:sz w:val="24"/>
          <w:szCs w:val="24"/>
        </w:rPr>
        <w:t xml:space="preserve"> </w:t>
      </w:r>
      <w:r w:rsidR="00365090">
        <w:rPr>
          <w:rFonts w:ascii="Times New Roman" w:hAnsi="Times New Roman" w:cs="Times New Roman"/>
          <w:sz w:val="24"/>
          <w:szCs w:val="24"/>
        </w:rPr>
        <w:t>Interestingly, this asymmetry increases with greater riding experience (Hobbs</w:t>
      </w:r>
      <w:r w:rsidR="00F558C7">
        <w:rPr>
          <w:rFonts w:ascii="Times New Roman" w:hAnsi="Times New Roman" w:cs="Times New Roman"/>
          <w:sz w:val="24"/>
          <w:szCs w:val="24"/>
        </w:rPr>
        <w:t xml:space="preserve"> </w:t>
      </w:r>
      <w:r w:rsidR="000F17F8" w:rsidRPr="000F17F8">
        <w:rPr>
          <w:rFonts w:ascii="Times New Roman" w:hAnsi="Times New Roman" w:cs="Times New Roman"/>
          <w:i/>
          <w:sz w:val="24"/>
          <w:szCs w:val="24"/>
        </w:rPr>
        <w:t>et al</w:t>
      </w:r>
      <w:r w:rsidR="00F558C7">
        <w:rPr>
          <w:rFonts w:ascii="Times New Roman" w:hAnsi="Times New Roman" w:cs="Times New Roman"/>
          <w:sz w:val="24"/>
          <w:szCs w:val="24"/>
        </w:rPr>
        <w:t>.,</w:t>
      </w:r>
      <w:r w:rsidR="00F558C7" w:rsidRPr="00F558C7">
        <w:rPr>
          <w:rFonts w:ascii="Times New Roman" w:hAnsi="Times New Roman" w:cs="Times New Roman"/>
          <w:sz w:val="24"/>
          <w:szCs w:val="24"/>
        </w:rPr>
        <w:t xml:space="preserve"> </w:t>
      </w:r>
      <w:r w:rsidR="00365090">
        <w:rPr>
          <w:rFonts w:ascii="Times New Roman" w:hAnsi="Times New Roman" w:cs="Times New Roman"/>
          <w:sz w:val="24"/>
          <w:szCs w:val="24"/>
        </w:rPr>
        <w:t>2014) and occurs despite the rider perceiving they are sitting symmetrically (</w:t>
      </w:r>
      <w:proofErr w:type="spellStart"/>
      <w:r w:rsidR="00365090">
        <w:rPr>
          <w:rFonts w:ascii="Times New Roman" w:hAnsi="Times New Roman" w:cs="Times New Roman"/>
          <w:sz w:val="24"/>
          <w:szCs w:val="24"/>
        </w:rPr>
        <w:t>Guire</w:t>
      </w:r>
      <w:proofErr w:type="spellEnd"/>
      <w:r w:rsidR="00365090">
        <w:rPr>
          <w:rFonts w:ascii="Times New Roman" w:hAnsi="Times New Roman" w:cs="Times New Roman"/>
          <w:sz w:val="24"/>
          <w:szCs w:val="24"/>
        </w:rPr>
        <w:t xml:space="preserve"> </w:t>
      </w:r>
      <w:r w:rsidR="000F17F8" w:rsidRPr="000F17F8">
        <w:rPr>
          <w:rFonts w:ascii="Times New Roman" w:hAnsi="Times New Roman" w:cs="Times New Roman"/>
          <w:i/>
          <w:sz w:val="24"/>
          <w:szCs w:val="24"/>
        </w:rPr>
        <w:t>et al</w:t>
      </w:r>
      <w:r w:rsidR="00365090">
        <w:rPr>
          <w:rFonts w:ascii="Times New Roman" w:hAnsi="Times New Roman" w:cs="Times New Roman"/>
          <w:sz w:val="24"/>
          <w:szCs w:val="24"/>
        </w:rPr>
        <w:t>., 2017)</w:t>
      </w:r>
      <w:r w:rsidR="005C10F5">
        <w:rPr>
          <w:rFonts w:ascii="Times New Roman" w:hAnsi="Times New Roman" w:cs="Times New Roman"/>
          <w:sz w:val="24"/>
          <w:szCs w:val="24"/>
        </w:rPr>
        <w:t>; Figure 1 collates the following data on rider asymmetry</w:t>
      </w:r>
      <w:r w:rsidR="00365090">
        <w:rPr>
          <w:rFonts w:ascii="Times New Roman" w:hAnsi="Times New Roman" w:cs="Times New Roman"/>
          <w:sz w:val="24"/>
          <w:szCs w:val="24"/>
        </w:rPr>
        <w:t>.</w:t>
      </w:r>
    </w:p>
    <w:p w14:paraId="4E924EC5" w14:textId="77777777" w:rsidR="000F54E0" w:rsidRDefault="009B0B9D" w:rsidP="000F54E0">
      <w:pPr>
        <w:spacing w:line="240" w:lineRule="auto"/>
        <w:rPr>
          <w:rFonts w:ascii="Times New Roman" w:hAnsi="Times New Roman" w:cs="Times New Roman"/>
          <w:sz w:val="24"/>
          <w:szCs w:val="24"/>
        </w:rPr>
      </w:pPr>
      <w:proofErr w:type="spellStart"/>
      <w:r w:rsidRPr="009B0B9D">
        <w:rPr>
          <w:rFonts w:ascii="Times New Roman" w:hAnsi="Times New Roman" w:cs="Times New Roman"/>
          <w:sz w:val="24"/>
          <w:szCs w:val="24"/>
        </w:rPr>
        <w:t>Guire</w:t>
      </w:r>
      <w:proofErr w:type="spellEnd"/>
      <w:r w:rsidRPr="009B0B9D">
        <w:rPr>
          <w:rFonts w:ascii="Times New Roman" w:hAnsi="Times New Roman" w:cs="Times New Roman"/>
          <w:sz w:val="24"/>
          <w:szCs w:val="24"/>
        </w:rPr>
        <w:t xml:space="preserve"> </w:t>
      </w:r>
      <w:r w:rsidRPr="009B0B9D">
        <w:rPr>
          <w:rFonts w:ascii="Times New Roman" w:hAnsi="Times New Roman" w:cs="Times New Roman"/>
          <w:i/>
          <w:sz w:val="24"/>
          <w:szCs w:val="24"/>
        </w:rPr>
        <w:t>et al</w:t>
      </w:r>
      <w:r w:rsidRPr="009B0B9D">
        <w:rPr>
          <w:rFonts w:ascii="Times New Roman" w:hAnsi="Times New Roman" w:cs="Times New Roman"/>
          <w:sz w:val="24"/>
          <w:szCs w:val="24"/>
        </w:rPr>
        <w:t xml:space="preserve">. (2017) identified greater pressure in the left ischial tuberosity in all riders (n=30) when sitting statically on a pressure mat, although rein tension was equal between left and right. This suggests pelvic asymmetry and possible thorax or shoulder rotation to ensure equal rein contact. Symes and Ellis (2009) noted a shorter right leg and left axial rotation in all participants (n=17), although no interaction between leg length inequality (LLI) and axial rotation was found. This corresponds with Baxter </w:t>
      </w:r>
      <w:r w:rsidRPr="009B0B9D">
        <w:rPr>
          <w:rFonts w:ascii="Times New Roman" w:hAnsi="Times New Roman" w:cs="Times New Roman"/>
          <w:i/>
          <w:sz w:val="24"/>
          <w:szCs w:val="24"/>
        </w:rPr>
        <w:t>et al</w:t>
      </w:r>
      <w:r w:rsidRPr="009B0B9D">
        <w:rPr>
          <w:rFonts w:ascii="Times New Roman" w:hAnsi="Times New Roman" w:cs="Times New Roman"/>
          <w:sz w:val="24"/>
          <w:szCs w:val="24"/>
        </w:rPr>
        <w:t>. (2014) who identified a higher right iliac crest during sitting trot (n=20)</w:t>
      </w:r>
      <w:r w:rsidR="000415FE">
        <w:rPr>
          <w:rFonts w:ascii="Times New Roman" w:hAnsi="Times New Roman" w:cs="Times New Roman"/>
          <w:sz w:val="24"/>
          <w:szCs w:val="24"/>
        </w:rPr>
        <w:t xml:space="preserve"> and Hobbs </w:t>
      </w:r>
      <w:r w:rsidR="000415FE" w:rsidRPr="00D072FE">
        <w:rPr>
          <w:rFonts w:ascii="Times New Roman" w:hAnsi="Times New Roman" w:cs="Times New Roman"/>
          <w:i/>
          <w:sz w:val="24"/>
          <w:szCs w:val="24"/>
        </w:rPr>
        <w:t>et al</w:t>
      </w:r>
      <w:r w:rsidR="000415FE">
        <w:rPr>
          <w:rFonts w:ascii="Times New Roman" w:hAnsi="Times New Roman" w:cs="Times New Roman"/>
          <w:sz w:val="24"/>
          <w:szCs w:val="24"/>
        </w:rPr>
        <w:t xml:space="preserve">. (2014) who analysed rider posture </w:t>
      </w:r>
      <w:r w:rsidR="000B1FFA">
        <w:rPr>
          <w:rFonts w:ascii="Times New Roman" w:hAnsi="Times New Roman" w:cs="Times New Roman"/>
          <w:sz w:val="24"/>
          <w:szCs w:val="24"/>
        </w:rPr>
        <w:t>sitting, standing and in sagittal plane movement</w:t>
      </w:r>
      <w:r w:rsidR="000415FE">
        <w:rPr>
          <w:rFonts w:ascii="Times New Roman" w:hAnsi="Times New Roman" w:cs="Times New Roman"/>
          <w:sz w:val="24"/>
          <w:szCs w:val="24"/>
        </w:rPr>
        <w:t xml:space="preserve"> using a four camera infra-red motion capture </w:t>
      </w:r>
      <w:r w:rsidR="000415FE">
        <w:rPr>
          <w:rFonts w:ascii="Times New Roman" w:hAnsi="Times New Roman" w:cs="Times New Roman"/>
          <w:sz w:val="24"/>
          <w:szCs w:val="24"/>
        </w:rPr>
        <w:lastRenderedPageBreak/>
        <w:t>system (</w:t>
      </w:r>
      <w:r w:rsidR="000415FE" w:rsidRPr="000415FE">
        <w:rPr>
          <w:rFonts w:ascii="Times New Roman" w:hAnsi="Times New Roman" w:cs="Times New Roman"/>
          <w:sz w:val="24"/>
          <w:szCs w:val="24"/>
        </w:rPr>
        <w:t>Qualisys Capture Systems, Gothenburg, Swede</w:t>
      </w:r>
      <w:r w:rsidR="000415FE">
        <w:rPr>
          <w:rFonts w:ascii="Times New Roman" w:hAnsi="Times New Roman" w:cs="Times New Roman"/>
          <w:sz w:val="24"/>
          <w:szCs w:val="24"/>
        </w:rPr>
        <w:t>n), confirming a higher right iliac crest</w:t>
      </w:r>
      <w:r w:rsidR="0027571E">
        <w:rPr>
          <w:rFonts w:ascii="Times New Roman" w:hAnsi="Times New Roman" w:cs="Times New Roman"/>
          <w:sz w:val="24"/>
          <w:szCs w:val="24"/>
        </w:rPr>
        <w:t>, higher right acromion process</w:t>
      </w:r>
      <w:r w:rsidR="000415FE">
        <w:rPr>
          <w:rFonts w:ascii="Times New Roman" w:hAnsi="Times New Roman" w:cs="Times New Roman"/>
          <w:sz w:val="24"/>
          <w:szCs w:val="24"/>
        </w:rPr>
        <w:t xml:space="preserve"> and reduced ability to side-bend to the left</w:t>
      </w:r>
      <w:r w:rsidRPr="009B0B9D">
        <w:rPr>
          <w:rFonts w:ascii="Times New Roman" w:hAnsi="Times New Roman" w:cs="Times New Roman"/>
          <w:sz w:val="24"/>
          <w:szCs w:val="24"/>
        </w:rPr>
        <w:t xml:space="preserve">. </w:t>
      </w:r>
      <w:r w:rsidR="0027571E">
        <w:rPr>
          <w:rFonts w:ascii="Times New Roman" w:hAnsi="Times New Roman" w:cs="Times New Roman"/>
          <w:sz w:val="24"/>
          <w:szCs w:val="24"/>
        </w:rPr>
        <w:t xml:space="preserve">Leg length was </w:t>
      </w:r>
      <w:r w:rsidR="00C21DE7">
        <w:rPr>
          <w:rFonts w:ascii="Times New Roman" w:hAnsi="Times New Roman" w:cs="Times New Roman"/>
          <w:sz w:val="24"/>
          <w:szCs w:val="24"/>
        </w:rPr>
        <w:t xml:space="preserve">also </w:t>
      </w:r>
      <w:r w:rsidR="0027571E">
        <w:rPr>
          <w:rFonts w:ascii="Times New Roman" w:hAnsi="Times New Roman" w:cs="Times New Roman"/>
          <w:sz w:val="24"/>
          <w:szCs w:val="24"/>
        </w:rPr>
        <w:t>measured by a physiotherapist when the patients were lying supine</w:t>
      </w:r>
      <w:r w:rsidR="00C21DE7">
        <w:rPr>
          <w:rFonts w:ascii="Times New Roman" w:hAnsi="Times New Roman" w:cs="Times New Roman"/>
          <w:sz w:val="24"/>
          <w:szCs w:val="24"/>
        </w:rPr>
        <w:t xml:space="preserve">, although no significance was found (Hobbs </w:t>
      </w:r>
      <w:r w:rsidR="00C21DE7" w:rsidRPr="00D072FE">
        <w:rPr>
          <w:rFonts w:ascii="Times New Roman" w:hAnsi="Times New Roman" w:cs="Times New Roman"/>
          <w:i/>
          <w:sz w:val="24"/>
          <w:szCs w:val="24"/>
        </w:rPr>
        <w:t>et al</w:t>
      </w:r>
      <w:r w:rsidR="00C21DE7">
        <w:rPr>
          <w:rFonts w:ascii="Times New Roman" w:hAnsi="Times New Roman" w:cs="Times New Roman"/>
          <w:sz w:val="24"/>
          <w:szCs w:val="24"/>
        </w:rPr>
        <w:t xml:space="preserve">., 2014), which conflicts with Symes and Ellis (2009). </w:t>
      </w:r>
      <w:r w:rsidR="000F54E0">
        <w:rPr>
          <w:rFonts w:ascii="Times New Roman" w:hAnsi="Times New Roman" w:cs="Times New Roman"/>
          <w:sz w:val="24"/>
          <w:szCs w:val="24"/>
        </w:rPr>
        <w:t xml:space="preserve"> </w:t>
      </w:r>
    </w:p>
    <w:p w14:paraId="29D6AB0B" w14:textId="77777777" w:rsidR="000F54E0" w:rsidRDefault="000F54E0" w:rsidP="000F54E0">
      <w:pPr>
        <w:spacing w:line="240" w:lineRule="auto"/>
        <w:rPr>
          <w:rFonts w:ascii="Times New Roman" w:hAnsi="Times New Roman" w:cs="Times New Roman"/>
          <w:b/>
          <w:sz w:val="24"/>
          <w:szCs w:val="24"/>
        </w:rPr>
      </w:pPr>
    </w:p>
    <w:p w14:paraId="683C704F" w14:textId="5DE4B3E8" w:rsidR="000F54E0" w:rsidRPr="000F54E0" w:rsidRDefault="000F54E0" w:rsidP="000F54E0">
      <w:pPr>
        <w:spacing w:line="240" w:lineRule="auto"/>
        <w:rPr>
          <w:rFonts w:ascii="Times New Roman" w:hAnsi="Times New Roman" w:cs="Times New Roman"/>
          <w:b/>
          <w:sz w:val="24"/>
          <w:szCs w:val="24"/>
        </w:rPr>
      </w:pPr>
      <w:r w:rsidRPr="000F54E0">
        <w:rPr>
          <w:rFonts w:ascii="Times New Roman" w:hAnsi="Times New Roman" w:cs="Times New Roman"/>
          <w:b/>
          <w:sz w:val="24"/>
          <w:szCs w:val="24"/>
        </w:rPr>
        <w:drawing>
          <wp:inline distT="0" distB="0" distL="0" distR="0" wp14:anchorId="263D3EB3" wp14:editId="169B1F63">
            <wp:extent cx="2615609" cy="3363381"/>
            <wp:effectExtent l="19050" t="19050" r="13335"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219197_10155537963497825_4094127714636660736_n.jpg"/>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7441" t="7440" r="5764" b="8853"/>
                    <a:stretch/>
                  </pic:blipFill>
                  <pic:spPr bwMode="auto">
                    <a:xfrm>
                      <a:off x="0" y="0"/>
                      <a:ext cx="2681854" cy="3448565"/>
                    </a:xfrm>
                    <a:prstGeom prst="rect">
                      <a:avLst/>
                    </a:prstGeom>
                    <a:ln w="19050">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14:paraId="71AD73B8" w14:textId="77777777" w:rsidR="000F54E0" w:rsidRPr="000F54E0" w:rsidRDefault="000F54E0" w:rsidP="000F54E0">
      <w:pPr>
        <w:spacing w:line="240" w:lineRule="auto"/>
        <w:rPr>
          <w:rFonts w:ascii="Times New Roman" w:hAnsi="Times New Roman" w:cs="Times New Roman"/>
          <w:b/>
          <w:sz w:val="24"/>
          <w:szCs w:val="24"/>
        </w:rPr>
      </w:pPr>
      <w:r w:rsidRPr="000F54E0">
        <w:rPr>
          <w:rFonts w:ascii="Times New Roman" w:hAnsi="Times New Roman" w:cs="Times New Roman"/>
          <w:b/>
          <w:sz w:val="24"/>
          <w:szCs w:val="24"/>
        </w:rPr>
        <w:t xml:space="preserve">Figure 1. </w:t>
      </w:r>
      <w:r w:rsidRPr="000F54E0">
        <w:rPr>
          <w:rFonts w:ascii="Times New Roman" w:hAnsi="Times New Roman" w:cs="Times New Roman"/>
          <w:szCs w:val="24"/>
        </w:rPr>
        <w:t>Summary of asymmetric postures adopted by horse riders. 1. Greater pressure in left ischial tuberosity (</w:t>
      </w:r>
      <w:proofErr w:type="spellStart"/>
      <w:r w:rsidRPr="000F54E0">
        <w:rPr>
          <w:rFonts w:ascii="Times New Roman" w:hAnsi="Times New Roman" w:cs="Times New Roman"/>
          <w:szCs w:val="24"/>
        </w:rPr>
        <w:t>Guire</w:t>
      </w:r>
      <w:proofErr w:type="spellEnd"/>
      <w:r w:rsidRPr="000F54E0">
        <w:rPr>
          <w:rFonts w:ascii="Times New Roman" w:hAnsi="Times New Roman" w:cs="Times New Roman"/>
          <w:szCs w:val="24"/>
        </w:rPr>
        <w:t xml:space="preserve"> </w:t>
      </w:r>
      <w:r w:rsidRPr="000F54E0">
        <w:rPr>
          <w:rFonts w:ascii="Times New Roman" w:hAnsi="Times New Roman" w:cs="Times New Roman"/>
          <w:i/>
          <w:szCs w:val="24"/>
        </w:rPr>
        <w:t>et al</w:t>
      </w:r>
      <w:r w:rsidRPr="000F54E0">
        <w:rPr>
          <w:rFonts w:ascii="Times New Roman" w:hAnsi="Times New Roman" w:cs="Times New Roman"/>
          <w:szCs w:val="24"/>
        </w:rPr>
        <w:t xml:space="preserve">., 2017); 2. Shorter right leg (Symes and Ellis, 2009); 3. Axial rotation left (Symes and Ellis, 2009); 4. Greater external rotation in the right hip (Gandy </w:t>
      </w:r>
      <w:r w:rsidRPr="000F54E0">
        <w:rPr>
          <w:rFonts w:ascii="Times New Roman" w:hAnsi="Times New Roman" w:cs="Times New Roman"/>
          <w:i/>
          <w:szCs w:val="24"/>
        </w:rPr>
        <w:t>et al</w:t>
      </w:r>
      <w:r w:rsidRPr="000F54E0">
        <w:rPr>
          <w:rFonts w:ascii="Times New Roman" w:hAnsi="Times New Roman" w:cs="Times New Roman"/>
          <w:szCs w:val="24"/>
        </w:rPr>
        <w:t xml:space="preserve">., 2014); 5. Raised right iliac crest (Baxter </w:t>
      </w:r>
      <w:r w:rsidRPr="000F54E0">
        <w:rPr>
          <w:rFonts w:ascii="Times New Roman" w:hAnsi="Times New Roman" w:cs="Times New Roman"/>
          <w:i/>
          <w:szCs w:val="24"/>
        </w:rPr>
        <w:t>et al</w:t>
      </w:r>
      <w:r w:rsidRPr="000F54E0">
        <w:rPr>
          <w:rFonts w:ascii="Times New Roman" w:hAnsi="Times New Roman" w:cs="Times New Roman"/>
          <w:szCs w:val="24"/>
        </w:rPr>
        <w:t xml:space="preserve">. 2014; Hobbs </w:t>
      </w:r>
      <w:r w:rsidRPr="000F54E0">
        <w:rPr>
          <w:rFonts w:ascii="Times New Roman" w:hAnsi="Times New Roman" w:cs="Times New Roman"/>
          <w:i/>
          <w:szCs w:val="24"/>
        </w:rPr>
        <w:t>et al</w:t>
      </w:r>
      <w:r w:rsidRPr="000F54E0">
        <w:rPr>
          <w:rFonts w:ascii="Times New Roman" w:hAnsi="Times New Roman" w:cs="Times New Roman"/>
          <w:szCs w:val="24"/>
        </w:rPr>
        <w:t xml:space="preserve">., 2014); 6. Greater displacement of the right shoulder (Hobbs </w:t>
      </w:r>
      <w:r w:rsidRPr="000F54E0">
        <w:rPr>
          <w:rFonts w:ascii="Times New Roman" w:hAnsi="Times New Roman" w:cs="Times New Roman"/>
          <w:i/>
          <w:szCs w:val="24"/>
        </w:rPr>
        <w:t>et al</w:t>
      </w:r>
      <w:r w:rsidRPr="000F54E0">
        <w:rPr>
          <w:rFonts w:ascii="Times New Roman" w:hAnsi="Times New Roman" w:cs="Times New Roman"/>
          <w:szCs w:val="24"/>
        </w:rPr>
        <w:t>., 2014; Symes and Ellis, 2009); 7. Greater variability in the left trunk angle (current study); 8. Greater tension observed in right pelvic musculature (</w:t>
      </w:r>
      <w:proofErr w:type="spellStart"/>
      <w:r w:rsidRPr="000F54E0">
        <w:rPr>
          <w:rFonts w:ascii="Times New Roman" w:hAnsi="Times New Roman" w:cs="Times New Roman"/>
          <w:szCs w:val="24"/>
        </w:rPr>
        <w:t>Nevison</w:t>
      </w:r>
      <w:proofErr w:type="spellEnd"/>
      <w:r w:rsidRPr="000F54E0">
        <w:rPr>
          <w:rFonts w:ascii="Times New Roman" w:hAnsi="Times New Roman" w:cs="Times New Roman"/>
          <w:szCs w:val="24"/>
        </w:rPr>
        <w:t xml:space="preserve"> and </w:t>
      </w:r>
      <w:proofErr w:type="spellStart"/>
      <w:r w:rsidRPr="000F54E0">
        <w:rPr>
          <w:rFonts w:ascii="Times New Roman" w:hAnsi="Times New Roman" w:cs="Times New Roman"/>
          <w:szCs w:val="24"/>
        </w:rPr>
        <w:t>Timmis</w:t>
      </w:r>
      <w:proofErr w:type="spellEnd"/>
      <w:r w:rsidRPr="000F54E0">
        <w:rPr>
          <w:rFonts w:ascii="Times New Roman" w:hAnsi="Times New Roman" w:cs="Times New Roman"/>
          <w:szCs w:val="24"/>
        </w:rPr>
        <w:t>, 2013).</w:t>
      </w:r>
    </w:p>
    <w:p w14:paraId="69A9DBC6" w14:textId="38ABD037" w:rsidR="0068682F" w:rsidRDefault="009B0B9D" w:rsidP="00D072FE">
      <w:pPr>
        <w:spacing w:line="240" w:lineRule="auto"/>
        <w:rPr>
          <w:rFonts w:ascii="Times New Roman" w:hAnsi="Times New Roman" w:cs="Times New Roman"/>
          <w:sz w:val="24"/>
          <w:szCs w:val="24"/>
        </w:rPr>
      </w:pPr>
      <w:r w:rsidRPr="009B0B9D">
        <w:rPr>
          <w:rFonts w:ascii="Times New Roman" w:hAnsi="Times New Roman" w:cs="Times New Roman"/>
          <w:sz w:val="24"/>
          <w:szCs w:val="24"/>
        </w:rPr>
        <w:t xml:space="preserve">Functional LLI is associated with muscle imbalances around the pelvis, typically due to pelvic asymmetry and muscle weakness in the </w:t>
      </w:r>
      <w:r w:rsidRPr="009B0B9D">
        <w:rPr>
          <w:rFonts w:ascii="Times New Roman" w:hAnsi="Times New Roman" w:cs="Times New Roman"/>
          <w:i/>
          <w:sz w:val="24"/>
          <w:szCs w:val="24"/>
        </w:rPr>
        <w:t xml:space="preserve">gluteus maximus, gluteus medius, gluteus </w:t>
      </w:r>
      <w:proofErr w:type="spellStart"/>
      <w:r w:rsidRPr="009B0B9D">
        <w:rPr>
          <w:rFonts w:ascii="Times New Roman" w:hAnsi="Times New Roman" w:cs="Times New Roman"/>
          <w:i/>
          <w:sz w:val="24"/>
          <w:szCs w:val="24"/>
        </w:rPr>
        <w:t>minimus</w:t>
      </w:r>
      <w:proofErr w:type="spellEnd"/>
      <w:r w:rsidRPr="009B0B9D">
        <w:rPr>
          <w:rFonts w:ascii="Times New Roman" w:hAnsi="Times New Roman" w:cs="Times New Roman"/>
          <w:i/>
          <w:sz w:val="24"/>
          <w:szCs w:val="24"/>
        </w:rPr>
        <w:t>, quadratus lumborum, iliopsoas</w:t>
      </w:r>
      <w:r w:rsidRPr="009B0B9D">
        <w:rPr>
          <w:rFonts w:ascii="Times New Roman" w:hAnsi="Times New Roman" w:cs="Times New Roman"/>
          <w:sz w:val="24"/>
          <w:szCs w:val="24"/>
        </w:rPr>
        <w:t xml:space="preserve"> (Lee, 2011; McCaw, 1992). </w:t>
      </w:r>
      <w:proofErr w:type="spellStart"/>
      <w:r w:rsidRPr="009B0B9D">
        <w:rPr>
          <w:rFonts w:ascii="Times New Roman" w:hAnsi="Times New Roman" w:cs="Times New Roman"/>
          <w:sz w:val="24"/>
          <w:szCs w:val="24"/>
        </w:rPr>
        <w:t>Nevison</w:t>
      </w:r>
      <w:proofErr w:type="spellEnd"/>
      <w:r w:rsidRPr="009B0B9D">
        <w:rPr>
          <w:rFonts w:ascii="Times New Roman" w:hAnsi="Times New Roman" w:cs="Times New Roman"/>
          <w:sz w:val="24"/>
          <w:szCs w:val="24"/>
        </w:rPr>
        <w:t xml:space="preserve"> and </w:t>
      </w:r>
      <w:proofErr w:type="spellStart"/>
      <w:r w:rsidRPr="009B0B9D">
        <w:rPr>
          <w:rFonts w:ascii="Times New Roman" w:hAnsi="Times New Roman" w:cs="Times New Roman"/>
          <w:sz w:val="24"/>
          <w:szCs w:val="24"/>
        </w:rPr>
        <w:t>Timmis</w:t>
      </w:r>
      <w:proofErr w:type="spellEnd"/>
      <w:r w:rsidRPr="009B0B9D">
        <w:rPr>
          <w:rFonts w:ascii="Times New Roman" w:hAnsi="Times New Roman" w:cs="Times New Roman"/>
          <w:sz w:val="24"/>
          <w:szCs w:val="24"/>
        </w:rPr>
        <w:t xml:space="preserve"> (2013) identified asymmetry in pelvic pressure in 5/6 riders, with greater tension being observed in the muscles on right-hand side of the pelvis, which was reduced following massage</w:t>
      </w:r>
      <w:r>
        <w:rPr>
          <w:rFonts w:ascii="Times New Roman" w:hAnsi="Times New Roman" w:cs="Times New Roman"/>
          <w:sz w:val="24"/>
          <w:szCs w:val="24"/>
        </w:rPr>
        <w:t xml:space="preserve"> treatment on the affected side</w:t>
      </w:r>
      <w:r w:rsidRPr="009B0B9D">
        <w:rPr>
          <w:rFonts w:ascii="Times New Roman" w:hAnsi="Times New Roman" w:cs="Times New Roman"/>
          <w:sz w:val="24"/>
          <w:szCs w:val="24"/>
        </w:rPr>
        <w:t xml:space="preserve">. </w:t>
      </w:r>
      <w:r w:rsidR="00593239">
        <w:rPr>
          <w:rFonts w:ascii="Times New Roman" w:hAnsi="Times New Roman" w:cs="Times New Roman"/>
          <w:sz w:val="24"/>
          <w:szCs w:val="24"/>
        </w:rPr>
        <w:t xml:space="preserve">Hampson and Randle (2015) noted increased pressure under the saddle on the left, which was reduced after the rider core strengthening programme. </w:t>
      </w:r>
      <w:r w:rsidRPr="009B0B9D">
        <w:rPr>
          <w:rFonts w:ascii="Times New Roman" w:hAnsi="Times New Roman" w:cs="Times New Roman"/>
          <w:sz w:val="24"/>
          <w:szCs w:val="24"/>
        </w:rPr>
        <w:t xml:space="preserve">Whilst it may appear that </w:t>
      </w:r>
      <w:proofErr w:type="spellStart"/>
      <w:r w:rsidR="00593239" w:rsidRPr="009B0B9D">
        <w:rPr>
          <w:rFonts w:ascii="Times New Roman" w:hAnsi="Times New Roman" w:cs="Times New Roman"/>
          <w:sz w:val="24"/>
          <w:szCs w:val="24"/>
        </w:rPr>
        <w:t>Nevison</w:t>
      </w:r>
      <w:proofErr w:type="spellEnd"/>
      <w:r w:rsidR="00593239" w:rsidRPr="009B0B9D">
        <w:rPr>
          <w:rFonts w:ascii="Times New Roman" w:hAnsi="Times New Roman" w:cs="Times New Roman"/>
          <w:sz w:val="24"/>
          <w:szCs w:val="24"/>
        </w:rPr>
        <w:t xml:space="preserve"> and </w:t>
      </w:r>
      <w:proofErr w:type="spellStart"/>
      <w:r w:rsidR="00593239" w:rsidRPr="009B0B9D">
        <w:rPr>
          <w:rFonts w:ascii="Times New Roman" w:hAnsi="Times New Roman" w:cs="Times New Roman"/>
          <w:sz w:val="24"/>
          <w:szCs w:val="24"/>
        </w:rPr>
        <w:t>Timmis</w:t>
      </w:r>
      <w:proofErr w:type="spellEnd"/>
      <w:r w:rsidR="00593239" w:rsidRPr="009B0B9D">
        <w:rPr>
          <w:rFonts w:ascii="Times New Roman" w:hAnsi="Times New Roman" w:cs="Times New Roman"/>
          <w:sz w:val="24"/>
          <w:szCs w:val="24"/>
        </w:rPr>
        <w:t xml:space="preserve"> (2013</w:t>
      </w:r>
      <w:r w:rsidR="00593239">
        <w:rPr>
          <w:rFonts w:ascii="Times New Roman" w:hAnsi="Times New Roman" w:cs="Times New Roman"/>
          <w:sz w:val="24"/>
          <w:szCs w:val="24"/>
        </w:rPr>
        <w:t xml:space="preserve">) conflicts with </w:t>
      </w:r>
      <w:proofErr w:type="spellStart"/>
      <w:r w:rsidRPr="009B0B9D">
        <w:rPr>
          <w:rFonts w:ascii="Times New Roman" w:hAnsi="Times New Roman" w:cs="Times New Roman"/>
          <w:sz w:val="24"/>
          <w:szCs w:val="24"/>
        </w:rPr>
        <w:t>Guire</w:t>
      </w:r>
      <w:proofErr w:type="spellEnd"/>
      <w:r w:rsidRPr="009B0B9D">
        <w:rPr>
          <w:rFonts w:ascii="Times New Roman" w:hAnsi="Times New Roman" w:cs="Times New Roman"/>
          <w:sz w:val="24"/>
          <w:szCs w:val="24"/>
        </w:rPr>
        <w:t xml:space="preserve"> </w:t>
      </w:r>
      <w:r w:rsidRPr="009B0B9D">
        <w:rPr>
          <w:rFonts w:ascii="Times New Roman" w:hAnsi="Times New Roman" w:cs="Times New Roman"/>
          <w:i/>
          <w:sz w:val="24"/>
          <w:szCs w:val="24"/>
        </w:rPr>
        <w:t>et al</w:t>
      </w:r>
      <w:r w:rsidRPr="009B0B9D">
        <w:rPr>
          <w:rFonts w:ascii="Times New Roman" w:hAnsi="Times New Roman" w:cs="Times New Roman"/>
          <w:sz w:val="24"/>
          <w:szCs w:val="24"/>
        </w:rPr>
        <w:t>. (2017) and</w:t>
      </w:r>
      <w:r w:rsidR="00593239">
        <w:rPr>
          <w:rFonts w:ascii="Times New Roman" w:hAnsi="Times New Roman" w:cs="Times New Roman"/>
          <w:sz w:val="24"/>
          <w:szCs w:val="24"/>
        </w:rPr>
        <w:t xml:space="preserve"> Hampson and Randle (2015)</w:t>
      </w:r>
      <w:r w:rsidRPr="009B0B9D">
        <w:rPr>
          <w:rFonts w:ascii="Times New Roman" w:hAnsi="Times New Roman" w:cs="Times New Roman"/>
          <w:sz w:val="24"/>
          <w:szCs w:val="24"/>
        </w:rPr>
        <w:t xml:space="preserve">, the author contends that </w:t>
      </w:r>
      <w:proofErr w:type="spellStart"/>
      <w:r w:rsidR="00593239">
        <w:rPr>
          <w:rFonts w:ascii="Times New Roman" w:hAnsi="Times New Roman" w:cs="Times New Roman"/>
          <w:sz w:val="24"/>
          <w:szCs w:val="24"/>
        </w:rPr>
        <w:t>Guire</w:t>
      </w:r>
      <w:proofErr w:type="spellEnd"/>
      <w:r w:rsidR="00593239">
        <w:rPr>
          <w:rFonts w:ascii="Times New Roman" w:hAnsi="Times New Roman" w:cs="Times New Roman"/>
          <w:sz w:val="24"/>
          <w:szCs w:val="24"/>
        </w:rPr>
        <w:t xml:space="preserve"> </w:t>
      </w:r>
      <w:r w:rsidR="00593239" w:rsidRPr="00D072FE">
        <w:rPr>
          <w:rFonts w:ascii="Times New Roman" w:hAnsi="Times New Roman" w:cs="Times New Roman"/>
          <w:i/>
          <w:sz w:val="24"/>
          <w:szCs w:val="24"/>
        </w:rPr>
        <w:t>et al</w:t>
      </w:r>
      <w:r w:rsidR="00593239">
        <w:rPr>
          <w:rFonts w:ascii="Times New Roman" w:hAnsi="Times New Roman" w:cs="Times New Roman"/>
          <w:sz w:val="24"/>
          <w:szCs w:val="24"/>
        </w:rPr>
        <w:t>. (2017)</w:t>
      </w:r>
      <w:r w:rsidRPr="009B0B9D">
        <w:rPr>
          <w:rFonts w:ascii="Times New Roman" w:hAnsi="Times New Roman" w:cs="Times New Roman"/>
          <w:sz w:val="24"/>
          <w:szCs w:val="24"/>
        </w:rPr>
        <w:t xml:space="preserve"> identified skeletal asymmetry, whereas </w:t>
      </w:r>
      <w:proofErr w:type="spellStart"/>
      <w:r w:rsidR="006E078D">
        <w:rPr>
          <w:rFonts w:ascii="Times New Roman" w:hAnsi="Times New Roman" w:cs="Times New Roman"/>
          <w:sz w:val="24"/>
          <w:szCs w:val="24"/>
        </w:rPr>
        <w:t>Nevison</w:t>
      </w:r>
      <w:proofErr w:type="spellEnd"/>
      <w:r w:rsidR="006E078D">
        <w:rPr>
          <w:rFonts w:ascii="Times New Roman" w:hAnsi="Times New Roman" w:cs="Times New Roman"/>
          <w:sz w:val="24"/>
          <w:szCs w:val="24"/>
        </w:rPr>
        <w:t xml:space="preserve"> and </w:t>
      </w:r>
      <w:proofErr w:type="spellStart"/>
      <w:r w:rsidR="006E078D">
        <w:rPr>
          <w:rFonts w:ascii="Times New Roman" w:hAnsi="Times New Roman" w:cs="Times New Roman"/>
          <w:sz w:val="24"/>
          <w:szCs w:val="24"/>
        </w:rPr>
        <w:t>Timmis</w:t>
      </w:r>
      <w:proofErr w:type="spellEnd"/>
      <w:r w:rsidR="006E078D">
        <w:rPr>
          <w:rFonts w:ascii="Times New Roman" w:hAnsi="Times New Roman" w:cs="Times New Roman"/>
          <w:sz w:val="24"/>
          <w:szCs w:val="24"/>
        </w:rPr>
        <w:t xml:space="preserve"> (2013) observed an</w:t>
      </w:r>
      <w:r w:rsidRPr="009B0B9D">
        <w:rPr>
          <w:rFonts w:ascii="Times New Roman" w:hAnsi="Times New Roman" w:cs="Times New Roman"/>
          <w:sz w:val="24"/>
          <w:szCs w:val="24"/>
        </w:rPr>
        <w:t xml:space="preserve"> asymmetry in muscular tension, this is supported by equal pressure </w:t>
      </w:r>
      <w:r w:rsidR="006E078D">
        <w:rPr>
          <w:rFonts w:ascii="Times New Roman" w:hAnsi="Times New Roman" w:cs="Times New Roman"/>
          <w:sz w:val="24"/>
          <w:szCs w:val="24"/>
        </w:rPr>
        <w:t>recorded</w:t>
      </w:r>
      <w:r w:rsidRPr="009B0B9D">
        <w:rPr>
          <w:rFonts w:ascii="Times New Roman" w:hAnsi="Times New Roman" w:cs="Times New Roman"/>
          <w:sz w:val="24"/>
          <w:szCs w:val="24"/>
        </w:rPr>
        <w:t xml:space="preserve"> in </w:t>
      </w:r>
      <w:r w:rsidR="006E078D">
        <w:rPr>
          <w:rFonts w:ascii="Times New Roman" w:hAnsi="Times New Roman" w:cs="Times New Roman"/>
          <w:sz w:val="24"/>
          <w:szCs w:val="24"/>
        </w:rPr>
        <w:t xml:space="preserve">the latter </w:t>
      </w:r>
      <w:r w:rsidRPr="009B0B9D">
        <w:rPr>
          <w:rFonts w:ascii="Times New Roman" w:hAnsi="Times New Roman" w:cs="Times New Roman"/>
          <w:sz w:val="24"/>
          <w:szCs w:val="24"/>
        </w:rPr>
        <w:t xml:space="preserve">following treatment. Gandy </w:t>
      </w:r>
      <w:r w:rsidRPr="009B0B9D">
        <w:rPr>
          <w:rFonts w:ascii="Times New Roman" w:hAnsi="Times New Roman" w:cs="Times New Roman"/>
          <w:i/>
          <w:sz w:val="24"/>
          <w:szCs w:val="24"/>
        </w:rPr>
        <w:t>et al</w:t>
      </w:r>
      <w:r w:rsidRPr="009B0B9D">
        <w:rPr>
          <w:rFonts w:ascii="Times New Roman" w:hAnsi="Times New Roman" w:cs="Times New Roman"/>
          <w:sz w:val="24"/>
          <w:szCs w:val="24"/>
        </w:rPr>
        <w:t xml:space="preserve">. (2014) identified 83% of riders (n=8) had greater external rotation in the right hip compared to the left, contending that as the riders’ hips are vital for absorbing forces translated from the horse, any asymmetries in hip mobility will cause alterations in pelvic and thorax kinematics. Differences in hip asymmetry may be due to mounting, where the left leg is placed in the near stirrup and the right leg is swung over the back of the horse to the far stirrup; as a result, the rider’s entire body weight is placed in the left leg for stability affording mobility to the right hip. </w:t>
      </w:r>
      <w:r w:rsidR="006C2945">
        <w:rPr>
          <w:rFonts w:ascii="Times New Roman" w:hAnsi="Times New Roman" w:cs="Times New Roman"/>
          <w:sz w:val="24"/>
          <w:szCs w:val="24"/>
        </w:rPr>
        <w:t xml:space="preserve">Thus, rider asymmetry in the sagittal plane is likely to be apparent; the aim of this study, </w:t>
      </w:r>
      <w:r w:rsidR="006C2945">
        <w:rPr>
          <w:rFonts w:ascii="Times New Roman" w:hAnsi="Times New Roman" w:cs="Times New Roman"/>
          <w:sz w:val="24"/>
          <w:szCs w:val="24"/>
        </w:rPr>
        <w:lastRenderedPageBreak/>
        <w:t xml:space="preserve">however, is to identify whether this asymmetry is present when the rider starts their training session or only when they are fatigued. In addition, rider core endurance will be measured before and after riding to determine whether this has any influence on the rider’s trunk angle. </w:t>
      </w:r>
      <w:r w:rsidR="00EB41C2">
        <w:rPr>
          <w:rFonts w:ascii="Times New Roman" w:hAnsi="Times New Roman" w:cs="Times New Roman"/>
          <w:sz w:val="24"/>
          <w:szCs w:val="24"/>
        </w:rPr>
        <w:t>Th</w:t>
      </w:r>
      <w:r w:rsidR="006C2945">
        <w:rPr>
          <w:rFonts w:ascii="Times New Roman" w:hAnsi="Times New Roman" w:cs="Times New Roman"/>
          <w:sz w:val="24"/>
          <w:szCs w:val="24"/>
        </w:rPr>
        <w:t>e author</w:t>
      </w:r>
      <w:r w:rsidR="00EB41C2">
        <w:rPr>
          <w:rFonts w:ascii="Times New Roman" w:hAnsi="Times New Roman" w:cs="Times New Roman"/>
          <w:sz w:val="24"/>
          <w:szCs w:val="24"/>
        </w:rPr>
        <w:t xml:space="preserve"> hypothesises that (1) a relationship between core strength scores and trunk angle will be present</w:t>
      </w:r>
      <w:r w:rsidR="00D553CF">
        <w:rPr>
          <w:rFonts w:ascii="Times New Roman" w:hAnsi="Times New Roman" w:cs="Times New Roman"/>
          <w:sz w:val="24"/>
          <w:szCs w:val="24"/>
        </w:rPr>
        <w:t xml:space="preserve"> and (2) differences between left and right </w:t>
      </w:r>
      <w:r w:rsidR="003B40B1">
        <w:rPr>
          <w:rFonts w:ascii="Times New Roman" w:hAnsi="Times New Roman" w:cs="Times New Roman"/>
          <w:sz w:val="24"/>
          <w:szCs w:val="24"/>
        </w:rPr>
        <w:t>trunk</w:t>
      </w:r>
      <w:r w:rsidR="00D553CF">
        <w:rPr>
          <w:rFonts w:ascii="Times New Roman" w:hAnsi="Times New Roman" w:cs="Times New Roman"/>
          <w:sz w:val="24"/>
          <w:szCs w:val="24"/>
        </w:rPr>
        <w:t xml:space="preserve"> angles </w:t>
      </w:r>
      <w:r w:rsidR="00EB41C2">
        <w:rPr>
          <w:rFonts w:ascii="Times New Roman" w:hAnsi="Times New Roman" w:cs="Times New Roman"/>
          <w:sz w:val="24"/>
          <w:szCs w:val="24"/>
        </w:rPr>
        <w:t xml:space="preserve">will </w:t>
      </w:r>
      <w:r w:rsidR="00D553CF">
        <w:rPr>
          <w:rFonts w:ascii="Times New Roman" w:hAnsi="Times New Roman" w:cs="Times New Roman"/>
          <w:sz w:val="24"/>
          <w:szCs w:val="24"/>
        </w:rPr>
        <w:t>exist.</w:t>
      </w:r>
    </w:p>
    <w:p w14:paraId="325F9EE7" w14:textId="77777777" w:rsidR="0068682F" w:rsidRDefault="0068682F">
      <w:pPr>
        <w:rPr>
          <w:rFonts w:ascii="Times New Roman" w:hAnsi="Times New Roman" w:cs="Times New Roman"/>
          <w:sz w:val="24"/>
          <w:szCs w:val="24"/>
        </w:rPr>
      </w:pPr>
      <w:r>
        <w:rPr>
          <w:rFonts w:ascii="Times New Roman" w:hAnsi="Times New Roman" w:cs="Times New Roman"/>
          <w:sz w:val="24"/>
          <w:szCs w:val="24"/>
        </w:rPr>
        <w:br w:type="page"/>
      </w:r>
    </w:p>
    <w:p w14:paraId="25B3294B" w14:textId="74285BF8" w:rsidR="00502367" w:rsidRDefault="00502367" w:rsidP="00502367">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CHAPTER TWO  </w:t>
      </w:r>
    </w:p>
    <w:p w14:paraId="4B5D2A89" w14:textId="77777777" w:rsidR="00502367" w:rsidRDefault="00502367" w:rsidP="00502367">
      <w:pPr>
        <w:spacing w:line="240" w:lineRule="auto"/>
        <w:jc w:val="center"/>
        <w:rPr>
          <w:rFonts w:ascii="Times New Roman" w:hAnsi="Times New Roman" w:cs="Times New Roman"/>
          <w:b/>
          <w:sz w:val="24"/>
          <w:szCs w:val="24"/>
        </w:rPr>
      </w:pPr>
    </w:p>
    <w:p w14:paraId="269265C9" w14:textId="6543EE26" w:rsidR="00BD1E4F" w:rsidRDefault="00502367" w:rsidP="00502367">
      <w:pPr>
        <w:spacing w:line="240" w:lineRule="auto"/>
        <w:rPr>
          <w:rFonts w:ascii="Times New Roman" w:hAnsi="Times New Roman" w:cs="Times New Roman"/>
          <w:b/>
          <w:sz w:val="24"/>
          <w:szCs w:val="24"/>
        </w:rPr>
      </w:pPr>
      <w:r>
        <w:rPr>
          <w:rFonts w:ascii="Times New Roman" w:hAnsi="Times New Roman" w:cs="Times New Roman"/>
          <w:b/>
          <w:sz w:val="24"/>
          <w:szCs w:val="24"/>
        </w:rPr>
        <w:t>Materials and Methods</w:t>
      </w:r>
    </w:p>
    <w:p w14:paraId="756A5F8B" w14:textId="17351DDB" w:rsidR="001B1F70" w:rsidRPr="00C213C8" w:rsidRDefault="00502367" w:rsidP="00D072FE">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2.1 </w:t>
      </w:r>
      <w:r w:rsidR="001B1F70" w:rsidRPr="00C213C8">
        <w:rPr>
          <w:rFonts w:ascii="Times New Roman" w:hAnsi="Times New Roman" w:cs="Times New Roman"/>
          <w:i/>
          <w:sz w:val="24"/>
          <w:szCs w:val="24"/>
        </w:rPr>
        <w:t>Participant</w:t>
      </w:r>
      <w:r w:rsidR="00CC0B6D" w:rsidRPr="00C213C8">
        <w:rPr>
          <w:rFonts w:ascii="Times New Roman" w:hAnsi="Times New Roman" w:cs="Times New Roman"/>
          <w:i/>
          <w:sz w:val="24"/>
          <w:szCs w:val="24"/>
        </w:rPr>
        <w:t>s</w:t>
      </w:r>
    </w:p>
    <w:p w14:paraId="142E1C3A" w14:textId="7F42AE64" w:rsidR="00CB23AD" w:rsidRDefault="00001B4E" w:rsidP="00D072FE">
      <w:pPr>
        <w:spacing w:line="240" w:lineRule="auto"/>
        <w:rPr>
          <w:rFonts w:ascii="Times New Roman" w:hAnsi="Times New Roman" w:cs="Times New Roman"/>
          <w:sz w:val="24"/>
          <w:szCs w:val="24"/>
        </w:rPr>
      </w:pPr>
      <w:r w:rsidRPr="00273DE7">
        <w:rPr>
          <w:rFonts w:ascii="Times New Roman" w:hAnsi="Times New Roman" w:cs="Times New Roman"/>
          <w:sz w:val="24"/>
          <w:szCs w:val="24"/>
        </w:rPr>
        <w:t>Twenty-</w:t>
      </w:r>
      <w:r w:rsidR="0093655A">
        <w:rPr>
          <w:rFonts w:ascii="Times New Roman" w:hAnsi="Times New Roman" w:cs="Times New Roman"/>
          <w:sz w:val="24"/>
          <w:szCs w:val="24"/>
        </w:rPr>
        <w:t>seven</w:t>
      </w:r>
      <w:r w:rsidRPr="00273DE7">
        <w:rPr>
          <w:rFonts w:ascii="Times New Roman" w:hAnsi="Times New Roman" w:cs="Times New Roman"/>
          <w:sz w:val="24"/>
          <w:szCs w:val="24"/>
        </w:rPr>
        <w:t xml:space="preserve"> horse and rider combinations were recruited for this study</w:t>
      </w:r>
      <w:r w:rsidR="00990A65">
        <w:rPr>
          <w:rFonts w:ascii="Times New Roman" w:hAnsi="Times New Roman" w:cs="Times New Roman"/>
          <w:sz w:val="24"/>
          <w:szCs w:val="24"/>
        </w:rPr>
        <w:t>. Participants</w:t>
      </w:r>
      <w:r w:rsidRPr="00273DE7">
        <w:rPr>
          <w:rFonts w:ascii="Times New Roman" w:hAnsi="Times New Roman" w:cs="Times New Roman"/>
          <w:sz w:val="24"/>
          <w:szCs w:val="24"/>
        </w:rPr>
        <w:t xml:space="preserve"> </w:t>
      </w:r>
      <w:r w:rsidR="0034458B">
        <w:rPr>
          <w:rFonts w:ascii="Times New Roman" w:hAnsi="Times New Roman" w:cs="Times New Roman"/>
          <w:sz w:val="24"/>
          <w:szCs w:val="24"/>
        </w:rPr>
        <w:t xml:space="preserve">were female </w:t>
      </w:r>
      <w:r w:rsidRPr="00273DE7">
        <w:rPr>
          <w:rFonts w:ascii="Times New Roman" w:hAnsi="Times New Roman" w:cs="Times New Roman"/>
          <w:sz w:val="24"/>
          <w:szCs w:val="24"/>
        </w:rPr>
        <w:t xml:space="preserve">and included </w:t>
      </w:r>
      <w:r w:rsidR="00DD7623">
        <w:rPr>
          <w:rFonts w:ascii="Times New Roman" w:hAnsi="Times New Roman" w:cs="Times New Roman"/>
          <w:sz w:val="24"/>
          <w:szCs w:val="24"/>
        </w:rPr>
        <w:t>three</w:t>
      </w:r>
      <w:r w:rsidR="00DD7623" w:rsidRPr="00273DE7">
        <w:rPr>
          <w:rFonts w:ascii="Times New Roman" w:hAnsi="Times New Roman" w:cs="Times New Roman"/>
          <w:sz w:val="24"/>
          <w:szCs w:val="24"/>
        </w:rPr>
        <w:t xml:space="preserve"> </w:t>
      </w:r>
      <w:r w:rsidRPr="00273DE7">
        <w:rPr>
          <w:rFonts w:ascii="Times New Roman" w:hAnsi="Times New Roman" w:cs="Times New Roman"/>
          <w:sz w:val="24"/>
          <w:szCs w:val="24"/>
        </w:rPr>
        <w:t xml:space="preserve">professional riders and </w:t>
      </w:r>
      <w:r w:rsidR="00DD7623">
        <w:rPr>
          <w:rFonts w:ascii="Times New Roman" w:hAnsi="Times New Roman" w:cs="Times New Roman"/>
          <w:sz w:val="24"/>
          <w:szCs w:val="24"/>
        </w:rPr>
        <w:t>twenty-four</w:t>
      </w:r>
      <w:r w:rsidRPr="00273DE7">
        <w:rPr>
          <w:rFonts w:ascii="Times New Roman" w:hAnsi="Times New Roman" w:cs="Times New Roman"/>
          <w:sz w:val="24"/>
          <w:szCs w:val="24"/>
        </w:rPr>
        <w:t xml:space="preserve"> amateur</w:t>
      </w:r>
      <w:r w:rsidR="0034458B">
        <w:rPr>
          <w:rFonts w:ascii="Times New Roman" w:hAnsi="Times New Roman" w:cs="Times New Roman"/>
          <w:sz w:val="24"/>
          <w:szCs w:val="24"/>
        </w:rPr>
        <w:t>s</w:t>
      </w:r>
      <w:r w:rsidRPr="00273DE7">
        <w:rPr>
          <w:rFonts w:ascii="Times New Roman" w:hAnsi="Times New Roman" w:cs="Times New Roman"/>
          <w:sz w:val="24"/>
          <w:szCs w:val="24"/>
        </w:rPr>
        <w:t>, who participate in dressage, show jumping, eventing</w:t>
      </w:r>
      <w:r w:rsidR="00990A65">
        <w:rPr>
          <w:rFonts w:ascii="Times New Roman" w:hAnsi="Times New Roman" w:cs="Times New Roman"/>
          <w:sz w:val="24"/>
          <w:szCs w:val="24"/>
        </w:rPr>
        <w:t xml:space="preserve">, </w:t>
      </w:r>
      <w:r w:rsidRPr="00273DE7">
        <w:rPr>
          <w:rFonts w:ascii="Times New Roman" w:hAnsi="Times New Roman" w:cs="Times New Roman"/>
          <w:sz w:val="24"/>
          <w:szCs w:val="24"/>
        </w:rPr>
        <w:t>hunting</w:t>
      </w:r>
      <w:r w:rsidR="00990A65">
        <w:rPr>
          <w:rFonts w:ascii="Times New Roman" w:hAnsi="Times New Roman" w:cs="Times New Roman"/>
          <w:sz w:val="24"/>
          <w:szCs w:val="24"/>
        </w:rPr>
        <w:t xml:space="preserve"> and hacking</w:t>
      </w:r>
      <w:r w:rsidR="0034458B">
        <w:rPr>
          <w:rFonts w:ascii="Times New Roman" w:hAnsi="Times New Roman" w:cs="Times New Roman"/>
          <w:sz w:val="24"/>
          <w:szCs w:val="24"/>
        </w:rPr>
        <w:t xml:space="preserve">; participant details </w:t>
      </w:r>
      <w:r w:rsidR="00990A65">
        <w:rPr>
          <w:rFonts w:ascii="Times New Roman" w:hAnsi="Times New Roman" w:cs="Times New Roman"/>
          <w:sz w:val="24"/>
          <w:szCs w:val="24"/>
        </w:rPr>
        <w:t xml:space="preserve">are </w:t>
      </w:r>
      <w:r w:rsidR="00DD7623">
        <w:rPr>
          <w:rFonts w:ascii="Times New Roman" w:hAnsi="Times New Roman" w:cs="Times New Roman"/>
          <w:sz w:val="24"/>
          <w:szCs w:val="24"/>
        </w:rPr>
        <w:t xml:space="preserve">outlined </w:t>
      </w:r>
      <w:r w:rsidR="00990A65">
        <w:rPr>
          <w:rFonts w:ascii="Times New Roman" w:hAnsi="Times New Roman" w:cs="Times New Roman"/>
          <w:sz w:val="24"/>
          <w:szCs w:val="24"/>
        </w:rPr>
        <w:t>in</w:t>
      </w:r>
      <w:r w:rsidR="0034458B">
        <w:rPr>
          <w:rFonts w:ascii="Times New Roman" w:hAnsi="Times New Roman" w:cs="Times New Roman"/>
          <w:sz w:val="24"/>
          <w:szCs w:val="24"/>
        </w:rPr>
        <w:t xml:space="preserve"> Table 1</w:t>
      </w:r>
      <w:r w:rsidRPr="00273DE7">
        <w:rPr>
          <w:rFonts w:ascii="Times New Roman" w:hAnsi="Times New Roman" w:cs="Times New Roman"/>
          <w:sz w:val="24"/>
          <w:szCs w:val="24"/>
        </w:rPr>
        <w:t>.</w:t>
      </w:r>
      <w:r w:rsidR="0021268D">
        <w:rPr>
          <w:rFonts w:ascii="Times New Roman" w:hAnsi="Times New Roman" w:cs="Times New Roman"/>
          <w:sz w:val="24"/>
          <w:szCs w:val="24"/>
        </w:rPr>
        <w:t xml:space="preserve"> </w:t>
      </w:r>
      <w:r w:rsidR="00FD1A70" w:rsidRPr="00FD1A70">
        <w:rPr>
          <w:rFonts w:ascii="Times New Roman" w:hAnsi="Times New Roman" w:cs="Times New Roman"/>
          <w:sz w:val="24"/>
          <w:szCs w:val="24"/>
        </w:rPr>
        <w:t xml:space="preserve">Riding was the primary form of exercise for 89% of riders, although 43% did participate in other forms of exercise. The horses were a mixture of mares (n= </w:t>
      </w:r>
      <w:r w:rsidR="0090521D">
        <w:rPr>
          <w:rFonts w:ascii="Times New Roman" w:hAnsi="Times New Roman" w:cs="Times New Roman"/>
          <w:sz w:val="24"/>
          <w:szCs w:val="24"/>
        </w:rPr>
        <w:t>6</w:t>
      </w:r>
      <w:r w:rsidR="00FD1A70" w:rsidRPr="00FD1A70">
        <w:rPr>
          <w:rFonts w:ascii="Times New Roman" w:hAnsi="Times New Roman" w:cs="Times New Roman"/>
          <w:sz w:val="24"/>
          <w:szCs w:val="24"/>
        </w:rPr>
        <w:t>) and geldings (n= 21) and were ridden in their usual tack.</w:t>
      </w:r>
      <w:r w:rsidR="0021268D">
        <w:rPr>
          <w:rFonts w:ascii="Times New Roman" w:hAnsi="Times New Roman" w:cs="Times New Roman"/>
          <w:sz w:val="24"/>
          <w:szCs w:val="24"/>
        </w:rPr>
        <w:t xml:space="preserve"> </w:t>
      </w:r>
      <w:r w:rsidR="00CB23AD" w:rsidRPr="00CB23AD">
        <w:rPr>
          <w:rFonts w:ascii="Times New Roman" w:hAnsi="Times New Roman" w:cs="Times New Roman"/>
          <w:sz w:val="24"/>
          <w:szCs w:val="24"/>
        </w:rPr>
        <w:t>A Participant Information Sheet was emailed prior to data collection to ensure all participants were familiar with the riding protocol</w:t>
      </w:r>
      <w:r w:rsidR="0021268D">
        <w:rPr>
          <w:rFonts w:ascii="Times New Roman" w:hAnsi="Times New Roman" w:cs="Times New Roman"/>
          <w:sz w:val="24"/>
          <w:szCs w:val="24"/>
        </w:rPr>
        <w:t>; riders provided informed consent to participate and signed the consent form on the day of testing</w:t>
      </w:r>
      <w:r w:rsidR="00CB23AD" w:rsidRPr="00CB23AD">
        <w:rPr>
          <w:rFonts w:ascii="Times New Roman" w:hAnsi="Times New Roman" w:cs="Times New Roman"/>
          <w:sz w:val="24"/>
          <w:szCs w:val="24"/>
        </w:rPr>
        <w:t xml:space="preserve">. Riders wore black, tight fitting clothes and riding boots; reflective markers were placed on bony landmarks </w:t>
      </w:r>
      <w:r w:rsidR="0090521D">
        <w:rPr>
          <w:rFonts w:ascii="Times New Roman" w:hAnsi="Times New Roman" w:cs="Times New Roman"/>
          <w:sz w:val="24"/>
          <w:szCs w:val="24"/>
        </w:rPr>
        <w:t>of the acromion, via palpation along the clavicle and the spine of the scapula, and</w:t>
      </w:r>
      <w:r w:rsidR="002975CF">
        <w:rPr>
          <w:rFonts w:ascii="Times New Roman" w:hAnsi="Times New Roman" w:cs="Times New Roman"/>
          <w:sz w:val="24"/>
          <w:szCs w:val="24"/>
        </w:rPr>
        <w:t xml:space="preserve"> the</w:t>
      </w:r>
      <w:r w:rsidR="0090521D">
        <w:rPr>
          <w:rFonts w:ascii="Times New Roman" w:hAnsi="Times New Roman" w:cs="Times New Roman"/>
          <w:sz w:val="24"/>
          <w:szCs w:val="24"/>
        </w:rPr>
        <w:t xml:space="preserve"> greater trochanter of the femur, identified by palpation </w:t>
      </w:r>
      <w:r w:rsidR="002975CF">
        <w:rPr>
          <w:rFonts w:ascii="Times New Roman" w:hAnsi="Times New Roman" w:cs="Times New Roman"/>
          <w:sz w:val="24"/>
          <w:szCs w:val="24"/>
        </w:rPr>
        <w:t xml:space="preserve">of the superior lateral side of the leg, followed by abduction and adduction of the leg to ensure correct placement, </w:t>
      </w:r>
      <w:r w:rsidR="00CB23AD" w:rsidRPr="00CB23AD">
        <w:rPr>
          <w:rFonts w:ascii="Times New Roman" w:hAnsi="Times New Roman" w:cs="Times New Roman"/>
          <w:sz w:val="24"/>
          <w:szCs w:val="24"/>
        </w:rPr>
        <w:t xml:space="preserve">just prior to mounting. Ethical approval for this study was granted by </w:t>
      </w:r>
      <w:r w:rsidR="002975CF">
        <w:rPr>
          <w:rFonts w:ascii="Times New Roman" w:hAnsi="Times New Roman" w:cs="Times New Roman"/>
          <w:sz w:val="24"/>
          <w:szCs w:val="24"/>
        </w:rPr>
        <w:t>University Ethics Sub-</w:t>
      </w:r>
      <w:r w:rsidR="00CB23AD" w:rsidRPr="00CB23AD">
        <w:rPr>
          <w:rFonts w:ascii="Times New Roman" w:hAnsi="Times New Roman" w:cs="Times New Roman"/>
          <w:sz w:val="24"/>
          <w:szCs w:val="24"/>
        </w:rPr>
        <w:t>Committee</w:t>
      </w:r>
      <w:r w:rsidR="002975CF">
        <w:rPr>
          <w:rFonts w:ascii="Times New Roman" w:hAnsi="Times New Roman" w:cs="Times New Roman"/>
          <w:sz w:val="24"/>
          <w:szCs w:val="24"/>
        </w:rPr>
        <w:t xml:space="preserve">, </w:t>
      </w:r>
      <w:r w:rsidR="002975CF" w:rsidRPr="002975CF">
        <w:rPr>
          <w:rFonts w:ascii="Times New Roman" w:hAnsi="Times New Roman" w:cs="Times New Roman"/>
          <w:sz w:val="24"/>
          <w:szCs w:val="24"/>
        </w:rPr>
        <w:t>St. Mary’s University</w:t>
      </w:r>
      <w:r w:rsidR="002975CF">
        <w:rPr>
          <w:rFonts w:ascii="Times New Roman" w:hAnsi="Times New Roman" w:cs="Times New Roman"/>
          <w:sz w:val="24"/>
          <w:szCs w:val="24"/>
        </w:rPr>
        <w:t>, Twickenham, London</w:t>
      </w:r>
      <w:r w:rsidR="00CB23AD" w:rsidRPr="00CB23AD">
        <w:rPr>
          <w:rFonts w:ascii="Times New Roman" w:hAnsi="Times New Roman" w:cs="Times New Roman"/>
          <w:sz w:val="24"/>
          <w:szCs w:val="24"/>
        </w:rPr>
        <w:t>.</w:t>
      </w:r>
    </w:p>
    <w:p w14:paraId="3C29300F" w14:textId="77777777" w:rsidR="000F54E0" w:rsidRPr="00CB23AD" w:rsidRDefault="000F54E0" w:rsidP="00D072FE">
      <w:pPr>
        <w:spacing w:line="240" w:lineRule="auto"/>
        <w:rPr>
          <w:rFonts w:ascii="Times New Roman" w:hAnsi="Times New Roman" w:cs="Times New Roman"/>
          <w:sz w:val="24"/>
          <w:szCs w:val="24"/>
        </w:rPr>
      </w:pPr>
    </w:p>
    <w:p w14:paraId="2BAF1FA5" w14:textId="77777777" w:rsidR="000F54E0" w:rsidRPr="000F54E0" w:rsidRDefault="000F54E0" w:rsidP="000F54E0">
      <w:pPr>
        <w:spacing w:line="240" w:lineRule="auto"/>
        <w:rPr>
          <w:rFonts w:ascii="Times New Roman" w:hAnsi="Times New Roman" w:cs="Times New Roman"/>
          <w:b/>
          <w:sz w:val="24"/>
          <w:szCs w:val="24"/>
        </w:rPr>
      </w:pPr>
      <w:r w:rsidRPr="000F54E0">
        <w:rPr>
          <w:rFonts w:ascii="Times New Roman" w:hAnsi="Times New Roman" w:cs="Times New Roman"/>
          <w:b/>
          <w:sz w:val="24"/>
          <w:szCs w:val="24"/>
        </w:rPr>
        <w:t>Table 1. Participants’ descriptive statistics.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1985"/>
      </w:tblGrid>
      <w:tr w:rsidR="000F54E0" w:rsidRPr="000F54E0" w14:paraId="3F2CBC3A" w14:textId="77777777" w:rsidTr="00AD5E13">
        <w:tc>
          <w:tcPr>
            <w:tcW w:w="2838" w:type="dxa"/>
            <w:tcBorders>
              <w:top w:val="single" w:sz="4" w:space="0" w:color="auto"/>
              <w:bottom w:val="single" w:sz="4" w:space="0" w:color="auto"/>
              <w:right w:val="single" w:sz="4" w:space="0" w:color="auto"/>
            </w:tcBorders>
            <w:shd w:val="clear" w:color="auto" w:fill="auto"/>
          </w:tcPr>
          <w:p w14:paraId="785DB882" w14:textId="77777777" w:rsidR="000F54E0" w:rsidRPr="000F54E0" w:rsidRDefault="000F54E0" w:rsidP="000F54E0">
            <w:pPr>
              <w:spacing w:after="160"/>
              <w:rPr>
                <w:rFonts w:ascii="Times New Roman" w:hAnsi="Times New Roman" w:cs="Times New Roman"/>
                <w:b/>
                <w:sz w:val="24"/>
                <w:szCs w:val="24"/>
              </w:rPr>
            </w:pPr>
            <w:r w:rsidRPr="000F54E0">
              <w:rPr>
                <w:rFonts w:ascii="Times New Roman" w:hAnsi="Times New Roman" w:cs="Times New Roman"/>
                <w:b/>
                <w:sz w:val="24"/>
                <w:szCs w:val="24"/>
              </w:rPr>
              <w:t>Descriptive Statistics</w:t>
            </w:r>
          </w:p>
        </w:tc>
        <w:tc>
          <w:tcPr>
            <w:tcW w:w="1985" w:type="dxa"/>
            <w:tcBorders>
              <w:top w:val="single" w:sz="4" w:space="0" w:color="auto"/>
              <w:left w:val="single" w:sz="4" w:space="0" w:color="auto"/>
              <w:bottom w:val="single" w:sz="4" w:space="0" w:color="auto"/>
            </w:tcBorders>
            <w:shd w:val="clear" w:color="auto" w:fill="auto"/>
          </w:tcPr>
          <w:p w14:paraId="3E7C3C94" w14:textId="77777777" w:rsidR="000F54E0" w:rsidRPr="000F54E0" w:rsidRDefault="000F54E0" w:rsidP="000F54E0">
            <w:pPr>
              <w:spacing w:after="160"/>
              <w:rPr>
                <w:rFonts w:ascii="Times New Roman" w:hAnsi="Times New Roman" w:cs="Times New Roman"/>
                <w:b/>
                <w:sz w:val="24"/>
                <w:szCs w:val="24"/>
              </w:rPr>
            </w:pPr>
            <w:r w:rsidRPr="000F54E0">
              <w:rPr>
                <w:rFonts w:ascii="Times New Roman" w:hAnsi="Times New Roman" w:cs="Times New Roman"/>
                <w:b/>
                <w:sz w:val="24"/>
                <w:szCs w:val="24"/>
              </w:rPr>
              <w:t>Mean (SD)</w:t>
            </w:r>
          </w:p>
        </w:tc>
      </w:tr>
      <w:tr w:rsidR="000F54E0" w:rsidRPr="000F54E0" w14:paraId="3F1DB65D" w14:textId="77777777" w:rsidTr="00AD5E13">
        <w:tc>
          <w:tcPr>
            <w:tcW w:w="2838" w:type="dxa"/>
            <w:tcBorders>
              <w:top w:val="single" w:sz="4" w:space="0" w:color="auto"/>
              <w:right w:val="single" w:sz="4" w:space="0" w:color="auto"/>
            </w:tcBorders>
          </w:tcPr>
          <w:p w14:paraId="323DDB55" w14:textId="77777777" w:rsidR="000F54E0" w:rsidRPr="000F54E0" w:rsidRDefault="000F54E0" w:rsidP="000F54E0">
            <w:pPr>
              <w:spacing w:after="160"/>
              <w:rPr>
                <w:rFonts w:ascii="Times New Roman" w:hAnsi="Times New Roman" w:cs="Times New Roman"/>
                <w:sz w:val="24"/>
                <w:szCs w:val="24"/>
              </w:rPr>
            </w:pPr>
            <w:r w:rsidRPr="000F54E0">
              <w:rPr>
                <w:rFonts w:ascii="Times New Roman" w:hAnsi="Times New Roman" w:cs="Times New Roman"/>
                <w:sz w:val="24"/>
                <w:szCs w:val="24"/>
              </w:rPr>
              <w:t>Age (</w:t>
            </w:r>
            <w:proofErr w:type="spellStart"/>
            <w:r w:rsidRPr="000F54E0">
              <w:rPr>
                <w:rFonts w:ascii="Times New Roman" w:hAnsi="Times New Roman" w:cs="Times New Roman"/>
                <w:sz w:val="24"/>
                <w:szCs w:val="24"/>
              </w:rPr>
              <w:t>yrs</w:t>
            </w:r>
            <w:proofErr w:type="spellEnd"/>
            <w:r w:rsidRPr="000F54E0">
              <w:rPr>
                <w:rFonts w:ascii="Times New Roman" w:hAnsi="Times New Roman" w:cs="Times New Roman"/>
                <w:sz w:val="24"/>
                <w:szCs w:val="24"/>
              </w:rPr>
              <w:t>)</w:t>
            </w:r>
          </w:p>
        </w:tc>
        <w:tc>
          <w:tcPr>
            <w:tcW w:w="1985" w:type="dxa"/>
            <w:tcBorders>
              <w:top w:val="single" w:sz="4" w:space="0" w:color="auto"/>
              <w:left w:val="single" w:sz="4" w:space="0" w:color="auto"/>
            </w:tcBorders>
          </w:tcPr>
          <w:p w14:paraId="0A1412B1" w14:textId="77777777" w:rsidR="000F54E0" w:rsidRPr="000F54E0" w:rsidRDefault="000F54E0" w:rsidP="000F54E0">
            <w:pPr>
              <w:spacing w:after="160"/>
              <w:rPr>
                <w:rFonts w:ascii="Times New Roman" w:hAnsi="Times New Roman" w:cs="Times New Roman"/>
                <w:sz w:val="24"/>
                <w:szCs w:val="24"/>
              </w:rPr>
            </w:pPr>
            <w:r w:rsidRPr="000F54E0">
              <w:rPr>
                <w:rFonts w:ascii="Times New Roman" w:hAnsi="Times New Roman" w:cs="Times New Roman"/>
                <w:sz w:val="24"/>
                <w:szCs w:val="24"/>
              </w:rPr>
              <w:t>35.2 (7.9)</w:t>
            </w:r>
          </w:p>
        </w:tc>
      </w:tr>
      <w:tr w:rsidR="000F54E0" w:rsidRPr="000F54E0" w14:paraId="355E7258" w14:textId="77777777" w:rsidTr="00AD5E13">
        <w:tc>
          <w:tcPr>
            <w:tcW w:w="2838" w:type="dxa"/>
            <w:tcBorders>
              <w:right w:val="single" w:sz="4" w:space="0" w:color="auto"/>
            </w:tcBorders>
          </w:tcPr>
          <w:p w14:paraId="71E9F21D" w14:textId="77777777" w:rsidR="000F54E0" w:rsidRPr="000F54E0" w:rsidRDefault="000F54E0" w:rsidP="000F54E0">
            <w:pPr>
              <w:spacing w:after="160"/>
              <w:rPr>
                <w:rFonts w:ascii="Times New Roman" w:hAnsi="Times New Roman" w:cs="Times New Roman"/>
                <w:sz w:val="24"/>
                <w:szCs w:val="24"/>
              </w:rPr>
            </w:pPr>
            <w:r w:rsidRPr="000F54E0">
              <w:rPr>
                <w:rFonts w:ascii="Times New Roman" w:hAnsi="Times New Roman" w:cs="Times New Roman"/>
                <w:sz w:val="24"/>
                <w:szCs w:val="24"/>
              </w:rPr>
              <w:t>Height (cm)</w:t>
            </w:r>
          </w:p>
        </w:tc>
        <w:tc>
          <w:tcPr>
            <w:tcW w:w="1985" w:type="dxa"/>
            <w:tcBorders>
              <w:left w:val="single" w:sz="4" w:space="0" w:color="auto"/>
            </w:tcBorders>
          </w:tcPr>
          <w:p w14:paraId="36FA24B1" w14:textId="77777777" w:rsidR="000F54E0" w:rsidRPr="000F54E0" w:rsidRDefault="000F54E0" w:rsidP="000F54E0">
            <w:pPr>
              <w:spacing w:after="160"/>
              <w:rPr>
                <w:rFonts w:ascii="Times New Roman" w:hAnsi="Times New Roman" w:cs="Times New Roman"/>
                <w:sz w:val="24"/>
                <w:szCs w:val="24"/>
              </w:rPr>
            </w:pPr>
            <w:r w:rsidRPr="000F54E0">
              <w:rPr>
                <w:rFonts w:ascii="Times New Roman" w:hAnsi="Times New Roman" w:cs="Times New Roman"/>
                <w:sz w:val="24"/>
                <w:szCs w:val="24"/>
              </w:rPr>
              <w:t>167.4 (7.1)</w:t>
            </w:r>
          </w:p>
        </w:tc>
      </w:tr>
      <w:tr w:rsidR="000F54E0" w:rsidRPr="000F54E0" w14:paraId="46461B70" w14:textId="77777777" w:rsidTr="00AD5E13">
        <w:tc>
          <w:tcPr>
            <w:tcW w:w="2838" w:type="dxa"/>
            <w:tcBorders>
              <w:right w:val="single" w:sz="4" w:space="0" w:color="auto"/>
            </w:tcBorders>
          </w:tcPr>
          <w:p w14:paraId="03555DDC" w14:textId="77777777" w:rsidR="000F54E0" w:rsidRPr="000F54E0" w:rsidRDefault="000F54E0" w:rsidP="000F54E0">
            <w:pPr>
              <w:spacing w:after="160"/>
              <w:rPr>
                <w:rFonts w:ascii="Times New Roman" w:hAnsi="Times New Roman" w:cs="Times New Roman"/>
                <w:sz w:val="24"/>
                <w:szCs w:val="24"/>
              </w:rPr>
            </w:pPr>
            <w:r w:rsidRPr="000F54E0">
              <w:rPr>
                <w:rFonts w:ascii="Times New Roman" w:hAnsi="Times New Roman" w:cs="Times New Roman"/>
                <w:sz w:val="24"/>
                <w:szCs w:val="24"/>
              </w:rPr>
              <w:t>Years riding (</w:t>
            </w:r>
            <w:proofErr w:type="spellStart"/>
            <w:r w:rsidRPr="000F54E0">
              <w:rPr>
                <w:rFonts w:ascii="Times New Roman" w:hAnsi="Times New Roman" w:cs="Times New Roman"/>
                <w:sz w:val="24"/>
                <w:szCs w:val="24"/>
              </w:rPr>
              <w:t>yrs</w:t>
            </w:r>
            <w:proofErr w:type="spellEnd"/>
            <w:r w:rsidRPr="000F54E0">
              <w:rPr>
                <w:rFonts w:ascii="Times New Roman" w:hAnsi="Times New Roman" w:cs="Times New Roman"/>
                <w:sz w:val="24"/>
                <w:szCs w:val="24"/>
              </w:rPr>
              <w:t>)</w:t>
            </w:r>
          </w:p>
        </w:tc>
        <w:tc>
          <w:tcPr>
            <w:tcW w:w="1985" w:type="dxa"/>
            <w:tcBorders>
              <w:left w:val="single" w:sz="4" w:space="0" w:color="auto"/>
            </w:tcBorders>
          </w:tcPr>
          <w:p w14:paraId="7CFE63C3" w14:textId="77777777" w:rsidR="000F54E0" w:rsidRPr="000F54E0" w:rsidRDefault="000F54E0" w:rsidP="000F54E0">
            <w:pPr>
              <w:spacing w:after="160"/>
              <w:rPr>
                <w:rFonts w:ascii="Times New Roman" w:hAnsi="Times New Roman" w:cs="Times New Roman"/>
                <w:sz w:val="24"/>
                <w:szCs w:val="24"/>
              </w:rPr>
            </w:pPr>
            <w:r w:rsidRPr="000F54E0">
              <w:rPr>
                <w:rFonts w:ascii="Times New Roman" w:hAnsi="Times New Roman" w:cs="Times New Roman"/>
                <w:sz w:val="24"/>
                <w:szCs w:val="24"/>
              </w:rPr>
              <w:t>26.1 (8.9)</w:t>
            </w:r>
          </w:p>
        </w:tc>
      </w:tr>
      <w:tr w:rsidR="000F54E0" w:rsidRPr="000F54E0" w14:paraId="49E30261" w14:textId="77777777" w:rsidTr="00AD5E13">
        <w:tc>
          <w:tcPr>
            <w:tcW w:w="2838" w:type="dxa"/>
            <w:tcBorders>
              <w:bottom w:val="single" w:sz="4" w:space="0" w:color="auto"/>
              <w:right w:val="single" w:sz="4" w:space="0" w:color="auto"/>
            </w:tcBorders>
          </w:tcPr>
          <w:p w14:paraId="0A978250" w14:textId="77777777" w:rsidR="000F54E0" w:rsidRPr="000F54E0" w:rsidRDefault="000F54E0" w:rsidP="000F54E0">
            <w:pPr>
              <w:spacing w:after="160"/>
              <w:rPr>
                <w:rFonts w:ascii="Times New Roman" w:hAnsi="Times New Roman" w:cs="Times New Roman"/>
                <w:sz w:val="24"/>
                <w:szCs w:val="24"/>
              </w:rPr>
            </w:pPr>
            <w:r w:rsidRPr="000F54E0">
              <w:rPr>
                <w:rFonts w:ascii="Times New Roman" w:hAnsi="Times New Roman" w:cs="Times New Roman"/>
                <w:sz w:val="24"/>
                <w:szCs w:val="24"/>
              </w:rPr>
              <w:t>Time per week (hrs)</w:t>
            </w:r>
          </w:p>
        </w:tc>
        <w:tc>
          <w:tcPr>
            <w:tcW w:w="1985" w:type="dxa"/>
            <w:tcBorders>
              <w:left w:val="single" w:sz="4" w:space="0" w:color="auto"/>
              <w:bottom w:val="single" w:sz="4" w:space="0" w:color="auto"/>
            </w:tcBorders>
          </w:tcPr>
          <w:p w14:paraId="716EFCBE" w14:textId="77777777" w:rsidR="000F54E0" w:rsidRPr="000F54E0" w:rsidRDefault="000F54E0" w:rsidP="000F54E0">
            <w:pPr>
              <w:spacing w:after="160"/>
              <w:rPr>
                <w:rFonts w:ascii="Times New Roman" w:hAnsi="Times New Roman" w:cs="Times New Roman"/>
                <w:sz w:val="24"/>
                <w:szCs w:val="24"/>
              </w:rPr>
            </w:pPr>
            <w:r w:rsidRPr="000F54E0">
              <w:rPr>
                <w:rFonts w:ascii="Times New Roman" w:hAnsi="Times New Roman" w:cs="Times New Roman"/>
                <w:sz w:val="24"/>
                <w:szCs w:val="24"/>
              </w:rPr>
              <w:t>12.3 (12.5)</w:t>
            </w:r>
          </w:p>
        </w:tc>
      </w:tr>
    </w:tbl>
    <w:p w14:paraId="377BA3F2" w14:textId="77777777" w:rsidR="00990A65" w:rsidRDefault="00990A65" w:rsidP="00D072FE">
      <w:pPr>
        <w:spacing w:line="240" w:lineRule="auto"/>
        <w:rPr>
          <w:rFonts w:ascii="Times New Roman" w:hAnsi="Times New Roman" w:cs="Times New Roman"/>
          <w:sz w:val="24"/>
          <w:szCs w:val="24"/>
        </w:rPr>
      </w:pPr>
    </w:p>
    <w:p w14:paraId="48C3E6B8" w14:textId="05D08E76" w:rsidR="001B1F70" w:rsidRPr="00C213C8" w:rsidRDefault="00502367" w:rsidP="00D072FE">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2.2 </w:t>
      </w:r>
      <w:r w:rsidR="001B1F70" w:rsidRPr="00C213C8">
        <w:rPr>
          <w:rFonts w:ascii="Times New Roman" w:hAnsi="Times New Roman" w:cs="Times New Roman"/>
          <w:i/>
          <w:sz w:val="24"/>
          <w:szCs w:val="24"/>
        </w:rPr>
        <w:t>Equipment</w:t>
      </w:r>
    </w:p>
    <w:p w14:paraId="058332BA" w14:textId="3214A3CF" w:rsidR="00FD1A70" w:rsidRDefault="002575F9" w:rsidP="00D072FE">
      <w:pPr>
        <w:spacing w:line="240" w:lineRule="auto"/>
        <w:rPr>
          <w:rFonts w:ascii="Times New Roman" w:hAnsi="Times New Roman" w:cs="Times New Roman"/>
          <w:sz w:val="24"/>
          <w:szCs w:val="24"/>
        </w:rPr>
      </w:pPr>
      <w:r w:rsidRPr="00273DE7">
        <w:rPr>
          <w:rFonts w:ascii="Times New Roman" w:hAnsi="Times New Roman" w:cs="Times New Roman"/>
          <w:sz w:val="24"/>
          <w:szCs w:val="24"/>
        </w:rPr>
        <w:t>An iPhone 6s</w:t>
      </w:r>
      <w:r w:rsidR="005A2BCC">
        <w:rPr>
          <w:rFonts w:ascii="Times New Roman" w:hAnsi="Times New Roman" w:cs="Times New Roman"/>
          <w:sz w:val="24"/>
          <w:szCs w:val="24"/>
        </w:rPr>
        <w:t xml:space="preserve">, </w:t>
      </w:r>
      <w:r w:rsidR="0054788F">
        <w:rPr>
          <w:rFonts w:ascii="Times New Roman" w:hAnsi="Times New Roman" w:cs="Times New Roman"/>
          <w:sz w:val="24"/>
          <w:szCs w:val="24"/>
        </w:rPr>
        <w:t>(</w:t>
      </w:r>
      <w:r w:rsidR="005A2BCC">
        <w:rPr>
          <w:rFonts w:ascii="Times New Roman" w:hAnsi="Times New Roman" w:cs="Times New Roman"/>
          <w:sz w:val="24"/>
          <w:szCs w:val="24"/>
        </w:rPr>
        <w:t>Apple Inc</w:t>
      </w:r>
      <w:r w:rsidR="0054788F">
        <w:rPr>
          <w:rFonts w:ascii="Times New Roman" w:hAnsi="Times New Roman" w:cs="Times New Roman"/>
          <w:sz w:val="24"/>
          <w:szCs w:val="24"/>
        </w:rPr>
        <w:t>.</w:t>
      </w:r>
      <w:r w:rsidR="005A2BCC">
        <w:rPr>
          <w:rFonts w:ascii="Times New Roman" w:hAnsi="Times New Roman" w:cs="Times New Roman"/>
          <w:sz w:val="24"/>
          <w:szCs w:val="24"/>
        </w:rPr>
        <w:t xml:space="preserve">, </w:t>
      </w:r>
      <w:r w:rsidR="0054788F">
        <w:rPr>
          <w:rFonts w:ascii="Times New Roman" w:hAnsi="Times New Roman" w:cs="Times New Roman"/>
          <w:sz w:val="24"/>
          <w:szCs w:val="24"/>
        </w:rPr>
        <w:t>Cupertino CL)</w:t>
      </w:r>
      <w:r w:rsidRPr="00273DE7">
        <w:rPr>
          <w:rFonts w:ascii="Times New Roman" w:hAnsi="Times New Roman" w:cs="Times New Roman"/>
          <w:sz w:val="24"/>
          <w:szCs w:val="24"/>
        </w:rPr>
        <w:t xml:space="preserve"> placed on a 5ft high tripod was used for video footage</w:t>
      </w:r>
      <w:r w:rsidR="001F2288">
        <w:rPr>
          <w:rFonts w:ascii="Times New Roman" w:hAnsi="Times New Roman" w:cs="Times New Roman"/>
          <w:sz w:val="24"/>
          <w:szCs w:val="24"/>
        </w:rPr>
        <w:t>;</w:t>
      </w:r>
      <w:r w:rsidRPr="00273DE7">
        <w:rPr>
          <w:rFonts w:ascii="Times New Roman" w:hAnsi="Times New Roman" w:cs="Times New Roman"/>
          <w:sz w:val="24"/>
          <w:szCs w:val="24"/>
        </w:rPr>
        <w:t xml:space="preserve"> riders wore reflective markers</w:t>
      </w:r>
      <w:r w:rsidR="00997E8B">
        <w:rPr>
          <w:rFonts w:ascii="Times New Roman" w:hAnsi="Times New Roman" w:cs="Times New Roman"/>
          <w:sz w:val="24"/>
          <w:szCs w:val="24"/>
        </w:rPr>
        <w:t xml:space="preserve"> of 4cm diameter,</w:t>
      </w:r>
      <w:r w:rsidRPr="00273DE7">
        <w:rPr>
          <w:rFonts w:ascii="Times New Roman" w:hAnsi="Times New Roman" w:cs="Times New Roman"/>
          <w:sz w:val="24"/>
          <w:szCs w:val="24"/>
        </w:rPr>
        <w:t xml:space="preserve"> plac</w:t>
      </w:r>
      <w:r w:rsidR="003B40B1">
        <w:rPr>
          <w:rFonts w:ascii="Times New Roman" w:hAnsi="Times New Roman" w:cs="Times New Roman"/>
          <w:sz w:val="24"/>
          <w:szCs w:val="24"/>
        </w:rPr>
        <w:t>ed on their shoulder (acromion) and</w:t>
      </w:r>
      <w:r w:rsidRPr="00273DE7">
        <w:rPr>
          <w:rFonts w:ascii="Times New Roman" w:hAnsi="Times New Roman" w:cs="Times New Roman"/>
          <w:sz w:val="24"/>
          <w:szCs w:val="24"/>
        </w:rPr>
        <w:t xml:space="preserve"> hip (greater trochanter) on the left and right side. A stopwatch was used for all trunk timings and trunk tests were undertaken on a yoga mat.</w:t>
      </w:r>
    </w:p>
    <w:p w14:paraId="22B103DB" w14:textId="721270F8" w:rsidR="00FD1A70" w:rsidRPr="00C213C8" w:rsidRDefault="00502367" w:rsidP="00D072FE">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2.3 </w:t>
      </w:r>
      <w:r w:rsidR="001B1F70" w:rsidRPr="00C213C8">
        <w:rPr>
          <w:rFonts w:ascii="Times New Roman" w:hAnsi="Times New Roman" w:cs="Times New Roman"/>
          <w:i/>
          <w:sz w:val="24"/>
          <w:szCs w:val="24"/>
        </w:rPr>
        <w:t>Arena layout</w:t>
      </w:r>
    </w:p>
    <w:p w14:paraId="1B28EBDC" w14:textId="3B8B53A2" w:rsidR="002575F9" w:rsidRPr="00273DE7" w:rsidRDefault="00997E8B" w:rsidP="00D072FE">
      <w:pPr>
        <w:spacing w:line="240" w:lineRule="auto"/>
        <w:rPr>
          <w:rFonts w:ascii="Times New Roman" w:hAnsi="Times New Roman" w:cs="Times New Roman"/>
          <w:sz w:val="24"/>
          <w:szCs w:val="24"/>
        </w:rPr>
      </w:pPr>
      <w:r>
        <w:rPr>
          <w:rFonts w:ascii="Times New Roman" w:hAnsi="Times New Roman" w:cs="Times New Roman"/>
          <w:sz w:val="24"/>
          <w:szCs w:val="24"/>
        </w:rPr>
        <w:t>C</w:t>
      </w:r>
      <w:r w:rsidR="002575F9" w:rsidRPr="00273DE7">
        <w:rPr>
          <w:rFonts w:ascii="Times New Roman" w:hAnsi="Times New Roman" w:cs="Times New Roman"/>
          <w:sz w:val="24"/>
          <w:szCs w:val="24"/>
        </w:rPr>
        <w:t>ones were placed 12m apart</w:t>
      </w:r>
      <w:r w:rsidR="00370CA5">
        <w:rPr>
          <w:rFonts w:ascii="Times New Roman" w:hAnsi="Times New Roman" w:cs="Times New Roman"/>
          <w:sz w:val="24"/>
          <w:szCs w:val="24"/>
        </w:rPr>
        <w:t xml:space="preserve">, 1.5m in from the edge </w:t>
      </w:r>
      <w:r w:rsidR="002575F9" w:rsidRPr="00273DE7">
        <w:rPr>
          <w:rFonts w:ascii="Times New Roman" w:hAnsi="Times New Roman" w:cs="Times New Roman"/>
          <w:sz w:val="24"/>
          <w:szCs w:val="24"/>
        </w:rPr>
        <w:t xml:space="preserve">of the </w:t>
      </w:r>
      <w:r w:rsidR="00EB41C2">
        <w:rPr>
          <w:rFonts w:ascii="Times New Roman" w:hAnsi="Times New Roman" w:cs="Times New Roman"/>
          <w:sz w:val="24"/>
          <w:szCs w:val="24"/>
        </w:rPr>
        <w:t>arena</w:t>
      </w:r>
      <w:r w:rsidR="00370CA5">
        <w:rPr>
          <w:rFonts w:ascii="Times New Roman" w:hAnsi="Times New Roman" w:cs="Times New Roman"/>
          <w:sz w:val="24"/>
          <w:szCs w:val="24"/>
        </w:rPr>
        <w:t>,</w:t>
      </w:r>
      <w:r w:rsidR="00EB41C2">
        <w:rPr>
          <w:rFonts w:ascii="Times New Roman" w:hAnsi="Times New Roman" w:cs="Times New Roman"/>
          <w:sz w:val="24"/>
          <w:szCs w:val="24"/>
        </w:rPr>
        <w:t xml:space="preserve"> </w:t>
      </w:r>
      <w:r w:rsidR="002575F9" w:rsidRPr="00273DE7">
        <w:rPr>
          <w:rFonts w:ascii="Times New Roman" w:hAnsi="Times New Roman" w:cs="Times New Roman"/>
          <w:sz w:val="24"/>
          <w:szCs w:val="24"/>
        </w:rPr>
        <w:t xml:space="preserve">to mark the </w:t>
      </w:r>
      <w:r w:rsidR="00391F14">
        <w:rPr>
          <w:rFonts w:ascii="Times New Roman" w:hAnsi="Times New Roman" w:cs="Times New Roman"/>
          <w:sz w:val="24"/>
          <w:szCs w:val="24"/>
        </w:rPr>
        <w:t xml:space="preserve">area of </w:t>
      </w:r>
      <w:r w:rsidR="002575F9" w:rsidRPr="00273DE7">
        <w:rPr>
          <w:rFonts w:ascii="Times New Roman" w:hAnsi="Times New Roman" w:cs="Times New Roman"/>
          <w:sz w:val="24"/>
          <w:szCs w:val="24"/>
        </w:rPr>
        <w:t xml:space="preserve">data </w:t>
      </w:r>
      <w:r w:rsidR="00391F14">
        <w:rPr>
          <w:rFonts w:ascii="Times New Roman" w:hAnsi="Times New Roman" w:cs="Times New Roman"/>
          <w:sz w:val="24"/>
          <w:szCs w:val="24"/>
        </w:rPr>
        <w:t>collection</w:t>
      </w:r>
      <w:r w:rsidR="00A35BDA">
        <w:rPr>
          <w:rFonts w:ascii="Times New Roman" w:hAnsi="Times New Roman" w:cs="Times New Roman"/>
          <w:sz w:val="24"/>
          <w:szCs w:val="24"/>
        </w:rPr>
        <w:t>,</w:t>
      </w:r>
      <w:r w:rsidR="00400592" w:rsidRPr="00273DE7">
        <w:rPr>
          <w:rFonts w:ascii="Times New Roman" w:hAnsi="Times New Roman" w:cs="Times New Roman"/>
          <w:sz w:val="24"/>
          <w:szCs w:val="24"/>
        </w:rPr>
        <w:t xml:space="preserve"> </w:t>
      </w:r>
      <w:r>
        <w:rPr>
          <w:rFonts w:ascii="Times New Roman" w:hAnsi="Times New Roman" w:cs="Times New Roman"/>
          <w:sz w:val="24"/>
          <w:szCs w:val="24"/>
        </w:rPr>
        <w:t>a third</w:t>
      </w:r>
      <w:r w:rsidR="00400592" w:rsidRPr="00273DE7">
        <w:rPr>
          <w:rFonts w:ascii="Times New Roman" w:hAnsi="Times New Roman" w:cs="Times New Roman"/>
          <w:sz w:val="24"/>
          <w:szCs w:val="24"/>
        </w:rPr>
        <w:t xml:space="preserve"> cone </w:t>
      </w:r>
      <w:r>
        <w:rPr>
          <w:rFonts w:ascii="Times New Roman" w:hAnsi="Times New Roman" w:cs="Times New Roman"/>
          <w:sz w:val="24"/>
          <w:szCs w:val="24"/>
        </w:rPr>
        <w:t xml:space="preserve">at 6m </w:t>
      </w:r>
      <w:r w:rsidR="00400592" w:rsidRPr="00273DE7">
        <w:rPr>
          <w:rFonts w:ascii="Times New Roman" w:hAnsi="Times New Roman" w:cs="Times New Roman"/>
          <w:sz w:val="24"/>
          <w:szCs w:val="24"/>
        </w:rPr>
        <w:t>marked the midpoi</w:t>
      </w:r>
      <w:r w:rsidR="00E44BCD" w:rsidRPr="00273DE7">
        <w:rPr>
          <w:rFonts w:ascii="Times New Roman" w:hAnsi="Times New Roman" w:cs="Times New Roman"/>
          <w:sz w:val="24"/>
          <w:szCs w:val="24"/>
        </w:rPr>
        <w:t>nt</w:t>
      </w:r>
      <w:r w:rsidR="00D33B1E">
        <w:rPr>
          <w:rFonts w:ascii="Times New Roman" w:hAnsi="Times New Roman" w:cs="Times New Roman"/>
          <w:sz w:val="24"/>
          <w:szCs w:val="24"/>
        </w:rPr>
        <w:t xml:space="preserve">; the arena set up is shown </w:t>
      </w:r>
      <w:r w:rsidR="00E44BCD" w:rsidRPr="00273DE7">
        <w:rPr>
          <w:rFonts w:ascii="Times New Roman" w:hAnsi="Times New Roman" w:cs="Times New Roman"/>
          <w:sz w:val="24"/>
          <w:szCs w:val="24"/>
        </w:rPr>
        <w:t xml:space="preserve">in Figure </w:t>
      </w:r>
      <w:r w:rsidR="005C10F5">
        <w:rPr>
          <w:rFonts w:ascii="Times New Roman" w:hAnsi="Times New Roman" w:cs="Times New Roman"/>
          <w:sz w:val="24"/>
          <w:szCs w:val="24"/>
        </w:rPr>
        <w:t>2</w:t>
      </w:r>
      <w:r w:rsidR="002575F9" w:rsidRPr="00273DE7">
        <w:rPr>
          <w:rFonts w:ascii="Times New Roman" w:hAnsi="Times New Roman" w:cs="Times New Roman"/>
          <w:sz w:val="24"/>
          <w:szCs w:val="24"/>
        </w:rPr>
        <w:t xml:space="preserve">. The camera was placed in </w:t>
      </w:r>
      <w:r w:rsidR="00400592" w:rsidRPr="00273DE7">
        <w:rPr>
          <w:rFonts w:ascii="Times New Roman" w:hAnsi="Times New Roman" w:cs="Times New Roman"/>
          <w:sz w:val="24"/>
          <w:szCs w:val="24"/>
        </w:rPr>
        <w:t xml:space="preserve">line with the </w:t>
      </w:r>
      <w:r>
        <w:rPr>
          <w:rFonts w:ascii="Times New Roman" w:hAnsi="Times New Roman" w:cs="Times New Roman"/>
          <w:sz w:val="24"/>
          <w:szCs w:val="24"/>
        </w:rPr>
        <w:t>middle</w:t>
      </w:r>
      <w:r w:rsidR="00400592" w:rsidRPr="00273DE7">
        <w:rPr>
          <w:rFonts w:ascii="Times New Roman" w:hAnsi="Times New Roman" w:cs="Times New Roman"/>
          <w:sz w:val="24"/>
          <w:szCs w:val="24"/>
        </w:rPr>
        <w:t xml:space="preserve"> cone</w:t>
      </w:r>
      <w:r w:rsidR="002575F9" w:rsidRPr="00273DE7">
        <w:rPr>
          <w:rFonts w:ascii="Times New Roman" w:hAnsi="Times New Roman" w:cs="Times New Roman"/>
          <w:sz w:val="24"/>
          <w:szCs w:val="24"/>
        </w:rPr>
        <w:t>, perpendicular</w:t>
      </w:r>
      <w:r w:rsidR="00400592" w:rsidRPr="00273DE7">
        <w:rPr>
          <w:rFonts w:ascii="Times New Roman" w:hAnsi="Times New Roman" w:cs="Times New Roman"/>
          <w:sz w:val="24"/>
          <w:szCs w:val="24"/>
        </w:rPr>
        <w:t xml:space="preserve"> to the filmed section</w:t>
      </w:r>
      <w:r w:rsidR="002575F9" w:rsidRPr="00273DE7">
        <w:rPr>
          <w:rFonts w:ascii="Times New Roman" w:hAnsi="Times New Roman" w:cs="Times New Roman"/>
          <w:sz w:val="24"/>
          <w:szCs w:val="24"/>
        </w:rPr>
        <w:t xml:space="preserve">, at a distance where </w:t>
      </w:r>
      <w:r w:rsidR="00A35BDA">
        <w:rPr>
          <w:rFonts w:ascii="Times New Roman" w:hAnsi="Times New Roman" w:cs="Times New Roman"/>
          <w:sz w:val="24"/>
          <w:szCs w:val="24"/>
        </w:rPr>
        <w:t>the whole data collection area was</w:t>
      </w:r>
      <w:r w:rsidR="002575F9" w:rsidRPr="00273DE7">
        <w:rPr>
          <w:rFonts w:ascii="Times New Roman" w:hAnsi="Times New Roman" w:cs="Times New Roman"/>
          <w:sz w:val="24"/>
          <w:szCs w:val="24"/>
        </w:rPr>
        <w:t xml:space="preserve"> visible </w:t>
      </w:r>
      <w:r w:rsidR="000E487D">
        <w:rPr>
          <w:rFonts w:ascii="Times New Roman" w:hAnsi="Times New Roman" w:cs="Times New Roman"/>
          <w:sz w:val="24"/>
          <w:szCs w:val="24"/>
        </w:rPr>
        <w:t xml:space="preserve">within </w:t>
      </w:r>
      <w:r w:rsidR="00400592" w:rsidRPr="00273DE7">
        <w:rPr>
          <w:rFonts w:ascii="Times New Roman" w:hAnsi="Times New Roman" w:cs="Times New Roman"/>
          <w:sz w:val="24"/>
          <w:szCs w:val="24"/>
        </w:rPr>
        <w:t>the camera view</w:t>
      </w:r>
      <w:r w:rsidR="001F2288">
        <w:rPr>
          <w:rFonts w:ascii="Times New Roman" w:hAnsi="Times New Roman" w:cs="Times New Roman"/>
          <w:sz w:val="24"/>
          <w:szCs w:val="24"/>
        </w:rPr>
        <w:t xml:space="preserve">; the </w:t>
      </w:r>
      <w:r w:rsidR="001F2288" w:rsidRPr="001F2288">
        <w:rPr>
          <w:rFonts w:ascii="Times New Roman" w:hAnsi="Times New Roman" w:cs="Times New Roman"/>
          <w:sz w:val="24"/>
          <w:szCs w:val="24"/>
        </w:rPr>
        <w:t>tripod was triangulated using a tape measure</w:t>
      </w:r>
      <w:r w:rsidR="001F2288">
        <w:rPr>
          <w:rFonts w:ascii="Times New Roman" w:hAnsi="Times New Roman" w:cs="Times New Roman"/>
          <w:sz w:val="24"/>
          <w:szCs w:val="24"/>
        </w:rPr>
        <w:t xml:space="preserve"> from the widest cones.</w:t>
      </w:r>
      <w:r w:rsidR="00E26EBC" w:rsidRPr="00273DE7">
        <w:rPr>
          <w:rFonts w:ascii="Times New Roman" w:hAnsi="Times New Roman" w:cs="Times New Roman"/>
          <w:sz w:val="24"/>
          <w:szCs w:val="24"/>
        </w:rPr>
        <w:t xml:space="preserve"> The right rein indicates movement in a clockwise direction and the left rein is anti-clockwise.</w:t>
      </w:r>
    </w:p>
    <w:p w14:paraId="1C411C2D" w14:textId="1CB5698A" w:rsidR="0008762F" w:rsidRPr="00C213C8" w:rsidRDefault="000F54E0" w:rsidP="00D072FE">
      <w:pPr>
        <w:spacing w:line="240" w:lineRule="auto"/>
        <w:rPr>
          <w:rFonts w:ascii="Times New Roman" w:hAnsi="Times New Roman" w:cs="Times New Roman"/>
          <w:i/>
          <w:sz w:val="24"/>
          <w:szCs w:val="24"/>
        </w:rPr>
      </w:pPr>
      <w:r w:rsidRPr="00273DE7">
        <w:rPr>
          <w:rFonts w:ascii="Times New Roman" w:hAnsi="Times New Roman" w:cs="Times New Roman"/>
          <w:noProof/>
          <w:sz w:val="24"/>
          <w:szCs w:val="24"/>
        </w:rPr>
        <w:lastRenderedPageBreak/>
        <w:drawing>
          <wp:anchor distT="0" distB="0" distL="114300" distR="114300" simplePos="0" relativeHeight="251685888" behindDoc="1" locked="0" layoutInCell="1" allowOverlap="1" wp14:anchorId="58AF383E" wp14:editId="17593C5F">
            <wp:simplePos x="0" y="0"/>
            <wp:positionH relativeFrom="margin">
              <wp:posOffset>-1905</wp:posOffset>
            </wp:positionH>
            <wp:positionV relativeFrom="paragraph">
              <wp:posOffset>281940</wp:posOffset>
            </wp:positionV>
            <wp:extent cx="3125470" cy="1918970"/>
            <wp:effectExtent l="0" t="0" r="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era distance.png"/>
                    <pic:cNvPicPr/>
                  </pic:nvPicPr>
                  <pic:blipFill rotWithShape="1">
                    <a:blip r:embed="rId13">
                      <a:grayscl/>
                      <a:extLst>
                        <a:ext uri="{28A0092B-C50C-407E-A947-70E740481C1C}">
                          <a14:useLocalDpi xmlns:a14="http://schemas.microsoft.com/office/drawing/2010/main" val="0"/>
                        </a:ext>
                      </a:extLst>
                    </a:blip>
                    <a:srcRect b="9236"/>
                    <a:stretch/>
                  </pic:blipFill>
                  <pic:spPr bwMode="auto">
                    <a:xfrm>
                      <a:off x="0" y="0"/>
                      <a:ext cx="3125470" cy="1918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2367">
        <w:rPr>
          <w:rFonts w:ascii="Times New Roman" w:hAnsi="Times New Roman" w:cs="Times New Roman"/>
          <w:i/>
          <w:sz w:val="24"/>
          <w:szCs w:val="24"/>
        </w:rPr>
        <w:t xml:space="preserve">2.4 </w:t>
      </w:r>
      <w:r w:rsidR="0008762F" w:rsidRPr="00C213C8">
        <w:rPr>
          <w:rFonts w:ascii="Times New Roman" w:hAnsi="Times New Roman" w:cs="Times New Roman"/>
          <w:i/>
          <w:sz w:val="24"/>
          <w:szCs w:val="24"/>
        </w:rPr>
        <w:t>Data Collection</w:t>
      </w:r>
    </w:p>
    <w:p w14:paraId="65C66E9C" w14:textId="77777777" w:rsidR="000F54E0" w:rsidRPr="000F54E0" w:rsidRDefault="000F54E0" w:rsidP="000F54E0">
      <w:pPr>
        <w:spacing w:line="240" w:lineRule="auto"/>
        <w:rPr>
          <w:rFonts w:ascii="Times New Roman" w:hAnsi="Times New Roman" w:cs="Times New Roman"/>
          <w:b/>
          <w:iCs/>
          <w:sz w:val="24"/>
          <w:szCs w:val="24"/>
        </w:rPr>
      </w:pPr>
      <w:r w:rsidRPr="000F54E0">
        <w:rPr>
          <w:rFonts w:ascii="Times New Roman" w:hAnsi="Times New Roman" w:cs="Times New Roman"/>
          <w:b/>
          <w:iCs/>
          <w:sz w:val="24"/>
          <w:szCs w:val="24"/>
        </w:rPr>
        <w:t>Figure 2. Arena layout showing cone placement, camera and filming area.</w:t>
      </w:r>
    </w:p>
    <w:p w14:paraId="5E0B0C68" w14:textId="77777777" w:rsidR="000F54E0" w:rsidRDefault="000F54E0" w:rsidP="00D072FE">
      <w:pPr>
        <w:spacing w:line="240" w:lineRule="auto"/>
        <w:rPr>
          <w:rFonts w:ascii="Times New Roman" w:hAnsi="Times New Roman" w:cs="Times New Roman"/>
          <w:sz w:val="24"/>
          <w:szCs w:val="24"/>
        </w:rPr>
      </w:pPr>
    </w:p>
    <w:p w14:paraId="485E489E" w14:textId="4A98ABFE" w:rsidR="000368E8" w:rsidRPr="000368E8" w:rsidRDefault="000368E8" w:rsidP="00D072FE">
      <w:pPr>
        <w:spacing w:line="240" w:lineRule="auto"/>
        <w:rPr>
          <w:rFonts w:ascii="Times New Roman" w:hAnsi="Times New Roman" w:cs="Times New Roman"/>
          <w:sz w:val="24"/>
          <w:szCs w:val="24"/>
        </w:rPr>
      </w:pPr>
      <w:r>
        <w:rPr>
          <w:rFonts w:ascii="Times New Roman" w:hAnsi="Times New Roman" w:cs="Times New Roman"/>
          <w:sz w:val="24"/>
          <w:szCs w:val="24"/>
        </w:rPr>
        <w:t xml:space="preserve">The schematic </w:t>
      </w:r>
      <w:r w:rsidR="00966374">
        <w:rPr>
          <w:rFonts w:ascii="Times New Roman" w:hAnsi="Times New Roman" w:cs="Times New Roman"/>
          <w:sz w:val="24"/>
          <w:szCs w:val="24"/>
        </w:rPr>
        <w:t xml:space="preserve">in </w:t>
      </w:r>
      <w:r w:rsidR="00F867F0" w:rsidRPr="00F867F0">
        <w:rPr>
          <w:rFonts w:ascii="Times New Roman" w:hAnsi="Times New Roman" w:cs="Times New Roman"/>
          <w:sz w:val="24"/>
          <w:szCs w:val="24"/>
        </w:rPr>
        <w:t>Figure</w:t>
      </w:r>
      <w:r w:rsidR="00D33B1E">
        <w:rPr>
          <w:rFonts w:ascii="Times New Roman" w:hAnsi="Times New Roman" w:cs="Times New Roman"/>
          <w:sz w:val="24"/>
          <w:szCs w:val="24"/>
        </w:rPr>
        <w:t xml:space="preserve"> </w:t>
      </w:r>
      <w:r w:rsidR="005C10F5">
        <w:rPr>
          <w:rFonts w:ascii="Times New Roman" w:hAnsi="Times New Roman" w:cs="Times New Roman"/>
          <w:sz w:val="24"/>
          <w:szCs w:val="24"/>
        </w:rPr>
        <w:t>3</w:t>
      </w:r>
      <w:r w:rsidR="00966374">
        <w:rPr>
          <w:rFonts w:ascii="Times New Roman" w:hAnsi="Times New Roman" w:cs="Times New Roman"/>
          <w:sz w:val="24"/>
          <w:szCs w:val="24"/>
        </w:rPr>
        <w:t xml:space="preserve"> </w:t>
      </w:r>
      <w:r>
        <w:rPr>
          <w:rFonts w:ascii="Times New Roman" w:hAnsi="Times New Roman" w:cs="Times New Roman"/>
          <w:sz w:val="24"/>
          <w:szCs w:val="24"/>
        </w:rPr>
        <w:t>outlines the process of data collection. This includes core strength tests before and after the 35-minute riding protocol and filming of rider positions</w:t>
      </w:r>
      <w:r w:rsidR="001048A0">
        <w:rPr>
          <w:rFonts w:ascii="Times New Roman" w:hAnsi="Times New Roman" w:cs="Times New Roman"/>
          <w:sz w:val="24"/>
          <w:szCs w:val="24"/>
        </w:rPr>
        <w:t xml:space="preserve"> in both directions at specific time intervals.</w:t>
      </w:r>
    </w:p>
    <w:p w14:paraId="31D53023" w14:textId="77777777" w:rsidR="00BD753C" w:rsidRPr="00BD753C" w:rsidRDefault="00BD753C" w:rsidP="00BD753C">
      <w:pPr>
        <w:spacing w:line="240" w:lineRule="auto"/>
        <w:rPr>
          <w:rFonts w:ascii="Times New Roman" w:hAnsi="Times New Roman" w:cs="Times New Roman"/>
          <w:b/>
          <w:sz w:val="24"/>
          <w:szCs w:val="24"/>
        </w:rPr>
      </w:pPr>
      <w:r w:rsidRPr="00BD753C">
        <w:rPr>
          <w:rFonts w:ascii="Times New Roman" w:hAnsi="Times New Roman" w:cs="Times New Roman"/>
          <w:sz w:val="24"/>
          <w:szCs w:val="24"/>
        </w:rPr>
        <w:drawing>
          <wp:inline distT="0" distB="0" distL="0" distR="0" wp14:anchorId="733D3698" wp14:editId="0E645A69">
            <wp:extent cx="5759450" cy="318897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AA47C30" w14:textId="77777777" w:rsidR="00BD753C" w:rsidRPr="00BD753C" w:rsidRDefault="00BD753C" w:rsidP="00BD753C">
      <w:pPr>
        <w:spacing w:line="240" w:lineRule="auto"/>
        <w:rPr>
          <w:rFonts w:ascii="Times New Roman" w:hAnsi="Times New Roman" w:cs="Times New Roman"/>
          <w:b/>
          <w:iCs/>
          <w:sz w:val="24"/>
          <w:szCs w:val="24"/>
        </w:rPr>
      </w:pPr>
      <w:r w:rsidRPr="00BD753C">
        <w:rPr>
          <w:rFonts w:ascii="Times New Roman" w:hAnsi="Times New Roman" w:cs="Times New Roman"/>
          <w:b/>
          <w:iCs/>
          <w:sz w:val="24"/>
          <w:szCs w:val="24"/>
        </w:rPr>
        <w:t>Figure 3. Data collection schematic and timing of trials.</w:t>
      </w:r>
    </w:p>
    <w:p w14:paraId="4639BEEC" w14:textId="6B144F1B" w:rsidR="00A71A1B" w:rsidRPr="00A71A1B" w:rsidRDefault="00A71A1B" w:rsidP="00D072FE">
      <w:pPr>
        <w:spacing w:line="240" w:lineRule="auto"/>
        <w:rPr>
          <w:rFonts w:ascii="Times New Roman" w:hAnsi="Times New Roman" w:cs="Times New Roman"/>
          <w:sz w:val="24"/>
          <w:szCs w:val="24"/>
        </w:rPr>
      </w:pPr>
      <w:r w:rsidRPr="00A71A1B">
        <w:rPr>
          <w:rFonts w:ascii="Times New Roman" w:hAnsi="Times New Roman" w:cs="Times New Roman"/>
          <w:sz w:val="24"/>
          <w:szCs w:val="24"/>
        </w:rPr>
        <w:t xml:space="preserve">Figure </w:t>
      </w:r>
      <w:r w:rsidR="005C10F5">
        <w:rPr>
          <w:rFonts w:ascii="Times New Roman" w:hAnsi="Times New Roman" w:cs="Times New Roman"/>
          <w:sz w:val="24"/>
          <w:szCs w:val="24"/>
        </w:rPr>
        <w:t>4</w:t>
      </w:r>
      <w:r w:rsidRPr="00A71A1B">
        <w:rPr>
          <w:rFonts w:ascii="Times New Roman" w:hAnsi="Times New Roman" w:cs="Times New Roman"/>
          <w:sz w:val="24"/>
          <w:szCs w:val="24"/>
        </w:rPr>
        <w:t xml:space="preserve"> identifies the ground contact phase during each diagonal, which affords the two rider positions during the rising trot; TR-I denotes when the inside front leg contacts the ground and the rider is at the highest point of the rising trot and TR-O when the outside front leg contacts the ground and the rider is at the sitting part of the rising trot. Similarly, in the canter, CR-I refers to the inside leg contacting the ground and the rider is sitting vertically and CR-O when the outside front leg contacts the ground and the horse’s hindlegs propel the rider into a more forward position.</w:t>
      </w:r>
    </w:p>
    <w:p w14:paraId="6485D67F" w14:textId="77777777" w:rsidR="00BD753C" w:rsidRPr="00BD753C" w:rsidRDefault="00BD753C" w:rsidP="00BD753C">
      <w:pPr>
        <w:spacing w:line="240" w:lineRule="auto"/>
        <w:rPr>
          <w:rFonts w:ascii="Times New Roman" w:hAnsi="Times New Roman" w:cs="Times New Roman"/>
          <w:b/>
          <w:sz w:val="24"/>
          <w:szCs w:val="24"/>
        </w:rPr>
      </w:pPr>
      <w:r w:rsidRPr="00BD753C">
        <w:rPr>
          <w:rFonts w:ascii="Times New Roman" w:hAnsi="Times New Roman" w:cs="Times New Roman"/>
          <w:b/>
          <w:sz w:val="24"/>
          <w:szCs w:val="24"/>
        </w:rPr>
        <w:lastRenderedPageBreak/>
        <w:drawing>
          <wp:inline distT="0" distB="0" distL="0" distR="0" wp14:anchorId="1B7E9A9C" wp14:editId="62FE14D5">
            <wp:extent cx="5759450" cy="10326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ides-labels.png"/>
                    <pic:cNvPicPr/>
                  </pic:nvPicPr>
                  <pic:blipFill>
                    <a:blip r:embed="rId19">
                      <a:grayscl/>
                      <a:extLst>
                        <a:ext uri="{28A0092B-C50C-407E-A947-70E740481C1C}">
                          <a14:useLocalDpi xmlns:a14="http://schemas.microsoft.com/office/drawing/2010/main" val="0"/>
                        </a:ext>
                      </a:extLst>
                    </a:blip>
                    <a:stretch>
                      <a:fillRect/>
                    </a:stretch>
                  </pic:blipFill>
                  <pic:spPr>
                    <a:xfrm>
                      <a:off x="0" y="0"/>
                      <a:ext cx="5759450" cy="1032614"/>
                    </a:xfrm>
                    <a:prstGeom prst="rect">
                      <a:avLst/>
                    </a:prstGeom>
                  </pic:spPr>
                </pic:pic>
              </a:graphicData>
            </a:graphic>
          </wp:inline>
        </w:drawing>
      </w:r>
    </w:p>
    <w:p w14:paraId="7D82BC4C" w14:textId="77777777" w:rsidR="00BD753C" w:rsidRPr="00BD753C" w:rsidRDefault="00BD753C" w:rsidP="00BD753C">
      <w:pPr>
        <w:spacing w:line="240" w:lineRule="auto"/>
        <w:rPr>
          <w:rFonts w:ascii="Times New Roman" w:hAnsi="Times New Roman" w:cs="Times New Roman"/>
          <w:b/>
          <w:sz w:val="24"/>
          <w:szCs w:val="24"/>
        </w:rPr>
      </w:pPr>
      <w:r w:rsidRPr="00BD753C">
        <w:rPr>
          <w:rFonts w:ascii="Times New Roman" w:hAnsi="Times New Roman" w:cs="Times New Roman"/>
          <w:b/>
          <w:sz w:val="24"/>
          <w:szCs w:val="24"/>
        </w:rPr>
        <w:t xml:space="preserve">Figure 4. Two rider positions during front leg ground contacts at the trot and canter. TR-I front right leg is vertical and the rider is in the rising position; TR-O front left leg is </w:t>
      </w:r>
      <w:proofErr w:type="gramStart"/>
      <w:r w:rsidRPr="00BD753C">
        <w:rPr>
          <w:rFonts w:ascii="Times New Roman" w:hAnsi="Times New Roman" w:cs="Times New Roman"/>
          <w:b/>
          <w:sz w:val="24"/>
          <w:szCs w:val="24"/>
        </w:rPr>
        <w:t>vertical</w:t>
      </w:r>
      <w:proofErr w:type="gramEnd"/>
      <w:r w:rsidRPr="00BD753C">
        <w:rPr>
          <w:rFonts w:ascii="Times New Roman" w:hAnsi="Times New Roman" w:cs="Times New Roman"/>
          <w:b/>
          <w:sz w:val="24"/>
          <w:szCs w:val="24"/>
        </w:rPr>
        <w:t xml:space="preserve"> and the rider is in the sitting position; CR-I right leg is vertical and trunk is vertical; CR-O left leg is vertical and the trunk is forward.</w:t>
      </w:r>
    </w:p>
    <w:p w14:paraId="0FF1C5DC" w14:textId="35B59413" w:rsidR="001F6328" w:rsidRDefault="001F6328" w:rsidP="00D072FE">
      <w:pPr>
        <w:spacing w:line="240" w:lineRule="auto"/>
        <w:rPr>
          <w:rFonts w:ascii="Times New Roman" w:hAnsi="Times New Roman" w:cs="Times New Roman"/>
          <w:sz w:val="24"/>
          <w:szCs w:val="24"/>
        </w:rPr>
      </w:pPr>
      <w:r w:rsidRPr="00273DE7">
        <w:rPr>
          <w:rFonts w:ascii="Times New Roman" w:hAnsi="Times New Roman" w:cs="Times New Roman"/>
          <w:sz w:val="24"/>
          <w:szCs w:val="24"/>
        </w:rPr>
        <w:t xml:space="preserve">The </w:t>
      </w:r>
      <w:r>
        <w:rPr>
          <w:rFonts w:ascii="Times New Roman" w:hAnsi="Times New Roman" w:cs="Times New Roman"/>
          <w:sz w:val="24"/>
          <w:szCs w:val="24"/>
        </w:rPr>
        <w:t>core strength</w:t>
      </w:r>
      <w:r w:rsidRPr="00273DE7">
        <w:rPr>
          <w:rFonts w:ascii="Times New Roman" w:hAnsi="Times New Roman" w:cs="Times New Roman"/>
          <w:sz w:val="24"/>
          <w:szCs w:val="24"/>
        </w:rPr>
        <w:t xml:space="preserve"> tests</w:t>
      </w:r>
      <w:r w:rsidR="00D33B1E">
        <w:rPr>
          <w:rFonts w:ascii="Times New Roman" w:hAnsi="Times New Roman" w:cs="Times New Roman"/>
          <w:sz w:val="24"/>
          <w:szCs w:val="24"/>
        </w:rPr>
        <w:t xml:space="preserve"> depicted in</w:t>
      </w:r>
      <w:r w:rsidRPr="00273DE7">
        <w:rPr>
          <w:rFonts w:ascii="Times New Roman" w:hAnsi="Times New Roman" w:cs="Times New Roman"/>
          <w:sz w:val="24"/>
          <w:szCs w:val="24"/>
        </w:rPr>
        <w:t xml:space="preserve"> </w:t>
      </w:r>
      <w:r w:rsidR="00F867F0" w:rsidRPr="00F867F0">
        <w:rPr>
          <w:rFonts w:ascii="Times New Roman" w:hAnsi="Times New Roman" w:cs="Times New Roman"/>
          <w:sz w:val="24"/>
          <w:szCs w:val="24"/>
        </w:rPr>
        <w:t>Figure</w:t>
      </w:r>
      <w:r w:rsidR="00D33B1E">
        <w:rPr>
          <w:rFonts w:ascii="Times New Roman" w:hAnsi="Times New Roman" w:cs="Times New Roman"/>
          <w:sz w:val="24"/>
          <w:szCs w:val="24"/>
        </w:rPr>
        <w:t xml:space="preserve"> </w:t>
      </w:r>
      <w:r w:rsidR="005C10F5">
        <w:rPr>
          <w:rFonts w:ascii="Times New Roman" w:hAnsi="Times New Roman" w:cs="Times New Roman"/>
          <w:sz w:val="24"/>
          <w:szCs w:val="24"/>
        </w:rPr>
        <w:t>5</w:t>
      </w:r>
      <w:r w:rsidRPr="00273DE7">
        <w:rPr>
          <w:rFonts w:ascii="Times New Roman" w:hAnsi="Times New Roman" w:cs="Times New Roman"/>
          <w:sz w:val="24"/>
          <w:szCs w:val="24"/>
        </w:rPr>
        <w:t xml:space="preserve"> comprise four maximum effort holds (recorded in seconds)</w:t>
      </w:r>
      <w:r>
        <w:rPr>
          <w:rFonts w:ascii="Times New Roman" w:hAnsi="Times New Roman" w:cs="Times New Roman"/>
          <w:sz w:val="24"/>
          <w:szCs w:val="24"/>
        </w:rPr>
        <w:t xml:space="preserve"> </w:t>
      </w:r>
      <w:r w:rsidRPr="00273DE7">
        <w:rPr>
          <w:rFonts w:ascii="Times New Roman" w:hAnsi="Times New Roman" w:cs="Times New Roman"/>
          <w:sz w:val="24"/>
          <w:szCs w:val="24"/>
        </w:rPr>
        <w:t>undertaken 10 minutes before and 10 minutes after the riding protocol. The trunk tests are McGill’s protocol for core endurance (McGill</w:t>
      </w:r>
      <w:r w:rsidR="00CB23AD">
        <w:rPr>
          <w:rFonts w:ascii="Times New Roman" w:hAnsi="Times New Roman" w:cs="Times New Roman"/>
          <w:sz w:val="24"/>
          <w:szCs w:val="24"/>
        </w:rPr>
        <w:t xml:space="preserve"> </w:t>
      </w:r>
      <w:r w:rsidR="000F17F8" w:rsidRPr="000F17F8">
        <w:rPr>
          <w:rFonts w:ascii="Times New Roman" w:hAnsi="Times New Roman" w:cs="Times New Roman"/>
          <w:i/>
          <w:sz w:val="24"/>
          <w:szCs w:val="24"/>
        </w:rPr>
        <w:t>et al</w:t>
      </w:r>
      <w:r w:rsidR="00CB23AD">
        <w:rPr>
          <w:rFonts w:ascii="Times New Roman" w:hAnsi="Times New Roman" w:cs="Times New Roman"/>
          <w:sz w:val="24"/>
          <w:szCs w:val="24"/>
        </w:rPr>
        <w:t>.,</w:t>
      </w:r>
      <w:r w:rsidR="00D33B1E" w:rsidRPr="00D33B1E">
        <w:rPr>
          <w:rFonts w:ascii="Times New Roman" w:hAnsi="Times New Roman" w:cs="Times New Roman"/>
          <w:sz w:val="24"/>
          <w:szCs w:val="24"/>
        </w:rPr>
        <w:t xml:space="preserve"> </w:t>
      </w:r>
      <w:r w:rsidRPr="00273DE7">
        <w:rPr>
          <w:rFonts w:ascii="Times New Roman" w:hAnsi="Times New Roman" w:cs="Times New Roman"/>
          <w:sz w:val="24"/>
          <w:szCs w:val="24"/>
        </w:rPr>
        <w:t>1999) and include a prone hold, supine hold</w:t>
      </w:r>
      <w:r>
        <w:rPr>
          <w:rFonts w:ascii="Times New Roman" w:hAnsi="Times New Roman" w:cs="Times New Roman"/>
          <w:sz w:val="24"/>
          <w:szCs w:val="24"/>
        </w:rPr>
        <w:t>,</w:t>
      </w:r>
      <w:r w:rsidRPr="00273DE7">
        <w:rPr>
          <w:rFonts w:ascii="Times New Roman" w:hAnsi="Times New Roman" w:cs="Times New Roman"/>
          <w:sz w:val="24"/>
          <w:szCs w:val="24"/>
        </w:rPr>
        <w:t xml:space="preserve"> side plank left and</w:t>
      </w:r>
      <w:r>
        <w:rPr>
          <w:rFonts w:ascii="Times New Roman" w:hAnsi="Times New Roman" w:cs="Times New Roman"/>
          <w:sz w:val="24"/>
          <w:szCs w:val="24"/>
        </w:rPr>
        <w:t xml:space="preserve"> side plank</w:t>
      </w:r>
      <w:r w:rsidRPr="00273DE7">
        <w:rPr>
          <w:rFonts w:ascii="Times New Roman" w:hAnsi="Times New Roman" w:cs="Times New Roman"/>
          <w:sz w:val="24"/>
          <w:szCs w:val="24"/>
        </w:rPr>
        <w:t xml:space="preserve"> right</w:t>
      </w:r>
      <w:r>
        <w:rPr>
          <w:rFonts w:ascii="Times New Roman" w:hAnsi="Times New Roman" w:cs="Times New Roman"/>
          <w:sz w:val="24"/>
          <w:szCs w:val="24"/>
        </w:rPr>
        <w:t xml:space="preserve">. </w:t>
      </w:r>
      <w:r w:rsidRPr="00273DE7">
        <w:rPr>
          <w:rFonts w:ascii="Times New Roman" w:hAnsi="Times New Roman" w:cs="Times New Roman"/>
          <w:sz w:val="24"/>
          <w:szCs w:val="24"/>
        </w:rPr>
        <w:t>Familiarisation to the exercises occurred two minutes before the first trial</w:t>
      </w:r>
      <w:r>
        <w:rPr>
          <w:rFonts w:ascii="Times New Roman" w:hAnsi="Times New Roman" w:cs="Times New Roman"/>
          <w:sz w:val="24"/>
          <w:szCs w:val="24"/>
        </w:rPr>
        <w:t>; the</w:t>
      </w:r>
      <w:r w:rsidRPr="00997E8B">
        <w:rPr>
          <w:rFonts w:ascii="Times New Roman" w:hAnsi="Times New Roman" w:cs="Times New Roman"/>
          <w:sz w:val="24"/>
          <w:szCs w:val="24"/>
        </w:rPr>
        <w:t xml:space="preserve"> </w:t>
      </w:r>
      <w:r w:rsidRPr="00273DE7">
        <w:rPr>
          <w:rFonts w:ascii="Times New Roman" w:hAnsi="Times New Roman" w:cs="Times New Roman"/>
          <w:sz w:val="24"/>
          <w:szCs w:val="24"/>
        </w:rPr>
        <w:t>order of the tests (A-D) was selected at random and one-minute rest</w:t>
      </w:r>
      <w:r>
        <w:rPr>
          <w:rFonts w:ascii="Times New Roman" w:hAnsi="Times New Roman" w:cs="Times New Roman"/>
          <w:sz w:val="24"/>
          <w:szCs w:val="24"/>
        </w:rPr>
        <w:t xml:space="preserve"> w</w:t>
      </w:r>
      <w:r w:rsidRPr="001F6328">
        <w:rPr>
          <w:rFonts w:ascii="Times New Roman" w:hAnsi="Times New Roman" w:cs="Times New Roman"/>
          <w:sz w:val="24"/>
          <w:szCs w:val="24"/>
        </w:rPr>
        <w:t>as given between exercises. Core tests which utilised isometric contraction were chosen in this</w:t>
      </w:r>
      <w:r>
        <w:rPr>
          <w:rFonts w:ascii="Times New Roman" w:hAnsi="Times New Roman" w:cs="Times New Roman"/>
          <w:sz w:val="24"/>
          <w:szCs w:val="24"/>
        </w:rPr>
        <w:t xml:space="preserve"> study </w:t>
      </w:r>
      <w:r w:rsidRPr="001F6328">
        <w:rPr>
          <w:rFonts w:ascii="Times New Roman" w:hAnsi="Times New Roman" w:cs="Times New Roman"/>
          <w:sz w:val="24"/>
          <w:szCs w:val="24"/>
        </w:rPr>
        <w:t>to appropriately represent the postural control required in horse riding.</w:t>
      </w:r>
    </w:p>
    <w:p w14:paraId="243669EA" w14:textId="77777777" w:rsidR="00BD753C" w:rsidRPr="00BD753C" w:rsidRDefault="00BD753C" w:rsidP="00BD753C">
      <w:pPr>
        <w:spacing w:line="240" w:lineRule="auto"/>
        <w:rPr>
          <w:rFonts w:ascii="Times New Roman" w:hAnsi="Times New Roman" w:cs="Times New Roman"/>
          <w:b/>
          <w:sz w:val="24"/>
          <w:szCs w:val="24"/>
        </w:rPr>
      </w:pPr>
    </w:p>
    <w:p w14:paraId="568A0488" w14:textId="77777777" w:rsidR="00BD753C" w:rsidRPr="00BD753C" w:rsidRDefault="00BD753C" w:rsidP="00BD753C">
      <w:pPr>
        <w:spacing w:line="240" w:lineRule="auto"/>
        <w:rPr>
          <w:rFonts w:ascii="Times New Roman" w:hAnsi="Times New Roman" w:cs="Times New Roman"/>
          <w:b/>
          <w:iCs/>
          <w:sz w:val="24"/>
          <w:szCs w:val="24"/>
        </w:rPr>
      </w:pPr>
      <w:r w:rsidRPr="00BD753C">
        <w:rPr>
          <w:rFonts w:ascii="Times New Roman" w:hAnsi="Times New Roman" w:cs="Times New Roman"/>
          <w:b/>
          <w:sz w:val="24"/>
          <w:szCs w:val="24"/>
        </w:rPr>
        <w:drawing>
          <wp:anchor distT="0" distB="0" distL="114300" distR="114300" simplePos="0" relativeHeight="251687936" behindDoc="0" locked="0" layoutInCell="1" allowOverlap="1" wp14:anchorId="07DCBD09" wp14:editId="3A4CBDC3">
            <wp:simplePos x="0" y="0"/>
            <wp:positionH relativeFrom="margin">
              <wp:posOffset>-33020</wp:posOffset>
            </wp:positionH>
            <wp:positionV relativeFrom="paragraph">
              <wp:posOffset>77470</wp:posOffset>
            </wp:positionV>
            <wp:extent cx="3996055" cy="2766060"/>
            <wp:effectExtent l="76200" t="76200" r="80645" b="723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e endurance tests.jpg"/>
                    <pic:cNvPicPr/>
                  </pic:nvPicPr>
                  <pic:blipFill>
                    <a:blip r:embed="rId20">
                      <a:extLst>
                        <a:ext uri="{28A0092B-C50C-407E-A947-70E740481C1C}">
                          <a14:useLocalDpi xmlns:a14="http://schemas.microsoft.com/office/drawing/2010/main" val="0"/>
                        </a:ext>
                      </a:extLst>
                    </a:blip>
                    <a:stretch>
                      <a:fillRect/>
                    </a:stretch>
                  </pic:blipFill>
                  <pic:spPr>
                    <a:xfrm>
                      <a:off x="0" y="0"/>
                      <a:ext cx="3996055" cy="2766060"/>
                    </a:xfrm>
                    <a:prstGeom prst="rect">
                      <a:avLst/>
                    </a:prstGeom>
                    <a:ln w="76200">
                      <a:solidFill>
                        <a:schemeClr val="bg1"/>
                      </a:solidFill>
                    </a:ln>
                  </pic:spPr>
                </pic:pic>
              </a:graphicData>
            </a:graphic>
            <wp14:sizeRelH relativeFrom="margin">
              <wp14:pctWidth>0</wp14:pctWidth>
            </wp14:sizeRelH>
            <wp14:sizeRelV relativeFrom="margin">
              <wp14:pctHeight>0</wp14:pctHeight>
            </wp14:sizeRelV>
          </wp:anchor>
        </w:drawing>
      </w:r>
      <w:r w:rsidRPr="00BD753C">
        <w:rPr>
          <w:rFonts w:ascii="Times New Roman" w:hAnsi="Times New Roman" w:cs="Times New Roman"/>
          <w:b/>
          <w:iCs/>
          <w:sz w:val="24"/>
          <w:szCs w:val="24"/>
        </w:rPr>
        <w:t>Figure 5. Trunk endurance exercises; (A) supine, (B) left side plank, (C) right side plank, (D) prone (</w:t>
      </w:r>
      <w:proofErr w:type="spellStart"/>
      <w:r w:rsidRPr="00BD753C">
        <w:rPr>
          <w:rFonts w:ascii="Times New Roman" w:hAnsi="Times New Roman" w:cs="Times New Roman"/>
          <w:b/>
          <w:iCs/>
          <w:sz w:val="24"/>
          <w:szCs w:val="24"/>
        </w:rPr>
        <w:t>Abdelraouf</w:t>
      </w:r>
      <w:proofErr w:type="spellEnd"/>
      <w:r w:rsidRPr="00BD753C">
        <w:rPr>
          <w:rFonts w:ascii="Times New Roman" w:hAnsi="Times New Roman" w:cs="Times New Roman"/>
          <w:b/>
          <w:iCs/>
          <w:sz w:val="24"/>
          <w:szCs w:val="24"/>
        </w:rPr>
        <w:t xml:space="preserve"> and Abdel-</w:t>
      </w:r>
      <w:proofErr w:type="spellStart"/>
      <w:r w:rsidRPr="00BD753C">
        <w:rPr>
          <w:rFonts w:ascii="Times New Roman" w:hAnsi="Times New Roman" w:cs="Times New Roman"/>
          <w:b/>
          <w:iCs/>
          <w:sz w:val="24"/>
          <w:szCs w:val="24"/>
        </w:rPr>
        <w:t>aziem</w:t>
      </w:r>
      <w:proofErr w:type="spellEnd"/>
      <w:r w:rsidRPr="00BD753C">
        <w:rPr>
          <w:rFonts w:ascii="Times New Roman" w:hAnsi="Times New Roman" w:cs="Times New Roman"/>
          <w:b/>
          <w:iCs/>
          <w:sz w:val="24"/>
          <w:szCs w:val="24"/>
        </w:rPr>
        <w:t>, 2016).</w:t>
      </w:r>
    </w:p>
    <w:p w14:paraId="40F13C1F" w14:textId="6A4666E2" w:rsidR="00C121C2" w:rsidRDefault="00F21737" w:rsidP="00D072FE">
      <w:pPr>
        <w:spacing w:line="240" w:lineRule="auto"/>
        <w:rPr>
          <w:rFonts w:ascii="Times New Roman" w:hAnsi="Times New Roman" w:cs="Times New Roman"/>
          <w:sz w:val="24"/>
          <w:szCs w:val="24"/>
        </w:rPr>
      </w:pPr>
      <w:r>
        <w:rPr>
          <w:rFonts w:ascii="Times New Roman" w:hAnsi="Times New Roman" w:cs="Times New Roman"/>
          <w:sz w:val="24"/>
          <w:szCs w:val="24"/>
        </w:rPr>
        <w:t>During the riding protocol, filming took place at specific time intervals</w:t>
      </w:r>
      <w:r w:rsidR="005853CA">
        <w:rPr>
          <w:rFonts w:ascii="Times New Roman" w:hAnsi="Times New Roman" w:cs="Times New Roman"/>
          <w:sz w:val="24"/>
          <w:szCs w:val="24"/>
        </w:rPr>
        <w:t xml:space="preserve"> over a 35-minute training session</w:t>
      </w:r>
      <w:r>
        <w:rPr>
          <w:rFonts w:ascii="Times New Roman" w:hAnsi="Times New Roman" w:cs="Times New Roman"/>
          <w:sz w:val="24"/>
          <w:szCs w:val="24"/>
        </w:rPr>
        <w:t>. Participants were</w:t>
      </w:r>
      <w:r w:rsidR="00C121C2" w:rsidRPr="00C121C2">
        <w:rPr>
          <w:rFonts w:ascii="Times New Roman" w:hAnsi="Times New Roman" w:cs="Times New Roman"/>
          <w:sz w:val="24"/>
          <w:szCs w:val="24"/>
        </w:rPr>
        <w:t xml:space="preserve"> </w:t>
      </w:r>
      <w:r>
        <w:rPr>
          <w:rFonts w:ascii="Times New Roman" w:hAnsi="Times New Roman" w:cs="Times New Roman"/>
          <w:sz w:val="24"/>
          <w:szCs w:val="24"/>
        </w:rPr>
        <w:t>filmed</w:t>
      </w:r>
      <w:r w:rsidR="00C121C2" w:rsidRPr="00C121C2">
        <w:rPr>
          <w:rFonts w:ascii="Times New Roman" w:hAnsi="Times New Roman" w:cs="Times New Roman"/>
          <w:sz w:val="24"/>
          <w:szCs w:val="24"/>
        </w:rPr>
        <w:t xml:space="preserve"> </w:t>
      </w:r>
      <w:r w:rsidR="005853CA">
        <w:rPr>
          <w:rFonts w:ascii="Times New Roman" w:hAnsi="Times New Roman" w:cs="Times New Roman"/>
          <w:sz w:val="24"/>
          <w:szCs w:val="24"/>
        </w:rPr>
        <w:t>for</w:t>
      </w:r>
      <w:r w:rsidR="00C121C2" w:rsidRPr="00C121C2">
        <w:rPr>
          <w:rFonts w:ascii="Times New Roman" w:hAnsi="Times New Roman" w:cs="Times New Roman"/>
          <w:sz w:val="24"/>
          <w:szCs w:val="24"/>
        </w:rPr>
        <w:t xml:space="preserve"> </w:t>
      </w:r>
      <w:r>
        <w:rPr>
          <w:rFonts w:ascii="Times New Roman" w:hAnsi="Times New Roman" w:cs="Times New Roman"/>
          <w:sz w:val="24"/>
          <w:szCs w:val="24"/>
        </w:rPr>
        <w:t>12m</w:t>
      </w:r>
      <w:r w:rsidR="005853CA">
        <w:rPr>
          <w:rFonts w:ascii="Times New Roman" w:hAnsi="Times New Roman" w:cs="Times New Roman"/>
          <w:sz w:val="24"/>
          <w:szCs w:val="24"/>
        </w:rPr>
        <w:t xml:space="preserve"> and three strides were selected for analysis. Data capture took place</w:t>
      </w:r>
      <w:r w:rsidR="00C121C2" w:rsidRPr="00C121C2">
        <w:rPr>
          <w:rFonts w:ascii="Times New Roman" w:hAnsi="Times New Roman" w:cs="Times New Roman"/>
          <w:sz w:val="24"/>
          <w:szCs w:val="24"/>
        </w:rPr>
        <w:t xml:space="preserve"> at the beginning and end of the rising trot and the canter in both directions, resulting in 8 trials per participant</w:t>
      </w:r>
      <w:r w:rsidR="005853CA">
        <w:rPr>
          <w:rFonts w:ascii="Times New Roman" w:hAnsi="Times New Roman" w:cs="Times New Roman"/>
          <w:sz w:val="24"/>
          <w:szCs w:val="24"/>
        </w:rPr>
        <w:t>.</w:t>
      </w:r>
      <w:r w:rsidR="00B774AF">
        <w:rPr>
          <w:rFonts w:ascii="Times New Roman" w:hAnsi="Times New Roman" w:cs="Times New Roman"/>
          <w:sz w:val="24"/>
          <w:szCs w:val="24"/>
        </w:rPr>
        <w:t xml:space="preserve"> </w:t>
      </w:r>
      <w:r w:rsidR="00B774AF" w:rsidRPr="00B774AF">
        <w:rPr>
          <w:rFonts w:ascii="Times New Roman" w:hAnsi="Times New Roman" w:cs="Times New Roman"/>
          <w:sz w:val="24"/>
          <w:szCs w:val="24"/>
        </w:rPr>
        <w:t xml:space="preserve">Riders were instructed to ride in a straight line between the cones and the outside of the arena when given the command </w:t>
      </w:r>
      <w:r w:rsidR="00F867F0">
        <w:rPr>
          <w:rFonts w:ascii="Times New Roman" w:hAnsi="Times New Roman" w:cs="Times New Roman"/>
          <w:sz w:val="24"/>
          <w:szCs w:val="24"/>
        </w:rPr>
        <w:t>‘</w:t>
      </w:r>
      <w:r w:rsidR="00B774AF" w:rsidRPr="00B774AF">
        <w:rPr>
          <w:rFonts w:ascii="Times New Roman" w:hAnsi="Times New Roman" w:cs="Times New Roman"/>
          <w:sz w:val="24"/>
          <w:szCs w:val="24"/>
        </w:rPr>
        <w:t>ride through the cones</w:t>
      </w:r>
      <w:r w:rsidR="00F867F0">
        <w:rPr>
          <w:rFonts w:ascii="Times New Roman" w:hAnsi="Times New Roman" w:cs="Times New Roman"/>
          <w:sz w:val="24"/>
          <w:szCs w:val="24"/>
        </w:rPr>
        <w:t>’</w:t>
      </w:r>
      <w:r w:rsidR="00B774AF" w:rsidRPr="00B774AF">
        <w:rPr>
          <w:rFonts w:ascii="Times New Roman" w:hAnsi="Times New Roman" w:cs="Times New Roman"/>
          <w:sz w:val="24"/>
          <w:szCs w:val="24"/>
        </w:rPr>
        <w:t>. At the beginning of the trot, minute 6, participants rode on the right rein (TR1) through the filming area, changed direction and repeat</w:t>
      </w:r>
      <w:r w:rsidR="00585CDF">
        <w:rPr>
          <w:rFonts w:ascii="Times New Roman" w:hAnsi="Times New Roman" w:cs="Times New Roman"/>
          <w:sz w:val="24"/>
          <w:szCs w:val="24"/>
        </w:rPr>
        <w:t>ed</w:t>
      </w:r>
      <w:r w:rsidR="00B774AF" w:rsidRPr="00B774AF">
        <w:rPr>
          <w:rFonts w:ascii="Times New Roman" w:hAnsi="Times New Roman" w:cs="Times New Roman"/>
          <w:sz w:val="24"/>
          <w:szCs w:val="24"/>
        </w:rPr>
        <w:t xml:space="preserve"> on the left rein (TL1). At the end of the trot, this was repeated (TR2, TL2), the same protocol was then repeated for the canter (CR1, CL1, CR2, CL2).</w:t>
      </w:r>
    </w:p>
    <w:p w14:paraId="3F96D277" w14:textId="052BB62C" w:rsidR="005853CA" w:rsidRPr="005853CA" w:rsidRDefault="005853CA" w:rsidP="00D072FE">
      <w:pPr>
        <w:spacing w:line="240" w:lineRule="auto"/>
        <w:rPr>
          <w:rFonts w:ascii="Times New Roman" w:hAnsi="Times New Roman" w:cs="Times New Roman"/>
          <w:sz w:val="24"/>
          <w:szCs w:val="24"/>
        </w:rPr>
      </w:pPr>
      <w:r w:rsidRPr="005853CA">
        <w:rPr>
          <w:rFonts w:ascii="Times New Roman" w:hAnsi="Times New Roman" w:cs="Times New Roman"/>
          <w:sz w:val="24"/>
          <w:szCs w:val="24"/>
        </w:rPr>
        <w:lastRenderedPageBreak/>
        <w:t>During the trot and the canter, when no filming was taking place, riders were advised to school their horses in a similar manner to a typical training session, including changes of direction, circles, lateral work and transitions</w:t>
      </w:r>
      <w:r w:rsidR="001E5310" w:rsidRPr="001E5310">
        <w:rPr>
          <w:rFonts w:ascii="Times New Roman" w:hAnsi="Times New Roman" w:cs="Times New Roman"/>
          <w:sz w:val="24"/>
          <w:szCs w:val="24"/>
        </w:rPr>
        <w:t xml:space="preserve"> </w:t>
      </w:r>
      <w:r w:rsidR="001E5310">
        <w:rPr>
          <w:rFonts w:ascii="Times New Roman" w:hAnsi="Times New Roman" w:cs="Times New Roman"/>
          <w:sz w:val="24"/>
          <w:szCs w:val="24"/>
        </w:rPr>
        <w:t>at a self-selected intensity</w:t>
      </w:r>
      <w:r w:rsidRPr="005853CA">
        <w:rPr>
          <w:rFonts w:ascii="Times New Roman" w:hAnsi="Times New Roman" w:cs="Times New Roman"/>
          <w:sz w:val="24"/>
          <w:szCs w:val="24"/>
        </w:rPr>
        <w:t xml:space="preserve">, with a maximum of 3 strides permitted in another gait. </w:t>
      </w:r>
      <w:r w:rsidR="00BD17F9">
        <w:rPr>
          <w:rFonts w:ascii="Times New Roman" w:hAnsi="Times New Roman" w:cs="Times New Roman"/>
          <w:sz w:val="24"/>
          <w:szCs w:val="24"/>
        </w:rPr>
        <w:t xml:space="preserve">Riders were asked to change rein if they had spent an extended </w:t>
      </w:r>
      <w:proofErr w:type="gramStart"/>
      <w:r w:rsidR="00BD17F9">
        <w:rPr>
          <w:rFonts w:ascii="Times New Roman" w:hAnsi="Times New Roman" w:cs="Times New Roman"/>
          <w:sz w:val="24"/>
          <w:szCs w:val="24"/>
        </w:rPr>
        <w:t>period of time</w:t>
      </w:r>
      <w:proofErr w:type="gramEnd"/>
      <w:r w:rsidR="00BD17F9">
        <w:rPr>
          <w:rFonts w:ascii="Times New Roman" w:hAnsi="Times New Roman" w:cs="Times New Roman"/>
          <w:sz w:val="24"/>
          <w:szCs w:val="24"/>
        </w:rPr>
        <w:t xml:space="preserve"> in one direction.</w:t>
      </w:r>
    </w:p>
    <w:p w14:paraId="5F9F8CE7" w14:textId="166578FC" w:rsidR="00FC608A" w:rsidRDefault="007F7F59" w:rsidP="00D072FE">
      <w:pPr>
        <w:spacing w:line="240" w:lineRule="auto"/>
        <w:rPr>
          <w:rFonts w:ascii="Times New Roman" w:hAnsi="Times New Roman" w:cs="Times New Roman"/>
          <w:sz w:val="24"/>
          <w:szCs w:val="24"/>
        </w:rPr>
      </w:pPr>
      <w:r>
        <w:rPr>
          <w:rFonts w:ascii="Times New Roman" w:hAnsi="Times New Roman" w:cs="Times New Roman"/>
          <w:sz w:val="24"/>
          <w:szCs w:val="24"/>
        </w:rPr>
        <w:t>To identify trunk angle, a</w:t>
      </w:r>
      <w:r w:rsidR="00FC608A">
        <w:rPr>
          <w:rFonts w:ascii="Times New Roman" w:hAnsi="Times New Roman" w:cs="Times New Roman"/>
          <w:sz w:val="24"/>
          <w:szCs w:val="24"/>
        </w:rPr>
        <w:t>n upwards</w:t>
      </w:r>
      <w:r w:rsidR="00FC608A" w:rsidRPr="00C121C2">
        <w:rPr>
          <w:rFonts w:ascii="Times New Roman" w:hAnsi="Times New Roman" w:cs="Times New Roman"/>
          <w:sz w:val="24"/>
          <w:szCs w:val="24"/>
        </w:rPr>
        <w:t xml:space="preserve"> vertical line from the hip marker was defined as ‘the vertical’, the angle of the shoulder marker from this line was </w:t>
      </w:r>
      <w:r w:rsidR="00FC608A">
        <w:rPr>
          <w:rFonts w:ascii="Times New Roman" w:hAnsi="Times New Roman" w:cs="Times New Roman"/>
          <w:sz w:val="24"/>
          <w:szCs w:val="24"/>
        </w:rPr>
        <w:t xml:space="preserve">defined as </w:t>
      </w:r>
      <w:r w:rsidR="00FC608A" w:rsidRPr="00C121C2">
        <w:rPr>
          <w:rFonts w:ascii="Times New Roman" w:hAnsi="Times New Roman" w:cs="Times New Roman"/>
          <w:sz w:val="24"/>
          <w:szCs w:val="24"/>
        </w:rPr>
        <w:t>the ‘trunk angle’; positive values occurred when the trunk was leaning forward, and negative values occurred when the trunk was leaning back</w:t>
      </w:r>
      <w:r w:rsidR="00FC608A">
        <w:rPr>
          <w:rFonts w:ascii="Times New Roman" w:hAnsi="Times New Roman" w:cs="Times New Roman"/>
          <w:sz w:val="24"/>
          <w:szCs w:val="24"/>
        </w:rPr>
        <w:t xml:space="preserve">, a positive trunk angle is shown in </w:t>
      </w:r>
      <w:r w:rsidR="00FC608A" w:rsidRPr="00F867F0">
        <w:rPr>
          <w:rFonts w:ascii="Times New Roman" w:hAnsi="Times New Roman" w:cs="Times New Roman"/>
          <w:sz w:val="24"/>
          <w:szCs w:val="24"/>
        </w:rPr>
        <w:t>Figure</w:t>
      </w:r>
      <w:r w:rsidR="00FC608A">
        <w:rPr>
          <w:rFonts w:ascii="Times New Roman" w:hAnsi="Times New Roman" w:cs="Times New Roman"/>
          <w:sz w:val="24"/>
          <w:szCs w:val="24"/>
        </w:rPr>
        <w:t xml:space="preserve"> </w:t>
      </w:r>
      <w:r w:rsidR="00CE5574">
        <w:rPr>
          <w:rFonts w:ascii="Times New Roman" w:hAnsi="Times New Roman" w:cs="Times New Roman"/>
          <w:sz w:val="24"/>
          <w:szCs w:val="24"/>
        </w:rPr>
        <w:t>6</w:t>
      </w:r>
      <w:r w:rsidR="00FC608A">
        <w:rPr>
          <w:rFonts w:ascii="Times New Roman" w:hAnsi="Times New Roman" w:cs="Times New Roman"/>
          <w:sz w:val="24"/>
          <w:szCs w:val="24"/>
        </w:rPr>
        <w:t>.</w:t>
      </w:r>
      <w:r w:rsidR="00FC608A" w:rsidRPr="00DB1D69">
        <w:rPr>
          <w:rFonts w:ascii="Times New Roman" w:hAnsi="Times New Roman" w:cs="Times New Roman"/>
          <w:sz w:val="24"/>
          <w:szCs w:val="24"/>
        </w:rPr>
        <w:t xml:space="preserve"> </w:t>
      </w:r>
      <w:r w:rsidR="00FC608A" w:rsidRPr="005853CA">
        <w:rPr>
          <w:rFonts w:ascii="Times New Roman" w:hAnsi="Times New Roman" w:cs="Times New Roman"/>
          <w:sz w:val="24"/>
          <w:szCs w:val="24"/>
        </w:rPr>
        <w:t>Trunk angle was measured at two points in each stride, these points relate to whether the horse’s inside leg</w:t>
      </w:r>
      <w:r w:rsidR="00FC608A">
        <w:rPr>
          <w:rFonts w:ascii="Times New Roman" w:hAnsi="Times New Roman" w:cs="Times New Roman"/>
          <w:sz w:val="24"/>
          <w:szCs w:val="24"/>
        </w:rPr>
        <w:t xml:space="preserve"> (-I)</w:t>
      </w:r>
      <w:r w:rsidR="00FC608A" w:rsidRPr="005853CA">
        <w:rPr>
          <w:rFonts w:ascii="Times New Roman" w:hAnsi="Times New Roman" w:cs="Times New Roman"/>
          <w:sz w:val="24"/>
          <w:szCs w:val="24"/>
        </w:rPr>
        <w:t xml:space="preserve"> or outside leg </w:t>
      </w:r>
      <w:r w:rsidR="00FC608A">
        <w:rPr>
          <w:rFonts w:ascii="Times New Roman" w:hAnsi="Times New Roman" w:cs="Times New Roman"/>
          <w:sz w:val="24"/>
          <w:szCs w:val="24"/>
        </w:rPr>
        <w:t xml:space="preserve">(-O) </w:t>
      </w:r>
      <w:r w:rsidR="00FC608A" w:rsidRPr="005853CA">
        <w:rPr>
          <w:rFonts w:ascii="Times New Roman" w:hAnsi="Times New Roman" w:cs="Times New Roman"/>
          <w:sz w:val="24"/>
          <w:szCs w:val="24"/>
        </w:rPr>
        <w:t xml:space="preserve">was contacting the ground, as shown previously in </w:t>
      </w:r>
      <w:r w:rsidR="00FC608A" w:rsidRPr="00F867F0">
        <w:rPr>
          <w:rFonts w:ascii="Times New Roman" w:hAnsi="Times New Roman" w:cs="Times New Roman"/>
          <w:sz w:val="24"/>
          <w:szCs w:val="24"/>
        </w:rPr>
        <w:t>Figure</w:t>
      </w:r>
      <w:r w:rsidR="00FC608A">
        <w:rPr>
          <w:rFonts w:ascii="Times New Roman" w:hAnsi="Times New Roman" w:cs="Times New Roman"/>
          <w:sz w:val="24"/>
          <w:szCs w:val="24"/>
        </w:rPr>
        <w:t xml:space="preserve"> </w:t>
      </w:r>
      <w:r w:rsidR="00CE5574">
        <w:rPr>
          <w:rFonts w:ascii="Times New Roman" w:hAnsi="Times New Roman" w:cs="Times New Roman"/>
          <w:sz w:val="24"/>
          <w:szCs w:val="24"/>
        </w:rPr>
        <w:t>4</w:t>
      </w:r>
      <w:r w:rsidR="00FC608A" w:rsidRPr="005853CA">
        <w:rPr>
          <w:rFonts w:ascii="Times New Roman" w:hAnsi="Times New Roman" w:cs="Times New Roman"/>
          <w:sz w:val="24"/>
          <w:szCs w:val="24"/>
        </w:rPr>
        <w:t xml:space="preserve">. </w:t>
      </w:r>
      <w:r w:rsidR="00FC608A">
        <w:rPr>
          <w:rFonts w:ascii="Times New Roman" w:hAnsi="Times New Roman" w:cs="Times New Roman"/>
          <w:sz w:val="24"/>
          <w:szCs w:val="24"/>
        </w:rPr>
        <w:t>Trial terms were given according to the gait (trot or canter), direction (left or right), timing (1 or 2) and phase of gait (-I or -O); thus, TR1-I refers to trot right 1 – inside and CL2-O refers to canter left 2 – outside.</w:t>
      </w:r>
    </w:p>
    <w:p w14:paraId="7BE7B3BD" w14:textId="6D5E404D" w:rsidR="00BD753C" w:rsidRPr="00BD753C" w:rsidRDefault="00BD753C" w:rsidP="00BD753C">
      <w:pPr>
        <w:spacing w:line="240" w:lineRule="auto"/>
        <w:rPr>
          <w:rFonts w:ascii="Times New Roman" w:hAnsi="Times New Roman" w:cs="Times New Roman"/>
          <w:b/>
          <w:iCs/>
          <w:sz w:val="24"/>
          <w:szCs w:val="24"/>
        </w:rPr>
      </w:pPr>
      <w:r>
        <w:rPr>
          <w:noProof/>
        </w:rPr>
        <w:drawing>
          <wp:anchor distT="0" distB="0" distL="114300" distR="114300" simplePos="0" relativeHeight="251689984" behindDoc="1" locked="0" layoutInCell="1" allowOverlap="1" wp14:anchorId="53D5C9E0" wp14:editId="4BAE729D">
            <wp:simplePos x="0" y="0"/>
            <wp:positionH relativeFrom="margin">
              <wp:posOffset>0</wp:posOffset>
            </wp:positionH>
            <wp:positionV relativeFrom="paragraph">
              <wp:posOffset>343535</wp:posOffset>
            </wp:positionV>
            <wp:extent cx="3648710" cy="2604135"/>
            <wp:effectExtent l="76200" t="76200" r="85090" b="819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unk angle.png"/>
                    <pic:cNvPicPr/>
                  </pic:nvPicPr>
                  <pic:blipFill>
                    <a:blip r:embed="rId21">
                      <a:grayscl/>
                      <a:extLst>
                        <a:ext uri="{BEBA8EAE-BF5A-486C-A8C5-ECC9F3942E4B}">
                          <a14:imgProps xmlns:a14="http://schemas.microsoft.com/office/drawing/2010/main">
                            <a14:imgLayer r:embed="rId22">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648710" cy="2604135"/>
                    </a:xfrm>
                    <a:prstGeom prst="rect">
                      <a:avLst/>
                    </a:prstGeom>
                    <a:ln w="82550">
                      <a:solidFill>
                        <a:schemeClr val="bg1"/>
                      </a:solidFill>
                    </a:ln>
                  </pic:spPr>
                </pic:pic>
              </a:graphicData>
            </a:graphic>
          </wp:anchor>
        </w:drawing>
      </w:r>
    </w:p>
    <w:p w14:paraId="02E75E4A" w14:textId="77777777" w:rsidR="00BD753C" w:rsidRPr="00BD753C" w:rsidRDefault="00BD753C" w:rsidP="00BD753C">
      <w:pPr>
        <w:spacing w:line="240" w:lineRule="auto"/>
        <w:rPr>
          <w:rFonts w:ascii="Times New Roman" w:hAnsi="Times New Roman" w:cs="Times New Roman"/>
          <w:b/>
          <w:iCs/>
          <w:sz w:val="24"/>
          <w:szCs w:val="24"/>
        </w:rPr>
      </w:pPr>
      <w:r w:rsidRPr="00BD753C">
        <w:rPr>
          <w:rFonts w:ascii="Times New Roman" w:hAnsi="Times New Roman" w:cs="Times New Roman"/>
          <w:b/>
          <w:iCs/>
          <w:sz w:val="24"/>
          <w:szCs w:val="24"/>
        </w:rPr>
        <w:t>Figure 6. Positive trunk angle is shown here; vertical line is on the right and the line on the left bisects the shoulder marker.</w:t>
      </w:r>
    </w:p>
    <w:p w14:paraId="0C7D6EEB" w14:textId="0F7F2939" w:rsidR="00FC608A" w:rsidRPr="00C213C8" w:rsidRDefault="00502367" w:rsidP="00D072FE">
      <w:pPr>
        <w:spacing w:line="240" w:lineRule="auto"/>
        <w:rPr>
          <w:rFonts w:ascii="Times New Roman" w:hAnsi="Times New Roman" w:cs="Times New Roman"/>
          <w:i/>
          <w:iCs/>
          <w:sz w:val="24"/>
          <w:szCs w:val="24"/>
        </w:rPr>
      </w:pPr>
      <w:r>
        <w:rPr>
          <w:rFonts w:ascii="Times New Roman" w:hAnsi="Times New Roman" w:cs="Times New Roman"/>
          <w:i/>
          <w:sz w:val="24"/>
          <w:szCs w:val="24"/>
        </w:rPr>
        <w:t xml:space="preserve">2.5 </w:t>
      </w:r>
      <w:r w:rsidR="00FC608A" w:rsidRPr="00C213C8">
        <w:rPr>
          <w:rFonts w:ascii="Times New Roman" w:hAnsi="Times New Roman" w:cs="Times New Roman"/>
          <w:i/>
          <w:sz w:val="24"/>
          <w:szCs w:val="24"/>
        </w:rPr>
        <w:t>Data Processing</w:t>
      </w:r>
    </w:p>
    <w:p w14:paraId="4314DB61" w14:textId="6A317117" w:rsidR="00FC608A" w:rsidRDefault="00FC608A" w:rsidP="00D072FE">
      <w:pPr>
        <w:spacing w:line="240" w:lineRule="auto"/>
        <w:rPr>
          <w:rFonts w:ascii="Times New Roman" w:hAnsi="Times New Roman" w:cs="Times New Roman"/>
          <w:sz w:val="24"/>
          <w:szCs w:val="24"/>
        </w:rPr>
      </w:pPr>
      <w:r w:rsidRPr="00273DE7">
        <w:rPr>
          <w:rFonts w:ascii="Times New Roman" w:hAnsi="Times New Roman" w:cs="Times New Roman"/>
          <w:sz w:val="24"/>
          <w:szCs w:val="24"/>
        </w:rPr>
        <w:t xml:space="preserve">For each trial, the </w:t>
      </w:r>
      <w:r>
        <w:rPr>
          <w:rFonts w:ascii="Times New Roman" w:hAnsi="Times New Roman" w:cs="Times New Roman"/>
          <w:sz w:val="24"/>
          <w:szCs w:val="24"/>
        </w:rPr>
        <w:t>trunk angle was</w:t>
      </w:r>
      <w:r w:rsidRPr="00273DE7">
        <w:rPr>
          <w:rFonts w:ascii="Times New Roman" w:hAnsi="Times New Roman" w:cs="Times New Roman"/>
          <w:sz w:val="24"/>
          <w:szCs w:val="24"/>
        </w:rPr>
        <w:t xml:space="preserve"> analysed </w:t>
      </w:r>
      <w:r>
        <w:rPr>
          <w:rFonts w:ascii="Times New Roman" w:hAnsi="Times New Roman" w:cs="Times New Roman"/>
          <w:sz w:val="24"/>
          <w:szCs w:val="24"/>
        </w:rPr>
        <w:t>over</w:t>
      </w:r>
      <w:r w:rsidRPr="00273DE7">
        <w:rPr>
          <w:rFonts w:ascii="Times New Roman" w:hAnsi="Times New Roman" w:cs="Times New Roman"/>
          <w:sz w:val="24"/>
          <w:szCs w:val="24"/>
        </w:rPr>
        <w:t xml:space="preserve"> three strides using the angle measurement tool in Dartfish 360 (Fribourg, Switzerland) and recorded in </w:t>
      </w:r>
      <w:r>
        <w:rPr>
          <w:rFonts w:ascii="Times New Roman" w:hAnsi="Times New Roman" w:cs="Times New Roman"/>
          <w:sz w:val="24"/>
          <w:szCs w:val="24"/>
        </w:rPr>
        <w:t>E</w:t>
      </w:r>
      <w:r w:rsidRPr="00273DE7">
        <w:rPr>
          <w:rFonts w:ascii="Times New Roman" w:hAnsi="Times New Roman" w:cs="Times New Roman"/>
          <w:sz w:val="24"/>
          <w:szCs w:val="24"/>
        </w:rPr>
        <w:t xml:space="preserve">xcel, where an average </w:t>
      </w:r>
      <w:r w:rsidR="00E7542C">
        <w:rPr>
          <w:rFonts w:ascii="Times New Roman" w:hAnsi="Times New Roman" w:cs="Times New Roman"/>
          <w:sz w:val="24"/>
          <w:szCs w:val="24"/>
        </w:rPr>
        <w:t>trunk</w:t>
      </w:r>
      <w:r w:rsidRPr="00273DE7">
        <w:rPr>
          <w:rFonts w:ascii="Times New Roman" w:hAnsi="Times New Roman" w:cs="Times New Roman"/>
          <w:sz w:val="24"/>
          <w:szCs w:val="24"/>
        </w:rPr>
        <w:t xml:space="preserve"> angle (x̅) </w:t>
      </w:r>
      <w:r>
        <w:rPr>
          <w:rFonts w:ascii="Times New Roman" w:hAnsi="Times New Roman" w:cs="Times New Roman"/>
          <w:sz w:val="24"/>
          <w:szCs w:val="24"/>
        </w:rPr>
        <w:t xml:space="preserve">was </w:t>
      </w:r>
      <w:r w:rsidRPr="00273DE7">
        <w:rPr>
          <w:rFonts w:ascii="Times New Roman" w:hAnsi="Times New Roman" w:cs="Times New Roman"/>
          <w:sz w:val="24"/>
          <w:szCs w:val="24"/>
        </w:rPr>
        <w:t>calculated. Anthropometric data</w:t>
      </w:r>
      <w:r>
        <w:rPr>
          <w:rFonts w:ascii="Times New Roman" w:hAnsi="Times New Roman" w:cs="Times New Roman"/>
          <w:sz w:val="24"/>
          <w:szCs w:val="24"/>
        </w:rPr>
        <w:t xml:space="preserve"> and trunk angles </w:t>
      </w:r>
      <w:r w:rsidRPr="00273DE7">
        <w:rPr>
          <w:rFonts w:ascii="Times New Roman" w:hAnsi="Times New Roman" w:cs="Times New Roman"/>
          <w:sz w:val="24"/>
          <w:szCs w:val="24"/>
        </w:rPr>
        <w:t xml:space="preserve">were then exported and analysed in SPSS 24 </w:t>
      </w:r>
      <w:r>
        <w:rPr>
          <w:rFonts w:ascii="Times New Roman" w:hAnsi="Times New Roman" w:cs="Times New Roman"/>
          <w:sz w:val="24"/>
          <w:szCs w:val="24"/>
        </w:rPr>
        <w:t xml:space="preserve">for PC </w:t>
      </w:r>
      <w:r w:rsidRPr="00273DE7">
        <w:rPr>
          <w:rFonts w:ascii="Times New Roman" w:hAnsi="Times New Roman" w:cs="Times New Roman"/>
          <w:sz w:val="24"/>
          <w:szCs w:val="24"/>
        </w:rPr>
        <w:t xml:space="preserve">(SPSS Inc., Chicago IL) with a significance level of </w:t>
      </w:r>
      <w:r w:rsidRPr="00E7542C">
        <w:rPr>
          <w:rFonts w:ascii="Times New Roman" w:hAnsi="Times New Roman" w:cs="Times New Roman"/>
          <w:i/>
          <w:sz w:val="24"/>
          <w:szCs w:val="24"/>
        </w:rPr>
        <w:t>p&lt;0.05</w:t>
      </w:r>
      <w:r w:rsidRPr="00273DE7">
        <w:rPr>
          <w:rFonts w:ascii="Times New Roman" w:hAnsi="Times New Roman" w:cs="Times New Roman"/>
          <w:sz w:val="24"/>
          <w:szCs w:val="24"/>
        </w:rPr>
        <w:t xml:space="preserve">. A paired </w:t>
      </w:r>
      <w:r w:rsidRPr="00B75306">
        <w:rPr>
          <w:rFonts w:ascii="Times New Roman" w:hAnsi="Times New Roman" w:cs="Times New Roman"/>
          <w:i/>
          <w:sz w:val="24"/>
          <w:szCs w:val="24"/>
        </w:rPr>
        <w:t>t – test</w:t>
      </w:r>
      <w:r w:rsidRPr="00273DE7">
        <w:rPr>
          <w:rFonts w:ascii="Times New Roman" w:hAnsi="Times New Roman" w:cs="Times New Roman"/>
          <w:sz w:val="24"/>
          <w:szCs w:val="24"/>
        </w:rPr>
        <w:t xml:space="preserve"> </w:t>
      </w:r>
      <w:r>
        <w:rPr>
          <w:rFonts w:ascii="Times New Roman" w:hAnsi="Times New Roman" w:cs="Times New Roman"/>
          <w:sz w:val="24"/>
          <w:szCs w:val="24"/>
        </w:rPr>
        <w:t>was</w:t>
      </w:r>
      <w:r w:rsidRPr="00273DE7">
        <w:rPr>
          <w:rFonts w:ascii="Times New Roman" w:hAnsi="Times New Roman" w:cs="Times New Roman"/>
          <w:sz w:val="24"/>
          <w:szCs w:val="24"/>
        </w:rPr>
        <w:t xml:space="preserve"> used </w:t>
      </w:r>
      <w:r>
        <w:rPr>
          <w:rFonts w:ascii="Times New Roman" w:hAnsi="Times New Roman" w:cs="Times New Roman"/>
          <w:sz w:val="24"/>
          <w:szCs w:val="24"/>
        </w:rPr>
        <w:t>to analyse (1)</w:t>
      </w:r>
      <w:r w:rsidRPr="00273DE7">
        <w:rPr>
          <w:rFonts w:ascii="Times New Roman" w:hAnsi="Times New Roman" w:cs="Times New Roman"/>
          <w:sz w:val="24"/>
          <w:szCs w:val="24"/>
        </w:rPr>
        <w:t xml:space="preserve"> pre and post trunk scores</w:t>
      </w:r>
      <w:r w:rsidR="007A4F99">
        <w:rPr>
          <w:rFonts w:ascii="Times New Roman" w:hAnsi="Times New Roman" w:cs="Times New Roman"/>
          <w:sz w:val="24"/>
          <w:szCs w:val="24"/>
        </w:rPr>
        <w:t>.</w:t>
      </w:r>
      <w:r>
        <w:rPr>
          <w:rFonts w:ascii="Times New Roman" w:hAnsi="Times New Roman" w:cs="Times New Roman"/>
          <w:sz w:val="24"/>
          <w:szCs w:val="24"/>
        </w:rPr>
        <w:t xml:space="preserve"> A</w:t>
      </w:r>
      <w:r w:rsidRPr="00273DE7">
        <w:rPr>
          <w:rFonts w:ascii="Times New Roman" w:hAnsi="Times New Roman" w:cs="Times New Roman"/>
          <w:sz w:val="24"/>
          <w:szCs w:val="24"/>
        </w:rPr>
        <w:t xml:space="preserve"> repeated measure</w:t>
      </w:r>
      <w:r>
        <w:rPr>
          <w:rFonts w:ascii="Times New Roman" w:hAnsi="Times New Roman" w:cs="Times New Roman"/>
          <w:sz w:val="24"/>
          <w:szCs w:val="24"/>
        </w:rPr>
        <w:t xml:space="preserve"> ANOVA with Bonferroni </w:t>
      </w:r>
      <w:r w:rsidR="007A4F99">
        <w:rPr>
          <w:rFonts w:ascii="Times New Roman" w:hAnsi="Times New Roman" w:cs="Times New Roman"/>
          <w:sz w:val="24"/>
          <w:szCs w:val="24"/>
        </w:rPr>
        <w:t>adjustment</w:t>
      </w:r>
      <w:r>
        <w:rPr>
          <w:rFonts w:ascii="Times New Roman" w:hAnsi="Times New Roman" w:cs="Times New Roman"/>
          <w:sz w:val="24"/>
          <w:szCs w:val="24"/>
        </w:rPr>
        <w:t xml:space="preserve"> was used</w:t>
      </w:r>
      <w:r w:rsidRPr="00273DE7">
        <w:rPr>
          <w:rFonts w:ascii="Times New Roman" w:hAnsi="Times New Roman" w:cs="Times New Roman"/>
          <w:sz w:val="24"/>
          <w:szCs w:val="24"/>
        </w:rPr>
        <w:t xml:space="preserve"> to </w:t>
      </w:r>
      <w:r w:rsidR="007A4F99" w:rsidRPr="007A4F99">
        <w:rPr>
          <w:rFonts w:ascii="Times New Roman" w:hAnsi="Times New Roman" w:cs="Times New Roman"/>
          <w:sz w:val="24"/>
          <w:szCs w:val="24"/>
        </w:rPr>
        <w:t>evaluated time, phase of gait and direction variables.</w:t>
      </w:r>
    </w:p>
    <w:p w14:paraId="1CA8B916" w14:textId="77777777" w:rsidR="007265EE" w:rsidRDefault="007265EE" w:rsidP="00D072FE">
      <w:pPr>
        <w:spacing w:line="240" w:lineRule="auto"/>
        <w:rPr>
          <w:rFonts w:ascii="Times New Roman" w:hAnsi="Times New Roman" w:cs="Times New Roman"/>
          <w:b/>
          <w:sz w:val="24"/>
          <w:szCs w:val="24"/>
        </w:rPr>
      </w:pPr>
    </w:p>
    <w:p w14:paraId="4B4F10B2" w14:textId="77777777" w:rsidR="0068682F" w:rsidRDefault="0068682F">
      <w:pPr>
        <w:rPr>
          <w:rFonts w:ascii="Times New Roman" w:hAnsi="Times New Roman" w:cs="Times New Roman"/>
          <w:b/>
          <w:sz w:val="24"/>
          <w:szCs w:val="24"/>
        </w:rPr>
      </w:pPr>
      <w:r>
        <w:rPr>
          <w:rFonts w:ascii="Times New Roman" w:hAnsi="Times New Roman" w:cs="Times New Roman"/>
          <w:b/>
          <w:sz w:val="24"/>
          <w:szCs w:val="24"/>
        </w:rPr>
        <w:br w:type="page"/>
      </w:r>
    </w:p>
    <w:p w14:paraId="55E256CE" w14:textId="125B47A4" w:rsidR="00055AE4" w:rsidRDefault="00055AE4" w:rsidP="00055AE4">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THREE</w:t>
      </w:r>
    </w:p>
    <w:p w14:paraId="021193CF" w14:textId="77777777" w:rsidR="00055AE4" w:rsidRDefault="00055AE4" w:rsidP="00D072FE">
      <w:pPr>
        <w:spacing w:line="240" w:lineRule="auto"/>
        <w:rPr>
          <w:rFonts w:ascii="Times New Roman" w:hAnsi="Times New Roman" w:cs="Times New Roman"/>
          <w:b/>
          <w:sz w:val="24"/>
          <w:szCs w:val="24"/>
        </w:rPr>
      </w:pPr>
    </w:p>
    <w:p w14:paraId="126951A3" w14:textId="38F09F07" w:rsidR="00B046A2" w:rsidRPr="00C213C8" w:rsidRDefault="0068682F" w:rsidP="00D072FE">
      <w:pPr>
        <w:spacing w:line="240" w:lineRule="auto"/>
        <w:rPr>
          <w:rFonts w:ascii="Times New Roman" w:hAnsi="Times New Roman" w:cs="Times New Roman"/>
          <w:b/>
          <w:sz w:val="24"/>
          <w:szCs w:val="24"/>
        </w:rPr>
      </w:pPr>
      <w:r>
        <w:rPr>
          <w:rFonts w:ascii="Times New Roman" w:hAnsi="Times New Roman" w:cs="Times New Roman"/>
          <w:b/>
          <w:sz w:val="24"/>
          <w:szCs w:val="24"/>
        </w:rPr>
        <w:t>R</w:t>
      </w:r>
      <w:r w:rsidR="00055AE4">
        <w:rPr>
          <w:rFonts w:ascii="Times New Roman" w:hAnsi="Times New Roman" w:cs="Times New Roman"/>
          <w:b/>
          <w:sz w:val="24"/>
          <w:szCs w:val="24"/>
        </w:rPr>
        <w:t>esults</w:t>
      </w:r>
    </w:p>
    <w:p w14:paraId="6D6D824D" w14:textId="07A633BC" w:rsidR="00B046A2" w:rsidRPr="00C213C8" w:rsidRDefault="00055AE4" w:rsidP="00D072FE">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3.1 </w:t>
      </w:r>
      <w:r w:rsidR="00B75306" w:rsidRPr="00C213C8">
        <w:rPr>
          <w:rFonts w:ascii="Times New Roman" w:hAnsi="Times New Roman" w:cs="Times New Roman"/>
          <w:i/>
          <w:sz w:val="24"/>
          <w:szCs w:val="24"/>
        </w:rPr>
        <w:t>Core</w:t>
      </w:r>
      <w:r w:rsidR="00B046A2" w:rsidRPr="00C213C8">
        <w:rPr>
          <w:rFonts w:ascii="Times New Roman" w:hAnsi="Times New Roman" w:cs="Times New Roman"/>
          <w:i/>
          <w:sz w:val="24"/>
          <w:szCs w:val="24"/>
        </w:rPr>
        <w:t xml:space="preserve"> tests</w:t>
      </w:r>
    </w:p>
    <w:p w14:paraId="1D2CA4A2" w14:textId="67210A63" w:rsidR="00B046A2" w:rsidRDefault="00B046A2" w:rsidP="00D072FE">
      <w:pPr>
        <w:spacing w:line="240" w:lineRule="auto"/>
        <w:rPr>
          <w:rFonts w:ascii="Times New Roman" w:hAnsi="Times New Roman" w:cs="Times New Roman"/>
          <w:sz w:val="24"/>
          <w:szCs w:val="24"/>
        </w:rPr>
      </w:pPr>
      <w:r w:rsidRPr="00B046A2">
        <w:rPr>
          <w:rFonts w:ascii="Times New Roman" w:hAnsi="Times New Roman" w:cs="Times New Roman"/>
          <w:sz w:val="24"/>
          <w:szCs w:val="24"/>
        </w:rPr>
        <w:t xml:space="preserve">Mean scores (seconds) are </w:t>
      </w:r>
      <w:r w:rsidR="00723C70">
        <w:rPr>
          <w:rFonts w:ascii="Times New Roman" w:hAnsi="Times New Roman" w:cs="Times New Roman"/>
          <w:sz w:val="24"/>
          <w:szCs w:val="24"/>
        </w:rPr>
        <w:t>presented</w:t>
      </w:r>
      <w:r w:rsidRPr="00B046A2">
        <w:rPr>
          <w:rFonts w:ascii="Times New Roman" w:hAnsi="Times New Roman" w:cs="Times New Roman"/>
          <w:sz w:val="24"/>
          <w:szCs w:val="24"/>
        </w:rPr>
        <w:t xml:space="preserve"> in Table</w:t>
      </w:r>
      <w:r w:rsidR="00A35BDA">
        <w:rPr>
          <w:rFonts w:ascii="Times New Roman" w:hAnsi="Times New Roman" w:cs="Times New Roman"/>
          <w:sz w:val="24"/>
          <w:szCs w:val="24"/>
        </w:rPr>
        <w:t xml:space="preserve"> </w:t>
      </w:r>
      <w:r w:rsidR="001D54D2">
        <w:rPr>
          <w:rFonts w:ascii="Times New Roman" w:hAnsi="Times New Roman" w:cs="Times New Roman"/>
          <w:sz w:val="24"/>
          <w:szCs w:val="24"/>
        </w:rPr>
        <w:t>2</w:t>
      </w:r>
      <w:r w:rsidR="00B64D54">
        <w:rPr>
          <w:rFonts w:ascii="Times New Roman" w:hAnsi="Times New Roman" w:cs="Times New Roman"/>
          <w:sz w:val="24"/>
          <w:szCs w:val="24"/>
        </w:rPr>
        <w:t xml:space="preserve">. </w:t>
      </w:r>
      <w:r w:rsidRPr="00B046A2">
        <w:rPr>
          <w:rFonts w:ascii="Times New Roman" w:hAnsi="Times New Roman" w:cs="Times New Roman"/>
          <w:sz w:val="24"/>
          <w:szCs w:val="24"/>
        </w:rPr>
        <w:t>No significant differences existed between left and right</w:t>
      </w:r>
      <w:r w:rsidR="00F87AA1">
        <w:rPr>
          <w:rFonts w:ascii="Times New Roman" w:hAnsi="Times New Roman" w:cs="Times New Roman"/>
          <w:sz w:val="24"/>
          <w:szCs w:val="24"/>
        </w:rPr>
        <w:t>-</w:t>
      </w:r>
      <w:r w:rsidRPr="00B046A2">
        <w:rPr>
          <w:rFonts w:ascii="Times New Roman" w:hAnsi="Times New Roman" w:cs="Times New Roman"/>
          <w:sz w:val="24"/>
          <w:szCs w:val="24"/>
        </w:rPr>
        <w:t>side planks scores pre (</w:t>
      </w:r>
      <w:r w:rsidRPr="00F87AA1">
        <w:rPr>
          <w:rFonts w:ascii="Times New Roman" w:hAnsi="Times New Roman" w:cs="Times New Roman"/>
          <w:i/>
          <w:sz w:val="24"/>
          <w:szCs w:val="24"/>
        </w:rPr>
        <w:t>p=0.786</w:t>
      </w:r>
      <w:r w:rsidRPr="00B046A2">
        <w:rPr>
          <w:rFonts w:ascii="Times New Roman" w:hAnsi="Times New Roman" w:cs="Times New Roman"/>
          <w:sz w:val="24"/>
          <w:szCs w:val="24"/>
        </w:rPr>
        <w:t>) or post (</w:t>
      </w:r>
      <w:r w:rsidRPr="00F87AA1">
        <w:rPr>
          <w:rFonts w:ascii="Times New Roman" w:hAnsi="Times New Roman" w:cs="Times New Roman"/>
          <w:i/>
          <w:sz w:val="24"/>
          <w:szCs w:val="24"/>
        </w:rPr>
        <w:t>p=0.435</w:t>
      </w:r>
      <w:r w:rsidRPr="00B046A2">
        <w:rPr>
          <w:rFonts w:ascii="Times New Roman" w:hAnsi="Times New Roman" w:cs="Times New Roman"/>
          <w:sz w:val="24"/>
          <w:szCs w:val="24"/>
        </w:rPr>
        <w:t>) riding.</w:t>
      </w:r>
    </w:p>
    <w:p w14:paraId="7998788A" w14:textId="77777777" w:rsidR="00055AE4" w:rsidRPr="00B046A2" w:rsidRDefault="00055AE4" w:rsidP="00D072FE">
      <w:pPr>
        <w:spacing w:line="240" w:lineRule="auto"/>
        <w:rPr>
          <w:rFonts w:ascii="Times New Roman" w:hAnsi="Times New Roman" w:cs="Times New Roman"/>
          <w:sz w:val="24"/>
          <w:szCs w:val="24"/>
        </w:rPr>
      </w:pPr>
    </w:p>
    <w:p w14:paraId="26305F3F" w14:textId="77777777" w:rsidR="00BD753C" w:rsidRPr="00BD753C" w:rsidRDefault="00BD753C" w:rsidP="00BD753C">
      <w:pPr>
        <w:spacing w:line="240" w:lineRule="auto"/>
        <w:rPr>
          <w:rFonts w:ascii="Times New Roman" w:hAnsi="Times New Roman" w:cs="Times New Roman"/>
          <w:b/>
          <w:sz w:val="24"/>
          <w:szCs w:val="24"/>
        </w:rPr>
      </w:pPr>
      <w:r w:rsidRPr="00BD753C">
        <w:rPr>
          <w:rFonts w:ascii="Times New Roman" w:hAnsi="Times New Roman" w:cs="Times New Roman"/>
          <w:b/>
          <w:sz w:val="24"/>
          <w:szCs w:val="24"/>
        </w:rPr>
        <w:t>Table.2. Mean ± SD of core test scores pre and post riding protocol.</w:t>
      </w:r>
    </w:p>
    <w:tbl>
      <w:tblPr>
        <w:tblStyle w:val="TableGrid1"/>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tblGrid>
      <w:tr w:rsidR="00BD753C" w:rsidRPr="00BD753C" w14:paraId="2D153E61" w14:textId="77777777" w:rsidTr="00AD5E13">
        <w:trPr>
          <w:trHeight w:val="409"/>
        </w:trPr>
        <w:tc>
          <w:tcPr>
            <w:tcW w:w="2835" w:type="dxa"/>
            <w:vMerge w:val="restart"/>
            <w:tcBorders>
              <w:top w:val="single" w:sz="4" w:space="0" w:color="auto"/>
            </w:tcBorders>
          </w:tcPr>
          <w:p w14:paraId="28C2C530" w14:textId="77777777" w:rsidR="00BD753C" w:rsidRPr="00BD753C" w:rsidRDefault="00BD753C" w:rsidP="00BD753C">
            <w:pPr>
              <w:spacing w:after="160"/>
              <w:rPr>
                <w:rFonts w:ascii="Times New Roman" w:hAnsi="Times New Roman" w:cs="Times New Roman"/>
                <w:b/>
                <w:sz w:val="24"/>
                <w:szCs w:val="24"/>
              </w:rPr>
            </w:pPr>
            <w:r w:rsidRPr="00BD753C">
              <w:rPr>
                <w:rFonts w:ascii="Times New Roman" w:hAnsi="Times New Roman" w:cs="Times New Roman"/>
                <w:b/>
                <w:sz w:val="24"/>
                <w:szCs w:val="24"/>
              </w:rPr>
              <w:t>Core Test</w:t>
            </w:r>
          </w:p>
        </w:tc>
        <w:tc>
          <w:tcPr>
            <w:tcW w:w="5670" w:type="dxa"/>
            <w:gridSpan w:val="2"/>
            <w:tcBorders>
              <w:top w:val="single" w:sz="4" w:space="0" w:color="auto"/>
            </w:tcBorders>
          </w:tcPr>
          <w:p w14:paraId="531378FC" w14:textId="77777777" w:rsidR="00BD753C" w:rsidRPr="00BD753C" w:rsidRDefault="00BD753C" w:rsidP="00BD753C">
            <w:pPr>
              <w:spacing w:after="160"/>
              <w:rPr>
                <w:rFonts w:ascii="Times New Roman" w:hAnsi="Times New Roman" w:cs="Times New Roman"/>
                <w:b/>
                <w:sz w:val="24"/>
                <w:szCs w:val="24"/>
              </w:rPr>
            </w:pPr>
            <w:r w:rsidRPr="00BD753C">
              <w:rPr>
                <w:rFonts w:ascii="Times New Roman" w:hAnsi="Times New Roman" w:cs="Times New Roman"/>
                <w:b/>
                <w:sz w:val="24"/>
                <w:szCs w:val="24"/>
              </w:rPr>
              <w:t>Mean time (seconds)</w:t>
            </w:r>
            <w:r w:rsidRPr="00BD753C">
              <w:rPr>
                <w:rFonts w:ascii="Times New Roman" w:hAnsi="Times New Roman" w:cs="Times New Roman"/>
                <w:sz w:val="24"/>
                <w:szCs w:val="24"/>
              </w:rPr>
              <w:t xml:space="preserve"> </w:t>
            </w:r>
            <w:r w:rsidRPr="00BD753C">
              <w:rPr>
                <w:rFonts w:ascii="Times New Roman" w:hAnsi="Times New Roman" w:cs="Times New Roman"/>
                <w:b/>
                <w:sz w:val="24"/>
                <w:szCs w:val="24"/>
              </w:rPr>
              <w:t>± SD</w:t>
            </w:r>
          </w:p>
        </w:tc>
      </w:tr>
      <w:tr w:rsidR="00BD753C" w:rsidRPr="00BD753C" w14:paraId="3864ADCD" w14:textId="77777777" w:rsidTr="00AD5E13">
        <w:trPr>
          <w:trHeight w:val="409"/>
        </w:trPr>
        <w:tc>
          <w:tcPr>
            <w:tcW w:w="2835" w:type="dxa"/>
            <w:vMerge/>
            <w:tcBorders>
              <w:bottom w:val="single" w:sz="4" w:space="0" w:color="auto"/>
            </w:tcBorders>
          </w:tcPr>
          <w:p w14:paraId="2306D91F" w14:textId="77777777" w:rsidR="00BD753C" w:rsidRPr="00BD753C" w:rsidRDefault="00BD753C" w:rsidP="00BD753C">
            <w:pPr>
              <w:spacing w:after="160"/>
              <w:rPr>
                <w:rFonts w:ascii="Times New Roman" w:hAnsi="Times New Roman" w:cs="Times New Roman"/>
                <w:b/>
                <w:sz w:val="24"/>
                <w:szCs w:val="24"/>
              </w:rPr>
            </w:pPr>
          </w:p>
        </w:tc>
        <w:tc>
          <w:tcPr>
            <w:tcW w:w="2835" w:type="dxa"/>
            <w:tcBorders>
              <w:top w:val="single" w:sz="4" w:space="0" w:color="auto"/>
              <w:bottom w:val="single" w:sz="4" w:space="0" w:color="auto"/>
            </w:tcBorders>
          </w:tcPr>
          <w:p w14:paraId="58C4317C" w14:textId="77777777" w:rsidR="00BD753C" w:rsidRPr="00BD753C" w:rsidRDefault="00BD753C" w:rsidP="00BD753C">
            <w:pPr>
              <w:spacing w:after="160"/>
              <w:rPr>
                <w:rFonts w:ascii="Times New Roman" w:hAnsi="Times New Roman" w:cs="Times New Roman"/>
                <w:b/>
                <w:sz w:val="24"/>
                <w:szCs w:val="24"/>
              </w:rPr>
            </w:pPr>
            <w:r w:rsidRPr="00BD753C">
              <w:rPr>
                <w:rFonts w:ascii="Times New Roman" w:hAnsi="Times New Roman" w:cs="Times New Roman"/>
                <w:b/>
                <w:sz w:val="24"/>
                <w:szCs w:val="24"/>
              </w:rPr>
              <w:t>Pre-Riding</w:t>
            </w:r>
          </w:p>
        </w:tc>
        <w:tc>
          <w:tcPr>
            <w:tcW w:w="2835" w:type="dxa"/>
            <w:tcBorders>
              <w:top w:val="single" w:sz="4" w:space="0" w:color="auto"/>
              <w:bottom w:val="single" w:sz="4" w:space="0" w:color="auto"/>
            </w:tcBorders>
          </w:tcPr>
          <w:p w14:paraId="79AB36DD" w14:textId="77777777" w:rsidR="00BD753C" w:rsidRPr="00BD753C" w:rsidRDefault="00BD753C" w:rsidP="00BD753C">
            <w:pPr>
              <w:spacing w:after="160"/>
              <w:rPr>
                <w:rFonts w:ascii="Times New Roman" w:hAnsi="Times New Roman" w:cs="Times New Roman"/>
                <w:b/>
                <w:sz w:val="24"/>
                <w:szCs w:val="24"/>
              </w:rPr>
            </w:pPr>
            <w:r w:rsidRPr="00BD753C">
              <w:rPr>
                <w:rFonts w:ascii="Times New Roman" w:hAnsi="Times New Roman" w:cs="Times New Roman"/>
                <w:b/>
                <w:sz w:val="24"/>
                <w:szCs w:val="24"/>
              </w:rPr>
              <w:t>Post Riding</w:t>
            </w:r>
          </w:p>
        </w:tc>
      </w:tr>
      <w:tr w:rsidR="00BD753C" w:rsidRPr="00BD753C" w14:paraId="28AFE7A1" w14:textId="77777777" w:rsidTr="00AD5E13">
        <w:trPr>
          <w:trHeight w:val="409"/>
        </w:trPr>
        <w:tc>
          <w:tcPr>
            <w:tcW w:w="2835" w:type="dxa"/>
            <w:tcBorders>
              <w:top w:val="single" w:sz="4" w:space="0" w:color="auto"/>
            </w:tcBorders>
          </w:tcPr>
          <w:p w14:paraId="096C7282" w14:textId="77777777" w:rsidR="00BD753C" w:rsidRPr="00BD753C" w:rsidRDefault="00BD753C" w:rsidP="00BD753C">
            <w:pPr>
              <w:spacing w:after="160"/>
              <w:rPr>
                <w:rFonts w:ascii="Times New Roman" w:hAnsi="Times New Roman" w:cs="Times New Roman"/>
                <w:b/>
                <w:sz w:val="24"/>
                <w:szCs w:val="24"/>
              </w:rPr>
            </w:pPr>
            <w:r w:rsidRPr="00BD753C">
              <w:rPr>
                <w:rFonts w:ascii="Times New Roman" w:hAnsi="Times New Roman" w:cs="Times New Roman"/>
                <w:b/>
                <w:sz w:val="24"/>
                <w:szCs w:val="24"/>
              </w:rPr>
              <w:t>Prone</w:t>
            </w:r>
          </w:p>
        </w:tc>
        <w:tc>
          <w:tcPr>
            <w:tcW w:w="2835" w:type="dxa"/>
            <w:tcBorders>
              <w:top w:val="single" w:sz="4" w:space="0" w:color="auto"/>
            </w:tcBorders>
          </w:tcPr>
          <w:p w14:paraId="2071A152" w14:textId="77777777" w:rsidR="00BD753C" w:rsidRPr="00BD753C" w:rsidRDefault="00BD753C" w:rsidP="00BD753C">
            <w:pPr>
              <w:spacing w:after="160"/>
              <w:rPr>
                <w:rFonts w:ascii="Times New Roman" w:hAnsi="Times New Roman" w:cs="Times New Roman"/>
                <w:sz w:val="24"/>
                <w:szCs w:val="24"/>
              </w:rPr>
            </w:pPr>
            <w:r w:rsidRPr="00BD753C">
              <w:rPr>
                <w:rFonts w:ascii="Times New Roman" w:hAnsi="Times New Roman" w:cs="Times New Roman"/>
                <w:sz w:val="24"/>
                <w:szCs w:val="24"/>
              </w:rPr>
              <w:t>159.6 ± 69.2</w:t>
            </w:r>
          </w:p>
        </w:tc>
        <w:tc>
          <w:tcPr>
            <w:tcW w:w="2835" w:type="dxa"/>
            <w:tcBorders>
              <w:top w:val="single" w:sz="4" w:space="0" w:color="auto"/>
            </w:tcBorders>
          </w:tcPr>
          <w:p w14:paraId="42469431" w14:textId="77777777" w:rsidR="00BD753C" w:rsidRPr="00BD753C" w:rsidRDefault="00BD753C" w:rsidP="00BD753C">
            <w:pPr>
              <w:spacing w:after="160"/>
              <w:rPr>
                <w:rFonts w:ascii="Times New Roman" w:hAnsi="Times New Roman" w:cs="Times New Roman"/>
                <w:sz w:val="24"/>
                <w:szCs w:val="24"/>
                <w:vertAlign w:val="superscript"/>
              </w:rPr>
            </w:pPr>
            <w:r w:rsidRPr="00BD753C">
              <w:rPr>
                <w:rFonts w:ascii="Times New Roman" w:hAnsi="Times New Roman" w:cs="Times New Roman"/>
                <w:sz w:val="24"/>
                <w:szCs w:val="24"/>
              </w:rPr>
              <w:t>132.2 ± 63.6*</w:t>
            </w:r>
            <w:r w:rsidRPr="00BD753C">
              <w:rPr>
                <w:rFonts w:ascii="Times New Roman" w:hAnsi="Times New Roman" w:cs="Times New Roman"/>
                <w:sz w:val="24"/>
                <w:szCs w:val="24"/>
                <w:vertAlign w:val="superscript"/>
              </w:rPr>
              <w:t>1</w:t>
            </w:r>
          </w:p>
        </w:tc>
      </w:tr>
      <w:tr w:rsidR="00BD753C" w:rsidRPr="00BD753C" w14:paraId="32D94354" w14:textId="77777777" w:rsidTr="00AD5E13">
        <w:trPr>
          <w:trHeight w:val="409"/>
        </w:trPr>
        <w:tc>
          <w:tcPr>
            <w:tcW w:w="2835" w:type="dxa"/>
          </w:tcPr>
          <w:p w14:paraId="7F55DE6E" w14:textId="77777777" w:rsidR="00BD753C" w:rsidRPr="00BD753C" w:rsidRDefault="00BD753C" w:rsidP="00BD753C">
            <w:pPr>
              <w:spacing w:after="160"/>
              <w:rPr>
                <w:rFonts w:ascii="Times New Roman" w:hAnsi="Times New Roman" w:cs="Times New Roman"/>
                <w:b/>
                <w:sz w:val="24"/>
                <w:szCs w:val="24"/>
              </w:rPr>
            </w:pPr>
            <w:r w:rsidRPr="00BD753C">
              <w:rPr>
                <w:rFonts w:ascii="Times New Roman" w:hAnsi="Times New Roman" w:cs="Times New Roman"/>
                <w:b/>
                <w:sz w:val="24"/>
                <w:szCs w:val="24"/>
              </w:rPr>
              <w:t>Left side plank</w:t>
            </w:r>
          </w:p>
        </w:tc>
        <w:tc>
          <w:tcPr>
            <w:tcW w:w="2835" w:type="dxa"/>
          </w:tcPr>
          <w:p w14:paraId="1C432517" w14:textId="77777777" w:rsidR="00BD753C" w:rsidRPr="00BD753C" w:rsidRDefault="00BD753C" w:rsidP="00BD753C">
            <w:pPr>
              <w:spacing w:after="160"/>
              <w:rPr>
                <w:rFonts w:ascii="Times New Roman" w:hAnsi="Times New Roman" w:cs="Times New Roman"/>
                <w:sz w:val="24"/>
                <w:szCs w:val="24"/>
              </w:rPr>
            </w:pPr>
            <w:r w:rsidRPr="00BD753C">
              <w:rPr>
                <w:rFonts w:ascii="Times New Roman" w:hAnsi="Times New Roman" w:cs="Times New Roman"/>
                <w:sz w:val="24"/>
                <w:szCs w:val="24"/>
              </w:rPr>
              <w:t>47.0 ± 25.2</w:t>
            </w:r>
          </w:p>
        </w:tc>
        <w:tc>
          <w:tcPr>
            <w:tcW w:w="2835" w:type="dxa"/>
          </w:tcPr>
          <w:p w14:paraId="56F29209" w14:textId="77777777" w:rsidR="00BD753C" w:rsidRPr="00BD753C" w:rsidRDefault="00BD753C" w:rsidP="00BD753C">
            <w:pPr>
              <w:spacing w:after="160"/>
              <w:rPr>
                <w:rFonts w:ascii="Times New Roman" w:hAnsi="Times New Roman" w:cs="Times New Roman"/>
                <w:sz w:val="24"/>
                <w:szCs w:val="24"/>
                <w:vertAlign w:val="superscript"/>
              </w:rPr>
            </w:pPr>
            <w:r w:rsidRPr="00BD753C">
              <w:rPr>
                <w:rFonts w:ascii="Times New Roman" w:hAnsi="Times New Roman" w:cs="Times New Roman"/>
                <w:sz w:val="24"/>
                <w:szCs w:val="24"/>
              </w:rPr>
              <w:t>42.5 ± 23.5*</w:t>
            </w:r>
            <w:r w:rsidRPr="00BD753C">
              <w:rPr>
                <w:rFonts w:ascii="Times New Roman" w:hAnsi="Times New Roman" w:cs="Times New Roman"/>
                <w:sz w:val="24"/>
                <w:szCs w:val="24"/>
                <w:vertAlign w:val="superscript"/>
              </w:rPr>
              <w:t>2</w:t>
            </w:r>
          </w:p>
        </w:tc>
      </w:tr>
      <w:tr w:rsidR="00BD753C" w:rsidRPr="00BD753C" w14:paraId="02EB4A30" w14:textId="77777777" w:rsidTr="00AD5E13">
        <w:trPr>
          <w:trHeight w:val="409"/>
        </w:trPr>
        <w:tc>
          <w:tcPr>
            <w:tcW w:w="2835" w:type="dxa"/>
          </w:tcPr>
          <w:p w14:paraId="53F8C21C" w14:textId="77777777" w:rsidR="00BD753C" w:rsidRPr="00BD753C" w:rsidRDefault="00BD753C" w:rsidP="00BD753C">
            <w:pPr>
              <w:spacing w:after="160"/>
              <w:rPr>
                <w:rFonts w:ascii="Times New Roman" w:hAnsi="Times New Roman" w:cs="Times New Roman"/>
                <w:b/>
                <w:sz w:val="24"/>
                <w:szCs w:val="24"/>
              </w:rPr>
            </w:pPr>
            <w:r w:rsidRPr="00BD753C">
              <w:rPr>
                <w:rFonts w:ascii="Times New Roman" w:hAnsi="Times New Roman" w:cs="Times New Roman"/>
                <w:b/>
                <w:sz w:val="24"/>
                <w:szCs w:val="24"/>
              </w:rPr>
              <w:t>Right side plank</w:t>
            </w:r>
          </w:p>
        </w:tc>
        <w:tc>
          <w:tcPr>
            <w:tcW w:w="2835" w:type="dxa"/>
          </w:tcPr>
          <w:p w14:paraId="093B88C9" w14:textId="77777777" w:rsidR="00BD753C" w:rsidRPr="00BD753C" w:rsidRDefault="00BD753C" w:rsidP="00BD753C">
            <w:pPr>
              <w:spacing w:after="160"/>
              <w:rPr>
                <w:rFonts w:ascii="Times New Roman" w:hAnsi="Times New Roman" w:cs="Times New Roman"/>
                <w:sz w:val="24"/>
                <w:szCs w:val="24"/>
              </w:rPr>
            </w:pPr>
            <w:r w:rsidRPr="00BD753C">
              <w:rPr>
                <w:rFonts w:ascii="Times New Roman" w:hAnsi="Times New Roman" w:cs="Times New Roman"/>
                <w:sz w:val="24"/>
                <w:szCs w:val="24"/>
              </w:rPr>
              <w:t>45.4 ± 24.9</w:t>
            </w:r>
          </w:p>
        </w:tc>
        <w:tc>
          <w:tcPr>
            <w:tcW w:w="2835" w:type="dxa"/>
          </w:tcPr>
          <w:p w14:paraId="4BFB4DFA" w14:textId="77777777" w:rsidR="00BD753C" w:rsidRPr="00BD753C" w:rsidRDefault="00BD753C" w:rsidP="00BD753C">
            <w:pPr>
              <w:spacing w:after="160"/>
              <w:rPr>
                <w:rFonts w:ascii="Times New Roman" w:hAnsi="Times New Roman" w:cs="Times New Roman"/>
                <w:sz w:val="24"/>
                <w:szCs w:val="24"/>
              </w:rPr>
            </w:pPr>
            <w:r w:rsidRPr="00BD753C">
              <w:rPr>
                <w:rFonts w:ascii="Times New Roman" w:hAnsi="Times New Roman" w:cs="Times New Roman"/>
                <w:sz w:val="24"/>
                <w:szCs w:val="24"/>
              </w:rPr>
              <w:t>39.1 ± 20.9</w:t>
            </w:r>
          </w:p>
        </w:tc>
      </w:tr>
      <w:tr w:rsidR="00BD753C" w:rsidRPr="00BD753C" w14:paraId="4086CC8D" w14:textId="77777777" w:rsidTr="00AD5E13">
        <w:trPr>
          <w:trHeight w:val="433"/>
        </w:trPr>
        <w:tc>
          <w:tcPr>
            <w:tcW w:w="2835" w:type="dxa"/>
            <w:tcBorders>
              <w:bottom w:val="single" w:sz="4" w:space="0" w:color="auto"/>
            </w:tcBorders>
          </w:tcPr>
          <w:p w14:paraId="1789C92A" w14:textId="77777777" w:rsidR="00BD753C" w:rsidRPr="00BD753C" w:rsidRDefault="00BD753C" w:rsidP="00BD753C">
            <w:pPr>
              <w:spacing w:after="160"/>
              <w:rPr>
                <w:rFonts w:ascii="Times New Roman" w:hAnsi="Times New Roman" w:cs="Times New Roman"/>
                <w:b/>
                <w:sz w:val="24"/>
                <w:szCs w:val="24"/>
              </w:rPr>
            </w:pPr>
            <w:r w:rsidRPr="00BD753C">
              <w:rPr>
                <w:rFonts w:ascii="Times New Roman" w:hAnsi="Times New Roman" w:cs="Times New Roman"/>
                <w:b/>
                <w:sz w:val="24"/>
                <w:szCs w:val="24"/>
              </w:rPr>
              <w:t>Supine</w:t>
            </w:r>
          </w:p>
        </w:tc>
        <w:tc>
          <w:tcPr>
            <w:tcW w:w="2835" w:type="dxa"/>
            <w:tcBorders>
              <w:bottom w:val="single" w:sz="4" w:space="0" w:color="auto"/>
            </w:tcBorders>
          </w:tcPr>
          <w:p w14:paraId="1BF70CCE" w14:textId="77777777" w:rsidR="00BD753C" w:rsidRPr="00BD753C" w:rsidRDefault="00BD753C" w:rsidP="00BD753C">
            <w:pPr>
              <w:spacing w:after="160"/>
              <w:rPr>
                <w:rFonts w:ascii="Times New Roman" w:hAnsi="Times New Roman" w:cs="Times New Roman"/>
                <w:sz w:val="24"/>
                <w:szCs w:val="24"/>
              </w:rPr>
            </w:pPr>
            <w:r w:rsidRPr="00BD753C">
              <w:rPr>
                <w:rFonts w:ascii="Times New Roman" w:hAnsi="Times New Roman" w:cs="Times New Roman"/>
                <w:sz w:val="24"/>
                <w:szCs w:val="24"/>
              </w:rPr>
              <w:t>119.0 ± 94.7</w:t>
            </w:r>
          </w:p>
        </w:tc>
        <w:tc>
          <w:tcPr>
            <w:tcW w:w="2835" w:type="dxa"/>
            <w:tcBorders>
              <w:bottom w:val="single" w:sz="4" w:space="0" w:color="auto"/>
            </w:tcBorders>
          </w:tcPr>
          <w:p w14:paraId="6FB2FC52" w14:textId="77777777" w:rsidR="00BD753C" w:rsidRPr="00BD753C" w:rsidRDefault="00BD753C" w:rsidP="00BD753C">
            <w:pPr>
              <w:spacing w:after="160"/>
              <w:rPr>
                <w:rFonts w:ascii="Times New Roman" w:hAnsi="Times New Roman" w:cs="Times New Roman"/>
                <w:sz w:val="24"/>
                <w:szCs w:val="24"/>
              </w:rPr>
            </w:pPr>
            <w:r w:rsidRPr="00BD753C">
              <w:rPr>
                <w:rFonts w:ascii="Times New Roman" w:hAnsi="Times New Roman" w:cs="Times New Roman"/>
                <w:sz w:val="24"/>
                <w:szCs w:val="24"/>
              </w:rPr>
              <w:t>111.6 ± 115.2</w:t>
            </w:r>
          </w:p>
        </w:tc>
      </w:tr>
    </w:tbl>
    <w:p w14:paraId="0E621352" w14:textId="77777777" w:rsidR="00BD753C" w:rsidRPr="00BD753C" w:rsidRDefault="00BD753C" w:rsidP="00BD753C">
      <w:pPr>
        <w:spacing w:line="240" w:lineRule="auto"/>
        <w:rPr>
          <w:rFonts w:ascii="Times New Roman" w:hAnsi="Times New Roman" w:cs="Times New Roman"/>
          <w:sz w:val="24"/>
          <w:szCs w:val="24"/>
        </w:rPr>
      </w:pPr>
      <w:r w:rsidRPr="00BD753C">
        <w:rPr>
          <w:rFonts w:ascii="Times New Roman" w:hAnsi="Times New Roman" w:cs="Times New Roman"/>
          <w:sz w:val="24"/>
          <w:szCs w:val="24"/>
        </w:rPr>
        <w:t>*=sig. difference to pre-tests, *</w:t>
      </w:r>
      <w:r w:rsidRPr="00BD753C">
        <w:rPr>
          <w:rFonts w:ascii="Times New Roman" w:hAnsi="Times New Roman" w:cs="Times New Roman"/>
          <w:sz w:val="24"/>
          <w:szCs w:val="24"/>
          <w:vertAlign w:val="superscript"/>
        </w:rPr>
        <w:t>1</w:t>
      </w:r>
      <w:r w:rsidRPr="00BD753C">
        <w:rPr>
          <w:rFonts w:ascii="Times New Roman" w:hAnsi="Times New Roman" w:cs="Times New Roman"/>
          <w:sz w:val="24"/>
          <w:szCs w:val="24"/>
        </w:rPr>
        <w:t xml:space="preserve"> </w:t>
      </w:r>
      <w:r w:rsidRPr="00BD753C">
        <w:rPr>
          <w:rFonts w:ascii="Times New Roman" w:hAnsi="Times New Roman" w:cs="Times New Roman"/>
          <w:i/>
          <w:sz w:val="24"/>
          <w:szCs w:val="24"/>
        </w:rPr>
        <w:t>p= 0.003</w:t>
      </w:r>
      <w:r w:rsidRPr="00BD753C">
        <w:rPr>
          <w:rFonts w:ascii="Times New Roman" w:hAnsi="Times New Roman" w:cs="Times New Roman"/>
          <w:sz w:val="24"/>
          <w:szCs w:val="24"/>
        </w:rPr>
        <w:t>, *</w:t>
      </w:r>
      <w:r w:rsidRPr="00BD753C">
        <w:rPr>
          <w:rFonts w:ascii="Times New Roman" w:hAnsi="Times New Roman" w:cs="Times New Roman"/>
          <w:sz w:val="24"/>
          <w:szCs w:val="24"/>
          <w:vertAlign w:val="superscript"/>
        </w:rPr>
        <w:t xml:space="preserve">2 </w:t>
      </w:r>
      <w:r w:rsidRPr="00BD753C">
        <w:rPr>
          <w:rFonts w:ascii="Times New Roman" w:hAnsi="Times New Roman" w:cs="Times New Roman"/>
          <w:i/>
          <w:sz w:val="24"/>
          <w:szCs w:val="24"/>
        </w:rPr>
        <w:t>p=0.043</w:t>
      </w:r>
      <w:r w:rsidRPr="00BD753C">
        <w:rPr>
          <w:rFonts w:ascii="Times New Roman" w:hAnsi="Times New Roman" w:cs="Times New Roman"/>
          <w:sz w:val="24"/>
          <w:szCs w:val="24"/>
        </w:rPr>
        <w:t>.</w:t>
      </w:r>
    </w:p>
    <w:p w14:paraId="48D67A5C" w14:textId="77777777" w:rsidR="00055AE4" w:rsidRDefault="00055AE4" w:rsidP="00D072FE">
      <w:pPr>
        <w:spacing w:line="240" w:lineRule="auto"/>
        <w:rPr>
          <w:rFonts w:ascii="Times New Roman" w:hAnsi="Times New Roman" w:cs="Times New Roman"/>
          <w:i/>
          <w:sz w:val="24"/>
          <w:szCs w:val="24"/>
        </w:rPr>
      </w:pPr>
    </w:p>
    <w:p w14:paraId="7CF853B1" w14:textId="4A7D6D4A" w:rsidR="00B046A2" w:rsidRPr="00C213C8" w:rsidRDefault="00055AE4" w:rsidP="00D072FE">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3.2 </w:t>
      </w:r>
      <w:r w:rsidR="00B046A2" w:rsidRPr="00C213C8">
        <w:rPr>
          <w:rFonts w:ascii="Times New Roman" w:hAnsi="Times New Roman" w:cs="Times New Roman"/>
          <w:i/>
          <w:sz w:val="24"/>
          <w:szCs w:val="24"/>
        </w:rPr>
        <w:t>Direction</w:t>
      </w:r>
    </w:p>
    <w:p w14:paraId="5DAFA4F6" w14:textId="517B2F8B" w:rsidR="00B046A2" w:rsidRPr="00B046A2" w:rsidRDefault="006A6C98" w:rsidP="00D072FE">
      <w:pPr>
        <w:spacing w:line="240" w:lineRule="auto"/>
        <w:rPr>
          <w:rFonts w:ascii="Times New Roman" w:hAnsi="Times New Roman" w:cs="Times New Roman"/>
          <w:sz w:val="24"/>
          <w:szCs w:val="24"/>
        </w:rPr>
      </w:pPr>
      <w:r>
        <w:rPr>
          <w:rFonts w:ascii="Times New Roman" w:hAnsi="Times New Roman" w:cs="Times New Roman"/>
          <w:sz w:val="24"/>
          <w:szCs w:val="24"/>
        </w:rPr>
        <w:t>R</w:t>
      </w:r>
      <w:r w:rsidRPr="006A6C98">
        <w:rPr>
          <w:rFonts w:ascii="Times New Roman" w:hAnsi="Times New Roman" w:cs="Times New Roman"/>
          <w:sz w:val="24"/>
          <w:szCs w:val="24"/>
        </w:rPr>
        <w:t>ight trunk angles were significantly greater than left trunk angles in the trot (</w:t>
      </w:r>
      <w:proofErr w:type="gramStart"/>
      <w:r w:rsidRPr="006A6C98">
        <w:rPr>
          <w:rFonts w:ascii="Times New Roman" w:hAnsi="Times New Roman" w:cs="Times New Roman"/>
          <w:sz w:val="24"/>
          <w:szCs w:val="24"/>
        </w:rPr>
        <w:t>F</w:t>
      </w:r>
      <w:r w:rsidRPr="006A6C98">
        <w:rPr>
          <w:rFonts w:ascii="Times New Roman" w:hAnsi="Times New Roman" w:cs="Times New Roman"/>
          <w:sz w:val="24"/>
          <w:szCs w:val="24"/>
          <w:vertAlign w:val="subscript"/>
        </w:rPr>
        <w:t>(</w:t>
      </w:r>
      <w:proofErr w:type="gramEnd"/>
      <w:r w:rsidRPr="006A6C98">
        <w:rPr>
          <w:rFonts w:ascii="Times New Roman" w:hAnsi="Times New Roman" w:cs="Times New Roman"/>
          <w:sz w:val="24"/>
          <w:szCs w:val="24"/>
          <w:vertAlign w:val="subscript"/>
        </w:rPr>
        <w:t>1,26)</w:t>
      </w:r>
      <w:r w:rsidRPr="006A6C98">
        <w:rPr>
          <w:rFonts w:ascii="Times New Roman" w:hAnsi="Times New Roman" w:cs="Times New Roman"/>
          <w:sz w:val="24"/>
          <w:szCs w:val="24"/>
        </w:rPr>
        <w:t xml:space="preserve"> =14.40, </w:t>
      </w:r>
      <w:r w:rsidRPr="006A6C98">
        <w:rPr>
          <w:rFonts w:ascii="Times New Roman" w:hAnsi="Times New Roman" w:cs="Times New Roman"/>
          <w:i/>
          <w:sz w:val="24"/>
          <w:szCs w:val="24"/>
        </w:rPr>
        <w:t>p=0.001</w:t>
      </w:r>
      <w:r w:rsidRPr="006A6C98">
        <w:rPr>
          <w:rFonts w:ascii="Times New Roman" w:hAnsi="Times New Roman" w:cs="Times New Roman"/>
          <w:sz w:val="24"/>
          <w:szCs w:val="24"/>
        </w:rPr>
        <w:t>)</w:t>
      </w:r>
      <w:r>
        <w:rPr>
          <w:rFonts w:ascii="Times New Roman" w:hAnsi="Times New Roman" w:cs="Times New Roman"/>
          <w:sz w:val="24"/>
          <w:szCs w:val="24"/>
        </w:rPr>
        <w:t xml:space="preserve"> and the canter </w:t>
      </w:r>
      <w:r w:rsidRPr="006A6C98">
        <w:rPr>
          <w:rFonts w:ascii="Times New Roman" w:hAnsi="Times New Roman" w:cs="Times New Roman"/>
          <w:sz w:val="24"/>
          <w:szCs w:val="24"/>
        </w:rPr>
        <w:t>(F</w:t>
      </w:r>
      <w:r w:rsidRPr="006A6C98">
        <w:rPr>
          <w:rFonts w:ascii="Times New Roman" w:hAnsi="Times New Roman" w:cs="Times New Roman"/>
          <w:sz w:val="24"/>
          <w:szCs w:val="24"/>
          <w:vertAlign w:val="subscript"/>
        </w:rPr>
        <w:t>(1,26)</w:t>
      </w:r>
      <w:r w:rsidRPr="006A6C98">
        <w:rPr>
          <w:rFonts w:ascii="Times New Roman" w:hAnsi="Times New Roman" w:cs="Times New Roman"/>
          <w:sz w:val="24"/>
          <w:szCs w:val="24"/>
        </w:rPr>
        <w:t xml:space="preserve"> =9.24</w:t>
      </w:r>
      <w:r w:rsidRPr="006A6C98">
        <w:rPr>
          <w:rFonts w:ascii="Times New Roman" w:hAnsi="Times New Roman" w:cs="Times New Roman"/>
          <w:i/>
          <w:sz w:val="24"/>
          <w:szCs w:val="24"/>
        </w:rPr>
        <w:t>, p=0.005</w:t>
      </w:r>
      <w:r w:rsidRPr="006A6C98">
        <w:rPr>
          <w:rFonts w:ascii="Times New Roman" w:hAnsi="Times New Roman" w:cs="Times New Roman"/>
          <w:sz w:val="24"/>
          <w:szCs w:val="24"/>
        </w:rPr>
        <w:t>)</w:t>
      </w:r>
      <w:r>
        <w:rPr>
          <w:rFonts w:ascii="Times New Roman" w:hAnsi="Times New Roman" w:cs="Times New Roman"/>
          <w:sz w:val="24"/>
          <w:szCs w:val="24"/>
        </w:rPr>
        <w:t>. All trials were significant in the trot</w:t>
      </w:r>
      <w:r w:rsidRPr="006A6C98">
        <w:rPr>
          <w:rFonts w:ascii="Times New Roman" w:hAnsi="Times New Roman" w:cs="Times New Roman"/>
          <w:sz w:val="24"/>
          <w:szCs w:val="24"/>
        </w:rPr>
        <w:t xml:space="preserve"> but only canter 1-inside was significant (</w:t>
      </w:r>
      <w:r w:rsidRPr="006A6C98">
        <w:rPr>
          <w:rFonts w:ascii="Times New Roman" w:hAnsi="Times New Roman" w:cs="Times New Roman"/>
          <w:i/>
          <w:sz w:val="24"/>
          <w:szCs w:val="24"/>
        </w:rPr>
        <w:t>p=0.011</w:t>
      </w:r>
      <w:r w:rsidRPr="006A6C98">
        <w:rPr>
          <w:rFonts w:ascii="Times New Roman" w:hAnsi="Times New Roman" w:cs="Times New Roman"/>
          <w:sz w:val="24"/>
          <w:szCs w:val="24"/>
        </w:rPr>
        <w:t>)</w:t>
      </w:r>
      <w:r>
        <w:rPr>
          <w:rFonts w:ascii="Times New Roman" w:hAnsi="Times New Roman" w:cs="Times New Roman"/>
          <w:sz w:val="24"/>
          <w:szCs w:val="24"/>
        </w:rPr>
        <w:t xml:space="preserve"> in the canter, see Figure 7.</w:t>
      </w:r>
    </w:p>
    <w:p w14:paraId="034EECDE" w14:textId="40CCF1F6" w:rsidR="007A4F99" w:rsidRPr="00C213C8" w:rsidRDefault="00055AE4" w:rsidP="00D072FE">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3.3 </w:t>
      </w:r>
      <w:r w:rsidR="007A4F99">
        <w:rPr>
          <w:rFonts w:ascii="Times New Roman" w:hAnsi="Times New Roman" w:cs="Times New Roman"/>
          <w:i/>
          <w:sz w:val="24"/>
          <w:szCs w:val="24"/>
        </w:rPr>
        <w:t>Phase of gait</w:t>
      </w:r>
    </w:p>
    <w:p w14:paraId="60FA3D4B" w14:textId="05575D56" w:rsidR="007A4F99" w:rsidRPr="00D072FE" w:rsidRDefault="007A4F99" w:rsidP="00D072FE">
      <w:pPr>
        <w:spacing w:line="240" w:lineRule="auto"/>
        <w:rPr>
          <w:rFonts w:ascii="Times New Roman" w:hAnsi="Times New Roman" w:cs="Times New Roman"/>
          <w:sz w:val="24"/>
          <w:szCs w:val="24"/>
        </w:rPr>
      </w:pPr>
      <w:r w:rsidRPr="007A4F99">
        <w:rPr>
          <w:rFonts w:ascii="Times New Roman" w:hAnsi="Times New Roman" w:cs="Times New Roman"/>
          <w:sz w:val="24"/>
          <w:szCs w:val="24"/>
        </w:rPr>
        <w:t>Phase of gait significantly influenced trunk angle in the trot (</w:t>
      </w:r>
      <w:proofErr w:type="gramStart"/>
      <w:r w:rsidRPr="007A4F99">
        <w:rPr>
          <w:rFonts w:ascii="Times New Roman" w:hAnsi="Times New Roman" w:cs="Times New Roman"/>
          <w:sz w:val="24"/>
          <w:szCs w:val="24"/>
        </w:rPr>
        <w:t>F</w:t>
      </w:r>
      <w:r w:rsidRPr="007A4F99">
        <w:rPr>
          <w:rFonts w:ascii="Times New Roman" w:hAnsi="Times New Roman" w:cs="Times New Roman"/>
          <w:sz w:val="24"/>
          <w:szCs w:val="24"/>
          <w:vertAlign w:val="subscript"/>
        </w:rPr>
        <w:t>(</w:t>
      </w:r>
      <w:proofErr w:type="gramEnd"/>
      <w:r w:rsidRPr="007A4F99">
        <w:rPr>
          <w:rFonts w:ascii="Times New Roman" w:hAnsi="Times New Roman" w:cs="Times New Roman"/>
          <w:sz w:val="24"/>
          <w:szCs w:val="24"/>
          <w:vertAlign w:val="subscript"/>
        </w:rPr>
        <w:t>1,26)</w:t>
      </w:r>
      <w:r w:rsidRPr="007A4F99">
        <w:rPr>
          <w:rFonts w:ascii="Times New Roman" w:hAnsi="Times New Roman" w:cs="Times New Roman"/>
          <w:sz w:val="24"/>
          <w:szCs w:val="24"/>
        </w:rPr>
        <w:t xml:space="preserve"> =70.44, </w:t>
      </w:r>
      <w:r w:rsidRPr="007A4F99">
        <w:rPr>
          <w:rFonts w:ascii="Times New Roman" w:hAnsi="Times New Roman" w:cs="Times New Roman"/>
          <w:i/>
          <w:sz w:val="24"/>
          <w:szCs w:val="24"/>
        </w:rPr>
        <w:t>p=0.000</w:t>
      </w:r>
      <w:r w:rsidRPr="007A4F99">
        <w:rPr>
          <w:rFonts w:ascii="Times New Roman" w:hAnsi="Times New Roman" w:cs="Times New Roman"/>
          <w:sz w:val="24"/>
          <w:szCs w:val="24"/>
        </w:rPr>
        <w:t>) and canter (F</w:t>
      </w:r>
      <w:r w:rsidRPr="007A4F99">
        <w:rPr>
          <w:rFonts w:ascii="Times New Roman" w:hAnsi="Times New Roman" w:cs="Times New Roman"/>
          <w:sz w:val="24"/>
          <w:szCs w:val="24"/>
          <w:vertAlign w:val="subscript"/>
        </w:rPr>
        <w:t>(1,26)</w:t>
      </w:r>
      <w:r w:rsidRPr="007A4F99">
        <w:rPr>
          <w:rFonts w:ascii="Times New Roman" w:hAnsi="Times New Roman" w:cs="Times New Roman"/>
          <w:sz w:val="24"/>
          <w:szCs w:val="24"/>
        </w:rPr>
        <w:t xml:space="preserve"> =93.98, </w:t>
      </w:r>
      <w:r w:rsidRPr="007A4F99">
        <w:rPr>
          <w:rFonts w:ascii="Times New Roman" w:hAnsi="Times New Roman" w:cs="Times New Roman"/>
          <w:i/>
          <w:sz w:val="24"/>
          <w:szCs w:val="24"/>
        </w:rPr>
        <w:t>p=0.000</w:t>
      </w:r>
      <w:r w:rsidRPr="007A4F99">
        <w:rPr>
          <w:rFonts w:ascii="Times New Roman" w:hAnsi="Times New Roman" w:cs="Times New Roman"/>
          <w:sz w:val="24"/>
          <w:szCs w:val="24"/>
        </w:rPr>
        <w:t xml:space="preserve">), with outside values being greater </w:t>
      </w:r>
      <w:r w:rsidR="006A6C98">
        <w:rPr>
          <w:rFonts w:ascii="Times New Roman" w:hAnsi="Times New Roman" w:cs="Times New Roman"/>
          <w:sz w:val="24"/>
          <w:szCs w:val="24"/>
        </w:rPr>
        <w:t xml:space="preserve">(more positive) </w:t>
      </w:r>
      <w:r w:rsidRPr="007A4F99">
        <w:rPr>
          <w:rFonts w:ascii="Times New Roman" w:hAnsi="Times New Roman" w:cs="Times New Roman"/>
          <w:sz w:val="24"/>
          <w:szCs w:val="24"/>
        </w:rPr>
        <w:t>than inside values.</w:t>
      </w:r>
    </w:p>
    <w:p w14:paraId="64B5EC01" w14:textId="47600A71" w:rsidR="007A4F99" w:rsidRPr="00D072FE" w:rsidRDefault="00055AE4" w:rsidP="00D072FE">
      <w:pPr>
        <w:spacing w:line="240" w:lineRule="auto"/>
        <w:rPr>
          <w:rFonts w:ascii="Times New Roman" w:hAnsi="Times New Roman" w:cs="Times New Roman"/>
          <w:sz w:val="24"/>
          <w:szCs w:val="24"/>
        </w:rPr>
      </w:pPr>
      <w:r>
        <w:rPr>
          <w:rFonts w:ascii="Times New Roman" w:hAnsi="Times New Roman" w:cs="Times New Roman"/>
          <w:i/>
          <w:sz w:val="24"/>
          <w:szCs w:val="24"/>
        </w:rPr>
        <w:t xml:space="preserve">3.4 </w:t>
      </w:r>
      <w:r w:rsidR="007A4F99">
        <w:rPr>
          <w:rFonts w:ascii="Times New Roman" w:hAnsi="Times New Roman" w:cs="Times New Roman"/>
          <w:i/>
          <w:sz w:val="24"/>
          <w:szCs w:val="24"/>
        </w:rPr>
        <w:t>Time</w:t>
      </w:r>
    </w:p>
    <w:p w14:paraId="428DDF4C" w14:textId="15AB3372" w:rsidR="007A4F99" w:rsidRDefault="007A4F99" w:rsidP="00D072FE">
      <w:pPr>
        <w:spacing w:line="240" w:lineRule="auto"/>
        <w:rPr>
          <w:rFonts w:ascii="Times New Roman" w:hAnsi="Times New Roman" w:cs="Times New Roman"/>
          <w:sz w:val="24"/>
          <w:szCs w:val="24"/>
        </w:rPr>
      </w:pPr>
      <w:r>
        <w:rPr>
          <w:rFonts w:ascii="Times New Roman" w:hAnsi="Times New Roman" w:cs="Times New Roman"/>
          <w:sz w:val="24"/>
          <w:szCs w:val="24"/>
        </w:rPr>
        <w:t>N</w:t>
      </w:r>
      <w:r w:rsidRPr="007A4F99">
        <w:rPr>
          <w:rFonts w:ascii="Times New Roman" w:hAnsi="Times New Roman" w:cs="Times New Roman"/>
          <w:sz w:val="24"/>
          <w:szCs w:val="24"/>
        </w:rPr>
        <w:t>o difference was observed in trunk angle for time in the trot (</w:t>
      </w:r>
      <w:proofErr w:type="gramStart"/>
      <w:r w:rsidRPr="007A4F99">
        <w:rPr>
          <w:rFonts w:ascii="Times New Roman" w:hAnsi="Times New Roman" w:cs="Times New Roman"/>
          <w:sz w:val="24"/>
          <w:szCs w:val="24"/>
        </w:rPr>
        <w:t>F</w:t>
      </w:r>
      <w:r w:rsidRPr="007A4F99">
        <w:rPr>
          <w:rFonts w:ascii="Times New Roman" w:hAnsi="Times New Roman" w:cs="Times New Roman"/>
          <w:sz w:val="24"/>
          <w:szCs w:val="24"/>
          <w:vertAlign w:val="subscript"/>
        </w:rPr>
        <w:t>(</w:t>
      </w:r>
      <w:proofErr w:type="gramEnd"/>
      <w:r w:rsidRPr="007A4F99">
        <w:rPr>
          <w:rFonts w:ascii="Times New Roman" w:hAnsi="Times New Roman" w:cs="Times New Roman"/>
          <w:sz w:val="24"/>
          <w:szCs w:val="24"/>
          <w:vertAlign w:val="subscript"/>
        </w:rPr>
        <w:t>1,26)</w:t>
      </w:r>
      <w:r w:rsidRPr="007A4F99">
        <w:rPr>
          <w:rFonts w:ascii="Times New Roman" w:hAnsi="Times New Roman" w:cs="Times New Roman"/>
          <w:sz w:val="24"/>
          <w:szCs w:val="24"/>
        </w:rPr>
        <w:t xml:space="preserve"> =1.95, </w:t>
      </w:r>
      <w:r w:rsidRPr="007A4F99">
        <w:rPr>
          <w:rFonts w:ascii="Times New Roman" w:hAnsi="Times New Roman" w:cs="Times New Roman"/>
          <w:i/>
          <w:sz w:val="24"/>
          <w:szCs w:val="24"/>
        </w:rPr>
        <w:t>p=0.175</w:t>
      </w:r>
      <w:r w:rsidRPr="007A4F99">
        <w:rPr>
          <w:rFonts w:ascii="Times New Roman" w:hAnsi="Times New Roman" w:cs="Times New Roman"/>
          <w:sz w:val="24"/>
          <w:szCs w:val="24"/>
        </w:rPr>
        <w:t>) or the canter (F</w:t>
      </w:r>
      <w:r w:rsidRPr="007A4F99">
        <w:rPr>
          <w:rFonts w:ascii="Times New Roman" w:hAnsi="Times New Roman" w:cs="Times New Roman"/>
          <w:sz w:val="24"/>
          <w:szCs w:val="24"/>
          <w:vertAlign w:val="subscript"/>
        </w:rPr>
        <w:t>(1,26)</w:t>
      </w:r>
      <w:r w:rsidRPr="007A4F99">
        <w:rPr>
          <w:rFonts w:ascii="Times New Roman" w:hAnsi="Times New Roman" w:cs="Times New Roman"/>
          <w:sz w:val="24"/>
          <w:szCs w:val="24"/>
        </w:rPr>
        <w:t xml:space="preserve"> =0.22, </w:t>
      </w:r>
      <w:r w:rsidRPr="007A4F99">
        <w:rPr>
          <w:rFonts w:ascii="Times New Roman" w:hAnsi="Times New Roman" w:cs="Times New Roman"/>
          <w:i/>
          <w:sz w:val="24"/>
          <w:szCs w:val="24"/>
        </w:rPr>
        <w:t>p=0.658</w:t>
      </w:r>
      <w:r w:rsidRPr="007A4F99">
        <w:rPr>
          <w:rFonts w:ascii="Times New Roman" w:hAnsi="Times New Roman" w:cs="Times New Roman"/>
          <w:sz w:val="24"/>
          <w:szCs w:val="24"/>
        </w:rPr>
        <w:t>) and no interaction between phase of gait, direction and time was present.</w:t>
      </w:r>
    </w:p>
    <w:p w14:paraId="5B3BA004" w14:textId="77777777" w:rsidR="00BD753C" w:rsidRDefault="00BD753C" w:rsidP="00D072FE">
      <w:pPr>
        <w:spacing w:line="240" w:lineRule="auto"/>
        <w:rPr>
          <w:rFonts w:ascii="Times New Roman" w:hAnsi="Times New Roman" w:cs="Times New Roman"/>
          <w:b/>
          <w:sz w:val="24"/>
          <w:szCs w:val="24"/>
        </w:rPr>
      </w:pPr>
    </w:p>
    <w:p w14:paraId="75B28DC4" w14:textId="77777777" w:rsidR="00BD753C" w:rsidRDefault="00BD753C">
      <w:pPr>
        <w:rPr>
          <w:rFonts w:ascii="Times New Roman" w:hAnsi="Times New Roman" w:cs="Times New Roman"/>
          <w:b/>
          <w:sz w:val="24"/>
          <w:szCs w:val="24"/>
        </w:rPr>
      </w:pPr>
      <w:r>
        <w:rPr>
          <w:rFonts w:ascii="Times New Roman" w:hAnsi="Times New Roman" w:cs="Times New Roman"/>
          <w:b/>
          <w:sz w:val="24"/>
          <w:szCs w:val="24"/>
        </w:rPr>
        <w:br w:type="page"/>
      </w:r>
    </w:p>
    <w:p w14:paraId="2CE11D08" w14:textId="20CFD37F" w:rsidR="00BD753C" w:rsidRPr="00BD753C" w:rsidRDefault="00BD753C" w:rsidP="00BD753C">
      <w:pPr>
        <w:spacing w:line="240" w:lineRule="auto"/>
        <w:rPr>
          <w:rFonts w:ascii="Times New Roman" w:hAnsi="Times New Roman" w:cs="Times New Roman"/>
          <w:b/>
          <w:sz w:val="24"/>
          <w:szCs w:val="24"/>
        </w:rPr>
      </w:pPr>
      <w:r w:rsidRPr="00BD753C">
        <w:rPr>
          <w:rFonts w:ascii="Times New Roman" w:hAnsi="Times New Roman" w:cs="Times New Roman"/>
          <w:b/>
          <w:sz w:val="24"/>
          <w:szCs w:val="24"/>
        </w:rPr>
        <w:lastRenderedPageBreak/>
        <mc:AlternateContent>
          <mc:Choice Requires="wps">
            <w:drawing>
              <wp:anchor distT="0" distB="0" distL="114300" distR="114300" simplePos="0" relativeHeight="251694080" behindDoc="0" locked="0" layoutInCell="1" allowOverlap="1" wp14:anchorId="27FAAD78" wp14:editId="5FF174BE">
                <wp:simplePos x="0" y="0"/>
                <wp:positionH relativeFrom="margin">
                  <wp:align>left</wp:align>
                </wp:positionH>
                <wp:positionV relativeFrom="paragraph">
                  <wp:posOffset>16510</wp:posOffset>
                </wp:positionV>
                <wp:extent cx="5178056" cy="5911702"/>
                <wp:effectExtent l="0" t="0" r="22860" b="13335"/>
                <wp:wrapNone/>
                <wp:docPr id="12" name="Rectangle 12"/>
                <wp:cNvGraphicFramePr/>
                <a:graphic xmlns:a="http://schemas.openxmlformats.org/drawingml/2006/main">
                  <a:graphicData uri="http://schemas.microsoft.com/office/word/2010/wordprocessingShape">
                    <wps:wsp>
                      <wps:cNvSpPr/>
                      <wps:spPr>
                        <a:xfrm>
                          <a:off x="0" y="0"/>
                          <a:ext cx="5178056" cy="5911702"/>
                        </a:xfrm>
                        <a:prstGeom prst="rect">
                          <a:avLst/>
                        </a:prstGeom>
                        <a:no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6EB03" id="Rectangle 12" o:spid="_x0000_s1026" style="position:absolute;margin-left:0;margin-top:1.3pt;width:407.7pt;height:465.5pt;z-index:2516940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" filled="f" strokecolor="#cfcdcd [2894]" strokeweight="1pt">
                <w10:wrap anchorx="margin"/>
              </v:rect>
            </w:pict>
          </mc:Fallback>
        </mc:AlternateContent>
      </w:r>
      <w:r w:rsidRPr="00BD753C">
        <w:rPr>
          <w:rFonts w:ascii="Times New Roman" w:hAnsi="Times New Roman" w:cs="Times New Roman"/>
          <w:b/>
          <w:sz w:val="24"/>
          <w:szCs w:val="24"/>
        </w:rPr>
        <w:drawing>
          <wp:anchor distT="0" distB="0" distL="114300" distR="114300" simplePos="0" relativeHeight="251692032" behindDoc="1" locked="0" layoutInCell="1" allowOverlap="1" wp14:anchorId="0D019D79" wp14:editId="5A4BC60A">
            <wp:simplePos x="0" y="0"/>
            <wp:positionH relativeFrom="margin">
              <wp:posOffset>-73660</wp:posOffset>
            </wp:positionH>
            <wp:positionV relativeFrom="paragraph">
              <wp:posOffset>169676</wp:posOffset>
            </wp:positionV>
            <wp:extent cx="5093970" cy="2806700"/>
            <wp:effectExtent l="0" t="0" r="0" b="0"/>
            <wp:wrapTight wrapText="bothSides">
              <wp:wrapPolygon edited="0">
                <wp:start x="0" y="0"/>
                <wp:lineTo x="0" y="21405"/>
                <wp:lineTo x="21487" y="21405"/>
                <wp:lineTo x="21487"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53238389" w14:textId="51B996AD" w:rsidR="00BD753C" w:rsidRPr="00BD753C" w:rsidRDefault="00BD753C" w:rsidP="00BD753C">
      <w:pPr>
        <w:spacing w:line="240" w:lineRule="auto"/>
        <w:rPr>
          <w:rFonts w:ascii="Times New Roman" w:hAnsi="Times New Roman" w:cs="Times New Roman"/>
          <w:b/>
          <w:sz w:val="24"/>
          <w:szCs w:val="24"/>
        </w:rPr>
      </w:pPr>
    </w:p>
    <w:p w14:paraId="147A117D" w14:textId="040F7C3B" w:rsidR="00BD753C" w:rsidRPr="00BD753C" w:rsidRDefault="00BD753C" w:rsidP="00BD753C">
      <w:pPr>
        <w:spacing w:line="240" w:lineRule="auto"/>
        <w:rPr>
          <w:rFonts w:ascii="Times New Roman" w:hAnsi="Times New Roman" w:cs="Times New Roman"/>
          <w:b/>
          <w:sz w:val="24"/>
          <w:szCs w:val="24"/>
        </w:rPr>
      </w:pPr>
    </w:p>
    <w:p w14:paraId="29FD9F69" w14:textId="77777777" w:rsidR="00BD753C" w:rsidRPr="00BD753C" w:rsidRDefault="00BD753C" w:rsidP="00BD753C">
      <w:pPr>
        <w:spacing w:line="240" w:lineRule="auto"/>
        <w:rPr>
          <w:rFonts w:ascii="Times New Roman" w:hAnsi="Times New Roman" w:cs="Times New Roman"/>
          <w:b/>
          <w:sz w:val="24"/>
          <w:szCs w:val="24"/>
        </w:rPr>
      </w:pPr>
    </w:p>
    <w:p w14:paraId="01D93F10" w14:textId="77777777" w:rsidR="00BD753C" w:rsidRPr="00BD753C" w:rsidRDefault="00BD753C" w:rsidP="00BD753C">
      <w:pPr>
        <w:spacing w:line="240" w:lineRule="auto"/>
        <w:rPr>
          <w:rFonts w:ascii="Times New Roman" w:hAnsi="Times New Roman" w:cs="Times New Roman"/>
          <w:b/>
          <w:sz w:val="24"/>
          <w:szCs w:val="24"/>
        </w:rPr>
      </w:pPr>
    </w:p>
    <w:p w14:paraId="0654F9F8" w14:textId="77777777" w:rsidR="00BD753C" w:rsidRPr="00BD753C" w:rsidRDefault="00BD753C" w:rsidP="00BD753C">
      <w:pPr>
        <w:spacing w:line="240" w:lineRule="auto"/>
        <w:rPr>
          <w:rFonts w:ascii="Times New Roman" w:hAnsi="Times New Roman" w:cs="Times New Roman"/>
          <w:b/>
          <w:sz w:val="24"/>
          <w:szCs w:val="24"/>
        </w:rPr>
      </w:pPr>
    </w:p>
    <w:p w14:paraId="05065892" w14:textId="77777777" w:rsidR="00BD753C" w:rsidRPr="00BD753C" w:rsidRDefault="00BD753C" w:rsidP="00BD753C">
      <w:pPr>
        <w:spacing w:line="240" w:lineRule="auto"/>
        <w:rPr>
          <w:rFonts w:ascii="Times New Roman" w:hAnsi="Times New Roman" w:cs="Times New Roman"/>
          <w:b/>
          <w:sz w:val="24"/>
          <w:szCs w:val="24"/>
        </w:rPr>
      </w:pPr>
    </w:p>
    <w:p w14:paraId="5F80895B" w14:textId="77777777" w:rsidR="00BD753C" w:rsidRPr="00BD753C" w:rsidRDefault="00BD753C" w:rsidP="00BD753C">
      <w:pPr>
        <w:spacing w:line="240" w:lineRule="auto"/>
        <w:rPr>
          <w:rFonts w:ascii="Times New Roman" w:hAnsi="Times New Roman" w:cs="Times New Roman"/>
          <w:b/>
          <w:sz w:val="24"/>
          <w:szCs w:val="24"/>
        </w:rPr>
      </w:pPr>
    </w:p>
    <w:p w14:paraId="61225F12" w14:textId="77777777" w:rsidR="00BD753C" w:rsidRPr="00BD753C" w:rsidRDefault="00BD753C" w:rsidP="00BD753C">
      <w:pPr>
        <w:spacing w:line="240" w:lineRule="auto"/>
        <w:rPr>
          <w:rFonts w:ascii="Times New Roman" w:hAnsi="Times New Roman" w:cs="Times New Roman"/>
          <w:b/>
          <w:sz w:val="24"/>
          <w:szCs w:val="24"/>
        </w:rPr>
      </w:pPr>
    </w:p>
    <w:p w14:paraId="7EA627E0" w14:textId="77777777" w:rsidR="00BD753C" w:rsidRPr="00BD753C" w:rsidRDefault="00BD753C" w:rsidP="00BD753C">
      <w:pPr>
        <w:spacing w:line="240" w:lineRule="auto"/>
        <w:rPr>
          <w:rFonts w:ascii="Times New Roman" w:hAnsi="Times New Roman" w:cs="Times New Roman"/>
          <w:b/>
          <w:sz w:val="24"/>
          <w:szCs w:val="24"/>
        </w:rPr>
      </w:pPr>
    </w:p>
    <w:p w14:paraId="4754C39F" w14:textId="378EC937" w:rsidR="00BD753C" w:rsidRPr="00BD753C" w:rsidRDefault="00BD753C" w:rsidP="00BD753C">
      <w:pPr>
        <w:spacing w:line="240" w:lineRule="auto"/>
        <w:rPr>
          <w:rFonts w:ascii="Times New Roman" w:hAnsi="Times New Roman" w:cs="Times New Roman"/>
          <w:b/>
          <w:sz w:val="24"/>
          <w:szCs w:val="24"/>
        </w:rPr>
      </w:pPr>
      <w:r w:rsidRPr="00BD753C">
        <w:rPr>
          <w:rFonts w:ascii="Times New Roman" w:hAnsi="Times New Roman" w:cs="Times New Roman"/>
          <w:b/>
          <w:sz w:val="24"/>
          <w:szCs w:val="24"/>
        </w:rPr>
        <w:drawing>
          <wp:anchor distT="0" distB="0" distL="114300" distR="114300" simplePos="0" relativeHeight="251693056" behindDoc="1" locked="0" layoutInCell="1" allowOverlap="1" wp14:anchorId="11A0AB12" wp14:editId="28B6D029">
            <wp:simplePos x="0" y="0"/>
            <wp:positionH relativeFrom="margin">
              <wp:posOffset>-117256</wp:posOffset>
            </wp:positionH>
            <wp:positionV relativeFrom="paragraph">
              <wp:posOffset>307734</wp:posOffset>
            </wp:positionV>
            <wp:extent cx="5105400" cy="2870200"/>
            <wp:effectExtent l="0" t="0" r="0" b="6350"/>
            <wp:wrapTight wrapText="bothSides">
              <wp:wrapPolygon edited="0">
                <wp:start x="0" y="0"/>
                <wp:lineTo x="0" y="21504"/>
                <wp:lineTo x="21519" y="21504"/>
                <wp:lineTo x="21519"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19E17F5C" w14:textId="53666E59" w:rsidR="00BD753C" w:rsidRPr="00BD753C" w:rsidRDefault="00BD753C" w:rsidP="00BD753C">
      <w:pPr>
        <w:spacing w:line="240" w:lineRule="auto"/>
        <w:rPr>
          <w:rFonts w:ascii="Times New Roman" w:hAnsi="Times New Roman" w:cs="Times New Roman"/>
          <w:b/>
          <w:sz w:val="24"/>
          <w:szCs w:val="24"/>
        </w:rPr>
      </w:pPr>
    </w:p>
    <w:p w14:paraId="7ADFA2AB" w14:textId="654C34B4" w:rsidR="00BD753C" w:rsidRPr="00BD753C" w:rsidRDefault="00BD753C" w:rsidP="00BD753C">
      <w:pPr>
        <w:spacing w:line="240" w:lineRule="auto"/>
        <w:rPr>
          <w:rFonts w:ascii="Times New Roman" w:hAnsi="Times New Roman" w:cs="Times New Roman"/>
          <w:b/>
          <w:sz w:val="24"/>
          <w:szCs w:val="24"/>
        </w:rPr>
      </w:pPr>
    </w:p>
    <w:p w14:paraId="70706770" w14:textId="77777777" w:rsidR="00BD753C" w:rsidRPr="00BD753C" w:rsidRDefault="00BD753C" w:rsidP="00BD753C">
      <w:pPr>
        <w:spacing w:line="240" w:lineRule="auto"/>
        <w:rPr>
          <w:rFonts w:ascii="Times New Roman" w:hAnsi="Times New Roman" w:cs="Times New Roman"/>
          <w:b/>
          <w:sz w:val="24"/>
          <w:szCs w:val="24"/>
        </w:rPr>
      </w:pPr>
    </w:p>
    <w:p w14:paraId="233D347E" w14:textId="77777777" w:rsidR="00BD753C" w:rsidRPr="00BD753C" w:rsidRDefault="00BD753C" w:rsidP="00BD753C">
      <w:pPr>
        <w:spacing w:line="240" w:lineRule="auto"/>
        <w:rPr>
          <w:rFonts w:ascii="Times New Roman" w:hAnsi="Times New Roman" w:cs="Times New Roman"/>
          <w:b/>
          <w:sz w:val="24"/>
          <w:szCs w:val="24"/>
        </w:rPr>
      </w:pPr>
    </w:p>
    <w:p w14:paraId="7E138289" w14:textId="77777777" w:rsidR="00BD753C" w:rsidRPr="00BD753C" w:rsidRDefault="00BD753C" w:rsidP="00BD753C">
      <w:pPr>
        <w:spacing w:line="240" w:lineRule="auto"/>
        <w:rPr>
          <w:rFonts w:ascii="Times New Roman" w:hAnsi="Times New Roman" w:cs="Times New Roman"/>
          <w:b/>
          <w:sz w:val="24"/>
          <w:szCs w:val="24"/>
        </w:rPr>
      </w:pPr>
    </w:p>
    <w:p w14:paraId="4D83CDE3" w14:textId="77777777" w:rsidR="00BD753C" w:rsidRPr="00BD753C" w:rsidRDefault="00BD753C" w:rsidP="00BD753C">
      <w:pPr>
        <w:spacing w:line="240" w:lineRule="auto"/>
        <w:rPr>
          <w:rFonts w:ascii="Times New Roman" w:hAnsi="Times New Roman" w:cs="Times New Roman"/>
          <w:b/>
          <w:sz w:val="24"/>
          <w:szCs w:val="24"/>
        </w:rPr>
      </w:pPr>
    </w:p>
    <w:p w14:paraId="547E4AB7" w14:textId="77777777" w:rsidR="00BD753C" w:rsidRPr="00BD753C" w:rsidRDefault="00BD753C" w:rsidP="00BD753C">
      <w:pPr>
        <w:spacing w:line="240" w:lineRule="auto"/>
        <w:rPr>
          <w:rFonts w:ascii="Times New Roman" w:hAnsi="Times New Roman" w:cs="Times New Roman"/>
          <w:b/>
          <w:sz w:val="24"/>
          <w:szCs w:val="24"/>
        </w:rPr>
      </w:pPr>
    </w:p>
    <w:p w14:paraId="0C0532BD" w14:textId="77777777" w:rsidR="00BD753C" w:rsidRPr="00BD753C" w:rsidRDefault="00BD753C" w:rsidP="00BD753C">
      <w:pPr>
        <w:spacing w:line="240" w:lineRule="auto"/>
        <w:rPr>
          <w:rFonts w:ascii="Times New Roman" w:hAnsi="Times New Roman" w:cs="Times New Roman"/>
          <w:b/>
          <w:sz w:val="24"/>
          <w:szCs w:val="24"/>
        </w:rPr>
      </w:pPr>
    </w:p>
    <w:p w14:paraId="3E78317C" w14:textId="77777777" w:rsidR="00BD753C" w:rsidRPr="00BD753C" w:rsidRDefault="00BD753C" w:rsidP="00BD753C">
      <w:pPr>
        <w:spacing w:line="240" w:lineRule="auto"/>
        <w:rPr>
          <w:rFonts w:ascii="Times New Roman" w:hAnsi="Times New Roman" w:cs="Times New Roman"/>
          <w:b/>
          <w:sz w:val="24"/>
          <w:szCs w:val="24"/>
        </w:rPr>
      </w:pPr>
    </w:p>
    <w:p w14:paraId="240F3E10" w14:textId="77777777" w:rsidR="00BD753C" w:rsidRPr="00BD753C" w:rsidRDefault="00BD753C" w:rsidP="00BD753C">
      <w:pPr>
        <w:spacing w:line="240" w:lineRule="auto"/>
        <w:rPr>
          <w:rFonts w:ascii="Times New Roman" w:hAnsi="Times New Roman" w:cs="Times New Roman"/>
          <w:b/>
          <w:sz w:val="24"/>
          <w:szCs w:val="24"/>
        </w:rPr>
      </w:pPr>
    </w:p>
    <w:p w14:paraId="77CCA162" w14:textId="77777777" w:rsidR="00BD753C" w:rsidRPr="00BD753C" w:rsidRDefault="00BD753C" w:rsidP="00BD753C">
      <w:pPr>
        <w:spacing w:line="240" w:lineRule="auto"/>
        <w:rPr>
          <w:rFonts w:ascii="Times New Roman" w:hAnsi="Times New Roman" w:cs="Times New Roman"/>
          <w:b/>
          <w:sz w:val="24"/>
          <w:szCs w:val="24"/>
        </w:rPr>
      </w:pPr>
    </w:p>
    <w:p w14:paraId="005827F0" w14:textId="77777777" w:rsidR="00BD753C" w:rsidRPr="00BD753C" w:rsidRDefault="00BD753C" w:rsidP="00BD753C">
      <w:pPr>
        <w:spacing w:line="240" w:lineRule="auto"/>
        <w:rPr>
          <w:rFonts w:ascii="Times New Roman" w:hAnsi="Times New Roman" w:cs="Times New Roman"/>
          <w:b/>
          <w:sz w:val="24"/>
          <w:szCs w:val="24"/>
        </w:rPr>
      </w:pPr>
    </w:p>
    <w:p w14:paraId="5100D510" w14:textId="77777777" w:rsidR="00BD753C" w:rsidRPr="00BD753C" w:rsidRDefault="00BD753C" w:rsidP="00BD753C">
      <w:pPr>
        <w:spacing w:line="240" w:lineRule="auto"/>
        <w:rPr>
          <w:rFonts w:ascii="Times New Roman" w:hAnsi="Times New Roman" w:cs="Times New Roman"/>
          <w:b/>
          <w:sz w:val="24"/>
          <w:szCs w:val="24"/>
        </w:rPr>
      </w:pPr>
      <w:r w:rsidRPr="00BD753C">
        <w:rPr>
          <w:rFonts w:ascii="Times New Roman" w:hAnsi="Times New Roman" w:cs="Times New Roman"/>
          <w:b/>
          <w:sz w:val="24"/>
          <w:szCs w:val="24"/>
        </w:rPr>
        <w:t>Figure 7.  Differences in mean trunk angle between left and right sides at the rising trot (A) and canter (B) in each trial. Significant differences* between sides (p&lt;0.05).</w:t>
      </w:r>
    </w:p>
    <w:p w14:paraId="332970D7" w14:textId="77777777" w:rsidR="00BD753C" w:rsidRDefault="00BD753C" w:rsidP="00D072FE">
      <w:pPr>
        <w:spacing w:line="240" w:lineRule="auto"/>
        <w:rPr>
          <w:rFonts w:ascii="Times New Roman" w:hAnsi="Times New Roman" w:cs="Times New Roman"/>
          <w:b/>
          <w:sz w:val="24"/>
          <w:szCs w:val="24"/>
        </w:rPr>
      </w:pPr>
    </w:p>
    <w:p w14:paraId="7D71DC8A" w14:textId="77777777" w:rsidR="00BD753C" w:rsidRDefault="00BD753C">
      <w:pPr>
        <w:rPr>
          <w:rFonts w:ascii="Times New Roman" w:hAnsi="Times New Roman" w:cs="Times New Roman"/>
          <w:b/>
          <w:sz w:val="24"/>
          <w:szCs w:val="24"/>
        </w:rPr>
      </w:pPr>
      <w:r>
        <w:rPr>
          <w:rFonts w:ascii="Times New Roman" w:hAnsi="Times New Roman" w:cs="Times New Roman"/>
          <w:b/>
          <w:sz w:val="24"/>
          <w:szCs w:val="24"/>
        </w:rPr>
        <w:br w:type="page"/>
      </w:r>
    </w:p>
    <w:p w14:paraId="468B45BD" w14:textId="40BB2B7A" w:rsidR="00055AE4" w:rsidRDefault="00055AE4" w:rsidP="00055AE4">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14:paraId="463A856C" w14:textId="77777777" w:rsidR="00055AE4" w:rsidRDefault="00055AE4" w:rsidP="00D072FE">
      <w:pPr>
        <w:spacing w:line="240" w:lineRule="auto"/>
        <w:rPr>
          <w:rFonts w:ascii="Times New Roman" w:hAnsi="Times New Roman" w:cs="Times New Roman"/>
          <w:b/>
          <w:sz w:val="24"/>
          <w:szCs w:val="24"/>
        </w:rPr>
      </w:pPr>
    </w:p>
    <w:p w14:paraId="0ECC008F" w14:textId="67FF3FAC" w:rsidR="007D498C" w:rsidRPr="00C34CD5" w:rsidRDefault="00055AE4" w:rsidP="00D072FE">
      <w:pPr>
        <w:spacing w:line="240" w:lineRule="auto"/>
        <w:rPr>
          <w:rFonts w:ascii="Times New Roman" w:hAnsi="Times New Roman" w:cs="Times New Roman"/>
          <w:b/>
          <w:sz w:val="24"/>
          <w:szCs w:val="24"/>
        </w:rPr>
      </w:pPr>
      <w:r>
        <w:rPr>
          <w:rFonts w:ascii="Times New Roman" w:hAnsi="Times New Roman" w:cs="Times New Roman"/>
          <w:b/>
          <w:sz w:val="24"/>
          <w:szCs w:val="24"/>
        </w:rPr>
        <w:t>Discussion</w:t>
      </w:r>
    </w:p>
    <w:p w14:paraId="43866DE5" w14:textId="05073DFF" w:rsidR="007D498C" w:rsidRPr="00C34CD5" w:rsidRDefault="00055AE4" w:rsidP="00D072FE">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4.1 </w:t>
      </w:r>
      <w:r w:rsidR="007D498C" w:rsidRPr="00C34CD5">
        <w:rPr>
          <w:rFonts w:ascii="Times New Roman" w:hAnsi="Times New Roman" w:cs="Times New Roman"/>
          <w:i/>
          <w:sz w:val="24"/>
          <w:szCs w:val="24"/>
        </w:rPr>
        <w:t xml:space="preserve">Core </w:t>
      </w:r>
      <w:r w:rsidR="00977DED">
        <w:rPr>
          <w:rFonts w:ascii="Times New Roman" w:hAnsi="Times New Roman" w:cs="Times New Roman"/>
          <w:i/>
          <w:sz w:val="24"/>
          <w:szCs w:val="24"/>
        </w:rPr>
        <w:t>endurance</w:t>
      </w:r>
    </w:p>
    <w:p w14:paraId="1732D38B" w14:textId="11EE7FE3" w:rsidR="007D498C" w:rsidRDefault="007D498C" w:rsidP="00D072FE">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is the first study to measure horse riders’ performance at core </w:t>
      </w:r>
      <w:r w:rsidR="004E6A53">
        <w:rPr>
          <w:rFonts w:ascii="Times New Roman" w:hAnsi="Times New Roman" w:cs="Times New Roman"/>
          <w:sz w:val="24"/>
          <w:szCs w:val="24"/>
        </w:rPr>
        <w:t xml:space="preserve">endurance </w:t>
      </w:r>
      <w:r>
        <w:rPr>
          <w:rFonts w:ascii="Times New Roman" w:hAnsi="Times New Roman" w:cs="Times New Roman"/>
          <w:sz w:val="24"/>
          <w:szCs w:val="24"/>
        </w:rPr>
        <w:t>tests</w:t>
      </w:r>
      <w:r w:rsidR="004E6A53">
        <w:rPr>
          <w:rFonts w:ascii="Times New Roman" w:hAnsi="Times New Roman" w:cs="Times New Roman"/>
          <w:sz w:val="24"/>
          <w:szCs w:val="24"/>
        </w:rPr>
        <w:t xml:space="preserve"> in this manner</w:t>
      </w:r>
      <w:r w:rsidR="00690180">
        <w:rPr>
          <w:rFonts w:ascii="Times New Roman" w:hAnsi="Times New Roman" w:cs="Times New Roman"/>
          <w:sz w:val="24"/>
          <w:szCs w:val="24"/>
        </w:rPr>
        <w:t xml:space="preserve">. </w:t>
      </w:r>
      <w:r w:rsidR="006E078D">
        <w:rPr>
          <w:rFonts w:ascii="Times New Roman" w:hAnsi="Times New Roman" w:cs="Times New Roman"/>
          <w:sz w:val="24"/>
          <w:szCs w:val="24"/>
        </w:rPr>
        <w:t xml:space="preserve">Riders </w:t>
      </w:r>
      <w:r w:rsidR="006228D8">
        <w:rPr>
          <w:rFonts w:ascii="Times New Roman" w:hAnsi="Times New Roman" w:cs="Times New Roman"/>
          <w:sz w:val="24"/>
          <w:szCs w:val="24"/>
        </w:rPr>
        <w:t>demonstrated a decline in posterior core muscle endurance after riding</w:t>
      </w:r>
      <w:r w:rsidR="006E078D">
        <w:rPr>
          <w:rFonts w:ascii="Times New Roman" w:hAnsi="Times New Roman" w:cs="Times New Roman"/>
          <w:sz w:val="24"/>
          <w:szCs w:val="24"/>
        </w:rPr>
        <w:t xml:space="preserve"> (</w:t>
      </w:r>
      <w:r w:rsidR="006E078D" w:rsidRPr="00D072FE">
        <w:rPr>
          <w:rFonts w:ascii="Times New Roman" w:hAnsi="Times New Roman" w:cs="Times New Roman"/>
          <w:i/>
          <w:sz w:val="24"/>
          <w:szCs w:val="24"/>
        </w:rPr>
        <w:t>p&lt;0.003</w:t>
      </w:r>
      <w:r w:rsidR="006E078D">
        <w:rPr>
          <w:rFonts w:ascii="Times New Roman" w:hAnsi="Times New Roman" w:cs="Times New Roman"/>
          <w:sz w:val="24"/>
          <w:szCs w:val="24"/>
        </w:rPr>
        <w:t>)</w:t>
      </w:r>
      <w:r w:rsidR="006228D8">
        <w:rPr>
          <w:rFonts w:ascii="Times New Roman" w:hAnsi="Times New Roman" w:cs="Times New Roman"/>
          <w:sz w:val="24"/>
          <w:szCs w:val="24"/>
        </w:rPr>
        <w:t xml:space="preserve">; however, as trunk angle did not change during the fatigue intervention, it is suggested that all </w:t>
      </w:r>
      <w:r w:rsidR="006228D8" w:rsidRPr="00FF420C">
        <w:rPr>
          <w:rFonts w:ascii="Times New Roman" w:hAnsi="Times New Roman" w:cs="Times New Roman"/>
          <w:sz w:val="24"/>
          <w:szCs w:val="24"/>
        </w:rPr>
        <w:t xml:space="preserve">riders had sufficient core </w:t>
      </w:r>
      <w:r w:rsidR="006228D8">
        <w:rPr>
          <w:rFonts w:ascii="Times New Roman" w:hAnsi="Times New Roman" w:cs="Times New Roman"/>
          <w:sz w:val="24"/>
          <w:szCs w:val="24"/>
        </w:rPr>
        <w:t>endurance</w:t>
      </w:r>
      <w:r w:rsidR="006228D8" w:rsidRPr="00FF420C">
        <w:rPr>
          <w:rFonts w:ascii="Times New Roman" w:hAnsi="Times New Roman" w:cs="Times New Roman"/>
          <w:sz w:val="24"/>
          <w:szCs w:val="24"/>
        </w:rPr>
        <w:t xml:space="preserve"> to cope with the demands of the protocol</w:t>
      </w:r>
      <w:r w:rsidR="006228D8">
        <w:rPr>
          <w:rFonts w:ascii="Times New Roman" w:hAnsi="Times New Roman" w:cs="Times New Roman"/>
          <w:sz w:val="24"/>
          <w:szCs w:val="24"/>
        </w:rPr>
        <w:t xml:space="preserve">. </w:t>
      </w:r>
      <w:r w:rsidR="006E078D">
        <w:rPr>
          <w:rFonts w:ascii="Times New Roman" w:hAnsi="Times New Roman" w:cs="Times New Roman"/>
          <w:sz w:val="24"/>
          <w:szCs w:val="24"/>
        </w:rPr>
        <w:t>Left side plank scores were significantly different after riding (</w:t>
      </w:r>
      <w:r w:rsidR="006E078D" w:rsidRPr="00D072FE">
        <w:rPr>
          <w:rFonts w:ascii="Times New Roman" w:hAnsi="Times New Roman" w:cs="Times New Roman"/>
          <w:i/>
          <w:sz w:val="24"/>
          <w:szCs w:val="24"/>
        </w:rPr>
        <w:t>p&lt;0.043</w:t>
      </w:r>
      <w:r w:rsidR="006E078D">
        <w:rPr>
          <w:rFonts w:ascii="Times New Roman" w:hAnsi="Times New Roman" w:cs="Times New Roman"/>
          <w:sz w:val="24"/>
          <w:szCs w:val="24"/>
        </w:rPr>
        <w:t xml:space="preserve">) and </w:t>
      </w:r>
      <w:proofErr w:type="gramStart"/>
      <w:r w:rsidR="006E078D">
        <w:rPr>
          <w:rFonts w:ascii="Times New Roman" w:hAnsi="Times New Roman" w:cs="Times New Roman"/>
          <w:sz w:val="24"/>
          <w:szCs w:val="24"/>
        </w:rPr>
        <w:t>right side</w:t>
      </w:r>
      <w:proofErr w:type="gramEnd"/>
      <w:r w:rsidR="006E078D">
        <w:rPr>
          <w:rFonts w:ascii="Times New Roman" w:hAnsi="Times New Roman" w:cs="Times New Roman"/>
          <w:sz w:val="24"/>
          <w:szCs w:val="24"/>
        </w:rPr>
        <w:t xml:space="preserve"> plank scores were not, although not entirely dissimilar (</w:t>
      </w:r>
      <w:r w:rsidR="006E078D" w:rsidRPr="00D072FE">
        <w:rPr>
          <w:rFonts w:ascii="Times New Roman" w:hAnsi="Times New Roman" w:cs="Times New Roman"/>
          <w:i/>
          <w:sz w:val="24"/>
          <w:szCs w:val="24"/>
        </w:rPr>
        <w:t>p&lt;0.055</w:t>
      </w:r>
      <w:r w:rsidR="006E078D">
        <w:rPr>
          <w:rFonts w:ascii="Times New Roman" w:hAnsi="Times New Roman" w:cs="Times New Roman"/>
          <w:sz w:val="24"/>
          <w:szCs w:val="24"/>
        </w:rPr>
        <w:t>).</w:t>
      </w:r>
      <w:r>
        <w:rPr>
          <w:rFonts w:ascii="Times New Roman" w:hAnsi="Times New Roman" w:cs="Times New Roman"/>
          <w:sz w:val="24"/>
          <w:szCs w:val="24"/>
        </w:rPr>
        <w:t xml:space="preserve"> </w:t>
      </w:r>
      <w:r w:rsidR="006E078D">
        <w:rPr>
          <w:rFonts w:ascii="Times New Roman" w:hAnsi="Times New Roman" w:cs="Times New Roman"/>
          <w:sz w:val="24"/>
          <w:szCs w:val="24"/>
        </w:rPr>
        <w:t>T</w:t>
      </w:r>
      <w:r>
        <w:rPr>
          <w:rFonts w:ascii="Times New Roman" w:hAnsi="Times New Roman" w:cs="Times New Roman"/>
          <w:sz w:val="24"/>
          <w:szCs w:val="24"/>
        </w:rPr>
        <w:t xml:space="preserve">he supine test was not significantly different after riding and, indeed, some participants improved their score. </w:t>
      </w:r>
      <w:r w:rsidR="005107D1">
        <w:rPr>
          <w:rFonts w:ascii="Times New Roman" w:hAnsi="Times New Roman" w:cs="Times New Roman"/>
          <w:sz w:val="24"/>
          <w:szCs w:val="24"/>
        </w:rPr>
        <w:t>This result was unexpected and could be explained by several hypotheses:</w:t>
      </w:r>
      <w:r>
        <w:rPr>
          <w:rFonts w:ascii="Times New Roman" w:hAnsi="Times New Roman" w:cs="Times New Roman"/>
          <w:sz w:val="24"/>
          <w:szCs w:val="24"/>
        </w:rPr>
        <w:t xml:space="preserve"> (1) anterior trunk musculature is not required in horse riding and so no fatigue was experienced; (2) riders had sufficient strength to complete the protocol without </w:t>
      </w:r>
      <w:r w:rsidR="005107D1">
        <w:rPr>
          <w:rFonts w:ascii="Times New Roman" w:hAnsi="Times New Roman" w:cs="Times New Roman"/>
          <w:sz w:val="24"/>
          <w:szCs w:val="24"/>
        </w:rPr>
        <w:t xml:space="preserve">anterior core musculature </w:t>
      </w:r>
      <w:r>
        <w:rPr>
          <w:rFonts w:ascii="Times New Roman" w:hAnsi="Times New Roman" w:cs="Times New Roman"/>
          <w:sz w:val="24"/>
          <w:szCs w:val="24"/>
        </w:rPr>
        <w:t xml:space="preserve">fatigue; (3) posterior trunk muscle strength is required more than anterior muscle strength when riding and so demonstrated greater fatigue. </w:t>
      </w:r>
      <w:r w:rsidR="00297BE6">
        <w:rPr>
          <w:rFonts w:ascii="Times New Roman" w:hAnsi="Times New Roman" w:cs="Times New Roman"/>
          <w:sz w:val="24"/>
          <w:szCs w:val="24"/>
        </w:rPr>
        <w:t>Understanding whether anterior or posterior core muscle strength is most necessary for horse riding may</w:t>
      </w:r>
      <w:r w:rsidR="003D0422">
        <w:rPr>
          <w:rFonts w:ascii="Times New Roman" w:hAnsi="Times New Roman" w:cs="Times New Roman"/>
          <w:sz w:val="24"/>
          <w:szCs w:val="24"/>
        </w:rPr>
        <w:t xml:space="preserve"> depend on the rider’s position, which is known to depend upon the rider’s skill level </w:t>
      </w:r>
      <w:r w:rsidR="003D0422" w:rsidRPr="003D0422">
        <w:rPr>
          <w:rFonts w:ascii="Times New Roman" w:hAnsi="Times New Roman" w:cs="Times New Roman"/>
          <w:sz w:val="24"/>
          <w:szCs w:val="24"/>
        </w:rPr>
        <w:t xml:space="preserve">(Kang </w:t>
      </w:r>
      <w:r w:rsidR="003D0422" w:rsidRPr="003D0422">
        <w:rPr>
          <w:rFonts w:ascii="Times New Roman" w:hAnsi="Times New Roman" w:cs="Times New Roman"/>
          <w:i/>
          <w:sz w:val="24"/>
          <w:szCs w:val="24"/>
        </w:rPr>
        <w:t>et al</w:t>
      </w:r>
      <w:r w:rsidR="003D0422" w:rsidRPr="003D0422">
        <w:rPr>
          <w:rFonts w:ascii="Times New Roman" w:hAnsi="Times New Roman" w:cs="Times New Roman"/>
          <w:sz w:val="24"/>
          <w:szCs w:val="24"/>
        </w:rPr>
        <w:t xml:space="preserve">., 2010; Terada </w:t>
      </w:r>
      <w:r w:rsidR="003D0422" w:rsidRPr="003D0422">
        <w:rPr>
          <w:rFonts w:ascii="Times New Roman" w:hAnsi="Times New Roman" w:cs="Times New Roman"/>
          <w:i/>
          <w:sz w:val="24"/>
          <w:szCs w:val="24"/>
        </w:rPr>
        <w:t>et al</w:t>
      </w:r>
      <w:r w:rsidR="003D0422" w:rsidRPr="003D0422">
        <w:rPr>
          <w:rFonts w:ascii="Times New Roman" w:hAnsi="Times New Roman" w:cs="Times New Roman"/>
          <w:sz w:val="24"/>
          <w:szCs w:val="24"/>
        </w:rPr>
        <w:t>., 2004)</w:t>
      </w:r>
      <w:r w:rsidR="00297BE6">
        <w:rPr>
          <w:rFonts w:ascii="Times New Roman" w:hAnsi="Times New Roman" w:cs="Times New Roman"/>
          <w:sz w:val="24"/>
          <w:szCs w:val="24"/>
        </w:rPr>
        <w:t xml:space="preserve"> and, likely, their discipline.</w:t>
      </w:r>
    </w:p>
    <w:p w14:paraId="54C6B7D3" w14:textId="05ACDF11" w:rsidR="006228D8" w:rsidRDefault="007D498C" w:rsidP="00D072FE">
      <w:pPr>
        <w:spacing w:line="240" w:lineRule="auto"/>
        <w:rPr>
          <w:rFonts w:ascii="Times New Roman" w:hAnsi="Times New Roman" w:cs="Times New Roman"/>
          <w:sz w:val="24"/>
          <w:szCs w:val="24"/>
        </w:rPr>
      </w:pPr>
      <w:r>
        <w:rPr>
          <w:rFonts w:ascii="Times New Roman" w:hAnsi="Times New Roman" w:cs="Times New Roman"/>
          <w:sz w:val="24"/>
          <w:szCs w:val="24"/>
        </w:rPr>
        <w:t>In th</w:t>
      </w:r>
      <w:r w:rsidR="00895FC2">
        <w:rPr>
          <w:rFonts w:ascii="Times New Roman" w:hAnsi="Times New Roman" w:cs="Times New Roman"/>
          <w:sz w:val="24"/>
          <w:szCs w:val="24"/>
        </w:rPr>
        <w:t>e current</w:t>
      </w:r>
      <w:r>
        <w:rPr>
          <w:rFonts w:ascii="Times New Roman" w:hAnsi="Times New Roman" w:cs="Times New Roman"/>
          <w:sz w:val="24"/>
          <w:szCs w:val="24"/>
        </w:rPr>
        <w:t xml:space="preserve"> study, 35.09% of trials had a negative trunk angle, 7.93% vertical (trunk angle = 0°), and the remaining 56.98% had a positive trunk angle, where the rider was inclined forward.</w:t>
      </w:r>
      <w:r w:rsidR="00895FC2">
        <w:rPr>
          <w:rFonts w:ascii="Times New Roman" w:hAnsi="Times New Roman" w:cs="Times New Roman"/>
          <w:sz w:val="24"/>
          <w:szCs w:val="24"/>
        </w:rPr>
        <w:t xml:space="preserve"> </w:t>
      </w:r>
      <w:r w:rsidR="003D0422">
        <w:rPr>
          <w:rFonts w:ascii="Times New Roman" w:hAnsi="Times New Roman" w:cs="Times New Roman"/>
          <w:sz w:val="24"/>
          <w:szCs w:val="24"/>
        </w:rPr>
        <w:t xml:space="preserve">A forward trunk angle is commonly seen in inexperienced riders and associated with </w:t>
      </w:r>
      <w:r w:rsidR="003D0422" w:rsidRPr="003D0422">
        <w:rPr>
          <w:rFonts w:ascii="Times New Roman" w:hAnsi="Times New Roman" w:cs="Times New Roman"/>
          <w:i/>
          <w:sz w:val="24"/>
          <w:szCs w:val="24"/>
        </w:rPr>
        <w:t>rectus abdominis</w:t>
      </w:r>
      <w:r w:rsidR="003D0422" w:rsidRPr="003D0422">
        <w:rPr>
          <w:rFonts w:ascii="Times New Roman" w:hAnsi="Times New Roman" w:cs="Times New Roman"/>
          <w:sz w:val="24"/>
          <w:szCs w:val="24"/>
        </w:rPr>
        <w:t xml:space="preserve"> and the </w:t>
      </w:r>
      <w:r w:rsidR="003D0422" w:rsidRPr="003D0422">
        <w:rPr>
          <w:rFonts w:ascii="Times New Roman" w:hAnsi="Times New Roman" w:cs="Times New Roman"/>
          <w:i/>
          <w:sz w:val="24"/>
          <w:szCs w:val="24"/>
        </w:rPr>
        <w:t>lumbar erector spinae</w:t>
      </w:r>
      <w:r w:rsidR="003D0422" w:rsidRPr="003D0422">
        <w:rPr>
          <w:rFonts w:ascii="Times New Roman" w:hAnsi="Times New Roman" w:cs="Times New Roman"/>
          <w:sz w:val="24"/>
          <w:szCs w:val="24"/>
        </w:rPr>
        <w:t xml:space="preserve"> </w:t>
      </w:r>
      <w:r w:rsidR="003D0422">
        <w:rPr>
          <w:rFonts w:ascii="Times New Roman" w:hAnsi="Times New Roman" w:cs="Times New Roman"/>
          <w:sz w:val="24"/>
          <w:szCs w:val="24"/>
        </w:rPr>
        <w:t>contraction which is out of time</w:t>
      </w:r>
      <w:r w:rsidR="005B552F">
        <w:rPr>
          <w:rFonts w:ascii="Times New Roman" w:hAnsi="Times New Roman" w:cs="Times New Roman"/>
          <w:sz w:val="24"/>
          <w:szCs w:val="24"/>
        </w:rPr>
        <w:t xml:space="preserve"> with the horse’s movements; by contrast, </w:t>
      </w:r>
      <w:r w:rsidR="005B552F" w:rsidRPr="005B552F">
        <w:rPr>
          <w:rFonts w:ascii="Times New Roman" w:hAnsi="Times New Roman" w:cs="Times New Roman"/>
          <w:sz w:val="24"/>
          <w:szCs w:val="24"/>
        </w:rPr>
        <w:t>riders with greater skill are better able to control their position and adopt a more vertical trunk angle</w:t>
      </w:r>
      <w:r w:rsidR="003D0422">
        <w:rPr>
          <w:rFonts w:ascii="Times New Roman" w:hAnsi="Times New Roman" w:cs="Times New Roman"/>
          <w:sz w:val="24"/>
          <w:szCs w:val="24"/>
        </w:rPr>
        <w:t xml:space="preserve"> (Terada, 2000). </w:t>
      </w:r>
      <w:r w:rsidR="00C0267D">
        <w:rPr>
          <w:rFonts w:ascii="Times New Roman" w:hAnsi="Times New Roman" w:cs="Times New Roman"/>
          <w:sz w:val="24"/>
          <w:szCs w:val="24"/>
        </w:rPr>
        <w:t>Increased forward trunk angle in this study is less likely due to inexperience; t</w:t>
      </w:r>
      <w:r w:rsidR="005B552F">
        <w:rPr>
          <w:rFonts w:ascii="Times New Roman" w:hAnsi="Times New Roman" w:cs="Times New Roman"/>
          <w:sz w:val="24"/>
          <w:szCs w:val="24"/>
        </w:rPr>
        <w:t>he n</w:t>
      </w:r>
      <w:r w:rsidR="005B552F" w:rsidRPr="00C10960">
        <w:rPr>
          <w:rFonts w:ascii="Times New Roman" w:hAnsi="Times New Roman" w:cs="Times New Roman"/>
          <w:sz w:val="24"/>
          <w:szCs w:val="24"/>
        </w:rPr>
        <w:t>ovice riders in Terada (2000) had less than one-year riding experience</w:t>
      </w:r>
      <w:r w:rsidR="005B552F">
        <w:rPr>
          <w:rFonts w:ascii="Times New Roman" w:hAnsi="Times New Roman" w:cs="Times New Roman"/>
          <w:sz w:val="24"/>
          <w:szCs w:val="24"/>
        </w:rPr>
        <w:t>, whilst participants in this study had been riding for an average of 26.1 years. Although time does not nece</w:t>
      </w:r>
      <w:r w:rsidR="00C0267D">
        <w:rPr>
          <w:rFonts w:ascii="Times New Roman" w:hAnsi="Times New Roman" w:cs="Times New Roman"/>
          <w:sz w:val="24"/>
          <w:szCs w:val="24"/>
        </w:rPr>
        <w:t>ssarily equate to expertise, a possible explanation for the</w:t>
      </w:r>
      <w:r w:rsidR="005B552F">
        <w:rPr>
          <w:rFonts w:ascii="Times New Roman" w:hAnsi="Times New Roman" w:cs="Times New Roman"/>
          <w:sz w:val="24"/>
          <w:szCs w:val="24"/>
        </w:rPr>
        <w:t xml:space="preserve"> higher percentage of positive trunk angles may be </w:t>
      </w:r>
      <w:r w:rsidR="00E7542C">
        <w:rPr>
          <w:rFonts w:ascii="Times New Roman" w:hAnsi="Times New Roman" w:cs="Times New Roman"/>
          <w:sz w:val="24"/>
          <w:szCs w:val="24"/>
        </w:rPr>
        <w:t xml:space="preserve">due to </w:t>
      </w:r>
      <w:r w:rsidR="00C0267D">
        <w:rPr>
          <w:rFonts w:ascii="Times New Roman" w:hAnsi="Times New Roman" w:cs="Times New Roman"/>
          <w:sz w:val="24"/>
          <w:szCs w:val="24"/>
        </w:rPr>
        <w:t xml:space="preserve">rider discipline. Participants in this study competed at </w:t>
      </w:r>
      <w:r w:rsidR="005B552F">
        <w:rPr>
          <w:rFonts w:ascii="Times New Roman" w:hAnsi="Times New Roman" w:cs="Times New Roman"/>
          <w:sz w:val="24"/>
          <w:szCs w:val="24"/>
        </w:rPr>
        <w:t xml:space="preserve">dressage, show </w:t>
      </w:r>
      <w:r w:rsidR="00C0267D">
        <w:rPr>
          <w:rFonts w:ascii="Times New Roman" w:hAnsi="Times New Roman" w:cs="Times New Roman"/>
          <w:sz w:val="24"/>
          <w:szCs w:val="24"/>
        </w:rPr>
        <w:t>jumping, eventing and</w:t>
      </w:r>
      <w:r w:rsidR="005B552F">
        <w:rPr>
          <w:rFonts w:ascii="Times New Roman" w:hAnsi="Times New Roman" w:cs="Times New Roman"/>
          <w:sz w:val="24"/>
          <w:szCs w:val="24"/>
        </w:rPr>
        <w:t xml:space="preserve"> hunting</w:t>
      </w:r>
      <w:r w:rsidR="00C0267D">
        <w:rPr>
          <w:rFonts w:ascii="Times New Roman" w:hAnsi="Times New Roman" w:cs="Times New Roman"/>
          <w:sz w:val="24"/>
          <w:szCs w:val="24"/>
        </w:rPr>
        <w:t>, all of which require varying rider positions; for example, when</w:t>
      </w:r>
      <w:r w:rsidR="00CB6CBE">
        <w:rPr>
          <w:rFonts w:ascii="Times New Roman" w:hAnsi="Times New Roman" w:cs="Times New Roman"/>
          <w:sz w:val="24"/>
          <w:szCs w:val="24"/>
        </w:rPr>
        <w:t xml:space="preserve"> jumping, riders are required to lean forward over the jump</w:t>
      </w:r>
      <w:r w:rsidR="009624F1">
        <w:rPr>
          <w:rFonts w:ascii="Times New Roman" w:hAnsi="Times New Roman" w:cs="Times New Roman"/>
          <w:sz w:val="24"/>
          <w:szCs w:val="24"/>
        </w:rPr>
        <w:t xml:space="preserve"> (</w:t>
      </w:r>
      <w:r w:rsidR="009624F1" w:rsidRPr="009624F1">
        <w:rPr>
          <w:rFonts w:ascii="Times New Roman" w:hAnsi="Times New Roman" w:cs="Times New Roman"/>
          <w:sz w:val="24"/>
          <w:szCs w:val="24"/>
        </w:rPr>
        <w:t xml:space="preserve">Nankervis </w:t>
      </w:r>
      <w:r w:rsidR="009624F1" w:rsidRPr="009624F1">
        <w:rPr>
          <w:rFonts w:ascii="Times New Roman" w:hAnsi="Times New Roman" w:cs="Times New Roman"/>
          <w:i/>
          <w:sz w:val="24"/>
          <w:szCs w:val="24"/>
        </w:rPr>
        <w:t>et al.</w:t>
      </w:r>
      <w:r w:rsidR="009624F1" w:rsidRPr="009624F1">
        <w:rPr>
          <w:rFonts w:ascii="Times New Roman" w:hAnsi="Times New Roman" w:cs="Times New Roman"/>
          <w:sz w:val="24"/>
          <w:szCs w:val="24"/>
        </w:rPr>
        <w:t>, 2005</w:t>
      </w:r>
      <w:r w:rsidR="009624F1">
        <w:rPr>
          <w:rFonts w:ascii="Times New Roman" w:hAnsi="Times New Roman" w:cs="Times New Roman"/>
          <w:sz w:val="24"/>
          <w:szCs w:val="24"/>
        </w:rPr>
        <w:t>)</w:t>
      </w:r>
      <w:r w:rsidR="00CB6CBE">
        <w:rPr>
          <w:rFonts w:ascii="Times New Roman" w:hAnsi="Times New Roman" w:cs="Times New Roman"/>
          <w:sz w:val="24"/>
          <w:szCs w:val="24"/>
        </w:rPr>
        <w:t xml:space="preserve"> a</w:t>
      </w:r>
      <w:r w:rsidR="009624F1">
        <w:rPr>
          <w:rFonts w:ascii="Times New Roman" w:hAnsi="Times New Roman" w:cs="Times New Roman"/>
          <w:sz w:val="24"/>
          <w:szCs w:val="24"/>
        </w:rPr>
        <w:t>nd</w:t>
      </w:r>
      <w:r w:rsidR="00CB6CBE">
        <w:rPr>
          <w:rFonts w:ascii="Times New Roman" w:hAnsi="Times New Roman" w:cs="Times New Roman"/>
          <w:sz w:val="24"/>
          <w:szCs w:val="24"/>
        </w:rPr>
        <w:t xml:space="preserve"> so may habituall</w:t>
      </w:r>
      <w:r w:rsidR="00BC202D">
        <w:rPr>
          <w:rFonts w:ascii="Times New Roman" w:hAnsi="Times New Roman" w:cs="Times New Roman"/>
          <w:sz w:val="24"/>
          <w:szCs w:val="24"/>
        </w:rPr>
        <w:t xml:space="preserve">y adopt a more forward position, </w:t>
      </w:r>
      <w:r w:rsidR="009624F1">
        <w:rPr>
          <w:rFonts w:ascii="Times New Roman" w:hAnsi="Times New Roman" w:cs="Times New Roman"/>
          <w:sz w:val="24"/>
          <w:szCs w:val="24"/>
        </w:rPr>
        <w:t xml:space="preserve">by contrast, </w:t>
      </w:r>
      <w:r w:rsidR="00C0267D">
        <w:rPr>
          <w:rFonts w:ascii="Times New Roman" w:hAnsi="Times New Roman" w:cs="Times New Roman"/>
          <w:sz w:val="24"/>
          <w:szCs w:val="24"/>
        </w:rPr>
        <w:t xml:space="preserve">dressage riders are required to remain upright or slightly </w:t>
      </w:r>
      <w:r w:rsidR="00BC202D">
        <w:rPr>
          <w:rFonts w:ascii="Times New Roman" w:hAnsi="Times New Roman" w:cs="Times New Roman"/>
          <w:sz w:val="24"/>
          <w:szCs w:val="24"/>
        </w:rPr>
        <w:t>reclined</w:t>
      </w:r>
      <w:r w:rsidR="00C0267D">
        <w:rPr>
          <w:rFonts w:ascii="Times New Roman" w:hAnsi="Times New Roman" w:cs="Times New Roman"/>
          <w:sz w:val="24"/>
          <w:szCs w:val="24"/>
        </w:rPr>
        <w:t xml:space="preserve"> (</w:t>
      </w:r>
      <w:proofErr w:type="spellStart"/>
      <w:r w:rsidR="00BC202D">
        <w:rPr>
          <w:rFonts w:ascii="Times New Roman" w:hAnsi="Times New Roman" w:cs="Times New Roman"/>
          <w:sz w:val="24"/>
          <w:szCs w:val="24"/>
        </w:rPr>
        <w:t>Bystrom</w:t>
      </w:r>
      <w:proofErr w:type="spellEnd"/>
      <w:r w:rsidR="00BC202D">
        <w:rPr>
          <w:rFonts w:ascii="Times New Roman" w:hAnsi="Times New Roman" w:cs="Times New Roman"/>
          <w:sz w:val="24"/>
          <w:szCs w:val="24"/>
        </w:rPr>
        <w:t xml:space="preserve"> </w:t>
      </w:r>
      <w:r w:rsidR="00BC202D" w:rsidRPr="00BC202D">
        <w:rPr>
          <w:rFonts w:ascii="Times New Roman" w:hAnsi="Times New Roman" w:cs="Times New Roman"/>
          <w:i/>
          <w:sz w:val="24"/>
          <w:szCs w:val="24"/>
        </w:rPr>
        <w:t>et al</w:t>
      </w:r>
      <w:r w:rsidR="001D4E94">
        <w:rPr>
          <w:rFonts w:ascii="Times New Roman" w:hAnsi="Times New Roman" w:cs="Times New Roman"/>
          <w:sz w:val="24"/>
          <w:szCs w:val="24"/>
        </w:rPr>
        <w:t>., 2009;</w:t>
      </w:r>
      <w:r w:rsidR="00BC202D">
        <w:rPr>
          <w:rFonts w:ascii="Times New Roman" w:hAnsi="Times New Roman" w:cs="Times New Roman"/>
          <w:sz w:val="24"/>
          <w:szCs w:val="24"/>
        </w:rPr>
        <w:t xml:space="preserve"> 2010</w:t>
      </w:r>
      <w:r w:rsidR="001D4E94">
        <w:rPr>
          <w:rFonts w:ascii="Times New Roman" w:hAnsi="Times New Roman" w:cs="Times New Roman"/>
          <w:sz w:val="24"/>
          <w:szCs w:val="24"/>
        </w:rPr>
        <w:t>;</w:t>
      </w:r>
      <w:r w:rsidR="00BC202D">
        <w:rPr>
          <w:rFonts w:ascii="Times New Roman" w:hAnsi="Times New Roman" w:cs="Times New Roman"/>
          <w:sz w:val="24"/>
          <w:szCs w:val="24"/>
        </w:rPr>
        <w:t xml:space="preserve"> </w:t>
      </w:r>
      <w:r w:rsidR="00C0267D">
        <w:rPr>
          <w:rFonts w:ascii="Times New Roman" w:hAnsi="Times New Roman" w:cs="Times New Roman"/>
          <w:sz w:val="24"/>
          <w:szCs w:val="24"/>
        </w:rPr>
        <w:t>2015)</w:t>
      </w:r>
      <w:r w:rsidR="00BC202D">
        <w:rPr>
          <w:rFonts w:ascii="Times New Roman" w:hAnsi="Times New Roman" w:cs="Times New Roman"/>
          <w:sz w:val="24"/>
          <w:szCs w:val="24"/>
        </w:rPr>
        <w:t>.</w:t>
      </w:r>
      <w:r w:rsidR="001D4E94">
        <w:rPr>
          <w:rFonts w:ascii="Times New Roman" w:hAnsi="Times New Roman" w:cs="Times New Roman"/>
          <w:sz w:val="24"/>
          <w:szCs w:val="24"/>
        </w:rPr>
        <w:t xml:space="preserve"> </w:t>
      </w:r>
      <w:r w:rsidR="00BC202D">
        <w:rPr>
          <w:rFonts w:ascii="Times New Roman" w:hAnsi="Times New Roman" w:cs="Times New Roman"/>
          <w:sz w:val="24"/>
          <w:szCs w:val="24"/>
        </w:rPr>
        <w:t>W</w:t>
      </w:r>
      <w:r w:rsidR="00AA5AFC">
        <w:rPr>
          <w:rFonts w:ascii="Times New Roman" w:hAnsi="Times New Roman" w:cs="Times New Roman"/>
          <w:sz w:val="24"/>
          <w:szCs w:val="24"/>
        </w:rPr>
        <w:t>hen riders</w:t>
      </w:r>
      <w:r w:rsidR="00BC202D">
        <w:rPr>
          <w:rFonts w:ascii="Times New Roman" w:hAnsi="Times New Roman" w:cs="Times New Roman"/>
          <w:sz w:val="24"/>
          <w:szCs w:val="24"/>
        </w:rPr>
        <w:t xml:space="preserve"> adopt a forward trunk angle</w:t>
      </w:r>
      <w:r w:rsidR="00AA5AFC">
        <w:rPr>
          <w:rFonts w:ascii="Times New Roman" w:hAnsi="Times New Roman" w:cs="Times New Roman"/>
          <w:sz w:val="24"/>
          <w:szCs w:val="24"/>
        </w:rPr>
        <w:t xml:space="preserve"> their centre of mass move</w:t>
      </w:r>
      <w:r w:rsidR="00CB6CBE">
        <w:rPr>
          <w:rFonts w:ascii="Times New Roman" w:hAnsi="Times New Roman" w:cs="Times New Roman"/>
          <w:sz w:val="24"/>
          <w:szCs w:val="24"/>
        </w:rPr>
        <w:t>s</w:t>
      </w:r>
      <w:r w:rsidR="00AA5AFC">
        <w:rPr>
          <w:rFonts w:ascii="Times New Roman" w:hAnsi="Times New Roman" w:cs="Times New Roman"/>
          <w:sz w:val="24"/>
          <w:szCs w:val="24"/>
        </w:rPr>
        <w:t xml:space="preserve"> anteriorly</w:t>
      </w:r>
      <w:r w:rsidR="001E5310">
        <w:rPr>
          <w:rFonts w:ascii="Times New Roman" w:hAnsi="Times New Roman" w:cs="Times New Roman"/>
          <w:sz w:val="24"/>
          <w:szCs w:val="24"/>
        </w:rPr>
        <w:t xml:space="preserve">; </w:t>
      </w:r>
      <w:r w:rsidR="00743201">
        <w:rPr>
          <w:rFonts w:ascii="Times New Roman" w:hAnsi="Times New Roman" w:cs="Times New Roman"/>
          <w:sz w:val="24"/>
          <w:szCs w:val="24"/>
        </w:rPr>
        <w:t>although this is a</w:t>
      </w:r>
      <w:r w:rsidR="000C3DFF">
        <w:rPr>
          <w:rFonts w:ascii="Times New Roman" w:hAnsi="Times New Roman" w:cs="Times New Roman"/>
          <w:sz w:val="24"/>
          <w:szCs w:val="24"/>
        </w:rPr>
        <w:t xml:space="preserve"> stable position</w:t>
      </w:r>
      <w:r w:rsidR="00743201">
        <w:rPr>
          <w:rFonts w:ascii="Times New Roman" w:hAnsi="Times New Roman" w:cs="Times New Roman"/>
          <w:sz w:val="24"/>
          <w:szCs w:val="24"/>
        </w:rPr>
        <w:t xml:space="preserve"> it induc</w:t>
      </w:r>
      <w:r w:rsidR="000C3DFF">
        <w:rPr>
          <w:rFonts w:ascii="Times New Roman" w:hAnsi="Times New Roman" w:cs="Times New Roman"/>
          <w:sz w:val="24"/>
          <w:szCs w:val="24"/>
        </w:rPr>
        <w:t>es greater fatigue in the rider</w:t>
      </w:r>
      <w:r w:rsidR="00743201">
        <w:rPr>
          <w:rFonts w:ascii="Times New Roman" w:hAnsi="Times New Roman" w:cs="Times New Roman"/>
          <w:sz w:val="24"/>
          <w:szCs w:val="24"/>
        </w:rPr>
        <w:t xml:space="preserve"> (</w:t>
      </w:r>
      <w:proofErr w:type="spellStart"/>
      <w:r w:rsidR="00743201">
        <w:rPr>
          <w:rFonts w:ascii="Times New Roman" w:hAnsi="Times New Roman" w:cs="Times New Roman"/>
          <w:sz w:val="24"/>
          <w:szCs w:val="24"/>
        </w:rPr>
        <w:t>Peham</w:t>
      </w:r>
      <w:proofErr w:type="spellEnd"/>
      <w:r w:rsidR="00743201">
        <w:rPr>
          <w:rFonts w:ascii="Times New Roman" w:hAnsi="Times New Roman" w:cs="Times New Roman"/>
          <w:sz w:val="24"/>
          <w:szCs w:val="24"/>
        </w:rPr>
        <w:t xml:space="preserve"> </w:t>
      </w:r>
      <w:r w:rsidR="00743201" w:rsidRPr="00D072FE">
        <w:rPr>
          <w:rFonts w:ascii="Times New Roman" w:hAnsi="Times New Roman" w:cs="Times New Roman"/>
          <w:i/>
          <w:sz w:val="24"/>
          <w:szCs w:val="24"/>
        </w:rPr>
        <w:t>et al</w:t>
      </w:r>
      <w:r w:rsidR="00743201">
        <w:rPr>
          <w:rFonts w:ascii="Times New Roman" w:hAnsi="Times New Roman" w:cs="Times New Roman"/>
          <w:sz w:val="24"/>
          <w:szCs w:val="24"/>
        </w:rPr>
        <w:t>., 2010)</w:t>
      </w:r>
      <w:r w:rsidR="000C3DFF">
        <w:rPr>
          <w:rFonts w:ascii="Times New Roman" w:hAnsi="Times New Roman" w:cs="Times New Roman"/>
          <w:sz w:val="24"/>
          <w:szCs w:val="24"/>
        </w:rPr>
        <w:t xml:space="preserve">, possibly due to </w:t>
      </w:r>
      <w:r w:rsidR="00895FC2">
        <w:rPr>
          <w:rFonts w:ascii="Times New Roman" w:hAnsi="Times New Roman" w:cs="Times New Roman"/>
          <w:sz w:val="24"/>
          <w:szCs w:val="24"/>
        </w:rPr>
        <w:t>t</w:t>
      </w:r>
      <w:r>
        <w:rPr>
          <w:rFonts w:ascii="Times New Roman" w:hAnsi="Times New Roman" w:cs="Times New Roman"/>
          <w:sz w:val="24"/>
          <w:szCs w:val="24"/>
        </w:rPr>
        <w:t xml:space="preserve">he posterior </w:t>
      </w:r>
      <w:r w:rsidR="00AA5AFC">
        <w:rPr>
          <w:rFonts w:ascii="Times New Roman" w:hAnsi="Times New Roman" w:cs="Times New Roman"/>
          <w:sz w:val="24"/>
          <w:szCs w:val="24"/>
        </w:rPr>
        <w:t xml:space="preserve">trunk </w:t>
      </w:r>
      <w:r w:rsidR="000C3DFF">
        <w:rPr>
          <w:rFonts w:ascii="Times New Roman" w:hAnsi="Times New Roman" w:cs="Times New Roman"/>
          <w:sz w:val="24"/>
          <w:szCs w:val="24"/>
        </w:rPr>
        <w:t>doing</w:t>
      </w:r>
      <w:r>
        <w:rPr>
          <w:rFonts w:ascii="Times New Roman" w:hAnsi="Times New Roman" w:cs="Times New Roman"/>
          <w:sz w:val="24"/>
          <w:szCs w:val="24"/>
        </w:rPr>
        <w:t xml:space="preserve"> greater work</w:t>
      </w:r>
      <w:r w:rsidR="00AA5AFC">
        <w:rPr>
          <w:rFonts w:ascii="Times New Roman" w:hAnsi="Times New Roman" w:cs="Times New Roman"/>
          <w:sz w:val="24"/>
          <w:szCs w:val="24"/>
        </w:rPr>
        <w:t xml:space="preserve"> than the anterior</w:t>
      </w:r>
      <w:r>
        <w:rPr>
          <w:rFonts w:ascii="Times New Roman" w:hAnsi="Times New Roman" w:cs="Times New Roman"/>
          <w:sz w:val="24"/>
          <w:szCs w:val="24"/>
        </w:rPr>
        <w:t xml:space="preserve"> </w:t>
      </w:r>
      <w:r w:rsidR="00AA5AFC" w:rsidRPr="00AA5AFC">
        <w:rPr>
          <w:rFonts w:ascii="Times New Roman" w:hAnsi="Times New Roman" w:cs="Times New Roman"/>
          <w:sz w:val="24"/>
          <w:szCs w:val="24"/>
        </w:rPr>
        <w:t>musculature</w:t>
      </w:r>
      <w:r w:rsidR="00BC202D">
        <w:rPr>
          <w:rFonts w:ascii="Times New Roman" w:hAnsi="Times New Roman" w:cs="Times New Roman"/>
          <w:sz w:val="24"/>
          <w:szCs w:val="24"/>
        </w:rPr>
        <w:t xml:space="preserve">, </w:t>
      </w:r>
      <w:proofErr w:type="gramStart"/>
      <w:r w:rsidR="00BC202D">
        <w:rPr>
          <w:rFonts w:ascii="Times New Roman" w:hAnsi="Times New Roman" w:cs="Times New Roman"/>
          <w:sz w:val="24"/>
          <w:szCs w:val="24"/>
        </w:rPr>
        <w:t>in an attempt to</w:t>
      </w:r>
      <w:proofErr w:type="gramEnd"/>
      <w:r w:rsidR="00BC202D">
        <w:rPr>
          <w:rFonts w:ascii="Times New Roman" w:hAnsi="Times New Roman" w:cs="Times New Roman"/>
          <w:sz w:val="24"/>
          <w:szCs w:val="24"/>
        </w:rPr>
        <w:t xml:space="preserve"> maintain the rider’s balance</w:t>
      </w:r>
      <w:r w:rsidR="00CB6CBE">
        <w:rPr>
          <w:rFonts w:ascii="Times New Roman" w:hAnsi="Times New Roman" w:cs="Times New Roman"/>
          <w:sz w:val="24"/>
          <w:szCs w:val="24"/>
        </w:rPr>
        <w:t>.</w:t>
      </w:r>
      <w:r w:rsidR="00AA5AFC">
        <w:rPr>
          <w:rFonts w:ascii="Times New Roman" w:hAnsi="Times New Roman" w:cs="Times New Roman"/>
          <w:sz w:val="24"/>
          <w:szCs w:val="24"/>
        </w:rPr>
        <w:t xml:space="preserve"> This</w:t>
      </w:r>
      <w:r w:rsidR="005B552F">
        <w:rPr>
          <w:rFonts w:ascii="Times New Roman" w:hAnsi="Times New Roman" w:cs="Times New Roman"/>
          <w:sz w:val="24"/>
          <w:szCs w:val="24"/>
        </w:rPr>
        <w:t xml:space="preserve"> may</w:t>
      </w:r>
      <w:r w:rsidR="00083716">
        <w:rPr>
          <w:rFonts w:ascii="Times New Roman" w:hAnsi="Times New Roman" w:cs="Times New Roman"/>
          <w:sz w:val="24"/>
          <w:szCs w:val="24"/>
        </w:rPr>
        <w:t xml:space="preserve"> acc</w:t>
      </w:r>
      <w:r w:rsidR="005B552F">
        <w:rPr>
          <w:rFonts w:ascii="Times New Roman" w:hAnsi="Times New Roman" w:cs="Times New Roman"/>
          <w:sz w:val="24"/>
          <w:szCs w:val="24"/>
        </w:rPr>
        <w:t>ount</w:t>
      </w:r>
      <w:r w:rsidR="00083716">
        <w:rPr>
          <w:rFonts w:ascii="Times New Roman" w:hAnsi="Times New Roman" w:cs="Times New Roman"/>
          <w:sz w:val="24"/>
          <w:szCs w:val="24"/>
        </w:rPr>
        <w:t xml:space="preserve"> for the significant reduction in </w:t>
      </w:r>
      <w:r w:rsidR="00083716" w:rsidRPr="000D25B1">
        <w:rPr>
          <w:rFonts w:ascii="Times New Roman" w:hAnsi="Times New Roman" w:cs="Times New Roman"/>
          <w:sz w:val="24"/>
          <w:szCs w:val="24"/>
        </w:rPr>
        <w:t xml:space="preserve">prone </w:t>
      </w:r>
      <w:r w:rsidR="00BC202D" w:rsidRPr="000D25B1">
        <w:rPr>
          <w:rFonts w:ascii="Times New Roman" w:hAnsi="Times New Roman" w:cs="Times New Roman"/>
          <w:sz w:val="24"/>
          <w:szCs w:val="24"/>
        </w:rPr>
        <w:t>strength</w:t>
      </w:r>
      <w:r w:rsidR="00083716" w:rsidRPr="009624F1">
        <w:rPr>
          <w:rFonts w:ascii="Times New Roman" w:hAnsi="Times New Roman" w:cs="Times New Roman"/>
          <w:sz w:val="24"/>
          <w:szCs w:val="24"/>
        </w:rPr>
        <w:t xml:space="preserve"> post riding</w:t>
      </w:r>
      <w:r w:rsidR="00AA5AFC" w:rsidRPr="009624F1">
        <w:rPr>
          <w:rFonts w:ascii="Times New Roman" w:hAnsi="Times New Roman" w:cs="Times New Roman"/>
          <w:sz w:val="24"/>
          <w:szCs w:val="24"/>
        </w:rPr>
        <w:t xml:space="preserve"> and the l</w:t>
      </w:r>
      <w:r w:rsidR="00CB6CBE" w:rsidRPr="009624F1">
        <w:rPr>
          <w:rFonts w:ascii="Times New Roman" w:hAnsi="Times New Roman" w:cs="Times New Roman"/>
          <w:sz w:val="24"/>
          <w:szCs w:val="24"/>
        </w:rPr>
        <w:t xml:space="preserve">ack of change to anterior </w:t>
      </w:r>
      <w:r w:rsidR="00BC202D" w:rsidRPr="009624F1">
        <w:rPr>
          <w:rFonts w:ascii="Times New Roman" w:hAnsi="Times New Roman" w:cs="Times New Roman"/>
          <w:sz w:val="24"/>
          <w:szCs w:val="24"/>
        </w:rPr>
        <w:t>strength</w:t>
      </w:r>
      <w:r w:rsidR="00CB6CBE" w:rsidRPr="009624F1">
        <w:rPr>
          <w:rFonts w:ascii="Times New Roman" w:hAnsi="Times New Roman" w:cs="Times New Roman"/>
          <w:sz w:val="24"/>
          <w:szCs w:val="24"/>
        </w:rPr>
        <w:t xml:space="preserve"> in the supine test</w:t>
      </w:r>
      <w:r w:rsidR="00AA5AFC" w:rsidRPr="009624F1">
        <w:rPr>
          <w:rFonts w:ascii="Times New Roman" w:hAnsi="Times New Roman" w:cs="Times New Roman"/>
          <w:sz w:val="24"/>
          <w:szCs w:val="24"/>
        </w:rPr>
        <w:t>.</w:t>
      </w:r>
    </w:p>
    <w:p w14:paraId="7556C8CB" w14:textId="53F63A1C" w:rsidR="00EB3067" w:rsidRPr="000D25B1" w:rsidRDefault="00F87324" w:rsidP="00D072FE">
      <w:pPr>
        <w:spacing w:line="240" w:lineRule="auto"/>
        <w:rPr>
          <w:rFonts w:ascii="Times New Roman" w:hAnsi="Times New Roman" w:cs="Times New Roman"/>
          <w:sz w:val="24"/>
          <w:szCs w:val="24"/>
        </w:rPr>
      </w:pPr>
      <w:r w:rsidRPr="00F87324">
        <w:rPr>
          <w:rFonts w:ascii="Times New Roman" w:hAnsi="Times New Roman" w:cs="Times New Roman"/>
          <w:sz w:val="24"/>
          <w:szCs w:val="24"/>
        </w:rPr>
        <w:t>Previous studies have focused on anterior trunk tests; Douglas (2017) assessed core strength in eventers of three different skill levels using a plank to fatigue (PTF) test</w:t>
      </w:r>
      <w:r>
        <w:rPr>
          <w:rFonts w:ascii="Times New Roman" w:hAnsi="Times New Roman" w:cs="Times New Roman"/>
          <w:sz w:val="24"/>
          <w:szCs w:val="24"/>
        </w:rPr>
        <w:t xml:space="preserve"> and </w:t>
      </w:r>
      <w:r w:rsidRPr="00F87324">
        <w:rPr>
          <w:rFonts w:ascii="Times New Roman" w:hAnsi="Times New Roman" w:cs="Times New Roman"/>
          <w:sz w:val="24"/>
          <w:szCs w:val="24"/>
        </w:rPr>
        <w:t xml:space="preserve">the front abdominal power test (FAPT), where the </w:t>
      </w:r>
      <w:r>
        <w:rPr>
          <w:rFonts w:ascii="Times New Roman" w:hAnsi="Times New Roman" w:cs="Times New Roman"/>
          <w:sz w:val="24"/>
          <w:szCs w:val="24"/>
        </w:rPr>
        <w:t>distance</w:t>
      </w:r>
      <w:r w:rsidRPr="00F87324">
        <w:rPr>
          <w:rFonts w:ascii="Times New Roman" w:hAnsi="Times New Roman" w:cs="Times New Roman"/>
          <w:sz w:val="24"/>
          <w:szCs w:val="24"/>
        </w:rPr>
        <w:t xml:space="preserve"> a 2kg medicine ball </w:t>
      </w:r>
      <w:r w:rsidR="006228D8">
        <w:rPr>
          <w:rFonts w:ascii="Times New Roman" w:hAnsi="Times New Roman" w:cs="Times New Roman"/>
          <w:sz w:val="24"/>
          <w:szCs w:val="24"/>
        </w:rPr>
        <w:t xml:space="preserve">was thrown </w:t>
      </w:r>
      <w:r w:rsidRPr="00F87324">
        <w:rPr>
          <w:rFonts w:ascii="Times New Roman" w:hAnsi="Times New Roman" w:cs="Times New Roman"/>
          <w:sz w:val="24"/>
          <w:szCs w:val="24"/>
        </w:rPr>
        <w:t>after an explosive concentric contraction</w:t>
      </w:r>
      <w:r w:rsidR="006228D8">
        <w:rPr>
          <w:rFonts w:ascii="Times New Roman" w:hAnsi="Times New Roman" w:cs="Times New Roman"/>
          <w:sz w:val="24"/>
          <w:szCs w:val="24"/>
        </w:rPr>
        <w:t xml:space="preserve"> was measured. </w:t>
      </w:r>
      <w:r w:rsidRPr="00F87324">
        <w:rPr>
          <w:rFonts w:ascii="Times New Roman" w:hAnsi="Times New Roman" w:cs="Times New Roman"/>
          <w:sz w:val="24"/>
          <w:szCs w:val="24"/>
        </w:rPr>
        <w:t xml:space="preserve"> </w:t>
      </w:r>
      <w:r w:rsidR="006228D8">
        <w:rPr>
          <w:rFonts w:ascii="Times New Roman" w:hAnsi="Times New Roman" w:cs="Times New Roman"/>
          <w:sz w:val="24"/>
          <w:szCs w:val="24"/>
        </w:rPr>
        <w:t>R</w:t>
      </w:r>
      <w:r w:rsidRPr="00F87324">
        <w:rPr>
          <w:rFonts w:ascii="Times New Roman" w:hAnsi="Times New Roman" w:cs="Times New Roman"/>
          <w:sz w:val="24"/>
          <w:szCs w:val="24"/>
        </w:rPr>
        <w:t xml:space="preserve">esults </w:t>
      </w:r>
      <w:r w:rsidR="006228D8">
        <w:rPr>
          <w:rFonts w:ascii="Times New Roman" w:hAnsi="Times New Roman" w:cs="Times New Roman"/>
          <w:sz w:val="24"/>
          <w:szCs w:val="24"/>
        </w:rPr>
        <w:t>suggested</w:t>
      </w:r>
      <w:r w:rsidRPr="00F87324">
        <w:rPr>
          <w:rFonts w:ascii="Times New Roman" w:hAnsi="Times New Roman" w:cs="Times New Roman"/>
          <w:sz w:val="24"/>
          <w:szCs w:val="24"/>
        </w:rPr>
        <w:t xml:space="preserve"> that better scores were achieved by more experienced riders</w:t>
      </w:r>
      <w:r w:rsidR="006228D8">
        <w:rPr>
          <w:rFonts w:ascii="Times New Roman" w:hAnsi="Times New Roman" w:cs="Times New Roman"/>
          <w:sz w:val="24"/>
          <w:szCs w:val="24"/>
        </w:rPr>
        <w:t xml:space="preserve">; results for the PTF test were as follows: </w:t>
      </w:r>
      <w:r w:rsidRPr="00F87324">
        <w:rPr>
          <w:rFonts w:ascii="Times New Roman" w:hAnsi="Times New Roman" w:cs="Times New Roman"/>
          <w:sz w:val="24"/>
          <w:szCs w:val="24"/>
        </w:rPr>
        <w:t xml:space="preserve">63.5±27.3 seconds (novice), 100.3±60.0 seconds (intermediate) and 146.7±91.9 seconds (advanced), which are not dissimilar </w:t>
      </w:r>
      <w:r w:rsidR="006228D8">
        <w:rPr>
          <w:rFonts w:ascii="Times New Roman" w:hAnsi="Times New Roman" w:cs="Times New Roman"/>
          <w:sz w:val="24"/>
          <w:szCs w:val="24"/>
        </w:rPr>
        <w:t xml:space="preserve">values to the supine </w:t>
      </w:r>
      <w:r w:rsidRPr="00F87324">
        <w:rPr>
          <w:rFonts w:ascii="Times New Roman" w:hAnsi="Times New Roman" w:cs="Times New Roman"/>
          <w:sz w:val="24"/>
          <w:szCs w:val="24"/>
        </w:rPr>
        <w:t>scores in this study</w:t>
      </w:r>
      <w:r w:rsidR="00187D23">
        <w:rPr>
          <w:rFonts w:ascii="Times New Roman" w:hAnsi="Times New Roman" w:cs="Times New Roman"/>
          <w:sz w:val="24"/>
          <w:szCs w:val="24"/>
        </w:rPr>
        <w:t>:</w:t>
      </w:r>
      <w:r w:rsidR="006228D8">
        <w:rPr>
          <w:rFonts w:ascii="Times New Roman" w:hAnsi="Times New Roman" w:cs="Times New Roman"/>
          <w:sz w:val="24"/>
          <w:szCs w:val="24"/>
        </w:rPr>
        <w:t xml:space="preserve"> </w:t>
      </w:r>
      <w:r w:rsidR="006228D8" w:rsidRPr="006228D8">
        <w:rPr>
          <w:rFonts w:ascii="Times New Roman" w:hAnsi="Times New Roman" w:cs="Times New Roman"/>
          <w:sz w:val="24"/>
          <w:szCs w:val="24"/>
        </w:rPr>
        <w:t>119.0 ± 94.7</w:t>
      </w:r>
      <w:r w:rsidR="006228D8">
        <w:rPr>
          <w:rFonts w:ascii="Times New Roman" w:hAnsi="Times New Roman" w:cs="Times New Roman"/>
          <w:sz w:val="24"/>
          <w:szCs w:val="24"/>
        </w:rPr>
        <w:t xml:space="preserve"> (pre</w:t>
      </w:r>
      <w:r w:rsidR="00354F94">
        <w:rPr>
          <w:rFonts w:ascii="Times New Roman" w:hAnsi="Times New Roman" w:cs="Times New Roman"/>
          <w:sz w:val="24"/>
          <w:szCs w:val="24"/>
        </w:rPr>
        <w:t>-riding</w:t>
      </w:r>
      <w:r w:rsidR="006228D8">
        <w:rPr>
          <w:rFonts w:ascii="Times New Roman" w:hAnsi="Times New Roman" w:cs="Times New Roman"/>
          <w:sz w:val="24"/>
          <w:szCs w:val="24"/>
        </w:rPr>
        <w:t xml:space="preserve">) and </w:t>
      </w:r>
      <w:r w:rsidR="006228D8" w:rsidRPr="006228D8">
        <w:rPr>
          <w:rFonts w:ascii="Times New Roman" w:hAnsi="Times New Roman" w:cs="Times New Roman"/>
          <w:sz w:val="24"/>
          <w:szCs w:val="24"/>
        </w:rPr>
        <w:t>111.6 ± 115.2</w:t>
      </w:r>
      <w:r w:rsidR="006228D8">
        <w:rPr>
          <w:rFonts w:ascii="Times New Roman" w:hAnsi="Times New Roman" w:cs="Times New Roman"/>
          <w:sz w:val="24"/>
          <w:szCs w:val="24"/>
        </w:rPr>
        <w:t xml:space="preserve"> (post</w:t>
      </w:r>
      <w:r w:rsidR="00EB3067">
        <w:rPr>
          <w:rFonts w:ascii="Times New Roman" w:hAnsi="Times New Roman" w:cs="Times New Roman"/>
          <w:sz w:val="24"/>
          <w:szCs w:val="24"/>
        </w:rPr>
        <w:t>-riding</w:t>
      </w:r>
      <w:r w:rsidR="006228D8">
        <w:rPr>
          <w:rFonts w:ascii="Times New Roman" w:hAnsi="Times New Roman" w:cs="Times New Roman"/>
          <w:sz w:val="24"/>
          <w:szCs w:val="24"/>
        </w:rPr>
        <w:t>)</w:t>
      </w:r>
      <w:r w:rsidRPr="00F87324">
        <w:rPr>
          <w:rFonts w:ascii="Times New Roman" w:hAnsi="Times New Roman" w:cs="Times New Roman"/>
          <w:sz w:val="24"/>
          <w:szCs w:val="24"/>
        </w:rPr>
        <w:t>.</w:t>
      </w:r>
      <w:r w:rsidR="006228D8">
        <w:rPr>
          <w:rFonts w:ascii="Times New Roman" w:hAnsi="Times New Roman" w:cs="Times New Roman"/>
          <w:sz w:val="24"/>
          <w:szCs w:val="24"/>
        </w:rPr>
        <w:t xml:space="preserve"> </w:t>
      </w:r>
      <w:r w:rsidRPr="00F87324">
        <w:rPr>
          <w:rFonts w:ascii="Times New Roman" w:hAnsi="Times New Roman" w:cs="Times New Roman"/>
          <w:sz w:val="24"/>
          <w:szCs w:val="24"/>
        </w:rPr>
        <w:t xml:space="preserve">Meyers and Sterling (2000) noted better than average core </w:t>
      </w:r>
      <w:r w:rsidRPr="00F87324">
        <w:rPr>
          <w:rFonts w:ascii="Times New Roman" w:hAnsi="Times New Roman" w:cs="Times New Roman"/>
          <w:sz w:val="24"/>
          <w:szCs w:val="24"/>
        </w:rPr>
        <w:lastRenderedPageBreak/>
        <w:t>endurance in riders compared to sporting counterparts in the curl up (57±16 reps/min) and reverse sit up (37±13 reps/min). These studies indicate that riders have average-</w:t>
      </w:r>
      <w:r w:rsidR="00EB3067">
        <w:rPr>
          <w:rFonts w:ascii="Times New Roman" w:hAnsi="Times New Roman" w:cs="Times New Roman"/>
          <w:sz w:val="24"/>
          <w:szCs w:val="24"/>
        </w:rPr>
        <w:t>to-</w:t>
      </w:r>
      <w:r w:rsidRPr="00F87324">
        <w:rPr>
          <w:rFonts w:ascii="Times New Roman" w:hAnsi="Times New Roman" w:cs="Times New Roman"/>
          <w:sz w:val="24"/>
          <w:szCs w:val="24"/>
        </w:rPr>
        <w:t>good core strength off the horse yet made could not comment on how this influenced the rider’s position.</w:t>
      </w:r>
      <w:r w:rsidR="006228D8">
        <w:rPr>
          <w:rFonts w:ascii="Times New Roman" w:hAnsi="Times New Roman" w:cs="Times New Roman"/>
          <w:sz w:val="24"/>
          <w:szCs w:val="24"/>
        </w:rPr>
        <w:t xml:space="preserve"> </w:t>
      </w:r>
      <w:r w:rsidR="006228D8" w:rsidRPr="006228D8">
        <w:rPr>
          <w:rFonts w:ascii="Times New Roman" w:hAnsi="Times New Roman" w:cs="Times New Roman"/>
          <w:sz w:val="24"/>
          <w:szCs w:val="24"/>
        </w:rPr>
        <w:t xml:space="preserve">The current study attempted to bride this gap, concluded that as the rider’s position did not change as they fatigued over time, </w:t>
      </w:r>
      <w:r w:rsidR="00EB3067">
        <w:rPr>
          <w:rFonts w:ascii="Times New Roman" w:hAnsi="Times New Roman" w:cs="Times New Roman"/>
          <w:sz w:val="24"/>
          <w:szCs w:val="24"/>
        </w:rPr>
        <w:t xml:space="preserve">anterior </w:t>
      </w:r>
      <w:r w:rsidR="006228D8" w:rsidRPr="006228D8">
        <w:rPr>
          <w:rFonts w:ascii="Times New Roman" w:hAnsi="Times New Roman" w:cs="Times New Roman"/>
          <w:sz w:val="24"/>
          <w:szCs w:val="24"/>
        </w:rPr>
        <w:t xml:space="preserve">core strength was sufficient for the required protocol. This was supported by the lack of fatigue, and in some instances improvements in score, during the supine test. </w:t>
      </w:r>
      <w:r w:rsidR="00EB3067">
        <w:rPr>
          <w:rFonts w:ascii="Times New Roman" w:hAnsi="Times New Roman" w:cs="Times New Roman"/>
          <w:sz w:val="24"/>
          <w:szCs w:val="24"/>
        </w:rPr>
        <w:t xml:space="preserve">The decrease in prone endurance from </w:t>
      </w:r>
      <w:r w:rsidR="00EB3067" w:rsidRPr="00EB3067">
        <w:rPr>
          <w:rFonts w:ascii="Times New Roman" w:hAnsi="Times New Roman" w:cs="Times New Roman"/>
          <w:sz w:val="24"/>
          <w:szCs w:val="24"/>
        </w:rPr>
        <w:t>159.6 ± 69.2</w:t>
      </w:r>
      <w:r w:rsidR="00EB3067">
        <w:rPr>
          <w:rFonts w:ascii="Times New Roman" w:hAnsi="Times New Roman" w:cs="Times New Roman"/>
          <w:sz w:val="24"/>
          <w:szCs w:val="24"/>
        </w:rPr>
        <w:t xml:space="preserve"> (pre-riding) to </w:t>
      </w:r>
      <w:r w:rsidR="00EB3067" w:rsidRPr="00EB3067">
        <w:rPr>
          <w:rFonts w:ascii="Times New Roman" w:hAnsi="Times New Roman" w:cs="Times New Roman"/>
          <w:sz w:val="24"/>
          <w:szCs w:val="24"/>
        </w:rPr>
        <w:t>132.2 ± 63.6</w:t>
      </w:r>
      <w:r w:rsidR="00EB3067">
        <w:rPr>
          <w:rFonts w:ascii="Times New Roman" w:hAnsi="Times New Roman" w:cs="Times New Roman"/>
          <w:sz w:val="24"/>
          <w:szCs w:val="24"/>
        </w:rPr>
        <w:t xml:space="preserve"> (post-riding) is a novel finding for equestrian literature, as previous studies have analysed anterior strength</w:t>
      </w:r>
      <w:r w:rsidR="00C7266E">
        <w:rPr>
          <w:rFonts w:ascii="Times New Roman" w:hAnsi="Times New Roman" w:cs="Times New Roman"/>
          <w:sz w:val="24"/>
          <w:szCs w:val="24"/>
        </w:rPr>
        <w:t xml:space="preserve"> only</w:t>
      </w:r>
      <w:r w:rsidR="00EB3067">
        <w:rPr>
          <w:rFonts w:ascii="Times New Roman" w:hAnsi="Times New Roman" w:cs="Times New Roman"/>
          <w:sz w:val="24"/>
          <w:szCs w:val="24"/>
        </w:rPr>
        <w:t xml:space="preserve">. The reduction in strength is likely due to the riding position, as discussed, and, thus, it would be interesting to repeat this study </w:t>
      </w:r>
      <w:r w:rsidR="00716B32">
        <w:rPr>
          <w:rFonts w:ascii="Times New Roman" w:hAnsi="Times New Roman" w:cs="Times New Roman"/>
          <w:sz w:val="24"/>
          <w:szCs w:val="24"/>
        </w:rPr>
        <w:t>on discipline specific groups and compare posterior core endurance in showjumpers compared to dressage riders.</w:t>
      </w:r>
    </w:p>
    <w:p w14:paraId="517A3D1D" w14:textId="6610F2F1" w:rsidR="00FA14B9" w:rsidRDefault="00A126F5" w:rsidP="00D072FE">
      <w:pPr>
        <w:spacing w:line="240" w:lineRule="auto"/>
        <w:rPr>
          <w:rFonts w:ascii="Times New Roman" w:hAnsi="Times New Roman" w:cs="Times New Roman"/>
          <w:i/>
          <w:sz w:val="24"/>
          <w:szCs w:val="24"/>
        </w:rPr>
      </w:pPr>
      <w:r>
        <w:rPr>
          <w:rFonts w:ascii="Times New Roman" w:hAnsi="Times New Roman" w:cs="Times New Roman"/>
          <w:sz w:val="24"/>
          <w:szCs w:val="24"/>
        </w:rPr>
        <w:t xml:space="preserve">The difference between right and left side plank scores pre and post riding was not significant, yet left side plank post riding was significantly lower than left side plank pre-riding. This suggests that the left core musculature had poorer endurance than the right, </w:t>
      </w:r>
      <w:r w:rsidR="00C7266E">
        <w:rPr>
          <w:rFonts w:ascii="Times New Roman" w:hAnsi="Times New Roman" w:cs="Times New Roman"/>
          <w:sz w:val="24"/>
          <w:szCs w:val="24"/>
        </w:rPr>
        <w:t>although</w:t>
      </w:r>
      <w:r w:rsidR="002E1DFA">
        <w:rPr>
          <w:rFonts w:ascii="Times New Roman" w:hAnsi="Times New Roman" w:cs="Times New Roman"/>
          <w:sz w:val="24"/>
          <w:szCs w:val="24"/>
        </w:rPr>
        <w:t xml:space="preserve"> this difference was</w:t>
      </w:r>
      <w:r>
        <w:rPr>
          <w:rFonts w:ascii="Times New Roman" w:hAnsi="Times New Roman" w:cs="Times New Roman"/>
          <w:sz w:val="24"/>
          <w:szCs w:val="24"/>
        </w:rPr>
        <w:t xml:space="preserve"> very slight</w:t>
      </w:r>
      <w:r w:rsidR="00C7266E">
        <w:rPr>
          <w:rFonts w:ascii="Times New Roman" w:hAnsi="Times New Roman" w:cs="Times New Roman"/>
          <w:sz w:val="24"/>
          <w:szCs w:val="24"/>
        </w:rPr>
        <w:t xml:space="preserve">. </w:t>
      </w:r>
      <w:r w:rsidR="00840D44">
        <w:rPr>
          <w:rFonts w:ascii="Times New Roman" w:hAnsi="Times New Roman" w:cs="Times New Roman"/>
          <w:sz w:val="24"/>
          <w:szCs w:val="24"/>
        </w:rPr>
        <w:t xml:space="preserve">Hobbs </w:t>
      </w:r>
      <w:r w:rsidR="00840D44" w:rsidRPr="00D072FE">
        <w:rPr>
          <w:rFonts w:ascii="Times New Roman" w:hAnsi="Times New Roman" w:cs="Times New Roman"/>
          <w:i/>
          <w:sz w:val="24"/>
          <w:szCs w:val="24"/>
        </w:rPr>
        <w:t>et al.</w:t>
      </w:r>
      <w:r w:rsidR="00840D44">
        <w:rPr>
          <w:rFonts w:ascii="Times New Roman" w:hAnsi="Times New Roman" w:cs="Times New Roman"/>
          <w:sz w:val="24"/>
          <w:szCs w:val="24"/>
        </w:rPr>
        <w:t xml:space="preserve"> (2014)</w:t>
      </w:r>
      <w:r w:rsidR="005637DE">
        <w:rPr>
          <w:rFonts w:ascii="Times New Roman" w:hAnsi="Times New Roman" w:cs="Times New Roman"/>
          <w:sz w:val="24"/>
          <w:szCs w:val="24"/>
        </w:rPr>
        <w:t xml:space="preserve"> </w:t>
      </w:r>
      <w:r w:rsidR="00840D44">
        <w:rPr>
          <w:rFonts w:ascii="Times New Roman" w:hAnsi="Times New Roman" w:cs="Times New Roman"/>
          <w:sz w:val="24"/>
          <w:szCs w:val="24"/>
        </w:rPr>
        <w:t xml:space="preserve">and </w:t>
      </w:r>
      <w:proofErr w:type="spellStart"/>
      <w:r w:rsidR="00840D44">
        <w:rPr>
          <w:rFonts w:ascii="Times New Roman" w:hAnsi="Times New Roman" w:cs="Times New Roman"/>
          <w:sz w:val="24"/>
          <w:szCs w:val="24"/>
        </w:rPr>
        <w:t>Nevison</w:t>
      </w:r>
      <w:proofErr w:type="spellEnd"/>
      <w:r w:rsidR="00840D44">
        <w:rPr>
          <w:rFonts w:ascii="Times New Roman" w:hAnsi="Times New Roman" w:cs="Times New Roman"/>
          <w:sz w:val="24"/>
          <w:szCs w:val="24"/>
        </w:rPr>
        <w:t xml:space="preserve"> and </w:t>
      </w:r>
      <w:proofErr w:type="spellStart"/>
      <w:r w:rsidR="00840D44">
        <w:rPr>
          <w:rFonts w:ascii="Times New Roman" w:hAnsi="Times New Roman" w:cs="Times New Roman"/>
          <w:sz w:val="24"/>
          <w:szCs w:val="24"/>
        </w:rPr>
        <w:t>Timmis</w:t>
      </w:r>
      <w:proofErr w:type="spellEnd"/>
      <w:r w:rsidR="00840D44">
        <w:rPr>
          <w:rFonts w:ascii="Times New Roman" w:hAnsi="Times New Roman" w:cs="Times New Roman"/>
          <w:sz w:val="24"/>
          <w:szCs w:val="24"/>
        </w:rPr>
        <w:t xml:space="preserve"> (2013) identified greater muscular tension in the right-hand side of riders, </w:t>
      </w:r>
      <w:r w:rsidR="00716B32">
        <w:rPr>
          <w:rFonts w:ascii="Times New Roman" w:hAnsi="Times New Roman" w:cs="Times New Roman"/>
          <w:sz w:val="24"/>
          <w:szCs w:val="24"/>
        </w:rPr>
        <w:t xml:space="preserve">which was linked to a reduction in flexibility on the left-hand side and likely handedness patterns. </w:t>
      </w:r>
      <w:r w:rsidR="00840D44">
        <w:rPr>
          <w:rFonts w:ascii="Times New Roman" w:hAnsi="Times New Roman" w:cs="Times New Roman"/>
          <w:sz w:val="24"/>
          <w:szCs w:val="24"/>
        </w:rPr>
        <w:t xml:space="preserve">These slight differences </w:t>
      </w:r>
      <w:r w:rsidR="00716B32">
        <w:rPr>
          <w:rFonts w:ascii="Times New Roman" w:hAnsi="Times New Roman" w:cs="Times New Roman"/>
          <w:sz w:val="24"/>
          <w:szCs w:val="24"/>
        </w:rPr>
        <w:t>between the</w:t>
      </w:r>
      <w:r w:rsidR="00840D44">
        <w:rPr>
          <w:rFonts w:ascii="Times New Roman" w:hAnsi="Times New Roman" w:cs="Times New Roman"/>
          <w:sz w:val="24"/>
          <w:szCs w:val="24"/>
        </w:rPr>
        <w:t xml:space="preserve"> side plank </w:t>
      </w:r>
      <w:r w:rsidR="00716B32">
        <w:rPr>
          <w:rFonts w:ascii="Times New Roman" w:hAnsi="Times New Roman" w:cs="Times New Roman"/>
          <w:sz w:val="24"/>
          <w:szCs w:val="24"/>
        </w:rPr>
        <w:t>scores</w:t>
      </w:r>
      <w:r w:rsidR="00840D44">
        <w:rPr>
          <w:rFonts w:ascii="Times New Roman" w:hAnsi="Times New Roman" w:cs="Times New Roman"/>
          <w:sz w:val="24"/>
          <w:szCs w:val="24"/>
        </w:rPr>
        <w:t xml:space="preserve"> may be accounted for by an increase in right </w:t>
      </w:r>
      <w:r w:rsidR="002B6D5B">
        <w:rPr>
          <w:rFonts w:ascii="Times New Roman" w:hAnsi="Times New Roman" w:cs="Times New Roman"/>
          <w:sz w:val="24"/>
          <w:szCs w:val="24"/>
        </w:rPr>
        <w:t>shoulder</w:t>
      </w:r>
      <w:r w:rsidR="00840D44">
        <w:rPr>
          <w:rFonts w:ascii="Times New Roman" w:hAnsi="Times New Roman" w:cs="Times New Roman"/>
          <w:sz w:val="24"/>
          <w:szCs w:val="24"/>
        </w:rPr>
        <w:t xml:space="preserve"> strength, as would be found in the general</w:t>
      </w:r>
      <w:r w:rsidR="00716B32">
        <w:rPr>
          <w:rFonts w:ascii="Times New Roman" w:hAnsi="Times New Roman" w:cs="Times New Roman"/>
          <w:sz w:val="24"/>
          <w:szCs w:val="24"/>
        </w:rPr>
        <w:t>, right hand dominant,</w:t>
      </w:r>
      <w:r w:rsidR="00840D44">
        <w:rPr>
          <w:rFonts w:ascii="Times New Roman" w:hAnsi="Times New Roman" w:cs="Times New Roman"/>
          <w:sz w:val="24"/>
          <w:szCs w:val="24"/>
        </w:rPr>
        <w:t xml:space="preserve"> population (Perrin </w:t>
      </w:r>
      <w:r w:rsidR="00840D44" w:rsidRPr="00D072FE">
        <w:rPr>
          <w:rFonts w:ascii="Times New Roman" w:hAnsi="Times New Roman" w:cs="Times New Roman"/>
          <w:i/>
          <w:sz w:val="24"/>
          <w:szCs w:val="24"/>
        </w:rPr>
        <w:t>et al</w:t>
      </w:r>
      <w:r w:rsidR="00840D44">
        <w:rPr>
          <w:rFonts w:ascii="Times New Roman" w:hAnsi="Times New Roman" w:cs="Times New Roman"/>
          <w:sz w:val="24"/>
          <w:szCs w:val="24"/>
        </w:rPr>
        <w:t>., 1987)</w:t>
      </w:r>
      <w:r w:rsidR="00C7266E">
        <w:rPr>
          <w:rFonts w:ascii="Times New Roman" w:hAnsi="Times New Roman" w:cs="Times New Roman"/>
          <w:sz w:val="24"/>
          <w:szCs w:val="24"/>
        </w:rPr>
        <w:t>, which would have enabled participants to hold to right side plank position for longer.</w:t>
      </w:r>
    </w:p>
    <w:p w14:paraId="6CFE0CFF" w14:textId="0095D94F" w:rsidR="007D498C" w:rsidRPr="00C34CD5" w:rsidRDefault="00055AE4" w:rsidP="00D072FE">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4.2 </w:t>
      </w:r>
      <w:r w:rsidR="007D498C" w:rsidRPr="00C34CD5">
        <w:rPr>
          <w:rFonts w:ascii="Times New Roman" w:hAnsi="Times New Roman" w:cs="Times New Roman"/>
          <w:i/>
          <w:sz w:val="24"/>
          <w:szCs w:val="24"/>
        </w:rPr>
        <w:t>Trunk angle</w:t>
      </w:r>
    </w:p>
    <w:p w14:paraId="4CE821F1" w14:textId="1D144EAC" w:rsidR="008D0D50" w:rsidRDefault="008D0D50" w:rsidP="00D072FE">
      <w:pPr>
        <w:spacing w:line="240" w:lineRule="auto"/>
        <w:rPr>
          <w:rFonts w:ascii="Times New Roman" w:hAnsi="Times New Roman" w:cs="Times New Roman"/>
          <w:sz w:val="24"/>
          <w:szCs w:val="24"/>
        </w:rPr>
      </w:pPr>
      <w:r>
        <w:rPr>
          <w:rFonts w:ascii="Times New Roman" w:hAnsi="Times New Roman" w:cs="Times New Roman"/>
          <w:sz w:val="24"/>
          <w:szCs w:val="24"/>
        </w:rPr>
        <w:t>Trunk angle did not change over time, suggesting that core endurance in the participants was sufficient to cope with the demands of the protocol. This was unexpected</w:t>
      </w:r>
      <w:r w:rsidR="004E1A0F">
        <w:rPr>
          <w:rFonts w:ascii="Times New Roman" w:hAnsi="Times New Roman" w:cs="Times New Roman"/>
          <w:sz w:val="24"/>
          <w:szCs w:val="24"/>
        </w:rPr>
        <w:t xml:space="preserve"> as</w:t>
      </w:r>
      <w:r>
        <w:rPr>
          <w:rFonts w:ascii="Times New Roman" w:hAnsi="Times New Roman" w:cs="Times New Roman"/>
          <w:sz w:val="24"/>
          <w:szCs w:val="24"/>
        </w:rPr>
        <w:t xml:space="preserve"> the author hypothesised that </w:t>
      </w:r>
      <w:r w:rsidR="004E1A0F">
        <w:rPr>
          <w:rFonts w:ascii="Times New Roman" w:hAnsi="Times New Roman" w:cs="Times New Roman"/>
          <w:sz w:val="24"/>
          <w:szCs w:val="24"/>
        </w:rPr>
        <w:t>as participants fatigued, their trunk angle would increase, particularly in the canter.</w:t>
      </w:r>
      <w:r>
        <w:rPr>
          <w:rFonts w:ascii="Times New Roman" w:hAnsi="Times New Roman" w:cs="Times New Roman"/>
          <w:sz w:val="24"/>
          <w:szCs w:val="24"/>
        </w:rPr>
        <w:t xml:space="preserve"> </w:t>
      </w:r>
      <w:r w:rsidR="004E1A0F">
        <w:rPr>
          <w:rFonts w:ascii="Times New Roman" w:hAnsi="Times New Roman" w:cs="Times New Roman"/>
          <w:sz w:val="24"/>
          <w:szCs w:val="24"/>
        </w:rPr>
        <w:t>The reason for the opposite occurring</w:t>
      </w:r>
      <w:r>
        <w:rPr>
          <w:rFonts w:ascii="Times New Roman" w:hAnsi="Times New Roman" w:cs="Times New Roman"/>
          <w:sz w:val="24"/>
          <w:szCs w:val="24"/>
        </w:rPr>
        <w:t xml:space="preserve"> may have been due to </w:t>
      </w:r>
      <w:r w:rsidR="004E1A0F">
        <w:rPr>
          <w:rFonts w:ascii="Times New Roman" w:hAnsi="Times New Roman" w:cs="Times New Roman"/>
          <w:sz w:val="24"/>
          <w:szCs w:val="24"/>
        </w:rPr>
        <w:t xml:space="preserve">participants working at a self-selected intensity, </w:t>
      </w:r>
      <w:r>
        <w:rPr>
          <w:rFonts w:ascii="Times New Roman" w:hAnsi="Times New Roman" w:cs="Times New Roman"/>
          <w:sz w:val="24"/>
          <w:szCs w:val="24"/>
        </w:rPr>
        <w:t>mimicking a typical riding session, and thus, some riders may have been working harder than others. This study could have been improved by asking riders to state their rate of perceived exertion (RPE) when they dismounted after riding.</w:t>
      </w:r>
      <w:r w:rsidR="00A41264">
        <w:rPr>
          <w:rFonts w:ascii="Times New Roman" w:hAnsi="Times New Roman" w:cs="Times New Roman"/>
          <w:sz w:val="24"/>
          <w:szCs w:val="24"/>
        </w:rPr>
        <w:t xml:space="preserve"> </w:t>
      </w:r>
      <w:r w:rsidR="002C1842">
        <w:rPr>
          <w:rFonts w:ascii="Times New Roman" w:hAnsi="Times New Roman" w:cs="Times New Roman"/>
          <w:sz w:val="24"/>
          <w:szCs w:val="24"/>
        </w:rPr>
        <w:t xml:space="preserve">Equally, studying rider position during more </w:t>
      </w:r>
      <w:r w:rsidR="00C7266E">
        <w:rPr>
          <w:rFonts w:ascii="Times New Roman" w:hAnsi="Times New Roman" w:cs="Times New Roman"/>
          <w:sz w:val="24"/>
          <w:szCs w:val="24"/>
        </w:rPr>
        <w:t>demanding</w:t>
      </w:r>
      <w:r w:rsidR="002C1842">
        <w:rPr>
          <w:rFonts w:ascii="Times New Roman" w:hAnsi="Times New Roman" w:cs="Times New Roman"/>
          <w:sz w:val="24"/>
          <w:szCs w:val="24"/>
        </w:rPr>
        <w:t xml:space="preserve"> conditions could be an interesting progression from this study.</w:t>
      </w:r>
    </w:p>
    <w:p w14:paraId="6215FBEE" w14:textId="28202116" w:rsidR="002C1842" w:rsidRDefault="002C1842" w:rsidP="00D072FE">
      <w:pPr>
        <w:spacing w:line="240" w:lineRule="auto"/>
        <w:rPr>
          <w:rFonts w:ascii="Times New Roman" w:hAnsi="Times New Roman" w:cs="Times New Roman"/>
          <w:sz w:val="24"/>
          <w:szCs w:val="24"/>
        </w:rPr>
      </w:pPr>
      <w:r w:rsidRPr="002C1842">
        <w:rPr>
          <w:rFonts w:ascii="Times New Roman" w:hAnsi="Times New Roman" w:cs="Times New Roman"/>
          <w:sz w:val="24"/>
          <w:szCs w:val="24"/>
        </w:rPr>
        <w:t xml:space="preserve">This study corresponded with previous literature that trunk angle and position are significantly difference in each phase of gait at the trot (Lovett </w:t>
      </w:r>
      <w:r w:rsidRPr="002C1842">
        <w:rPr>
          <w:rFonts w:ascii="Times New Roman" w:hAnsi="Times New Roman" w:cs="Times New Roman"/>
          <w:i/>
          <w:sz w:val="24"/>
          <w:szCs w:val="24"/>
        </w:rPr>
        <w:t>et al</w:t>
      </w:r>
      <w:r w:rsidRPr="002C1842">
        <w:rPr>
          <w:rFonts w:ascii="Times New Roman" w:hAnsi="Times New Roman" w:cs="Times New Roman"/>
          <w:sz w:val="24"/>
          <w:szCs w:val="24"/>
        </w:rPr>
        <w:t xml:space="preserve">., 2005), with greater trunk angle observed in the outside phase of gait, when the rider’s seat was out of the saddle. This confirms that the use of the horse’s forelimb ground contacts to determine points of the stride were appropriate. </w:t>
      </w:r>
      <w:r w:rsidR="008D0D50" w:rsidRPr="008D0D50">
        <w:rPr>
          <w:rFonts w:ascii="Times New Roman" w:hAnsi="Times New Roman" w:cs="Times New Roman"/>
          <w:sz w:val="24"/>
          <w:szCs w:val="24"/>
        </w:rPr>
        <w:t>In right trot all trunk angles were positive and, thus, associated with a forward trunk lean; in left trot positive values were present during the outside phase of gait, the sitting position of the trot, and negative values were present in the inside phase of the gait, when the rider was rising out of the saddle. Greater variation in trunk angle was, therefore, seen in the left trot, which may correspond to the slightly higher levels of fatigue in left side plank after riding. The difference in trunk angles between the left and right side seems remarkable, yet, as demonstrated in Figure 1, riders are not symmetrical. The point of interest from this study is that this asymmetry did not increase as the riders fatigued.</w:t>
      </w:r>
    </w:p>
    <w:p w14:paraId="11C32C6C" w14:textId="73A20575" w:rsidR="002C1842" w:rsidRDefault="001B21F0" w:rsidP="00D072FE">
      <w:pPr>
        <w:spacing w:line="240" w:lineRule="auto"/>
        <w:rPr>
          <w:rFonts w:ascii="Times New Roman" w:hAnsi="Times New Roman" w:cs="Times New Roman"/>
          <w:sz w:val="24"/>
          <w:szCs w:val="24"/>
        </w:rPr>
      </w:pPr>
      <w:r>
        <w:rPr>
          <w:rFonts w:ascii="Times New Roman" w:hAnsi="Times New Roman" w:cs="Times New Roman"/>
          <w:sz w:val="24"/>
          <w:szCs w:val="24"/>
        </w:rPr>
        <w:t>Advanced level riders demonstrate a trunk angle closer to the vertical</w:t>
      </w:r>
      <w:r w:rsidR="002C1842">
        <w:rPr>
          <w:rFonts w:ascii="Times New Roman" w:hAnsi="Times New Roman" w:cs="Times New Roman"/>
          <w:sz w:val="24"/>
          <w:szCs w:val="24"/>
        </w:rPr>
        <w:t xml:space="preserve">, i.e. an upright position (Kang </w:t>
      </w:r>
      <w:r w:rsidR="002C1842" w:rsidRPr="00D072FE">
        <w:rPr>
          <w:rFonts w:ascii="Times New Roman" w:hAnsi="Times New Roman" w:cs="Times New Roman"/>
          <w:i/>
          <w:sz w:val="24"/>
          <w:szCs w:val="24"/>
        </w:rPr>
        <w:t>et al</w:t>
      </w:r>
      <w:r w:rsidR="002C1842">
        <w:rPr>
          <w:rFonts w:ascii="Times New Roman" w:hAnsi="Times New Roman" w:cs="Times New Roman"/>
          <w:sz w:val="24"/>
          <w:szCs w:val="24"/>
        </w:rPr>
        <w:t>., 2010)</w:t>
      </w:r>
      <w:r>
        <w:rPr>
          <w:rFonts w:ascii="Times New Roman" w:hAnsi="Times New Roman" w:cs="Times New Roman"/>
          <w:sz w:val="24"/>
          <w:szCs w:val="24"/>
        </w:rPr>
        <w:t xml:space="preserve">. This requires increased muscular strength as the speed of the gaits increases, due to </w:t>
      </w:r>
      <w:r w:rsidR="00A96119">
        <w:rPr>
          <w:rFonts w:ascii="Times New Roman" w:hAnsi="Times New Roman" w:cs="Times New Roman"/>
          <w:sz w:val="24"/>
          <w:szCs w:val="24"/>
        </w:rPr>
        <w:t>increasing</w:t>
      </w:r>
      <w:r>
        <w:rPr>
          <w:rFonts w:ascii="Times New Roman" w:hAnsi="Times New Roman" w:cs="Times New Roman"/>
          <w:sz w:val="24"/>
          <w:szCs w:val="24"/>
        </w:rPr>
        <w:t xml:space="preserve"> propulsive forces from the horse (</w:t>
      </w:r>
      <w:r w:rsidR="00A96119">
        <w:rPr>
          <w:rFonts w:ascii="Times New Roman" w:hAnsi="Times New Roman" w:cs="Times New Roman"/>
          <w:sz w:val="24"/>
          <w:szCs w:val="24"/>
        </w:rPr>
        <w:t>Back and Clayton, 2001).</w:t>
      </w:r>
      <w:r w:rsidR="002B6D5B">
        <w:rPr>
          <w:rFonts w:ascii="Times New Roman" w:hAnsi="Times New Roman" w:cs="Times New Roman"/>
          <w:sz w:val="24"/>
          <w:szCs w:val="24"/>
        </w:rPr>
        <w:t xml:space="preserve"> </w:t>
      </w:r>
      <w:r w:rsidR="009A0C45">
        <w:rPr>
          <w:rFonts w:ascii="Times New Roman" w:hAnsi="Times New Roman" w:cs="Times New Roman"/>
          <w:sz w:val="24"/>
          <w:szCs w:val="24"/>
        </w:rPr>
        <w:t>I</w:t>
      </w:r>
      <w:r w:rsidR="006B3140">
        <w:rPr>
          <w:rFonts w:ascii="Times New Roman" w:hAnsi="Times New Roman" w:cs="Times New Roman"/>
          <w:sz w:val="24"/>
          <w:szCs w:val="24"/>
        </w:rPr>
        <w:t>n the rising trot</w:t>
      </w:r>
      <w:r w:rsidR="00CA5F99">
        <w:rPr>
          <w:rFonts w:ascii="Times New Roman" w:hAnsi="Times New Roman" w:cs="Times New Roman"/>
          <w:sz w:val="24"/>
          <w:szCs w:val="24"/>
        </w:rPr>
        <w:t xml:space="preserve"> a </w:t>
      </w:r>
      <w:r w:rsidR="007D498C" w:rsidRPr="004C492E">
        <w:rPr>
          <w:rFonts w:ascii="Times New Roman" w:hAnsi="Times New Roman" w:cs="Times New Roman"/>
          <w:sz w:val="24"/>
          <w:szCs w:val="24"/>
        </w:rPr>
        <w:t>negative trunk angle is observed just prior to mid stance (</w:t>
      </w:r>
      <w:proofErr w:type="spellStart"/>
      <w:r w:rsidR="007D498C" w:rsidRPr="004C492E">
        <w:rPr>
          <w:rFonts w:ascii="Times New Roman" w:hAnsi="Times New Roman" w:cs="Times New Roman"/>
          <w:sz w:val="24"/>
          <w:szCs w:val="24"/>
        </w:rPr>
        <w:t>Engell</w:t>
      </w:r>
      <w:proofErr w:type="spellEnd"/>
      <w:r w:rsidR="007D498C">
        <w:rPr>
          <w:rFonts w:ascii="Times New Roman" w:hAnsi="Times New Roman" w:cs="Times New Roman"/>
          <w:sz w:val="24"/>
          <w:szCs w:val="24"/>
        </w:rPr>
        <w:t xml:space="preserve"> </w:t>
      </w:r>
      <w:r w:rsidR="007D498C" w:rsidRPr="00631AE8">
        <w:rPr>
          <w:rFonts w:ascii="Times New Roman" w:hAnsi="Times New Roman" w:cs="Times New Roman"/>
          <w:i/>
          <w:sz w:val="24"/>
          <w:szCs w:val="24"/>
        </w:rPr>
        <w:t>et al</w:t>
      </w:r>
      <w:r w:rsidR="007D498C">
        <w:rPr>
          <w:rFonts w:ascii="Times New Roman" w:hAnsi="Times New Roman" w:cs="Times New Roman"/>
          <w:sz w:val="24"/>
          <w:szCs w:val="24"/>
        </w:rPr>
        <w:t xml:space="preserve">., </w:t>
      </w:r>
      <w:r w:rsidR="006B3140">
        <w:rPr>
          <w:rFonts w:ascii="Times New Roman" w:hAnsi="Times New Roman" w:cs="Times New Roman"/>
          <w:sz w:val="24"/>
          <w:szCs w:val="24"/>
        </w:rPr>
        <w:t xml:space="preserve">2016) and </w:t>
      </w:r>
      <w:r w:rsidR="00E7542C">
        <w:rPr>
          <w:rFonts w:ascii="Times New Roman" w:hAnsi="Times New Roman" w:cs="Times New Roman"/>
          <w:sz w:val="24"/>
          <w:szCs w:val="24"/>
        </w:rPr>
        <w:lastRenderedPageBreak/>
        <w:t xml:space="preserve">is </w:t>
      </w:r>
      <w:r w:rsidR="006B3140">
        <w:rPr>
          <w:rFonts w:ascii="Times New Roman" w:hAnsi="Times New Roman" w:cs="Times New Roman"/>
          <w:sz w:val="24"/>
          <w:szCs w:val="24"/>
        </w:rPr>
        <w:t>associated with core muscle contraction to aid pelvic stability (Terada</w:t>
      </w:r>
      <w:r w:rsidR="007D498C" w:rsidRPr="004C492E">
        <w:rPr>
          <w:rFonts w:ascii="Times New Roman" w:hAnsi="Times New Roman" w:cs="Times New Roman"/>
          <w:sz w:val="24"/>
          <w:szCs w:val="24"/>
        </w:rPr>
        <w:t xml:space="preserve"> </w:t>
      </w:r>
      <w:r w:rsidR="007D498C" w:rsidRPr="00631AE8">
        <w:rPr>
          <w:rFonts w:ascii="Times New Roman" w:hAnsi="Times New Roman" w:cs="Times New Roman"/>
          <w:i/>
          <w:sz w:val="24"/>
          <w:szCs w:val="24"/>
        </w:rPr>
        <w:t>et al</w:t>
      </w:r>
      <w:r w:rsidR="006B3140">
        <w:rPr>
          <w:rFonts w:ascii="Times New Roman" w:hAnsi="Times New Roman" w:cs="Times New Roman"/>
          <w:sz w:val="24"/>
          <w:szCs w:val="24"/>
        </w:rPr>
        <w:t xml:space="preserve">., </w:t>
      </w:r>
      <w:r w:rsidR="007D498C" w:rsidRPr="004C492E">
        <w:rPr>
          <w:rFonts w:ascii="Times New Roman" w:hAnsi="Times New Roman" w:cs="Times New Roman"/>
          <w:sz w:val="24"/>
          <w:szCs w:val="24"/>
        </w:rPr>
        <w:t>2004)</w:t>
      </w:r>
      <w:r w:rsidR="009A0C45">
        <w:rPr>
          <w:rFonts w:ascii="Times New Roman" w:hAnsi="Times New Roman" w:cs="Times New Roman"/>
          <w:sz w:val="24"/>
          <w:szCs w:val="24"/>
        </w:rPr>
        <w:t xml:space="preserve">. An inability to appropriately contract these muscles may be a reason for the </w:t>
      </w:r>
      <w:r w:rsidR="006F11D8">
        <w:rPr>
          <w:rFonts w:ascii="Times New Roman" w:hAnsi="Times New Roman" w:cs="Times New Roman"/>
          <w:sz w:val="24"/>
          <w:szCs w:val="24"/>
        </w:rPr>
        <w:t>positive trunk angle</w:t>
      </w:r>
      <w:r w:rsidR="009A0C45">
        <w:rPr>
          <w:rFonts w:ascii="Times New Roman" w:hAnsi="Times New Roman" w:cs="Times New Roman"/>
          <w:sz w:val="24"/>
          <w:szCs w:val="24"/>
        </w:rPr>
        <w:t xml:space="preserve"> observed in novice riders (</w:t>
      </w:r>
      <w:r w:rsidR="00CA5F99">
        <w:rPr>
          <w:rFonts w:ascii="Times New Roman" w:hAnsi="Times New Roman" w:cs="Times New Roman"/>
          <w:sz w:val="24"/>
          <w:szCs w:val="24"/>
        </w:rPr>
        <w:t xml:space="preserve">Kang </w:t>
      </w:r>
      <w:r w:rsidR="00CA5F99" w:rsidRPr="009A0C45">
        <w:rPr>
          <w:rFonts w:ascii="Times New Roman" w:hAnsi="Times New Roman" w:cs="Times New Roman"/>
          <w:i/>
          <w:sz w:val="24"/>
          <w:szCs w:val="24"/>
        </w:rPr>
        <w:t>et al.,</w:t>
      </w:r>
      <w:r w:rsidR="00CA5F99">
        <w:rPr>
          <w:rFonts w:ascii="Times New Roman" w:hAnsi="Times New Roman" w:cs="Times New Roman"/>
          <w:sz w:val="24"/>
          <w:szCs w:val="24"/>
        </w:rPr>
        <w:t xml:space="preserve"> 2010; </w:t>
      </w:r>
      <w:proofErr w:type="spellStart"/>
      <w:r w:rsidR="00CA5F99">
        <w:rPr>
          <w:rFonts w:ascii="Times New Roman" w:hAnsi="Times New Roman" w:cs="Times New Roman"/>
          <w:sz w:val="24"/>
          <w:szCs w:val="24"/>
        </w:rPr>
        <w:t>Schils</w:t>
      </w:r>
      <w:proofErr w:type="spellEnd"/>
      <w:r w:rsidR="00CA5F99">
        <w:rPr>
          <w:rFonts w:ascii="Times New Roman" w:hAnsi="Times New Roman" w:cs="Times New Roman"/>
          <w:sz w:val="24"/>
          <w:szCs w:val="24"/>
        </w:rPr>
        <w:t xml:space="preserve"> </w:t>
      </w:r>
      <w:r w:rsidR="00CA5F99" w:rsidRPr="009A0C45">
        <w:rPr>
          <w:rFonts w:ascii="Times New Roman" w:hAnsi="Times New Roman" w:cs="Times New Roman"/>
          <w:i/>
          <w:sz w:val="24"/>
          <w:szCs w:val="24"/>
        </w:rPr>
        <w:t>et al.,</w:t>
      </w:r>
      <w:r w:rsidR="00CA5F99">
        <w:rPr>
          <w:rFonts w:ascii="Times New Roman" w:hAnsi="Times New Roman" w:cs="Times New Roman"/>
          <w:sz w:val="24"/>
          <w:szCs w:val="24"/>
        </w:rPr>
        <w:t xml:space="preserve"> 1993</w:t>
      </w:r>
      <w:r w:rsidR="000C05EE">
        <w:rPr>
          <w:rFonts w:ascii="Times New Roman" w:hAnsi="Times New Roman" w:cs="Times New Roman"/>
          <w:sz w:val="24"/>
          <w:szCs w:val="24"/>
        </w:rPr>
        <w:t xml:space="preserve">; </w:t>
      </w:r>
      <w:r w:rsidR="009A0C45">
        <w:rPr>
          <w:rFonts w:ascii="Times New Roman" w:hAnsi="Times New Roman" w:cs="Times New Roman"/>
          <w:sz w:val="24"/>
          <w:szCs w:val="24"/>
        </w:rPr>
        <w:t xml:space="preserve">Terada, 2000). </w:t>
      </w:r>
      <w:proofErr w:type="spellStart"/>
      <w:r w:rsidR="007D498C" w:rsidRPr="004C492E">
        <w:rPr>
          <w:rFonts w:ascii="Times New Roman" w:hAnsi="Times New Roman" w:cs="Times New Roman"/>
          <w:sz w:val="24"/>
          <w:szCs w:val="24"/>
        </w:rPr>
        <w:t>Engell</w:t>
      </w:r>
      <w:proofErr w:type="spellEnd"/>
      <w:r w:rsidR="007D498C" w:rsidRPr="004C492E">
        <w:rPr>
          <w:rFonts w:ascii="Times New Roman" w:hAnsi="Times New Roman" w:cs="Times New Roman"/>
          <w:sz w:val="24"/>
          <w:szCs w:val="24"/>
        </w:rPr>
        <w:t xml:space="preserve"> </w:t>
      </w:r>
      <w:r w:rsidR="007D498C" w:rsidRPr="00631AE8">
        <w:rPr>
          <w:rFonts w:ascii="Times New Roman" w:hAnsi="Times New Roman" w:cs="Times New Roman"/>
          <w:i/>
          <w:sz w:val="24"/>
          <w:szCs w:val="24"/>
        </w:rPr>
        <w:t>et al</w:t>
      </w:r>
      <w:r w:rsidR="009A0C45">
        <w:rPr>
          <w:rFonts w:ascii="Times New Roman" w:hAnsi="Times New Roman" w:cs="Times New Roman"/>
          <w:sz w:val="24"/>
          <w:szCs w:val="24"/>
        </w:rPr>
        <w:t>. (2016</w:t>
      </w:r>
      <w:proofErr w:type="gramStart"/>
      <w:r w:rsidR="009A0C45">
        <w:rPr>
          <w:rFonts w:ascii="Times New Roman" w:hAnsi="Times New Roman" w:cs="Times New Roman"/>
          <w:sz w:val="24"/>
          <w:szCs w:val="24"/>
        </w:rPr>
        <w:t>)  suggested</w:t>
      </w:r>
      <w:proofErr w:type="gramEnd"/>
      <w:r w:rsidR="009A0C45">
        <w:rPr>
          <w:rFonts w:ascii="Times New Roman" w:hAnsi="Times New Roman" w:cs="Times New Roman"/>
          <w:sz w:val="24"/>
          <w:szCs w:val="24"/>
        </w:rPr>
        <w:t xml:space="preserve"> that elite riders are more “active” in their seat which enables them to control their position</w:t>
      </w:r>
      <w:r w:rsidR="003C3ABF">
        <w:rPr>
          <w:rFonts w:ascii="Times New Roman" w:hAnsi="Times New Roman" w:cs="Times New Roman"/>
          <w:sz w:val="24"/>
          <w:szCs w:val="24"/>
        </w:rPr>
        <w:t xml:space="preserve"> and, thus, trunk angle, more effectively</w:t>
      </w:r>
      <w:r w:rsidR="009A0C45">
        <w:rPr>
          <w:rFonts w:ascii="Times New Roman" w:hAnsi="Times New Roman" w:cs="Times New Roman"/>
          <w:sz w:val="24"/>
          <w:szCs w:val="24"/>
        </w:rPr>
        <w:t xml:space="preserve">. This was demonstrated by </w:t>
      </w:r>
      <w:r w:rsidR="003C3ABF">
        <w:rPr>
          <w:rFonts w:ascii="Times New Roman" w:hAnsi="Times New Roman" w:cs="Times New Roman"/>
          <w:sz w:val="24"/>
          <w:szCs w:val="24"/>
        </w:rPr>
        <w:t xml:space="preserve">analysing the change in trunk angle between elite riders riding passively, with a trunk angle range of </w:t>
      </w:r>
      <w:r w:rsidR="009A0C45" w:rsidRPr="004C492E">
        <w:rPr>
          <w:rFonts w:ascii="Times New Roman" w:hAnsi="Times New Roman" w:cs="Times New Roman"/>
          <w:sz w:val="24"/>
          <w:szCs w:val="24"/>
        </w:rPr>
        <w:t>1.4 to 7.6°</w:t>
      </w:r>
      <w:r w:rsidR="003C3ABF">
        <w:rPr>
          <w:rFonts w:ascii="Times New Roman" w:hAnsi="Times New Roman" w:cs="Times New Roman"/>
          <w:sz w:val="24"/>
          <w:szCs w:val="24"/>
        </w:rPr>
        <w:t xml:space="preserve">, and elite riders riding actively, which ranged from </w:t>
      </w:r>
      <w:r w:rsidR="003C3ABF" w:rsidRPr="004C492E">
        <w:rPr>
          <w:rFonts w:ascii="Times New Roman" w:hAnsi="Times New Roman" w:cs="Times New Roman"/>
          <w:sz w:val="24"/>
          <w:szCs w:val="24"/>
        </w:rPr>
        <w:t>-2.0 to 4.8°</w:t>
      </w:r>
      <w:r w:rsidR="003C3ABF">
        <w:rPr>
          <w:rFonts w:ascii="Times New Roman" w:hAnsi="Times New Roman" w:cs="Times New Roman"/>
          <w:sz w:val="24"/>
          <w:szCs w:val="24"/>
        </w:rPr>
        <w:t>. A</w:t>
      </w:r>
      <w:r w:rsidR="003C3ABF" w:rsidRPr="004C492E">
        <w:rPr>
          <w:rFonts w:ascii="Times New Roman" w:hAnsi="Times New Roman" w:cs="Times New Roman"/>
          <w:sz w:val="24"/>
          <w:szCs w:val="24"/>
        </w:rPr>
        <w:t>lthough the mean trunk angle between these two positions was not significantly different</w:t>
      </w:r>
      <w:r w:rsidR="003C3ABF">
        <w:rPr>
          <w:rFonts w:ascii="Times New Roman" w:hAnsi="Times New Roman" w:cs="Times New Roman"/>
          <w:sz w:val="24"/>
          <w:szCs w:val="24"/>
        </w:rPr>
        <w:t>, active riding</w:t>
      </w:r>
      <w:r w:rsidR="003C3ABF" w:rsidRPr="004C492E">
        <w:rPr>
          <w:rFonts w:ascii="Times New Roman" w:hAnsi="Times New Roman" w:cs="Times New Roman"/>
          <w:sz w:val="24"/>
          <w:szCs w:val="24"/>
        </w:rPr>
        <w:t xml:space="preserve"> favoured a more negative trunk angle</w:t>
      </w:r>
      <w:r w:rsidR="003C3ABF">
        <w:rPr>
          <w:rFonts w:ascii="Times New Roman" w:hAnsi="Times New Roman" w:cs="Times New Roman"/>
          <w:sz w:val="24"/>
          <w:szCs w:val="24"/>
        </w:rPr>
        <w:t>. It could be suggested, therefore, that p</w:t>
      </w:r>
      <w:r w:rsidR="007D498C" w:rsidRPr="004C492E">
        <w:rPr>
          <w:rFonts w:ascii="Times New Roman" w:hAnsi="Times New Roman" w:cs="Times New Roman"/>
          <w:sz w:val="24"/>
          <w:szCs w:val="24"/>
        </w:rPr>
        <w:t xml:space="preserve">articipants in the current study, who were predominantly amateurs, may have ridden their horses in a more ‘relaxed’ manner, </w:t>
      </w:r>
      <w:proofErr w:type="gramStart"/>
      <w:r w:rsidR="007D498C" w:rsidRPr="004C492E">
        <w:rPr>
          <w:rFonts w:ascii="Times New Roman" w:hAnsi="Times New Roman" w:cs="Times New Roman"/>
          <w:sz w:val="24"/>
          <w:szCs w:val="24"/>
        </w:rPr>
        <w:t>similar to</w:t>
      </w:r>
      <w:proofErr w:type="gramEnd"/>
      <w:r w:rsidR="007D498C" w:rsidRPr="004C492E">
        <w:rPr>
          <w:rFonts w:ascii="Times New Roman" w:hAnsi="Times New Roman" w:cs="Times New Roman"/>
          <w:sz w:val="24"/>
          <w:szCs w:val="24"/>
        </w:rPr>
        <w:t xml:space="preserve"> the passive riding style in </w:t>
      </w:r>
      <w:proofErr w:type="spellStart"/>
      <w:r w:rsidR="007D498C" w:rsidRPr="004C492E">
        <w:rPr>
          <w:rFonts w:ascii="Times New Roman" w:hAnsi="Times New Roman" w:cs="Times New Roman"/>
          <w:sz w:val="24"/>
          <w:szCs w:val="24"/>
        </w:rPr>
        <w:t>Engell</w:t>
      </w:r>
      <w:proofErr w:type="spellEnd"/>
      <w:r w:rsidR="007D498C" w:rsidRPr="004C492E">
        <w:rPr>
          <w:rFonts w:ascii="Times New Roman" w:hAnsi="Times New Roman" w:cs="Times New Roman"/>
          <w:sz w:val="24"/>
          <w:szCs w:val="24"/>
        </w:rPr>
        <w:t xml:space="preserve"> </w:t>
      </w:r>
      <w:r w:rsidR="007D498C" w:rsidRPr="00631AE8">
        <w:rPr>
          <w:rFonts w:ascii="Times New Roman" w:hAnsi="Times New Roman" w:cs="Times New Roman"/>
          <w:i/>
          <w:sz w:val="24"/>
          <w:szCs w:val="24"/>
        </w:rPr>
        <w:t>et al</w:t>
      </w:r>
      <w:r w:rsidR="007D498C" w:rsidRPr="004C492E">
        <w:rPr>
          <w:rFonts w:ascii="Times New Roman" w:hAnsi="Times New Roman" w:cs="Times New Roman"/>
          <w:sz w:val="24"/>
          <w:szCs w:val="24"/>
        </w:rPr>
        <w:t xml:space="preserve">. (2016), which may account for the 56.98% of </w:t>
      </w:r>
      <w:r w:rsidR="003C3ABF">
        <w:rPr>
          <w:rFonts w:ascii="Times New Roman" w:hAnsi="Times New Roman" w:cs="Times New Roman"/>
          <w:sz w:val="24"/>
          <w:szCs w:val="24"/>
        </w:rPr>
        <w:t>positive trunk angles.</w:t>
      </w:r>
    </w:p>
    <w:p w14:paraId="19F3EEC8" w14:textId="005CF720" w:rsidR="00C7266E" w:rsidRPr="0079677A" w:rsidRDefault="00C7266E" w:rsidP="00D072FE">
      <w:pPr>
        <w:spacing w:line="240" w:lineRule="auto"/>
        <w:rPr>
          <w:rFonts w:ascii="Times New Roman" w:hAnsi="Times New Roman" w:cs="Times New Roman"/>
          <w:sz w:val="24"/>
          <w:szCs w:val="24"/>
        </w:rPr>
      </w:pPr>
      <w:r>
        <w:rPr>
          <w:rFonts w:ascii="Times New Roman" w:hAnsi="Times New Roman" w:cs="Times New Roman"/>
          <w:sz w:val="24"/>
          <w:szCs w:val="24"/>
        </w:rPr>
        <w:t>The only significant asymmetry in the canter was during trial canter 1- inside</w:t>
      </w:r>
      <w:r w:rsidR="0079677A">
        <w:rPr>
          <w:rFonts w:ascii="Times New Roman" w:hAnsi="Times New Roman" w:cs="Times New Roman"/>
          <w:sz w:val="24"/>
          <w:szCs w:val="24"/>
        </w:rPr>
        <w:t>, where right trunk angle was greater than left (</w:t>
      </w:r>
      <w:r w:rsidR="0079677A" w:rsidRPr="0079677A">
        <w:rPr>
          <w:rFonts w:ascii="Times New Roman" w:hAnsi="Times New Roman" w:cs="Times New Roman"/>
          <w:i/>
          <w:sz w:val="24"/>
          <w:szCs w:val="24"/>
        </w:rPr>
        <w:t>p=0.011</w:t>
      </w:r>
      <w:r w:rsidR="0079677A">
        <w:rPr>
          <w:rFonts w:ascii="Times New Roman" w:hAnsi="Times New Roman" w:cs="Times New Roman"/>
          <w:sz w:val="24"/>
          <w:szCs w:val="24"/>
        </w:rPr>
        <w:t xml:space="preserve">). During this phase of gait, the horse’s inside front leg is vertical </w:t>
      </w:r>
      <w:r w:rsidR="00EB388C">
        <w:rPr>
          <w:rFonts w:ascii="Times New Roman" w:hAnsi="Times New Roman" w:cs="Times New Roman"/>
          <w:sz w:val="24"/>
          <w:szCs w:val="24"/>
        </w:rPr>
        <w:t xml:space="preserve">and is the only leg in contact with the ground, thus inclining the horse and rider forward – see Figure 3. As the rider is propelled forward by the lifting of the hind limbs off the ground, trunk angle becomes positive, and any underlying asymmetry in the rider may be exaggerated due to the horizontal force from the horse. </w:t>
      </w:r>
      <w:r w:rsidR="00D51261">
        <w:rPr>
          <w:rFonts w:ascii="Times New Roman" w:hAnsi="Times New Roman" w:cs="Times New Roman"/>
          <w:sz w:val="24"/>
          <w:szCs w:val="24"/>
        </w:rPr>
        <w:t>This difference would not be observed in the outside phase of gait as the horse’s position in more horizontal. As the canter is the easiest, most synchronous gait to ride (</w:t>
      </w:r>
      <w:proofErr w:type="spellStart"/>
      <w:r w:rsidR="00D51261">
        <w:rPr>
          <w:rFonts w:ascii="Times New Roman" w:hAnsi="Times New Roman" w:cs="Times New Roman"/>
          <w:sz w:val="24"/>
          <w:szCs w:val="24"/>
        </w:rPr>
        <w:t>Wolframm</w:t>
      </w:r>
      <w:proofErr w:type="spellEnd"/>
      <w:r w:rsidR="00D51261">
        <w:rPr>
          <w:rFonts w:ascii="Times New Roman" w:hAnsi="Times New Roman" w:cs="Times New Roman"/>
          <w:sz w:val="24"/>
          <w:szCs w:val="24"/>
        </w:rPr>
        <w:t xml:space="preserve"> </w:t>
      </w:r>
      <w:r w:rsidR="00D51261" w:rsidRPr="00D072FE">
        <w:rPr>
          <w:rFonts w:ascii="Times New Roman" w:hAnsi="Times New Roman" w:cs="Times New Roman"/>
          <w:i/>
          <w:sz w:val="24"/>
          <w:szCs w:val="24"/>
        </w:rPr>
        <w:t>et al</w:t>
      </w:r>
      <w:r w:rsidR="00D51261">
        <w:rPr>
          <w:rFonts w:ascii="Times New Roman" w:hAnsi="Times New Roman" w:cs="Times New Roman"/>
          <w:sz w:val="24"/>
          <w:szCs w:val="24"/>
        </w:rPr>
        <w:t>., 2013), perhaps riders became more synchronous with the horse during the 7 minutes of canter, which accounted for the similarity in trunk angles in trials 2.</w:t>
      </w:r>
    </w:p>
    <w:p w14:paraId="383140EF" w14:textId="43BB69BF" w:rsidR="004E1A0F" w:rsidRDefault="00055AE4" w:rsidP="00D072FE">
      <w:pPr>
        <w:spacing w:line="240" w:lineRule="auto"/>
        <w:rPr>
          <w:rFonts w:ascii="Times New Roman" w:hAnsi="Times New Roman" w:cs="Times New Roman"/>
          <w:sz w:val="24"/>
          <w:szCs w:val="24"/>
        </w:rPr>
      </w:pPr>
      <w:r>
        <w:rPr>
          <w:rFonts w:ascii="Times New Roman" w:hAnsi="Times New Roman" w:cs="Times New Roman"/>
          <w:i/>
          <w:sz w:val="24"/>
          <w:szCs w:val="24"/>
        </w:rPr>
        <w:t xml:space="preserve">4.3 </w:t>
      </w:r>
      <w:r w:rsidR="004E1A0F" w:rsidRPr="004E1A0F">
        <w:rPr>
          <w:rFonts w:ascii="Times New Roman" w:hAnsi="Times New Roman" w:cs="Times New Roman"/>
          <w:i/>
          <w:sz w:val="24"/>
          <w:szCs w:val="24"/>
        </w:rPr>
        <w:t>Asymmetry</w:t>
      </w:r>
    </w:p>
    <w:p w14:paraId="687D38E7" w14:textId="29B849C0" w:rsidR="00303DFA" w:rsidRDefault="00253D04" w:rsidP="00D072FE">
      <w:pPr>
        <w:spacing w:line="240" w:lineRule="auto"/>
        <w:rPr>
          <w:rFonts w:ascii="Times New Roman" w:hAnsi="Times New Roman" w:cs="Times New Roman"/>
          <w:sz w:val="24"/>
          <w:szCs w:val="24"/>
        </w:rPr>
      </w:pPr>
      <w:r>
        <w:rPr>
          <w:rFonts w:ascii="Times New Roman" w:hAnsi="Times New Roman" w:cs="Times New Roman"/>
          <w:sz w:val="24"/>
          <w:szCs w:val="24"/>
        </w:rPr>
        <w:t xml:space="preserve">Rider asymmetry has been a popular </w:t>
      </w:r>
      <w:r w:rsidR="004C09E2">
        <w:rPr>
          <w:rFonts w:ascii="Times New Roman" w:hAnsi="Times New Roman" w:cs="Times New Roman"/>
          <w:sz w:val="24"/>
          <w:szCs w:val="24"/>
        </w:rPr>
        <w:t>theme</w:t>
      </w:r>
      <w:r>
        <w:rPr>
          <w:rFonts w:ascii="Times New Roman" w:hAnsi="Times New Roman" w:cs="Times New Roman"/>
          <w:sz w:val="24"/>
          <w:szCs w:val="24"/>
        </w:rPr>
        <w:t xml:space="preserve"> in equestrian literature</w:t>
      </w:r>
      <w:r w:rsidR="004C09E2">
        <w:rPr>
          <w:rFonts w:ascii="Times New Roman" w:hAnsi="Times New Roman" w:cs="Times New Roman"/>
          <w:sz w:val="24"/>
          <w:szCs w:val="24"/>
        </w:rPr>
        <w:t>, as shown in Figure 1,</w:t>
      </w:r>
      <w:r>
        <w:rPr>
          <w:rFonts w:ascii="Times New Roman" w:hAnsi="Times New Roman" w:cs="Times New Roman"/>
          <w:sz w:val="24"/>
          <w:szCs w:val="24"/>
        </w:rPr>
        <w:t xml:space="preserve"> and this study is no exception</w:t>
      </w:r>
      <w:r w:rsidR="004C09E2">
        <w:rPr>
          <w:rFonts w:ascii="Times New Roman" w:hAnsi="Times New Roman" w:cs="Times New Roman"/>
          <w:sz w:val="24"/>
          <w:szCs w:val="24"/>
        </w:rPr>
        <w:t>, identifying that right trunk angle was always greater than left trunk angle. This position suggests that the rider right shoulder is forward compared to the left</w:t>
      </w:r>
      <w:r w:rsidR="00462805">
        <w:rPr>
          <w:rFonts w:ascii="Times New Roman" w:hAnsi="Times New Roman" w:cs="Times New Roman"/>
          <w:sz w:val="24"/>
          <w:szCs w:val="24"/>
        </w:rPr>
        <w:t xml:space="preserve">, which </w:t>
      </w:r>
      <w:r w:rsidR="004C09E2">
        <w:rPr>
          <w:rFonts w:ascii="Times New Roman" w:hAnsi="Times New Roman" w:cs="Times New Roman"/>
          <w:sz w:val="24"/>
          <w:szCs w:val="24"/>
        </w:rPr>
        <w:t>concurs with Symes and Ellis (2009)</w:t>
      </w:r>
      <w:r w:rsidR="00462805">
        <w:rPr>
          <w:rFonts w:ascii="Times New Roman" w:hAnsi="Times New Roman" w:cs="Times New Roman"/>
          <w:sz w:val="24"/>
          <w:szCs w:val="24"/>
        </w:rPr>
        <w:t>, who also identified that a</w:t>
      </w:r>
      <w:r w:rsidR="00303DFA">
        <w:rPr>
          <w:rFonts w:ascii="Times New Roman" w:hAnsi="Times New Roman" w:cs="Times New Roman"/>
          <w:sz w:val="24"/>
          <w:szCs w:val="24"/>
        </w:rPr>
        <w:t>symmetric shoulder positioning</w:t>
      </w:r>
      <w:r w:rsidR="004C09E2">
        <w:rPr>
          <w:rFonts w:ascii="Times New Roman" w:hAnsi="Times New Roman" w:cs="Times New Roman"/>
          <w:sz w:val="24"/>
          <w:szCs w:val="24"/>
        </w:rPr>
        <w:t xml:space="preserve"> was accompanied by a </w:t>
      </w:r>
      <w:r w:rsidR="00303DFA">
        <w:rPr>
          <w:rFonts w:ascii="Times New Roman" w:hAnsi="Times New Roman" w:cs="Times New Roman"/>
          <w:sz w:val="24"/>
          <w:szCs w:val="24"/>
        </w:rPr>
        <w:t>thorax which was axially rotated left</w:t>
      </w:r>
      <w:r w:rsidR="00462805">
        <w:rPr>
          <w:rFonts w:ascii="Times New Roman" w:hAnsi="Times New Roman" w:cs="Times New Roman"/>
          <w:sz w:val="24"/>
          <w:szCs w:val="24"/>
        </w:rPr>
        <w:t>.</w:t>
      </w:r>
      <w:r w:rsidR="00303DFA">
        <w:rPr>
          <w:rFonts w:ascii="Times New Roman" w:hAnsi="Times New Roman" w:cs="Times New Roman"/>
          <w:sz w:val="24"/>
          <w:szCs w:val="24"/>
        </w:rPr>
        <w:t xml:space="preserve"> </w:t>
      </w:r>
      <w:r w:rsidR="00462805">
        <w:rPr>
          <w:rFonts w:ascii="Times New Roman" w:hAnsi="Times New Roman" w:cs="Times New Roman"/>
          <w:sz w:val="24"/>
          <w:szCs w:val="24"/>
        </w:rPr>
        <w:t>T</w:t>
      </w:r>
      <w:r w:rsidR="00303DFA">
        <w:rPr>
          <w:rFonts w:ascii="Times New Roman" w:hAnsi="Times New Roman" w:cs="Times New Roman"/>
          <w:sz w:val="24"/>
          <w:szCs w:val="24"/>
        </w:rPr>
        <w:t xml:space="preserve">his could explain why the left shoulder in the current study varied between positive and negative trunk angle, dependent on the phase of gait in the trot, whilst the right shoulder remained positive. </w:t>
      </w:r>
      <w:r w:rsidR="004E22CE">
        <w:rPr>
          <w:rFonts w:ascii="Times New Roman" w:hAnsi="Times New Roman" w:cs="Times New Roman"/>
          <w:sz w:val="24"/>
          <w:szCs w:val="24"/>
        </w:rPr>
        <w:t>This greater range of movement in the left side may have contributed to the increased fatigue experienced by the left lateral musculature</w:t>
      </w:r>
      <w:r w:rsidR="00D51261">
        <w:rPr>
          <w:rFonts w:ascii="Times New Roman" w:hAnsi="Times New Roman" w:cs="Times New Roman"/>
          <w:sz w:val="24"/>
          <w:szCs w:val="24"/>
        </w:rPr>
        <w:t xml:space="preserve"> as </w:t>
      </w:r>
      <w:r w:rsidR="00ED4FF4">
        <w:rPr>
          <w:rFonts w:ascii="Times New Roman" w:hAnsi="Times New Roman" w:cs="Times New Roman"/>
          <w:sz w:val="24"/>
          <w:szCs w:val="24"/>
        </w:rPr>
        <w:t xml:space="preserve">greater fatigue is noted when musculature develops compensatory patterns associated with skeletal asymmetry </w:t>
      </w:r>
      <w:r w:rsidR="00ED4FF4" w:rsidRPr="00ED4FF4">
        <w:rPr>
          <w:rFonts w:ascii="Times New Roman" w:hAnsi="Times New Roman" w:cs="Times New Roman"/>
          <w:sz w:val="24"/>
          <w:szCs w:val="24"/>
        </w:rPr>
        <w:t>(Page and Frank, 2007)</w:t>
      </w:r>
      <w:r w:rsidR="004E22CE">
        <w:rPr>
          <w:rFonts w:ascii="Times New Roman" w:hAnsi="Times New Roman" w:cs="Times New Roman"/>
          <w:sz w:val="24"/>
          <w:szCs w:val="24"/>
        </w:rPr>
        <w:t>.</w:t>
      </w:r>
    </w:p>
    <w:p w14:paraId="3EFA140D" w14:textId="7FAB8A37" w:rsidR="008A2701" w:rsidRPr="00D072FE" w:rsidRDefault="004E22CE" w:rsidP="00D072FE">
      <w:pPr>
        <w:spacing w:line="240" w:lineRule="auto"/>
        <w:rPr>
          <w:rFonts w:ascii="Times New Roman" w:hAnsi="Times New Roman" w:cs="Times New Roman"/>
          <w:sz w:val="24"/>
          <w:szCs w:val="24"/>
        </w:rPr>
      </w:pPr>
      <w:r>
        <w:rPr>
          <w:rFonts w:ascii="Times New Roman" w:hAnsi="Times New Roman" w:cs="Times New Roman"/>
          <w:sz w:val="24"/>
          <w:szCs w:val="24"/>
        </w:rPr>
        <w:t>Symes and Ellis (2009) noted a shorter right leg in all participants (n=17)</w:t>
      </w:r>
      <w:r w:rsidR="00692EB7">
        <w:rPr>
          <w:rFonts w:ascii="Times New Roman" w:hAnsi="Times New Roman" w:cs="Times New Roman"/>
          <w:sz w:val="24"/>
          <w:szCs w:val="24"/>
        </w:rPr>
        <w:t xml:space="preserve">, </w:t>
      </w:r>
      <w:r>
        <w:rPr>
          <w:rFonts w:ascii="Times New Roman" w:hAnsi="Times New Roman" w:cs="Times New Roman"/>
          <w:sz w:val="24"/>
          <w:szCs w:val="24"/>
        </w:rPr>
        <w:t>correlat</w:t>
      </w:r>
      <w:r w:rsidR="00692EB7">
        <w:rPr>
          <w:rFonts w:ascii="Times New Roman" w:hAnsi="Times New Roman" w:cs="Times New Roman"/>
          <w:sz w:val="24"/>
          <w:szCs w:val="24"/>
        </w:rPr>
        <w:t>ing</w:t>
      </w:r>
      <w:r>
        <w:rPr>
          <w:rFonts w:ascii="Times New Roman" w:hAnsi="Times New Roman" w:cs="Times New Roman"/>
          <w:sz w:val="24"/>
          <w:szCs w:val="24"/>
        </w:rPr>
        <w:t xml:space="preserve"> with the increased iliac crest height on the right observed by Hobbs </w:t>
      </w:r>
      <w:r w:rsidRPr="00D072FE">
        <w:rPr>
          <w:rFonts w:ascii="Times New Roman" w:hAnsi="Times New Roman" w:cs="Times New Roman"/>
          <w:i/>
          <w:sz w:val="24"/>
          <w:szCs w:val="24"/>
        </w:rPr>
        <w:t>et al</w:t>
      </w:r>
      <w:r>
        <w:rPr>
          <w:rFonts w:ascii="Times New Roman" w:hAnsi="Times New Roman" w:cs="Times New Roman"/>
          <w:sz w:val="24"/>
          <w:szCs w:val="24"/>
        </w:rPr>
        <w:t xml:space="preserve">. (2014) and Baxter </w:t>
      </w:r>
      <w:r w:rsidRPr="00D072FE">
        <w:rPr>
          <w:rFonts w:ascii="Times New Roman" w:hAnsi="Times New Roman" w:cs="Times New Roman"/>
          <w:i/>
          <w:sz w:val="24"/>
          <w:szCs w:val="24"/>
        </w:rPr>
        <w:t>et al</w:t>
      </w:r>
      <w:r>
        <w:rPr>
          <w:rFonts w:ascii="Times New Roman" w:hAnsi="Times New Roman" w:cs="Times New Roman"/>
          <w:sz w:val="24"/>
          <w:szCs w:val="24"/>
        </w:rPr>
        <w:t xml:space="preserve">. (2014) and an increase in pelvic muscle tension on the right </w:t>
      </w:r>
      <w:r w:rsidR="001C3DAB">
        <w:rPr>
          <w:rFonts w:ascii="Times New Roman" w:hAnsi="Times New Roman" w:cs="Times New Roman"/>
          <w:sz w:val="24"/>
          <w:szCs w:val="24"/>
        </w:rPr>
        <w:t xml:space="preserve">in </w:t>
      </w:r>
      <w:r>
        <w:rPr>
          <w:rFonts w:ascii="Times New Roman" w:hAnsi="Times New Roman" w:cs="Times New Roman"/>
          <w:sz w:val="24"/>
          <w:szCs w:val="24"/>
        </w:rPr>
        <w:t xml:space="preserve">Hobbs </w:t>
      </w:r>
      <w:r w:rsidRPr="00D072FE">
        <w:rPr>
          <w:rFonts w:ascii="Times New Roman" w:hAnsi="Times New Roman" w:cs="Times New Roman"/>
          <w:i/>
          <w:sz w:val="24"/>
          <w:szCs w:val="24"/>
        </w:rPr>
        <w:t>et al</w:t>
      </w:r>
      <w:r>
        <w:rPr>
          <w:rFonts w:ascii="Times New Roman" w:hAnsi="Times New Roman" w:cs="Times New Roman"/>
          <w:sz w:val="24"/>
          <w:szCs w:val="24"/>
        </w:rPr>
        <w:t xml:space="preserve">. </w:t>
      </w:r>
      <w:r w:rsidR="001C3DAB">
        <w:rPr>
          <w:rFonts w:ascii="Times New Roman" w:hAnsi="Times New Roman" w:cs="Times New Roman"/>
          <w:sz w:val="24"/>
          <w:szCs w:val="24"/>
        </w:rPr>
        <w:t>(</w:t>
      </w:r>
      <w:r>
        <w:rPr>
          <w:rFonts w:ascii="Times New Roman" w:hAnsi="Times New Roman" w:cs="Times New Roman"/>
          <w:sz w:val="24"/>
          <w:szCs w:val="24"/>
        </w:rPr>
        <w:t>2014</w:t>
      </w:r>
      <w:r w:rsidR="001C3DAB">
        <w:rPr>
          <w:rFonts w:ascii="Times New Roman" w:hAnsi="Times New Roman" w:cs="Times New Roman"/>
          <w:sz w:val="24"/>
          <w:szCs w:val="24"/>
        </w:rPr>
        <w:t>) and</w:t>
      </w:r>
      <w:r>
        <w:rPr>
          <w:rFonts w:ascii="Times New Roman" w:hAnsi="Times New Roman" w:cs="Times New Roman"/>
          <w:sz w:val="24"/>
          <w:szCs w:val="24"/>
        </w:rPr>
        <w:t xml:space="preserve"> </w:t>
      </w:r>
      <w:proofErr w:type="spellStart"/>
      <w:r>
        <w:rPr>
          <w:rFonts w:ascii="Times New Roman" w:hAnsi="Times New Roman" w:cs="Times New Roman"/>
          <w:sz w:val="24"/>
          <w:szCs w:val="24"/>
        </w:rPr>
        <w:t>Nevison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Timmis</w:t>
      </w:r>
      <w:proofErr w:type="spellEnd"/>
      <w:r>
        <w:rPr>
          <w:rFonts w:ascii="Times New Roman" w:hAnsi="Times New Roman" w:cs="Times New Roman"/>
          <w:sz w:val="24"/>
          <w:szCs w:val="24"/>
        </w:rPr>
        <w:t xml:space="preserve"> </w:t>
      </w:r>
      <w:r w:rsidR="001C3DAB">
        <w:rPr>
          <w:rFonts w:ascii="Times New Roman" w:hAnsi="Times New Roman" w:cs="Times New Roman"/>
          <w:sz w:val="24"/>
          <w:szCs w:val="24"/>
        </w:rPr>
        <w:t>(</w:t>
      </w:r>
      <w:r>
        <w:rPr>
          <w:rFonts w:ascii="Times New Roman" w:hAnsi="Times New Roman" w:cs="Times New Roman"/>
          <w:sz w:val="24"/>
          <w:szCs w:val="24"/>
        </w:rPr>
        <w:t>2013).</w:t>
      </w:r>
      <w:r w:rsidR="00817B21">
        <w:rPr>
          <w:rFonts w:ascii="Times New Roman" w:hAnsi="Times New Roman" w:cs="Times New Roman"/>
          <w:sz w:val="24"/>
          <w:szCs w:val="24"/>
        </w:rPr>
        <w:t xml:space="preserve"> </w:t>
      </w:r>
      <w:proofErr w:type="spellStart"/>
      <w:r w:rsidR="00817B21" w:rsidRPr="000D25B1">
        <w:rPr>
          <w:rFonts w:ascii="Times New Roman" w:hAnsi="Times New Roman" w:cs="Times New Roman"/>
          <w:sz w:val="24"/>
          <w:szCs w:val="24"/>
        </w:rPr>
        <w:t>Guire</w:t>
      </w:r>
      <w:proofErr w:type="spellEnd"/>
      <w:r w:rsidR="00817B21" w:rsidRPr="000D25B1">
        <w:rPr>
          <w:rFonts w:ascii="Times New Roman" w:hAnsi="Times New Roman" w:cs="Times New Roman"/>
          <w:sz w:val="24"/>
          <w:szCs w:val="24"/>
        </w:rPr>
        <w:t xml:space="preserve"> </w:t>
      </w:r>
      <w:r w:rsidR="00817B21" w:rsidRPr="00D072FE">
        <w:rPr>
          <w:rFonts w:ascii="Times New Roman" w:hAnsi="Times New Roman" w:cs="Times New Roman"/>
          <w:i/>
          <w:sz w:val="24"/>
          <w:szCs w:val="24"/>
        </w:rPr>
        <w:t>et al</w:t>
      </w:r>
      <w:r w:rsidR="00817B21" w:rsidRPr="000D25B1">
        <w:rPr>
          <w:rFonts w:ascii="Times New Roman" w:hAnsi="Times New Roman" w:cs="Times New Roman"/>
          <w:sz w:val="24"/>
          <w:szCs w:val="24"/>
        </w:rPr>
        <w:t>. (2017) noted an increase in pressure on the left ischial tuberosity</w:t>
      </w:r>
      <w:r w:rsidR="001C3DAB">
        <w:rPr>
          <w:rFonts w:ascii="Times New Roman" w:hAnsi="Times New Roman" w:cs="Times New Roman"/>
          <w:sz w:val="24"/>
          <w:szCs w:val="24"/>
        </w:rPr>
        <w:t xml:space="preserve"> in all riders (n=30)</w:t>
      </w:r>
      <w:r w:rsidR="00817B21" w:rsidRPr="000D25B1">
        <w:rPr>
          <w:rFonts w:ascii="Times New Roman" w:hAnsi="Times New Roman" w:cs="Times New Roman"/>
          <w:sz w:val="24"/>
          <w:szCs w:val="24"/>
        </w:rPr>
        <w:t xml:space="preserve"> and </w:t>
      </w:r>
      <w:r w:rsidR="00817B21" w:rsidRPr="00D072FE">
        <w:rPr>
          <w:rFonts w:ascii="Times New Roman" w:hAnsi="Times New Roman" w:cs="Times New Roman"/>
          <w:sz w:val="24"/>
          <w:szCs w:val="24"/>
        </w:rPr>
        <w:t>H</w:t>
      </w:r>
      <w:r w:rsidR="007B47D5" w:rsidRPr="000D25B1">
        <w:rPr>
          <w:rFonts w:ascii="Times New Roman" w:hAnsi="Times New Roman" w:cs="Times New Roman"/>
          <w:sz w:val="24"/>
          <w:szCs w:val="24"/>
        </w:rPr>
        <w:t xml:space="preserve">ampson and Randle (2015) </w:t>
      </w:r>
      <w:r w:rsidR="00817B21" w:rsidRPr="00D072FE">
        <w:rPr>
          <w:rFonts w:ascii="Times New Roman" w:hAnsi="Times New Roman" w:cs="Times New Roman"/>
          <w:sz w:val="24"/>
          <w:szCs w:val="24"/>
        </w:rPr>
        <w:t xml:space="preserve">identified higher saddle pressures on the left-hand side </w:t>
      </w:r>
      <w:r w:rsidR="007B47D5" w:rsidRPr="000D25B1">
        <w:rPr>
          <w:rFonts w:ascii="Times New Roman" w:hAnsi="Times New Roman" w:cs="Times New Roman"/>
          <w:sz w:val="24"/>
          <w:szCs w:val="24"/>
        </w:rPr>
        <w:t>10 dressage riders during sitting trot</w:t>
      </w:r>
      <w:r w:rsidR="00817B21" w:rsidRPr="00D072FE">
        <w:rPr>
          <w:rFonts w:ascii="Times New Roman" w:hAnsi="Times New Roman" w:cs="Times New Roman"/>
          <w:sz w:val="24"/>
          <w:szCs w:val="24"/>
        </w:rPr>
        <w:t>, which</w:t>
      </w:r>
      <w:r w:rsidR="007B47D5" w:rsidRPr="000D25B1">
        <w:rPr>
          <w:rFonts w:ascii="Times New Roman" w:hAnsi="Times New Roman" w:cs="Times New Roman"/>
          <w:sz w:val="24"/>
          <w:szCs w:val="24"/>
        </w:rPr>
        <w:t xml:space="preserve"> reduced following an eight</w:t>
      </w:r>
      <w:r w:rsidR="00C77355">
        <w:rPr>
          <w:rFonts w:ascii="Times New Roman" w:hAnsi="Times New Roman" w:cs="Times New Roman"/>
          <w:sz w:val="24"/>
          <w:szCs w:val="24"/>
        </w:rPr>
        <w:t>-</w:t>
      </w:r>
      <w:r w:rsidR="007B47D5" w:rsidRPr="000D25B1">
        <w:rPr>
          <w:rFonts w:ascii="Times New Roman" w:hAnsi="Times New Roman" w:cs="Times New Roman"/>
          <w:sz w:val="24"/>
          <w:szCs w:val="24"/>
        </w:rPr>
        <w:t>week core strength programme.</w:t>
      </w:r>
      <w:r w:rsidR="00692EB7">
        <w:rPr>
          <w:rFonts w:ascii="Times New Roman" w:hAnsi="Times New Roman" w:cs="Times New Roman"/>
          <w:sz w:val="24"/>
          <w:szCs w:val="24"/>
        </w:rPr>
        <w:t xml:space="preserve"> In addition, l</w:t>
      </w:r>
      <w:r w:rsidR="008A2701">
        <w:rPr>
          <w:rFonts w:ascii="Times New Roman" w:hAnsi="Times New Roman" w:cs="Times New Roman"/>
          <w:sz w:val="24"/>
          <w:szCs w:val="24"/>
        </w:rPr>
        <w:t xml:space="preserve">imited </w:t>
      </w:r>
      <w:r w:rsidR="00692EB7">
        <w:rPr>
          <w:rFonts w:ascii="Times New Roman" w:hAnsi="Times New Roman" w:cs="Times New Roman"/>
          <w:sz w:val="24"/>
          <w:szCs w:val="24"/>
        </w:rPr>
        <w:t xml:space="preserve">left </w:t>
      </w:r>
      <w:r w:rsidR="008A2701">
        <w:rPr>
          <w:rFonts w:ascii="Times New Roman" w:hAnsi="Times New Roman" w:cs="Times New Roman"/>
          <w:sz w:val="24"/>
          <w:szCs w:val="24"/>
        </w:rPr>
        <w:t xml:space="preserve">side bending </w:t>
      </w:r>
      <w:r w:rsidR="00692EB7">
        <w:rPr>
          <w:rFonts w:ascii="Times New Roman" w:hAnsi="Times New Roman" w:cs="Times New Roman"/>
          <w:sz w:val="24"/>
          <w:szCs w:val="24"/>
        </w:rPr>
        <w:t>was observed</w:t>
      </w:r>
      <w:r w:rsidR="008A2701">
        <w:rPr>
          <w:rFonts w:ascii="Times New Roman" w:hAnsi="Times New Roman" w:cs="Times New Roman"/>
          <w:sz w:val="24"/>
          <w:szCs w:val="24"/>
        </w:rPr>
        <w:t xml:space="preserve"> 132 dressage riders </w:t>
      </w:r>
      <w:r w:rsidR="00692EB7">
        <w:rPr>
          <w:rFonts w:ascii="Times New Roman" w:hAnsi="Times New Roman" w:cs="Times New Roman"/>
          <w:sz w:val="24"/>
          <w:szCs w:val="24"/>
        </w:rPr>
        <w:t xml:space="preserve">and greater experience and year riding was linked with asymmetry (Hobbs et al., 2014). These </w:t>
      </w:r>
      <w:r w:rsidR="008A2701">
        <w:rPr>
          <w:rFonts w:ascii="Times New Roman" w:hAnsi="Times New Roman" w:cs="Times New Roman"/>
          <w:sz w:val="24"/>
          <w:szCs w:val="24"/>
        </w:rPr>
        <w:t>authors suggested that increased muscular tension on the right was apparent from a predominantly right</w:t>
      </w:r>
      <w:r w:rsidR="00EC5432">
        <w:rPr>
          <w:rFonts w:ascii="Times New Roman" w:hAnsi="Times New Roman" w:cs="Times New Roman"/>
          <w:sz w:val="24"/>
          <w:szCs w:val="24"/>
        </w:rPr>
        <w:t>-</w:t>
      </w:r>
      <w:r w:rsidR="008A2701">
        <w:rPr>
          <w:rFonts w:ascii="Times New Roman" w:hAnsi="Times New Roman" w:cs="Times New Roman"/>
          <w:sz w:val="24"/>
          <w:szCs w:val="24"/>
        </w:rPr>
        <w:t xml:space="preserve">handed population </w:t>
      </w:r>
      <w:r w:rsidR="00EC5432">
        <w:rPr>
          <w:rFonts w:ascii="Times New Roman" w:hAnsi="Times New Roman" w:cs="Times New Roman"/>
          <w:sz w:val="24"/>
          <w:szCs w:val="24"/>
        </w:rPr>
        <w:t>and caused a reduction in mobility on the left-hand side. Similarly, this pattern could have been attained by antalgic postures, as increased levels of pain were reported in riders of greater experience and years riding.</w:t>
      </w:r>
      <w:r w:rsidR="00692EB7">
        <w:rPr>
          <w:rFonts w:ascii="Times New Roman" w:hAnsi="Times New Roman" w:cs="Times New Roman"/>
          <w:sz w:val="24"/>
          <w:szCs w:val="24"/>
        </w:rPr>
        <w:t xml:space="preserve"> The results of the current study</w:t>
      </w:r>
      <w:r w:rsidR="00ED4FF4">
        <w:rPr>
          <w:rFonts w:ascii="Times New Roman" w:hAnsi="Times New Roman" w:cs="Times New Roman"/>
          <w:sz w:val="24"/>
          <w:szCs w:val="24"/>
        </w:rPr>
        <w:t>, whilst appearing contentious initially, fit within the emerging pattern of rider asymmetry.</w:t>
      </w:r>
    </w:p>
    <w:p w14:paraId="596D9D29" w14:textId="1DF20220" w:rsidR="000D4ADE" w:rsidRPr="005E2FE5" w:rsidRDefault="004354F4" w:rsidP="00D072F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However, w</w:t>
      </w:r>
      <w:r w:rsidR="008D33D0">
        <w:rPr>
          <w:rFonts w:ascii="Times New Roman" w:hAnsi="Times New Roman" w:cs="Times New Roman"/>
          <w:sz w:val="24"/>
          <w:szCs w:val="24"/>
        </w:rPr>
        <w:t>hilst identifying rider asymmetry is useful; understanding whether these asymmetries are habitual, acquired or developmental will be more important when trying to improve sports performance and equine welfare, which is markedly hindered by rider asymmetry (</w:t>
      </w:r>
      <w:proofErr w:type="spellStart"/>
      <w:r w:rsidR="008D33D0" w:rsidRPr="008D33D0">
        <w:rPr>
          <w:rFonts w:ascii="Times New Roman" w:hAnsi="Times New Roman" w:cs="Times New Roman"/>
          <w:sz w:val="24"/>
          <w:szCs w:val="24"/>
        </w:rPr>
        <w:t>Byström</w:t>
      </w:r>
      <w:proofErr w:type="spellEnd"/>
      <w:r w:rsidR="008D33D0" w:rsidRPr="008D33D0">
        <w:rPr>
          <w:rFonts w:ascii="Times New Roman" w:hAnsi="Times New Roman" w:cs="Times New Roman"/>
          <w:sz w:val="24"/>
          <w:szCs w:val="24"/>
        </w:rPr>
        <w:t xml:space="preserve"> </w:t>
      </w:r>
      <w:r w:rsidR="008D33D0" w:rsidRPr="008D33D0">
        <w:rPr>
          <w:rFonts w:ascii="Times New Roman" w:hAnsi="Times New Roman" w:cs="Times New Roman"/>
          <w:i/>
          <w:sz w:val="24"/>
          <w:szCs w:val="24"/>
        </w:rPr>
        <w:t>et al</w:t>
      </w:r>
      <w:r w:rsidR="008D33D0" w:rsidRPr="008D33D0">
        <w:rPr>
          <w:rFonts w:ascii="Times New Roman" w:hAnsi="Times New Roman" w:cs="Times New Roman"/>
          <w:sz w:val="24"/>
          <w:szCs w:val="24"/>
        </w:rPr>
        <w:t>., 2009; 2010</w:t>
      </w:r>
      <w:r w:rsidR="008D33D0">
        <w:rPr>
          <w:rFonts w:ascii="Times New Roman" w:hAnsi="Times New Roman" w:cs="Times New Roman"/>
          <w:sz w:val="24"/>
          <w:szCs w:val="24"/>
        </w:rPr>
        <w:t xml:space="preserve">; Clayton and Hobbs, 2017; </w:t>
      </w:r>
      <w:proofErr w:type="spellStart"/>
      <w:r w:rsidR="008D33D0">
        <w:rPr>
          <w:rFonts w:ascii="Times New Roman" w:hAnsi="Times New Roman" w:cs="Times New Roman"/>
          <w:sz w:val="24"/>
          <w:szCs w:val="24"/>
        </w:rPr>
        <w:t>Fruehwirth</w:t>
      </w:r>
      <w:proofErr w:type="spellEnd"/>
      <w:r w:rsidR="008D33D0">
        <w:rPr>
          <w:rFonts w:ascii="Times New Roman" w:hAnsi="Times New Roman" w:cs="Times New Roman"/>
          <w:sz w:val="24"/>
          <w:szCs w:val="24"/>
        </w:rPr>
        <w:t xml:space="preserve"> </w:t>
      </w:r>
      <w:r w:rsidR="008D33D0" w:rsidRPr="008D33D0">
        <w:rPr>
          <w:rFonts w:ascii="Times New Roman" w:hAnsi="Times New Roman" w:cs="Times New Roman"/>
          <w:i/>
          <w:sz w:val="24"/>
          <w:szCs w:val="24"/>
        </w:rPr>
        <w:t>et al</w:t>
      </w:r>
      <w:r w:rsidR="008D33D0">
        <w:rPr>
          <w:rFonts w:ascii="Times New Roman" w:hAnsi="Times New Roman" w:cs="Times New Roman"/>
          <w:sz w:val="24"/>
          <w:szCs w:val="24"/>
        </w:rPr>
        <w:t xml:space="preserve">., 2004; Martin </w:t>
      </w:r>
      <w:r w:rsidR="008D33D0" w:rsidRPr="008D33D0">
        <w:rPr>
          <w:rFonts w:ascii="Times New Roman" w:hAnsi="Times New Roman" w:cs="Times New Roman"/>
          <w:i/>
          <w:sz w:val="24"/>
          <w:szCs w:val="24"/>
        </w:rPr>
        <w:t>et al</w:t>
      </w:r>
      <w:r w:rsidR="008D33D0">
        <w:rPr>
          <w:rFonts w:ascii="Times New Roman" w:hAnsi="Times New Roman" w:cs="Times New Roman"/>
          <w:sz w:val="24"/>
          <w:szCs w:val="24"/>
        </w:rPr>
        <w:t>., 2016).</w:t>
      </w:r>
      <w:r>
        <w:rPr>
          <w:rFonts w:ascii="Times New Roman" w:hAnsi="Times New Roman" w:cs="Times New Roman"/>
          <w:sz w:val="24"/>
          <w:szCs w:val="24"/>
        </w:rPr>
        <w:t xml:space="preserve"> The author recommends riders address their asymmetry as a primary focus, rather than their core strength. This study identified that core strength off the horse was equal, but that the left side fatigued </w:t>
      </w:r>
      <w:r w:rsidR="00227A6A">
        <w:rPr>
          <w:rFonts w:ascii="Times New Roman" w:hAnsi="Times New Roman" w:cs="Times New Roman"/>
          <w:sz w:val="24"/>
          <w:szCs w:val="24"/>
        </w:rPr>
        <w:t xml:space="preserve">slightly </w:t>
      </w:r>
      <w:r w:rsidR="00D51261">
        <w:rPr>
          <w:rFonts w:ascii="Times New Roman" w:hAnsi="Times New Roman" w:cs="Times New Roman"/>
          <w:sz w:val="24"/>
          <w:szCs w:val="24"/>
        </w:rPr>
        <w:t xml:space="preserve">than the right </w:t>
      </w:r>
      <w:r w:rsidR="00227A6A">
        <w:rPr>
          <w:rFonts w:ascii="Times New Roman" w:hAnsi="Times New Roman" w:cs="Times New Roman"/>
          <w:sz w:val="24"/>
          <w:szCs w:val="24"/>
        </w:rPr>
        <w:t xml:space="preserve">more </w:t>
      </w:r>
      <w:r>
        <w:rPr>
          <w:rFonts w:ascii="Times New Roman" w:hAnsi="Times New Roman" w:cs="Times New Roman"/>
          <w:sz w:val="24"/>
          <w:szCs w:val="24"/>
        </w:rPr>
        <w:t xml:space="preserve">when riding, which </w:t>
      </w:r>
      <w:r w:rsidR="00227A6A">
        <w:rPr>
          <w:rFonts w:ascii="Times New Roman" w:hAnsi="Times New Roman" w:cs="Times New Roman"/>
          <w:sz w:val="24"/>
          <w:szCs w:val="24"/>
        </w:rPr>
        <w:t>could be due to</w:t>
      </w:r>
      <w:r>
        <w:rPr>
          <w:rFonts w:ascii="Times New Roman" w:hAnsi="Times New Roman" w:cs="Times New Roman"/>
          <w:sz w:val="24"/>
          <w:szCs w:val="24"/>
        </w:rPr>
        <w:t xml:space="preserve"> an asymmetric position</w:t>
      </w:r>
      <w:r w:rsidR="00227A6A">
        <w:rPr>
          <w:rFonts w:ascii="Times New Roman" w:hAnsi="Times New Roman" w:cs="Times New Roman"/>
          <w:sz w:val="24"/>
          <w:szCs w:val="24"/>
        </w:rPr>
        <w:t xml:space="preserve"> or an increase in right shoulders strength</w:t>
      </w:r>
      <w:r w:rsidR="00D51261">
        <w:rPr>
          <w:rFonts w:ascii="Times New Roman" w:hAnsi="Times New Roman" w:cs="Times New Roman"/>
          <w:sz w:val="24"/>
          <w:szCs w:val="24"/>
        </w:rPr>
        <w:t>, and the posterior musculature fatigued more than the anterior</w:t>
      </w:r>
      <w:r>
        <w:rPr>
          <w:rFonts w:ascii="Times New Roman" w:hAnsi="Times New Roman" w:cs="Times New Roman"/>
          <w:sz w:val="24"/>
          <w:szCs w:val="24"/>
        </w:rPr>
        <w:t>. Horse riding appears to develop asymmetries; with more experienced riders and those who have been riding longer d</w:t>
      </w:r>
      <w:r w:rsidR="00962151">
        <w:rPr>
          <w:rFonts w:ascii="Times New Roman" w:hAnsi="Times New Roman" w:cs="Times New Roman"/>
          <w:sz w:val="24"/>
          <w:szCs w:val="24"/>
        </w:rPr>
        <w:t>emonstrating greater asymmetry</w:t>
      </w:r>
      <w:r>
        <w:rPr>
          <w:rFonts w:ascii="Times New Roman" w:hAnsi="Times New Roman" w:cs="Times New Roman"/>
          <w:sz w:val="24"/>
          <w:szCs w:val="24"/>
        </w:rPr>
        <w:t xml:space="preserve"> (Hobbs </w:t>
      </w:r>
      <w:r w:rsidRPr="004354F4">
        <w:rPr>
          <w:rFonts w:ascii="Times New Roman" w:hAnsi="Times New Roman" w:cs="Times New Roman"/>
          <w:i/>
          <w:sz w:val="24"/>
          <w:szCs w:val="24"/>
        </w:rPr>
        <w:t>et al</w:t>
      </w:r>
      <w:r>
        <w:rPr>
          <w:rFonts w:ascii="Times New Roman" w:hAnsi="Times New Roman" w:cs="Times New Roman"/>
          <w:sz w:val="24"/>
          <w:szCs w:val="24"/>
        </w:rPr>
        <w:t>., 2014)</w:t>
      </w:r>
      <w:r w:rsidR="00962151">
        <w:rPr>
          <w:rFonts w:ascii="Times New Roman" w:hAnsi="Times New Roman" w:cs="Times New Roman"/>
          <w:sz w:val="24"/>
          <w:szCs w:val="24"/>
        </w:rPr>
        <w:t>. Addressing differences in hip joint mobility and pelvic muscle tension may be an appropriate place to start, as this is the contact point with the saddle and horse.</w:t>
      </w:r>
    </w:p>
    <w:p w14:paraId="49B26E76" w14:textId="6F4E9D50" w:rsidR="0068682F" w:rsidRDefault="00D571E3" w:rsidP="00D072FE">
      <w:pPr>
        <w:spacing w:line="240" w:lineRule="auto"/>
        <w:rPr>
          <w:rFonts w:ascii="Times New Roman" w:hAnsi="Times New Roman" w:cs="Times New Roman"/>
          <w:sz w:val="24"/>
          <w:szCs w:val="24"/>
        </w:rPr>
      </w:pPr>
      <w:r>
        <w:rPr>
          <w:rFonts w:ascii="Times New Roman" w:hAnsi="Times New Roman" w:cs="Times New Roman"/>
          <w:sz w:val="24"/>
          <w:szCs w:val="24"/>
        </w:rPr>
        <w:t>Whilst there have been useful conclusions from this investigation; s</w:t>
      </w:r>
      <w:r w:rsidR="007D498C">
        <w:rPr>
          <w:rFonts w:ascii="Times New Roman" w:hAnsi="Times New Roman" w:cs="Times New Roman"/>
          <w:sz w:val="24"/>
          <w:szCs w:val="24"/>
        </w:rPr>
        <w:t>everal limitations</w:t>
      </w:r>
      <w:r>
        <w:rPr>
          <w:rFonts w:ascii="Times New Roman" w:hAnsi="Times New Roman" w:cs="Times New Roman"/>
          <w:sz w:val="24"/>
          <w:szCs w:val="24"/>
        </w:rPr>
        <w:t xml:space="preserve"> are associated with this study. The</w:t>
      </w:r>
      <w:r w:rsidR="007D498C">
        <w:rPr>
          <w:rFonts w:ascii="Times New Roman" w:hAnsi="Times New Roman" w:cs="Times New Roman"/>
          <w:sz w:val="24"/>
          <w:szCs w:val="24"/>
        </w:rPr>
        <w:t xml:space="preserve"> displacement of markers on tight fitting clothing to the bony landmarks underneath may occur, </w:t>
      </w:r>
      <w:r>
        <w:rPr>
          <w:rFonts w:ascii="Times New Roman" w:hAnsi="Times New Roman" w:cs="Times New Roman"/>
          <w:sz w:val="24"/>
          <w:szCs w:val="24"/>
        </w:rPr>
        <w:t xml:space="preserve">although, errors are likely to be consistent </w:t>
      </w:r>
      <w:r w:rsidR="00165CBA">
        <w:rPr>
          <w:rFonts w:ascii="Times New Roman" w:hAnsi="Times New Roman" w:cs="Times New Roman"/>
          <w:sz w:val="24"/>
          <w:szCs w:val="24"/>
        </w:rPr>
        <w:t>between</w:t>
      </w:r>
      <w:r w:rsidR="007D498C">
        <w:rPr>
          <w:rFonts w:ascii="Times New Roman" w:hAnsi="Times New Roman" w:cs="Times New Roman"/>
          <w:sz w:val="24"/>
          <w:szCs w:val="24"/>
        </w:rPr>
        <w:t xml:space="preserve"> individual</w:t>
      </w:r>
      <w:r w:rsidR="00165CBA">
        <w:rPr>
          <w:rFonts w:ascii="Times New Roman" w:hAnsi="Times New Roman" w:cs="Times New Roman"/>
          <w:sz w:val="24"/>
          <w:szCs w:val="24"/>
        </w:rPr>
        <w:t>s and so should not be material to the results.</w:t>
      </w:r>
      <w:r w:rsidR="007D498C">
        <w:rPr>
          <w:rFonts w:ascii="Times New Roman" w:hAnsi="Times New Roman" w:cs="Times New Roman"/>
          <w:sz w:val="24"/>
          <w:szCs w:val="24"/>
        </w:rPr>
        <w:t xml:space="preserve"> </w:t>
      </w:r>
      <w:r w:rsidR="00165CBA">
        <w:rPr>
          <w:rFonts w:ascii="Times New Roman" w:hAnsi="Times New Roman" w:cs="Times New Roman"/>
          <w:sz w:val="24"/>
          <w:szCs w:val="24"/>
        </w:rPr>
        <w:t>V</w:t>
      </w:r>
      <w:r w:rsidR="007D498C">
        <w:rPr>
          <w:rFonts w:ascii="Times New Roman" w:hAnsi="Times New Roman" w:cs="Times New Roman"/>
          <w:sz w:val="24"/>
          <w:szCs w:val="24"/>
        </w:rPr>
        <w:t>ideo quality was reduced once files were imported to Dartfish, the use of a high-speed camera rather than an iPhone would have been preferable. The aim of this study was to test riders in field-based conditions to ensure ecological validity; speed, saddle type and stirrup length were not standardised, which may have contributed to the variation in trunk angles observed between participants. Future studies may wish to</w:t>
      </w:r>
      <w:r w:rsidR="00227A6A">
        <w:rPr>
          <w:rFonts w:ascii="Times New Roman" w:hAnsi="Times New Roman" w:cs="Times New Roman"/>
          <w:sz w:val="24"/>
          <w:szCs w:val="24"/>
        </w:rPr>
        <w:t xml:space="preserve"> standardise </w:t>
      </w:r>
      <w:r w:rsidR="00A411E5">
        <w:rPr>
          <w:rFonts w:ascii="Times New Roman" w:hAnsi="Times New Roman" w:cs="Times New Roman"/>
          <w:sz w:val="24"/>
          <w:szCs w:val="24"/>
        </w:rPr>
        <w:t>intensity or</w:t>
      </w:r>
      <w:r w:rsidR="007D498C">
        <w:rPr>
          <w:rFonts w:ascii="Times New Roman" w:hAnsi="Times New Roman" w:cs="Times New Roman"/>
          <w:sz w:val="24"/>
          <w:szCs w:val="24"/>
        </w:rPr>
        <w:t xml:space="preserve"> increase the riding time or difficulty of the protocol, such as over a course of jumps, to increase the fatigue riders experience which may induce a change in trunk angle over time. Similarly, limiting the study to participants of the same discipline, or grouping results accordingly, may reduce the range of results and provide more specific recommendations</w:t>
      </w:r>
      <w:r w:rsidR="00462805">
        <w:rPr>
          <w:rFonts w:ascii="Times New Roman" w:hAnsi="Times New Roman" w:cs="Times New Roman"/>
          <w:sz w:val="24"/>
          <w:szCs w:val="24"/>
        </w:rPr>
        <w:t>.</w:t>
      </w:r>
      <w:r w:rsidR="007D498C">
        <w:rPr>
          <w:rFonts w:ascii="Times New Roman" w:hAnsi="Times New Roman" w:cs="Times New Roman"/>
          <w:sz w:val="24"/>
          <w:szCs w:val="24"/>
        </w:rPr>
        <w:t xml:space="preserve"> Equally, analysing asymmetry </w:t>
      </w:r>
      <w:r w:rsidR="00462805">
        <w:rPr>
          <w:rFonts w:ascii="Times New Roman" w:hAnsi="Times New Roman" w:cs="Times New Roman"/>
          <w:sz w:val="24"/>
          <w:szCs w:val="24"/>
        </w:rPr>
        <w:t>in a 3D motion capture suit</w:t>
      </w:r>
      <w:r w:rsidR="000D4ADE">
        <w:rPr>
          <w:rFonts w:ascii="Times New Roman" w:hAnsi="Times New Roman" w:cs="Times New Roman"/>
          <w:sz w:val="24"/>
          <w:szCs w:val="24"/>
        </w:rPr>
        <w:t xml:space="preserve"> or the </w:t>
      </w:r>
      <w:proofErr w:type="spellStart"/>
      <w:r w:rsidR="00462805">
        <w:rPr>
          <w:rFonts w:ascii="Times New Roman" w:hAnsi="Times New Roman" w:cs="Times New Roman"/>
          <w:sz w:val="24"/>
          <w:szCs w:val="24"/>
        </w:rPr>
        <w:t>Xsens</w:t>
      </w:r>
      <w:proofErr w:type="spellEnd"/>
      <w:r w:rsidR="00462805">
        <w:rPr>
          <w:rFonts w:ascii="Times New Roman" w:hAnsi="Times New Roman" w:cs="Times New Roman"/>
          <w:sz w:val="24"/>
          <w:szCs w:val="24"/>
        </w:rPr>
        <w:t xml:space="preserve"> body suit</w:t>
      </w:r>
      <w:r w:rsidR="000D4ADE">
        <w:rPr>
          <w:rFonts w:ascii="Times New Roman" w:hAnsi="Times New Roman" w:cs="Times New Roman"/>
          <w:sz w:val="24"/>
          <w:szCs w:val="24"/>
        </w:rPr>
        <w:t xml:space="preserve"> (Enschede, The Netherlands)</w:t>
      </w:r>
      <w:r w:rsidR="007D498C">
        <w:rPr>
          <w:rFonts w:ascii="Times New Roman" w:hAnsi="Times New Roman" w:cs="Times New Roman"/>
          <w:sz w:val="24"/>
          <w:szCs w:val="24"/>
        </w:rPr>
        <w:t xml:space="preserve"> will provide more accurate information on asymmetric rider positions and its associated impacts on ri</w:t>
      </w:r>
      <w:r w:rsidR="00D671A2">
        <w:rPr>
          <w:rFonts w:ascii="Times New Roman" w:hAnsi="Times New Roman" w:cs="Times New Roman"/>
          <w:sz w:val="24"/>
          <w:szCs w:val="24"/>
        </w:rPr>
        <w:t>der strength and conditioning.</w:t>
      </w:r>
    </w:p>
    <w:p w14:paraId="35F5EEBD" w14:textId="77777777" w:rsidR="0068682F" w:rsidRDefault="0068682F">
      <w:pPr>
        <w:rPr>
          <w:rFonts w:ascii="Times New Roman" w:hAnsi="Times New Roman" w:cs="Times New Roman"/>
          <w:sz w:val="24"/>
          <w:szCs w:val="24"/>
        </w:rPr>
      </w:pPr>
      <w:r>
        <w:rPr>
          <w:rFonts w:ascii="Times New Roman" w:hAnsi="Times New Roman" w:cs="Times New Roman"/>
          <w:sz w:val="24"/>
          <w:szCs w:val="24"/>
        </w:rPr>
        <w:br w:type="page"/>
      </w:r>
    </w:p>
    <w:p w14:paraId="0412E9D9" w14:textId="4B5349EF" w:rsidR="00055AE4" w:rsidRDefault="00055AE4" w:rsidP="00055AE4">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14:paraId="2ED10719" w14:textId="77777777" w:rsidR="00055AE4" w:rsidRDefault="00055AE4" w:rsidP="00D072FE">
      <w:pPr>
        <w:spacing w:line="240" w:lineRule="auto"/>
        <w:rPr>
          <w:rFonts w:ascii="Times New Roman" w:hAnsi="Times New Roman" w:cs="Times New Roman"/>
          <w:b/>
          <w:sz w:val="24"/>
          <w:szCs w:val="24"/>
        </w:rPr>
      </w:pPr>
    </w:p>
    <w:p w14:paraId="639E3E9D" w14:textId="1BFD91FB" w:rsidR="007D498C" w:rsidRPr="0068682F" w:rsidRDefault="00055AE4" w:rsidP="00D072FE">
      <w:pPr>
        <w:spacing w:line="240" w:lineRule="auto"/>
        <w:rPr>
          <w:rFonts w:ascii="Times New Roman" w:hAnsi="Times New Roman" w:cs="Times New Roman"/>
          <w:b/>
          <w:sz w:val="24"/>
          <w:szCs w:val="24"/>
        </w:rPr>
      </w:pPr>
      <w:r>
        <w:rPr>
          <w:rFonts w:ascii="Times New Roman" w:hAnsi="Times New Roman" w:cs="Times New Roman"/>
          <w:b/>
          <w:sz w:val="24"/>
          <w:szCs w:val="24"/>
        </w:rPr>
        <w:t>Conclusion and Practical Applications</w:t>
      </w:r>
    </w:p>
    <w:p w14:paraId="5AEF5DD2" w14:textId="3219BB65" w:rsidR="00D671A2" w:rsidRDefault="007D498C" w:rsidP="00D072FE">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study is the first to test rider core </w:t>
      </w:r>
      <w:r w:rsidR="00C50DE4">
        <w:rPr>
          <w:rFonts w:ascii="Times New Roman" w:hAnsi="Times New Roman" w:cs="Times New Roman"/>
          <w:sz w:val="24"/>
          <w:szCs w:val="24"/>
        </w:rPr>
        <w:t xml:space="preserve">endurance </w:t>
      </w:r>
      <w:r>
        <w:rPr>
          <w:rFonts w:ascii="Times New Roman" w:hAnsi="Times New Roman" w:cs="Times New Roman"/>
          <w:sz w:val="24"/>
          <w:szCs w:val="24"/>
        </w:rPr>
        <w:t xml:space="preserve">and </w:t>
      </w:r>
      <w:r w:rsidR="000D4ADE">
        <w:rPr>
          <w:rFonts w:ascii="Times New Roman" w:hAnsi="Times New Roman" w:cs="Times New Roman"/>
          <w:sz w:val="24"/>
          <w:szCs w:val="24"/>
        </w:rPr>
        <w:t>its potential influence on rider position</w:t>
      </w:r>
      <w:r w:rsidR="00165CBA">
        <w:rPr>
          <w:rFonts w:ascii="Times New Roman" w:hAnsi="Times New Roman" w:cs="Times New Roman"/>
          <w:sz w:val="24"/>
          <w:szCs w:val="24"/>
        </w:rPr>
        <w:t xml:space="preserve">. </w:t>
      </w:r>
      <w:r w:rsidR="00BE494F">
        <w:rPr>
          <w:rFonts w:ascii="Times New Roman" w:hAnsi="Times New Roman" w:cs="Times New Roman"/>
          <w:sz w:val="24"/>
          <w:szCs w:val="24"/>
        </w:rPr>
        <w:t>Greater fatigue was observed in posterior core musculature in this study, which may be due to 56.9% of trials having a positive trunk angle</w:t>
      </w:r>
      <w:r w:rsidR="00D51261">
        <w:rPr>
          <w:rFonts w:ascii="Times New Roman" w:hAnsi="Times New Roman" w:cs="Times New Roman"/>
          <w:sz w:val="24"/>
          <w:szCs w:val="24"/>
        </w:rPr>
        <w:t>, or due to riders having above average anterior core endurance</w:t>
      </w:r>
      <w:r w:rsidR="00BE494F">
        <w:rPr>
          <w:rFonts w:ascii="Times New Roman" w:hAnsi="Times New Roman" w:cs="Times New Roman"/>
          <w:sz w:val="24"/>
          <w:szCs w:val="24"/>
        </w:rPr>
        <w:t xml:space="preserve">. </w:t>
      </w:r>
      <w:r w:rsidR="00165CBA">
        <w:rPr>
          <w:rFonts w:ascii="Times New Roman" w:hAnsi="Times New Roman" w:cs="Times New Roman"/>
          <w:sz w:val="24"/>
          <w:szCs w:val="24"/>
        </w:rPr>
        <w:t xml:space="preserve">Trunk angle did not change during the fatigue </w:t>
      </w:r>
      <w:proofErr w:type="gramStart"/>
      <w:r w:rsidR="00165CBA">
        <w:rPr>
          <w:rFonts w:ascii="Times New Roman" w:hAnsi="Times New Roman" w:cs="Times New Roman"/>
          <w:sz w:val="24"/>
          <w:szCs w:val="24"/>
        </w:rPr>
        <w:t>protocol</w:t>
      </w:r>
      <w:r w:rsidR="00BE494F">
        <w:rPr>
          <w:rFonts w:ascii="Times New Roman" w:hAnsi="Times New Roman" w:cs="Times New Roman"/>
          <w:sz w:val="24"/>
          <w:szCs w:val="24"/>
        </w:rPr>
        <w:t>,</w:t>
      </w:r>
      <w:proofErr w:type="gramEnd"/>
      <w:r w:rsidR="00165CBA">
        <w:rPr>
          <w:rFonts w:ascii="Times New Roman" w:hAnsi="Times New Roman" w:cs="Times New Roman"/>
          <w:sz w:val="24"/>
          <w:szCs w:val="24"/>
        </w:rPr>
        <w:t xml:space="preserve"> however, </w:t>
      </w:r>
      <w:r w:rsidR="00165CBA" w:rsidRPr="00165CBA">
        <w:rPr>
          <w:rFonts w:ascii="Times New Roman" w:hAnsi="Times New Roman" w:cs="Times New Roman"/>
          <w:sz w:val="24"/>
          <w:szCs w:val="24"/>
        </w:rPr>
        <w:t xml:space="preserve">right trunk angle </w:t>
      </w:r>
      <w:r w:rsidR="00165CBA">
        <w:rPr>
          <w:rFonts w:ascii="Times New Roman" w:hAnsi="Times New Roman" w:cs="Times New Roman"/>
          <w:sz w:val="24"/>
          <w:szCs w:val="24"/>
        </w:rPr>
        <w:t>was</w:t>
      </w:r>
      <w:r w:rsidR="00165CBA" w:rsidRPr="00165CBA">
        <w:rPr>
          <w:rFonts w:ascii="Times New Roman" w:hAnsi="Times New Roman" w:cs="Times New Roman"/>
          <w:sz w:val="24"/>
          <w:szCs w:val="24"/>
        </w:rPr>
        <w:t xml:space="preserve"> greater than left</w:t>
      </w:r>
      <w:r w:rsidR="00165CBA">
        <w:rPr>
          <w:rFonts w:ascii="Times New Roman" w:hAnsi="Times New Roman" w:cs="Times New Roman"/>
          <w:sz w:val="24"/>
          <w:szCs w:val="24"/>
        </w:rPr>
        <w:t xml:space="preserve"> trunk angle</w:t>
      </w:r>
      <w:r w:rsidR="00165CBA" w:rsidRPr="00165CBA">
        <w:rPr>
          <w:rFonts w:ascii="Times New Roman" w:hAnsi="Times New Roman" w:cs="Times New Roman"/>
          <w:sz w:val="24"/>
          <w:szCs w:val="24"/>
        </w:rPr>
        <w:t xml:space="preserve"> in all trials</w:t>
      </w:r>
      <w:r w:rsidR="00165CBA">
        <w:rPr>
          <w:rFonts w:ascii="Times New Roman" w:hAnsi="Times New Roman" w:cs="Times New Roman"/>
          <w:sz w:val="24"/>
          <w:szCs w:val="24"/>
        </w:rPr>
        <w:t>, suggesting rider asymmetry</w:t>
      </w:r>
      <w:r w:rsidR="00227A6A">
        <w:rPr>
          <w:rFonts w:ascii="Times New Roman" w:hAnsi="Times New Roman" w:cs="Times New Roman"/>
          <w:sz w:val="24"/>
          <w:szCs w:val="24"/>
        </w:rPr>
        <w:t xml:space="preserve"> was present from the onset. </w:t>
      </w:r>
      <w:r w:rsidR="00E51E6C">
        <w:rPr>
          <w:rFonts w:ascii="Times New Roman" w:hAnsi="Times New Roman" w:cs="Times New Roman"/>
          <w:sz w:val="24"/>
          <w:szCs w:val="24"/>
        </w:rPr>
        <w:t>F</w:t>
      </w:r>
      <w:r w:rsidR="001C7358">
        <w:rPr>
          <w:rFonts w:ascii="Times New Roman" w:hAnsi="Times New Roman" w:cs="Times New Roman"/>
          <w:sz w:val="24"/>
          <w:szCs w:val="24"/>
        </w:rPr>
        <w:t xml:space="preserve">ocus </w:t>
      </w:r>
      <w:r w:rsidR="00E51E6C">
        <w:rPr>
          <w:rFonts w:ascii="Times New Roman" w:hAnsi="Times New Roman" w:cs="Times New Roman"/>
          <w:sz w:val="24"/>
          <w:szCs w:val="24"/>
        </w:rPr>
        <w:t xml:space="preserve">should </w:t>
      </w:r>
      <w:r w:rsidR="001C7358">
        <w:rPr>
          <w:rFonts w:ascii="Times New Roman" w:hAnsi="Times New Roman" w:cs="Times New Roman"/>
          <w:sz w:val="24"/>
          <w:szCs w:val="24"/>
        </w:rPr>
        <w:t xml:space="preserve">be placed on reducing these asymmetries prior to addressing core </w:t>
      </w:r>
      <w:r w:rsidR="00E51E6C">
        <w:rPr>
          <w:rFonts w:ascii="Times New Roman" w:hAnsi="Times New Roman" w:cs="Times New Roman"/>
          <w:sz w:val="24"/>
          <w:szCs w:val="24"/>
        </w:rPr>
        <w:t>endurance</w:t>
      </w:r>
      <w:r w:rsidR="001C7358">
        <w:rPr>
          <w:rFonts w:ascii="Times New Roman" w:hAnsi="Times New Roman" w:cs="Times New Roman"/>
          <w:sz w:val="24"/>
          <w:szCs w:val="24"/>
        </w:rPr>
        <w:t xml:space="preserve"> </w:t>
      </w:r>
      <w:proofErr w:type="gramStart"/>
      <w:r w:rsidR="001C7358">
        <w:rPr>
          <w:rFonts w:ascii="Times New Roman" w:hAnsi="Times New Roman" w:cs="Times New Roman"/>
          <w:sz w:val="24"/>
          <w:szCs w:val="24"/>
        </w:rPr>
        <w:t>in order to</w:t>
      </w:r>
      <w:proofErr w:type="gramEnd"/>
      <w:r w:rsidR="001C7358">
        <w:rPr>
          <w:rFonts w:ascii="Times New Roman" w:hAnsi="Times New Roman" w:cs="Times New Roman"/>
          <w:sz w:val="24"/>
          <w:szCs w:val="24"/>
        </w:rPr>
        <w:t xml:space="preserve"> improve </w:t>
      </w:r>
      <w:r w:rsidR="00B55429">
        <w:rPr>
          <w:rFonts w:ascii="Times New Roman" w:hAnsi="Times New Roman" w:cs="Times New Roman"/>
          <w:sz w:val="24"/>
          <w:szCs w:val="24"/>
        </w:rPr>
        <w:t xml:space="preserve">rider </w:t>
      </w:r>
      <w:r w:rsidR="00D671A2">
        <w:rPr>
          <w:rFonts w:ascii="Times New Roman" w:hAnsi="Times New Roman" w:cs="Times New Roman"/>
          <w:sz w:val="24"/>
          <w:szCs w:val="24"/>
        </w:rPr>
        <w:t>performance and equine welfare.</w:t>
      </w:r>
    </w:p>
    <w:p w14:paraId="3CEB1EEA" w14:textId="77777777" w:rsidR="008F53AA" w:rsidRDefault="008F53AA" w:rsidP="00D072FE">
      <w:pPr>
        <w:spacing w:line="240" w:lineRule="auto"/>
        <w:rPr>
          <w:rFonts w:ascii="Times New Roman" w:hAnsi="Times New Roman" w:cs="Times New Roman"/>
          <w:sz w:val="24"/>
          <w:szCs w:val="24"/>
        </w:rPr>
      </w:pPr>
    </w:p>
    <w:p w14:paraId="63A570E7" w14:textId="77777777" w:rsidR="00570663" w:rsidRDefault="00570663" w:rsidP="00D072FE">
      <w:pPr>
        <w:rPr>
          <w:rFonts w:ascii="Times New Roman" w:hAnsi="Times New Roman" w:cs="Times New Roman"/>
          <w:b/>
          <w:sz w:val="24"/>
          <w:szCs w:val="28"/>
        </w:rPr>
      </w:pPr>
      <w:r>
        <w:rPr>
          <w:rFonts w:ascii="Times New Roman" w:hAnsi="Times New Roman" w:cs="Times New Roman"/>
          <w:b/>
          <w:sz w:val="24"/>
          <w:szCs w:val="28"/>
        </w:rPr>
        <w:br w:type="page"/>
      </w:r>
    </w:p>
    <w:p w14:paraId="5034D626" w14:textId="4B0604EF" w:rsidR="00AB5ED8" w:rsidRPr="008E5C53" w:rsidRDefault="0068682F" w:rsidP="00D072FE">
      <w:pPr>
        <w:spacing w:line="240" w:lineRule="auto"/>
        <w:rPr>
          <w:sz w:val="20"/>
        </w:rPr>
      </w:pPr>
      <w:r>
        <w:rPr>
          <w:rFonts w:ascii="Times New Roman" w:hAnsi="Times New Roman" w:cs="Times New Roman"/>
          <w:b/>
          <w:sz w:val="24"/>
          <w:szCs w:val="28"/>
        </w:rPr>
        <w:lastRenderedPageBreak/>
        <w:t>REFERENCES</w:t>
      </w:r>
    </w:p>
    <w:p w14:paraId="160855EF" w14:textId="37197CBA" w:rsidR="00AB5ED8" w:rsidRPr="00771019" w:rsidRDefault="00AB5ED8" w:rsidP="00D072FE">
      <w:pPr>
        <w:spacing w:line="240" w:lineRule="auto"/>
        <w:ind w:left="227" w:hanging="227"/>
        <w:rPr>
          <w:rFonts w:ascii="Times New Roman" w:hAnsi="Times New Roman" w:cs="Times New Roman"/>
          <w:sz w:val="24"/>
          <w:szCs w:val="24"/>
          <w:shd w:val="clear" w:color="auto" w:fill="FFFFFF"/>
        </w:rPr>
      </w:pPr>
      <w:proofErr w:type="spellStart"/>
      <w:r w:rsidRPr="00771019">
        <w:rPr>
          <w:rFonts w:ascii="Times New Roman" w:hAnsi="Times New Roman" w:cs="Times New Roman"/>
          <w:sz w:val="24"/>
          <w:szCs w:val="24"/>
          <w:shd w:val="clear" w:color="auto" w:fill="FFFFFF"/>
        </w:rPr>
        <w:t>Abdelraouf</w:t>
      </w:r>
      <w:proofErr w:type="spellEnd"/>
      <w:r w:rsidRPr="00771019">
        <w:rPr>
          <w:rFonts w:ascii="Times New Roman" w:hAnsi="Times New Roman" w:cs="Times New Roman"/>
          <w:sz w:val="24"/>
          <w:szCs w:val="24"/>
          <w:shd w:val="clear" w:color="auto" w:fill="FFFFFF"/>
        </w:rPr>
        <w:t>, O. R., and Abdel-</w:t>
      </w:r>
      <w:proofErr w:type="spellStart"/>
      <w:r w:rsidRPr="00771019">
        <w:rPr>
          <w:rFonts w:ascii="Times New Roman" w:hAnsi="Times New Roman" w:cs="Times New Roman"/>
          <w:sz w:val="24"/>
          <w:szCs w:val="24"/>
          <w:shd w:val="clear" w:color="auto" w:fill="FFFFFF"/>
        </w:rPr>
        <w:t>aziem</w:t>
      </w:r>
      <w:proofErr w:type="spellEnd"/>
      <w:r w:rsidRPr="00771019">
        <w:rPr>
          <w:rFonts w:ascii="Times New Roman" w:hAnsi="Times New Roman" w:cs="Times New Roman"/>
          <w:sz w:val="24"/>
          <w:szCs w:val="24"/>
          <w:shd w:val="clear" w:color="auto" w:fill="FFFFFF"/>
        </w:rPr>
        <w:t>, A. A., 2016. The relationship between core endurance and back dysfunction in collegiate male athletes with and without nonspecific low back pain. International Journal of Sports Physical Therapy 11: 337.</w:t>
      </w:r>
    </w:p>
    <w:p w14:paraId="58D57B67" w14:textId="66181F7D" w:rsidR="00AB5ED8" w:rsidRDefault="00AB5ED8" w:rsidP="00D072FE">
      <w:pPr>
        <w:spacing w:line="240" w:lineRule="auto"/>
        <w:ind w:left="227" w:hanging="227"/>
        <w:rPr>
          <w:rFonts w:ascii="Times New Roman" w:hAnsi="Times New Roman" w:cs="Times New Roman"/>
          <w:sz w:val="24"/>
          <w:szCs w:val="24"/>
          <w:shd w:val="clear" w:color="auto" w:fill="FFFFFF"/>
        </w:rPr>
      </w:pPr>
      <w:bookmarkStart w:id="2" w:name="_Hlk512432468"/>
      <w:r w:rsidRPr="00771019">
        <w:rPr>
          <w:rFonts w:ascii="Times New Roman" w:hAnsi="Times New Roman" w:cs="Times New Roman"/>
          <w:sz w:val="24"/>
          <w:szCs w:val="24"/>
          <w:shd w:val="clear" w:color="auto" w:fill="FFFFFF"/>
        </w:rPr>
        <w:t xml:space="preserve">Alexander, J., Hobbs, S. J., May, K., Northrop, A., </w:t>
      </w:r>
      <w:proofErr w:type="spellStart"/>
      <w:r w:rsidRPr="00771019">
        <w:rPr>
          <w:rFonts w:ascii="Times New Roman" w:hAnsi="Times New Roman" w:cs="Times New Roman"/>
          <w:sz w:val="24"/>
          <w:szCs w:val="24"/>
          <w:shd w:val="clear" w:color="auto" w:fill="FFFFFF"/>
        </w:rPr>
        <w:t>Brigden</w:t>
      </w:r>
      <w:proofErr w:type="spellEnd"/>
      <w:r w:rsidRPr="00771019">
        <w:rPr>
          <w:rFonts w:ascii="Times New Roman" w:hAnsi="Times New Roman" w:cs="Times New Roman"/>
          <w:sz w:val="24"/>
          <w:szCs w:val="24"/>
          <w:shd w:val="clear" w:color="auto" w:fill="FFFFFF"/>
        </w:rPr>
        <w:t xml:space="preserve">, C., and </w:t>
      </w:r>
      <w:proofErr w:type="spellStart"/>
      <w:r w:rsidRPr="00771019">
        <w:rPr>
          <w:rFonts w:ascii="Times New Roman" w:hAnsi="Times New Roman" w:cs="Times New Roman"/>
          <w:sz w:val="24"/>
          <w:szCs w:val="24"/>
          <w:shd w:val="clear" w:color="auto" w:fill="FFFFFF"/>
        </w:rPr>
        <w:t>Selfe</w:t>
      </w:r>
      <w:proofErr w:type="spellEnd"/>
      <w:r w:rsidRPr="00771019">
        <w:rPr>
          <w:rFonts w:ascii="Times New Roman" w:hAnsi="Times New Roman" w:cs="Times New Roman"/>
          <w:sz w:val="24"/>
          <w:szCs w:val="24"/>
          <w:shd w:val="clear" w:color="auto" w:fill="FFFFFF"/>
        </w:rPr>
        <w:t xml:space="preserve">, J., 2015. </w:t>
      </w:r>
      <w:bookmarkEnd w:id="2"/>
      <w:r w:rsidRPr="00771019">
        <w:rPr>
          <w:rFonts w:ascii="Times New Roman" w:hAnsi="Times New Roman" w:cs="Times New Roman"/>
          <w:sz w:val="24"/>
          <w:szCs w:val="24"/>
          <w:shd w:val="clear" w:color="auto" w:fill="FFFFFF"/>
        </w:rPr>
        <w:t>Postural characteristics of female dressage riders using 3D motion analysis and the effects of an athletic taping technique: A randomised control trial. </w:t>
      </w:r>
      <w:r w:rsidRPr="00771019">
        <w:rPr>
          <w:rFonts w:ascii="Times New Roman" w:hAnsi="Times New Roman" w:cs="Times New Roman"/>
          <w:iCs/>
          <w:sz w:val="24"/>
          <w:szCs w:val="24"/>
          <w:shd w:val="clear" w:color="auto" w:fill="FFFFFF"/>
        </w:rPr>
        <w:t>Physical Therapy in Sport</w:t>
      </w:r>
      <w:r w:rsidRPr="00771019">
        <w:rPr>
          <w:rFonts w:ascii="Times New Roman" w:hAnsi="Times New Roman" w:cs="Times New Roman"/>
          <w:sz w:val="24"/>
          <w:szCs w:val="24"/>
          <w:shd w:val="clear" w:color="auto" w:fill="FFFFFF"/>
        </w:rPr>
        <w:t> </w:t>
      </w:r>
      <w:r w:rsidRPr="00771019">
        <w:rPr>
          <w:rFonts w:ascii="Times New Roman" w:hAnsi="Times New Roman" w:cs="Times New Roman"/>
          <w:iCs/>
          <w:sz w:val="24"/>
          <w:szCs w:val="24"/>
          <w:shd w:val="clear" w:color="auto" w:fill="FFFFFF"/>
        </w:rPr>
        <w:t>16</w:t>
      </w:r>
      <w:r w:rsidRPr="00771019">
        <w:rPr>
          <w:rFonts w:ascii="Times New Roman" w:hAnsi="Times New Roman" w:cs="Times New Roman"/>
          <w:sz w:val="24"/>
          <w:szCs w:val="24"/>
          <w:shd w:val="clear" w:color="auto" w:fill="FFFFFF"/>
        </w:rPr>
        <w:t>:154-161.</w:t>
      </w:r>
    </w:p>
    <w:p w14:paraId="467CF672" w14:textId="4A5889B7" w:rsidR="00DE69B1" w:rsidRPr="00771019" w:rsidRDefault="00DE69B1" w:rsidP="00D072FE">
      <w:pPr>
        <w:spacing w:line="240" w:lineRule="auto"/>
        <w:ind w:left="227" w:hanging="227"/>
        <w:rPr>
          <w:rFonts w:ascii="Times New Roman" w:hAnsi="Times New Roman" w:cs="Times New Roman"/>
          <w:sz w:val="24"/>
          <w:szCs w:val="24"/>
          <w:shd w:val="clear" w:color="auto" w:fill="FFFFFF"/>
        </w:rPr>
      </w:pPr>
      <w:r w:rsidRPr="00DE69B1">
        <w:rPr>
          <w:rFonts w:ascii="Times New Roman" w:hAnsi="Times New Roman" w:cs="Times New Roman"/>
          <w:sz w:val="24"/>
          <w:szCs w:val="24"/>
          <w:shd w:val="clear" w:color="auto" w:fill="FFFFFF"/>
        </w:rPr>
        <w:t xml:space="preserve">Back, W., </w:t>
      </w:r>
      <w:r>
        <w:rPr>
          <w:rFonts w:ascii="Times New Roman" w:hAnsi="Times New Roman" w:cs="Times New Roman"/>
          <w:sz w:val="24"/>
          <w:szCs w:val="24"/>
          <w:shd w:val="clear" w:color="auto" w:fill="FFFFFF"/>
        </w:rPr>
        <w:t xml:space="preserve">and </w:t>
      </w:r>
      <w:r w:rsidRPr="00DE69B1">
        <w:rPr>
          <w:rFonts w:ascii="Times New Roman" w:hAnsi="Times New Roman" w:cs="Times New Roman"/>
          <w:sz w:val="24"/>
          <w:szCs w:val="24"/>
          <w:shd w:val="clear" w:color="auto" w:fill="FFFFFF"/>
        </w:rPr>
        <w:t>Clayton, H.</w:t>
      </w:r>
      <w:r>
        <w:rPr>
          <w:rFonts w:ascii="Times New Roman" w:hAnsi="Times New Roman" w:cs="Times New Roman"/>
          <w:sz w:val="24"/>
          <w:szCs w:val="24"/>
          <w:shd w:val="clear" w:color="auto" w:fill="FFFFFF"/>
        </w:rPr>
        <w:t xml:space="preserve"> </w:t>
      </w:r>
      <w:r w:rsidRPr="00DE69B1">
        <w:rPr>
          <w:rFonts w:ascii="Times New Roman" w:hAnsi="Times New Roman" w:cs="Times New Roman"/>
          <w:sz w:val="24"/>
          <w:szCs w:val="24"/>
          <w:shd w:val="clear" w:color="auto" w:fill="FFFFFF"/>
        </w:rPr>
        <w:t>2001</w:t>
      </w:r>
      <w:r>
        <w:rPr>
          <w:rFonts w:ascii="Times New Roman" w:hAnsi="Times New Roman" w:cs="Times New Roman"/>
          <w:sz w:val="24"/>
          <w:szCs w:val="24"/>
          <w:shd w:val="clear" w:color="auto" w:fill="FFFFFF"/>
        </w:rPr>
        <w:t>.</w:t>
      </w:r>
      <w:r w:rsidRPr="00DE69B1">
        <w:rPr>
          <w:rFonts w:ascii="Times New Roman" w:hAnsi="Times New Roman" w:cs="Times New Roman"/>
          <w:sz w:val="24"/>
          <w:szCs w:val="24"/>
          <w:shd w:val="clear" w:color="auto" w:fill="FFFFFF"/>
        </w:rPr>
        <w:t xml:space="preserve"> Equine Locomotion. Blackwell Publishing</w:t>
      </w:r>
      <w:r>
        <w:rPr>
          <w:rFonts w:ascii="Times New Roman" w:hAnsi="Times New Roman" w:cs="Times New Roman"/>
          <w:sz w:val="24"/>
          <w:szCs w:val="24"/>
          <w:shd w:val="clear" w:color="auto" w:fill="FFFFFF"/>
        </w:rPr>
        <w:t>:</w:t>
      </w:r>
      <w:r w:rsidRPr="00DE69B1">
        <w:rPr>
          <w:rFonts w:ascii="Times New Roman" w:hAnsi="Times New Roman" w:cs="Times New Roman"/>
          <w:sz w:val="24"/>
          <w:szCs w:val="24"/>
          <w:shd w:val="clear" w:color="auto" w:fill="FFFFFF"/>
        </w:rPr>
        <w:t xml:space="preserve"> London</w:t>
      </w:r>
      <w:r>
        <w:rPr>
          <w:rFonts w:ascii="Times New Roman" w:hAnsi="Times New Roman" w:cs="Times New Roman"/>
          <w:sz w:val="24"/>
          <w:szCs w:val="24"/>
          <w:shd w:val="clear" w:color="auto" w:fill="FFFFFF"/>
        </w:rPr>
        <w:t>.</w:t>
      </w:r>
    </w:p>
    <w:p w14:paraId="10EC067F" w14:textId="77777777" w:rsidR="00AB5ED8" w:rsidRPr="00771019" w:rsidRDefault="00AB5ED8" w:rsidP="00D072FE">
      <w:pPr>
        <w:spacing w:line="240" w:lineRule="auto"/>
        <w:ind w:left="227" w:hanging="227"/>
        <w:rPr>
          <w:rFonts w:ascii="Times New Roman" w:hAnsi="Times New Roman" w:cs="Times New Roman"/>
          <w:sz w:val="24"/>
          <w:szCs w:val="24"/>
          <w:shd w:val="clear" w:color="auto" w:fill="FFFFFF"/>
        </w:rPr>
      </w:pPr>
      <w:r w:rsidRPr="00771019">
        <w:rPr>
          <w:rFonts w:ascii="Times New Roman" w:hAnsi="Times New Roman" w:cs="Times New Roman"/>
          <w:sz w:val="24"/>
          <w:szCs w:val="24"/>
          <w:shd w:val="clear" w:color="auto" w:fill="FFFFFF"/>
        </w:rPr>
        <w:t xml:space="preserve">Back, W., </w:t>
      </w:r>
      <w:proofErr w:type="spellStart"/>
      <w:r w:rsidRPr="00771019">
        <w:rPr>
          <w:rFonts w:ascii="Times New Roman" w:hAnsi="Times New Roman" w:cs="Times New Roman"/>
          <w:sz w:val="24"/>
          <w:szCs w:val="24"/>
          <w:shd w:val="clear" w:color="auto" w:fill="FFFFFF"/>
        </w:rPr>
        <w:t>Schamhardt</w:t>
      </w:r>
      <w:proofErr w:type="spellEnd"/>
      <w:r w:rsidRPr="00771019">
        <w:rPr>
          <w:rFonts w:ascii="Times New Roman" w:hAnsi="Times New Roman" w:cs="Times New Roman"/>
          <w:sz w:val="24"/>
          <w:szCs w:val="24"/>
          <w:shd w:val="clear" w:color="auto" w:fill="FFFFFF"/>
        </w:rPr>
        <w:t>, H. C., and Barneveld, A., 1997. Kinematic comparison of the leading and trailing fore‐and hindlimbs at the canter. </w:t>
      </w:r>
      <w:r w:rsidRPr="00771019">
        <w:rPr>
          <w:rFonts w:ascii="Times New Roman" w:hAnsi="Times New Roman" w:cs="Times New Roman"/>
          <w:iCs/>
          <w:sz w:val="24"/>
          <w:szCs w:val="24"/>
          <w:shd w:val="clear" w:color="auto" w:fill="FFFFFF"/>
        </w:rPr>
        <w:t>Equine Veterinary Journal</w:t>
      </w:r>
      <w:r w:rsidRPr="00771019">
        <w:rPr>
          <w:rFonts w:ascii="Times New Roman" w:hAnsi="Times New Roman" w:cs="Times New Roman"/>
          <w:sz w:val="24"/>
          <w:szCs w:val="24"/>
          <w:shd w:val="clear" w:color="auto" w:fill="FFFFFF"/>
        </w:rPr>
        <w:t> </w:t>
      </w:r>
      <w:r w:rsidRPr="00771019">
        <w:rPr>
          <w:rFonts w:ascii="Times New Roman" w:hAnsi="Times New Roman" w:cs="Times New Roman"/>
          <w:iCs/>
          <w:sz w:val="24"/>
          <w:szCs w:val="24"/>
          <w:shd w:val="clear" w:color="auto" w:fill="FFFFFF"/>
        </w:rPr>
        <w:t>29</w:t>
      </w:r>
      <w:r w:rsidRPr="00771019">
        <w:rPr>
          <w:rFonts w:ascii="Times New Roman" w:hAnsi="Times New Roman" w:cs="Times New Roman"/>
          <w:sz w:val="24"/>
          <w:szCs w:val="24"/>
          <w:shd w:val="clear" w:color="auto" w:fill="FFFFFF"/>
        </w:rPr>
        <w:t>: 80-83.</w:t>
      </w:r>
    </w:p>
    <w:p w14:paraId="49C1F514" w14:textId="77777777" w:rsidR="00AB5ED8" w:rsidRPr="00771019" w:rsidRDefault="00AB5ED8" w:rsidP="00D072FE">
      <w:pPr>
        <w:spacing w:line="240" w:lineRule="auto"/>
        <w:ind w:left="227" w:hanging="227"/>
        <w:rPr>
          <w:rFonts w:ascii="Times New Roman" w:hAnsi="Times New Roman" w:cs="Times New Roman"/>
          <w:sz w:val="24"/>
          <w:szCs w:val="24"/>
          <w:shd w:val="clear" w:color="auto" w:fill="FFFFFF"/>
        </w:rPr>
      </w:pPr>
      <w:r w:rsidRPr="00771019">
        <w:rPr>
          <w:rFonts w:ascii="Times New Roman" w:hAnsi="Times New Roman" w:cs="Times New Roman"/>
          <w:sz w:val="24"/>
          <w:szCs w:val="24"/>
          <w:shd w:val="clear" w:color="auto" w:fill="FFFFFF"/>
        </w:rPr>
        <w:t xml:space="preserve">Baxter, J., Hobbs, S., and </w:t>
      </w:r>
      <w:proofErr w:type="spellStart"/>
      <w:r w:rsidRPr="00771019">
        <w:rPr>
          <w:rFonts w:ascii="Times New Roman" w:hAnsi="Times New Roman" w:cs="Times New Roman"/>
          <w:sz w:val="24"/>
          <w:szCs w:val="24"/>
          <w:shd w:val="clear" w:color="auto" w:fill="FFFFFF"/>
        </w:rPr>
        <w:t>Chohan</w:t>
      </w:r>
      <w:proofErr w:type="spellEnd"/>
      <w:r w:rsidRPr="00771019">
        <w:rPr>
          <w:rFonts w:ascii="Times New Roman" w:hAnsi="Times New Roman" w:cs="Times New Roman"/>
          <w:sz w:val="24"/>
          <w:szCs w:val="24"/>
          <w:shd w:val="clear" w:color="auto" w:fill="FFFFFF"/>
        </w:rPr>
        <w:t>, A., 2014. Preliminary Assessment of Dressage Asymmetry within Sitting Trot and Shoulder‐in. </w:t>
      </w:r>
      <w:r w:rsidRPr="00771019">
        <w:rPr>
          <w:rFonts w:ascii="Times New Roman" w:hAnsi="Times New Roman" w:cs="Times New Roman"/>
          <w:iCs/>
          <w:sz w:val="24"/>
          <w:szCs w:val="24"/>
          <w:shd w:val="clear" w:color="auto" w:fill="FFFFFF"/>
        </w:rPr>
        <w:t>Equine Veterinary Journal</w:t>
      </w:r>
      <w:r w:rsidRPr="00771019">
        <w:rPr>
          <w:rFonts w:ascii="Times New Roman" w:hAnsi="Times New Roman" w:cs="Times New Roman"/>
          <w:sz w:val="24"/>
          <w:szCs w:val="24"/>
          <w:shd w:val="clear" w:color="auto" w:fill="FFFFFF"/>
        </w:rPr>
        <w:t> </w:t>
      </w:r>
      <w:r w:rsidRPr="00771019">
        <w:rPr>
          <w:rFonts w:ascii="Times New Roman" w:hAnsi="Times New Roman" w:cs="Times New Roman"/>
          <w:iCs/>
          <w:sz w:val="24"/>
          <w:szCs w:val="24"/>
          <w:shd w:val="clear" w:color="auto" w:fill="FFFFFF"/>
        </w:rPr>
        <w:t>46</w:t>
      </w:r>
      <w:r w:rsidRPr="0077101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771019">
        <w:rPr>
          <w:rFonts w:ascii="Times New Roman" w:hAnsi="Times New Roman" w:cs="Times New Roman"/>
          <w:sz w:val="24"/>
          <w:szCs w:val="24"/>
          <w:shd w:val="clear" w:color="auto" w:fill="FFFFFF"/>
        </w:rPr>
        <w:t>5.</w:t>
      </w:r>
    </w:p>
    <w:p w14:paraId="30E3C9EC" w14:textId="77777777" w:rsidR="00AB5ED8" w:rsidRPr="00771019" w:rsidRDefault="00AB5ED8" w:rsidP="00D072FE">
      <w:pPr>
        <w:spacing w:line="240" w:lineRule="auto"/>
        <w:ind w:left="227" w:hanging="227"/>
        <w:rPr>
          <w:rFonts w:ascii="Times New Roman" w:hAnsi="Times New Roman" w:cs="Times New Roman"/>
          <w:sz w:val="24"/>
          <w:szCs w:val="24"/>
          <w:shd w:val="clear" w:color="auto" w:fill="FFFFFF"/>
        </w:rPr>
      </w:pPr>
      <w:proofErr w:type="spellStart"/>
      <w:r w:rsidRPr="00771019">
        <w:rPr>
          <w:rFonts w:ascii="Times New Roman" w:hAnsi="Times New Roman" w:cs="Times New Roman"/>
          <w:sz w:val="24"/>
          <w:szCs w:val="24"/>
          <w:shd w:val="clear" w:color="auto" w:fill="FFFFFF"/>
        </w:rPr>
        <w:t>Byström</w:t>
      </w:r>
      <w:proofErr w:type="spellEnd"/>
      <w:r w:rsidRPr="00771019">
        <w:rPr>
          <w:rFonts w:ascii="Times New Roman" w:hAnsi="Times New Roman" w:cs="Times New Roman"/>
          <w:sz w:val="24"/>
          <w:szCs w:val="24"/>
          <w:shd w:val="clear" w:color="auto" w:fill="FFFFFF"/>
        </w:rPr>
        <w:t xml:space="preserve">, A., </w:t>
      </w:r>
      <w:proofErr w:type="spellStart"/>
      <w:r w:rsidRPr="00771019">
        <w:rPr>
          <w:rFonts w:ascii="Times New Roman" w:hAnsi="Times New Roman" w:cs="Times New Roman"/>
          <w:sz w:val="24"/>
          <w:szCs w:val="24"/>
          <w:shd w:val="clear" w:color="auto" w:fill="FFFFFF"/>
        </w:rPr>
        <w:t>Rhodin</w:t>
      </w:r>
      <w:proofErr w:type="spellEnd"/>
      <w:r w:rsidRPr="00771019">
        <w:rPr>
          <w:rFonts w:ascii="Times New Roman" w:hAnsi="Times New Roman" w:cs="Times New Roman"/>
          <w:sz w:val="24"/>
          <w:szCs w:val="24"/>
          <w:shd w:val="clear" w:color="auto" w:fill="FFFFFF"/>
        </w:rPr>
        <w:t xml:space="preserve">, M., von </w:t>
      </w:r>
      <w:proofErr w:type="spellStart"/>
      <w:r w:rsidRPr="00771019">
        <w:rPr>
          <w:rFonts w:ascii="Times New Roman" w:hAnsi="Times New Roman" w:cs="Times New Roman"/>
          <w:sz w:val="24"/>
          <w:szCs w:val="24"/>
          <w:shd w:val="clear" w:color="auto" w:fill="FFFFFF"/>
        </w:rPr>
        <w:t>Peinen</w:t>
      </w:r>
      <w:proofErr w:type="spellEnd"/>
      <w:r w:rsidRPr="00771019">
        <w:rPr>
          <w:rFonts w:ascii="Times New Roman" w:hAnsi="Times New Roman" w:cs="Times New Roman"/>
          <w:sz w:val="24"/>
          <w:szCs w:val="24"/>
          <w:shd w:val="clear" w:color="auto" w:fill="FFFFFF"/>
        </w:rPr>
        <w:t xml:space="preserve">, K., </w:t>
      </w:r>
      <w:proofErr w:type="spellStart"/>
      <w:r w:rsidRPr="00771019">
        <w:rPr>
          <w:rFonts w:ascii="Times New Roman" w:hAnsi="Times New Roman" w:cs="Times New Roman"/>
          <w:sz w:val="24"/>
          <w:szCs w:val="24"/>
          <w:shd w:val="clear" w:color="auto" w:fill="FFFFFF"/>
        </w:rPr>
        <w:t>Weishaupt</w:t>
      </w:r>
      <w:proofErr w:type="spellEnd"/>
      <w:r w:rsidRPr="00771019">
        <w:rPr>
          <w:rFonts w:ascii="Times New Roman" w:hAnsi="Times New Roman" w:cs="Times New Roman"/>
          <w:sz w:val="24"/>
          <w:szCs w:val="24"/>
          <w:shd w:val="clear" w:color="auto" w:fill="FFFFFF"/>
        </w:rPr>
        <w:t xml:space="preserve">, M.A., and </w:t>
      </w:r>
      <w:proofErr w:type="spellStart"/>
      <w:r w:rsidRPr="00771019">
        <w:rPr>
          <w:rFonts w:ascii="Times New Roman" w:hAnsi="Times New Roman" w:cs="Times New Roman"/>
          <w:sz w:val="24"/>
          <w:szCs w:val="24"/>
          <w:shd w:val="clear" w:color="auto" w:fill="FFFFFF"/>
        </w:rPr>
        <w:t>Roepstorff</w:t>
      </w:r>
      <w:proofErr w:type="spellEnd"/>
      <w:r w:rsidRPr="00771019">
        <w:rPr>
          <w:rFonts w:ascii="Times New Roman" w:hAnsi="Times New Roman" w:cs="Times New Roman"/>
          <w:sz w:val="24"/>
          <w:szCs w:val="24"/>
          <w:shd w:val="clear" w:color="auto" w:fill="FFFFFF"/>
        </w:rPr>
        <w:t>, L., 2009. Basic kinematics of the saddle and rider in high-level dressage horses trotting on a treadmill. Equine Veterinary Journal 41: 280-284.</w:t>
      </w:r>
    </w:p>
    <w:p w14:paraId="2DC62B6B" w14:textId="6E395282" w:rsidR="00AB5ED8" w:rsidRDefault="00AB5ED8" w:rsidP="00D072FE">
      <w:pPr>
        <w:spacing w:line="240" w:lineRule="auto"/>
        <w:ind w:left="227" w:hanging="227"/>
        <w:rPr>
          <w:rFonts w:ascii="Times New Roman" w:hAnsi="Times New Roman" w:cs="Times New Roman"/>
          <w:sz w:val="24"/>
          <w:szCs w:val="24"/>
          <w:shd w:val="clear" w:color="auto" w:fill="FFFFFF"/>
        </w:rPr>
      </w:pPr>
      <w:proofErr w:type="spellStart"/>
      <w:r w:rsidRPr="00771019">
        <w:rPr>
          <w:rFonts w:ascii="Times New Roman" w:hAnsi="Times New Roman" w:cs="Times New Roman"/>
          <w:sz w:val="24"/>
          <w:szCs w:val="24"/>
          <w:shd w:val="clear" w:color="auto" w:fill="FFFFFF"/>
        </w:rPr>
        <w:t>Byström</w:t>
      </w:r>
      <w:proofErr w:type="spellEnd"/>
      <w:r w:rsidRPr="00771019">
        <w:rPr>
          <w:rFonts w:ascii="Times New Roman" w:hAnsi="Times New Roman" w:cs="Times New Roman"/>
          <w:sz w:val="24"/>
          <w:szCs w:val="24"/>
          <w:shd w:val="clear" w:color="auto" w:fill="FFFFFF"/>
        </w:rPr>
        <w:t xml:space="preserve">, A., </w:t>
      </w:r>
      <w:proofErr w:type="spellStart"/>
      <w:r w:rsidRPr="00771019">
        <w:rPr>
          <w:rFonts w:ascii="Times New Roman" w:hAnsi="Times New Roman" w:cs="Times New Roman"/>
          <w:sz w:val="24"/>
          <w:szCs w:val="24"/>
          <w:shd w:val="clear" w:color="auto" w:fill="FFFFFF"/>
        </w:rPr>
        <w:t>Rhodin</w:t>
      </w:r>
      <w:proofErr w:type="spellEnd"/>
      <w:r w:rsidRPr="00771019">
        <w:rPr>
          <w:rFonts w:ascii="Times New Roman" w:hAnsi="Times New Roman" w:cs="Times New Roman"/>
          <w:sz w:val="24"/>
          <w:szCs w:val="24"/>
          <w:shd w:val="clear" w:color="auto" w:fill="FFFFFF"/>
        </w:rPr>
        <w:t xml:space="preserve">, M., Von </w:t>
      </w:r>
      <w:proofErr w:type="spellStart"/>
      <w:r w:rsidRPr="00771019">
        <w:rPr>
          <w:rFonts w:ascii="Times New Roman" w:hAnsi="Times New Roman" w:cs="Times New Roman"/>
          <w:sz w:val="24"/>
          <w:szCs w:val="24"/>
          <w:shd w:val="clear" w:color="auto" w:fill="FFFFFF"/>
        </w:rPr>
        <w:t>Peinen</w:t>
      </w:r>
      <w:proofErr w:type="spellEnd"/>
      <w:r w:rsidRPr="00771019">
        <w:rPr>
          <w:rFonts w:ascii="Times New Roman" w:hAnsi="Times New Roman" w:cs="Times New Roman"/>
          <w:sz w:val="24"/>
          <w:szCs w:val="24"/>
          <w:shd w:val="clear" w:color="auto" w:fill="FFFFFF"/>
        </w:rPr>
        <w:t xml:space="preserve">, K., </w:t>
      </w:r>
      <w:proofErr w:type="spellStart"/>
      <w:r w:rsidRPr="00771019">
        <w:rPr>
          <w:rFonts w:ascii="Times New Roman" w:hAnsi="Times New Roman" w:cs="Times New Roman"/>
          <w:sz w:val="24"/>
          <w:szCs w:val="24"/>
          <w:shd w:val="clear" w:color="auto" w:fill="FFFFFF"/>
        </w:rPr>
        <w:t>Weishaupt</w:t>
      </w:r>
      <w:proofErr w:type="spellEnd"/>
      <w:r w:rsidRPr="00771019">
        <w:rPr>
          <w:rFonts w:ascii="Times New Roman" w:hAnsi="Times New Roman" w:cs="Times New Roman"/>
          <w:sz w:val="24"/>
          <w:szCs w:val="24"/>
          <w:shd w:val="clear" w:color="auto" w:fill="FFFFFF"/>
        </w:rPr>
        <w:t xml:space="preserve">, M. A., and </w:t>
      </w:r>
      <w:proofErr w:type="spellStart"/>
      <w:r w:rsidRPr="00771019">
        <w:rPr>
          <w:rFonts w:ascii="Times New Roman" w:hAnsi="Times New Roman" w:cs="Times New Roman"/>
          <w:sz w:val="24"/>
          <w:szCs w:val="24"/>
          <w:shd w:val="clear" w:color="auto" w:fill="FFFFFF"/>
        </w:rPr>
        <w:t>Roepstorff</w:t>
      </w:r>
      <w:proofErr w:type="spellEnd"/>
      <w:r w:rsidRPr="00771019">
        <w:rPr>
          <w:rFonts w:ascii="Times New Roman" w:hAnsi="Times New Roman" w:cs="Times New Roman"/>
          <w:sz w:val="24"/>
          <w:szCs w:val="24"/>
          <w:shd w:val="clear" w:color="auto" w:fill="FFFFFF"/>
        </w:rPr>
        <w:t>, L., 2010. Kinematics of saddle and rider in high‐level dressage horses performing collected walk on a treadmill. </w:t>
      </w:r>
      <w:r w:rsidRPr="00771019">
        <w:rPr>
          <w:rFonts w:ascii="Times New Roman" w:hAnsi="Times New Roman" w:cs="Times New Roman"/>
          <w:iCs/>
          <w:sz w:val="24"/>
          <w:szCs w:val="24"/>
          <w:shd w:val="clear" w:color="auto" w:fill="FFFFFF"/>
        </w:rPr>
        <w:t>Equine Veterinary Journal</w:t>
      </w:r>
      <w:r w:rsidRPr="00771019">
        <w:rPr>
          <w:rFonts w:ascii="Times New Roman" w:hAnsi="Times New Roman" w:cs="Times New Roman"/>
          <w:sz w:val="24"/>
          <w:szCs w:val="24"/>
          <w:shd w:val="clear" w:color="auto" w:fill="FFFFFF"/>
        </w:rPr>
        <w:t> </w:t>
      </w:r>
      <w:r w:rsidRPr="00771019">
        <w:rPr>
          <w:rFonts w:ascii="Times New Roman" w:hAnsi="Times New Roman" w:cs="Times New Roman"/>
          <w:iCs/>
          <w:sz w:val="24"/>
          <w:szCs w:val="24"/>
          <w:shd w:val="clear" w:color="auto" w:fill="FFFFFF"/>
        </w:rPr>
        <w:t>42</w:t>
      </w:r>
      <w:r w:rsidRPr="00771019">
        <w:rPr>
          <w:rFonts w:ascii="Times New Roman" w:hAnsi="Times New Roman" w:cs="Times New Roman"/>
          <w:sz w:val="24"/>
          <w:szCs w:val="24"/>
          <w:shd w:val="clear" w:color="auto" w:fill="FFFFFF"/>
        </w:rPr>
        <w:t>: 340-345.</w:t>
      </w:r>
    </w:p>
    <w:p w14:paraId="281F2476" w14:textId="7CE0629B" w:rsidR="00DF123A" w:rsidRPr="00DF123A" w:rsidRDefault="00DF123A" w:rsidP="00D072FE">
      <w:pPr>
        <w:spacing w:line="240" w:lineRule="auto"/>
        <w:ind w:left="227" w:hanging="227"/>
        <w:rPr>
          <w:rFonts w:ascii="Times New Roman" w:hAnsi="Times New Roman" w:cs="Times New Roman"/>
          <w:sz w:val="24"/>
          <w:szCs w:val="24"/>
          <w:shd w:val="clear" w:color="auto" w:fill="FFFFFF"/>
        </w:rPr>
      </w:pPr>
      <w:proofErr w:type="spellStart"/>
      <w:r w:rsidRPr="00DF123A">
        <w:rPr>
          <w:rFonts w:ascii="Times New Roman" w:hAnsi="Times New Roman" w:cs="Times New Roman"/>
          <w:sz w:val="24"/>
          <w:szCs w:val="24"/>
          <w:shd w:val="clear" w:color="auto" w:fill="FFFFFF"/>
        </w:rPr>
        <w:t>Bys</w:t>
      </w:r>
      <w:r w:rsidR="00BC202D">
        <w:rPr>
          <w:rFonts w:ascii="Times New Roman" w:hAnsi="Times New Roman" w:cs="Times New Roman"/>
          <w:sz w:val="24"/>
          <w:szCs w:val="24"/>
          <w:shd w:val="clear" w:color="auto" w:fill="FFFFFF"/>
        </w:rPr>
        <w:t>tröm</w:t>
      </w:r>
      <w:proofErr w:type="spellEnd"/>
      <w:r w:rsidR="00BC202D">
        <w:rPr>
          <w:rFonts w:ascii="Times New Roman" w:hAnsi="Times New Roman" w:cs="Times New Roman"/>
          <w:sz w:val="24"/>
          <w:szCs w:val="24"/>
          <w:shd w:val="clear" w:color="auto" w:fill="FFFFFF"/>
        </w:rPr>
        <w:t xml:space="preserve">, A., </w:t>
      </w:r>
      <w:proofErr w:type="spellStart"/>
      <w:r w:rsidR="00BC202D">
        <w:rPr>
          <w:rFonts w:ascii="Times New Roman" w:hAnsi="Times New Roman" w:cs="Times New Roman"/>
          <w:sz w:val="24"/>
          <w:szCs w:val="24"/>
          <w:shd w:val="clear" w:color="auto" w:fill="FFFFFF"/>
        </w:rPr>
        <w:t>Roepstroff</w:t>
      </w:r>
      <w:proofErr w:type="spellEnd"/>
      <w:r w:rsidR="00BC202D">
        <w:rPr>
          <w:rFonts w:ascii="Times New Roman" w:hAnsi="Times New Roman" w:cs="Times New Roman"/>
          <w:sz w:val="24"/>
          <w:szCs w:val="24"/>
          <w:shd w:val="clear" w:color="auto" w:fill="FFFFFF"/>
        </w:rPr>
        <w:t xml:space="preserve">, L., </w:t>
      </w:r>
      <w:r w:rsidRPr="00DF123A">
        <w:rPr>
          <w:rFonts w:ascii="Times New Roman" w:hAnsi="Times New Roman" w:cs="Times New Roman"/>
          <w:sz w:val="24"/>
          <w:szCs w:val="24"/>
          <w:shd w:val="clear" w:color="auto" w:fill="FFFFFF"/>
        </w:rPr>
        <w:t xml:space="preserve">von </w:t>
      </w:r>
      <w:proofErr w:type="spellStart"/>
      <w:r w:rsidRPr="00DF123A">
        <w:rPr>
          <w:rFonts w:ascii="Times New Roman" w:hAnsi="Times New Roman" w:cs="Times New Roman"/>
          <w:sz w:val="24"/>
          <w:szCs w:val="24"/>
          <w:shd w:val="clear" w:color="auto" w:fill="FFFFFF"/>
        </w:rPr>
        <w:t>Peinen</w:t>
      </w:r>
      <w:proofErr w:type="spellEnd"/>
      <w:r w:rsidRPr="00DF123A">
        <w:rPr>
          <w:rFonts w:ascii="Times New Roman" w:hAnsi="Times New Roman" w:cs="Times New Roman"/>
          <w:sz w:val="24"/>
          <w:szCs w:val="24"/>
          <w:shd w:val="clear" w:color="auto" w:fill="FFFFFF"/>
        </w:rPr>
        <w:t xml:space="preserve">, K., </w:t>
      </w:r>
      <w:proofErr w:type="spellStart"/>
      <w:r w:rsidRPr="00DF123A">
        <w:rPr>
          <w:rFonts w:ascii="Times New Roman" w:hAnsi="Times New Roman" w:cs="Times New Roman"/>
          <w:sz w:val="24"/>
          <w:szCs w:val="24"/>
          <w:shd w:val="clear" w:color="auto" w:fill="FFFFFF"/>
        </w:rPr>
        <w:t>Weishaupt</w:t>
      </w:r>
      <w:proofErr w:type="spellEnd"/>
      <w:r w:rsidRPr="00DF123A">
        <w:rPr>
          <w:rFonts w:ascii="Times New Roman" w:hAnsi="Times New Roman" w:cs="Times New Roman"/>
          <w:sz w:val="24"/>
          <w:szCs w:val="24"/>
          <w:shd w:val="clear" w:color="auto" w:fill="FFFFFF"/>
        </w:rPr>
        <w:t>, M.A.</w:t>
      </w:r>
      <w:r w:rsidR="00863284">
        <w:rPr>
          <w:rFonts w:ascii="Times New Roman" w:hAnsi="Times New Roman" w:cs="Times New Roman"/>
          <w:sz w:val="24"/>
          <w:szCs w:val="24"/>
          <w:shd w:val="clear" w:color="auto" w:fill="FFFFFF"/>
        </w:rPr>
        <w:t>,</w:t>
      </w:r>
      <w:r w:rsidRPr="00DF123A">
        <w:rPr>
          <w:rFonts w:ascii="Times New Roman" w:hAnsi="Times New Roman" w:cs="Times New Roman"/>
          <w:sz w:val="24"/>
          <w:szCs w:val="24"/>
          <w:shd w:val="clear" w:color="auto" w:fill="FFFFFF"/>
        </w:rPr>
        <w:t xml:space="preserve"> and </w:t>
      </w:r>
      <w:proofErr w:type="spellStart"/>
      <w:r w:rsidRPr="00DF123A">
        <w:rPr>
          <w:rFonts w:ascii="Times New Roman" w:hAnsi="Times New Roman" w:cs="Times New Roman"/>
          <w:sz w:val="24"/>
          <w:szCs w:val="24"/>
          <w:shd w:val="clear" w:color="auto" w:fill="FFFFFF"/>
        </w:rPr>
        <w:t>Rhodin</w:t>
      </w:r>
      <w:proofErr w:type="spellEnd"/>
      <w:r w:rsidRPr="00DF123A">
        <w:rPr>
          <w:rFonts w:ascii="Times New Roman" w:hAnsi="Times New Roman" w:cs="Times New Roman"/>
          <w:sz w:val="24"/>
          <w:szCs w:val="24"/>
          <w:shd w:val="clear" w:color="auto" w:fill="FFFFFF"/>
        </w:rPr>
        <w:t>, M., 2015. Differences in rider movement pattern between different degrees of collection at the trot in high-level dressage horses ridden on a treadmill. </w:t>
      </w:r>
      <w:r>
        <w:rPr>
          <w:rFonts w:ascii="Times New Roman" w:hAnsi="Times New Roman" w:cs="Times New Roman"/>
          <w:iCs/>
          <w:sz w:val="24"/>
          <w:szCs w:val="24"/>
          <w:shd w:val="clear" w:color="auto" w:fill="FFFFFF"/>
        </w:rPr>
        <w:t>Human Movement S</w:t>
      </w:r>
      <w:r w:rsidRPr="00DF123A">
        <w:rPr>
          <w:rFonts w:ascii="Times New Roman" w:hAnsi="Times New Roman" w:cs="Times New Roman"/>
          <w:iCs/>
          <w:sz w:val="24"/>
          <w:szCs w:val="24"/>
          <w:shd w:val="clear" w:color="auto" w:fill="FFFFFF"/>
        </w:rPr>
        <w:t>cience</w:t>
      </w:r>
      <w:r w:rsidRPr="00DF123A">
        <w:rPr>
          <w:rFonts w:ascii="Times New Roman" w:hAnsi="Times New Roman" w:cs="Times New Roman"/>
          <w:sz w:val="24"/>
          <w:szCs w:val="24"/>
          <w:shd w:val="clear" w:color="auto" w:fill="FFFFFF"/>
        </w:rPr>
        <w:t> </w:t>
      </w:r>
      <w:r w:rsidRPr="00DF123A">
        <w:rPr>
          <w:rFonts w:ascii="Times New Roman" w:hAnsi="Times New Roman" w:cs="Times New Roman"/>
          <w:iCs/>
          <w:sz w:val="24"/>
          <w:szCs w:val="24"/>
          <w:shd w:val="clear" w:color="auto" w:fill="FFFFFF"/>
        </w:rPr>
        <w:t>41</w:t>
      </w:r>
      <w:r>
        <w:rPr>
          <w:rFonts w:ascii="Times New Roman" w:hAnsi="Times New Roman" w:cs="Times New Roman"/>
          <w:sz w:val="24"/>
          <w:szCs w:val="24"/>
          <w:shd w:val="clear" w:color="auto" w:fill="FFFFFF"/>
        </w:rPr>
        <w:t xml:space="preserve">: </w:t>
      </w:r>
      <w:r w:rsidRPr="00DF123A">
        <w:rPr>
          <w:rFonts w:ascii="Times New Roman" w:hAnsi="Times New Roman" w:cs="Times New Roman"/>
          <w:sz w:val="24"/>
          <w:szCs w:val="24"/>
          <w:shd w:val="clear" w:color="auto" w:fill="FFFFFF"/>
        </w:rPr>
        <w:t>1-8.</w:t>
      </w:r>
    </w:p>
    <w:p w14:paraId="267C62B1" w14:textId="2B82883F" w:rsidR="00AB5ED8" w:rsidRDefault="00AB5ED8" w:rsidP="00D072FE">
      <w:pPr>
        <w:spacing w:line="240" w:lineRule="auto"/>
        <w:ind w:left="227" w:hanging="227"/>
        <w:rPr>
          <w:rFonts w:ascii="Times New Roman" w:hAnsi="Times New Roman" w:cs="Times New Roman"/>
          <w:sz w:val="24"/>
          <w:szCs w:val="24"/>
          <w:shd w:val="clear" w:color="auto" w:fill="FFFFFF"/>
        </w:rPr>
      </w:pPr>
      <w:r w:rsidRPr="00771019">
        <w:rPr>
          <w:rFonts w:ascii="Times New Roman" w:hAnsi="Times New Roman" w:cs="Times New Roman"/>
          <w:sz w:val="24"/>
          <w:szCs w:val="24"/>
          <w:shd w:val="clear" w:color="auto" w:fill="FFFFFF"/>
        </w:rPr>
        <w:t>Clayton, H. M., and Hobbs, S. J., 2017. The role of biomechanical analysis of horse and rider in equitation science. </w:t>
      </w:r>
      <w:r w:rsidRPr="00771019">
        <w:rPr>
          <w:rFonts w:ascii="Times New Roman" w:hAnsi="Times New Roman" w:cs="Times New Roman"/>
          <w:iCs/>
          <w:sz w:val="24"/>
          <w:szCs w:val="24"/>
          <w:shd w:val="clear" w:color="auto" w:fill="FFFFFF"/>
        </w:rPr>
        <w:t>Applied Animal Behaviour Science</w:t>
      </w:r>
      <w:r w:rsidRPr="00771019">
        <w:rPr>
          <w:rFonts w:ascii="Times New Roman" w:hAnsi="Times New Roman" w:cs="Times New Roman"/>
          <w:sz w:val="24"/>
          <w:szCs w:val="24"/>
          <w:shd w:val="clear" w:color="auto" w:fill="FFFFFF"/>
        </w:rPr>
        <w:t xml:space="preserve"> </w:t>
      </w:r>
      <w:r w:rsidRPr="00771019">
        <w:rPr>
          <w:rFonts w:ascii="Times New Roman" w:hAnsi="Times New Roman" w:cs="Times New Roman"/>
          <w:iCs/>
          <w:sz w:val="24"/>
          <w:szCs w:val="24"/>
          <w:shd w:val="clear" w:color="auto" w:fill="FFFFFF"/>
        </w:rPr>
        <w:t>190</w:t>
      </w:r>
      <w:r w:rsidRPr="00771019">
        <w:rPr>
          <w:rFonts w:ascii="Times New Roman" w:hAnsi="Times New Roman" w:cs="Times New Roman"/>
          <w:sz w:val="24"/>
          <w:szCs w:val="24"/>
          <w:shd w:val="clear" w:color="auto" w:fill="FFFFFF"/>
        </w:rPr>
        <w:t>: 123-132.</w:t>
      </w:r>
    </w:p>
    <w:p w14:paraId="49B1AF48" w14:textId="3ADF1542" w:rsidR="00F505C1" w:rsidRPr="00771019" w:rsidRDefault="00F505C1" w:rsidP="00D072FE">
      <w:pPr>
        <w:spacing w:line="240" w:lineRule="auto"/>
        <w:ind w:left="227" w:hanging="227"/>
        <w:rPr>
          <w:rFonts w:ascii="Times New Roman" w:hAnsi="Times New Roman" w:cs="Times New Roman"/>
          <w:sz w:val="24"/>
          <w:szCs w:val="24"/>
          <w:shd w:val="clear" w:color="auto" w:fill="FFFFFF"/>
        </w:rPr>
      </w:pPr>
      <w:r w:rsidRPr="00F505C1">
        <w:rPr>
          <w:rFonts w:ascii="Times New Roman" w:hAnsi="Times New Roman" w:cs="Times New Roman"/>
          <w:sz w:val="24"/>
          <w:szCs w:val="24"/>
          <w:shd w:val="clear" w:color="auto" w:fill="FFFFFF"/>
        </w:rPr>
        <w:t>Douglas, J.L., 2017. </w:t>
      </w:r>
      <w:r w:rsidRPr="00D072FE">
        <w:rPr>
          <w:rFonts w:ascii="Times New Roman" w:hAnsi="Times New Roman" w:cs="Times New Roman"/>
          <w:iCs/>
          <w:sz w:val="24"/>
          <w:szCs w:val="24"/>
          <w:shd w:val="clear" w:color="auto" w:fill="FFFFFF"/>
        </w:rPr>
        <w:t xml:space="preserve">Physiological Demands of Eventing and Performance Related Fitness in Female Horse Riders </w:t>
      </w:r>
      <w:r w:rsidRPr="00F505C1">
        <w:rPr>
          <w:rFonts w:ascii="Times New Roman" w:hAnsi="Times New Roman" w:cs="Times New Roman"/>
          <w:sz w:val="24"/>
          <w:szCs w:val="24"/>
          <w:shd w:val="clear" w:color="auto" w:fill="FFFFFF"/>
        </w:rPr>
        <w:t>(Doctoral dissertation, University of Worcester).</w:t>
      </w:r>
    </w:p>
    <w:p w14:paraId="78448409" w14:textId="77777777" w:rsidR="00AB5ED8" w:rsidRPr="00771019" w:rsidRDefault="00AB5ED8" w:rsidP="00D072FE">
      <w:pPr>
        <w:spacing w:line="240" w:lineRule="auto"/>
        <w:ind w:left="227" w:hanging="227"/>
        <w:rPr>
          <w:rFonts w:ascii="Times New Roman" w:hAnsi="Times New Roman" w:cs="Times New Roman"/>
          <w:sz w:val="24"/>
          <w:szCs w:val="24"/>
        </w:rPr>
      </w:pPr>
      <w:r w:rsidRPr="00771019">
        <w:rPr>
          <w:rFonts w:ascii="Times New Roman" w:hAnsi="Times New Roman" w:cs="Times New Roman"/>
          <w:sz w:val="24"/>
          <w:szCs w:val="24"/>
        </w:rPr>
        <w:t xml:space="preserve">Douglas, J. L., Price, M., </w:t>
      </w:r>
      <w:r>
        <w:rPr>
          <w:rFonts w:ascii="Times New Roman" w:hAnsi="Times New Roman" w:cs="Times New Roman"/>
          <w:sz w:val="24"/>
          <w:szCs w:val="24"/>
        </w:rPr>
        <w:t>and</w:t>
      </w:r>
      <w:r w:rsidRPr="00771019">
        <w:rPr>
          <w:rFonts w:ascii="Times New Roman" w:hAnsi="Times New Roman" w:cs="Times New Roman"/>
          <w:sz w:val="24"/>
          <w:szCs w:val="24"/>
        </w:rPr>
        <w:t xml:space="preserve"> Peters, D. M.</w:t>
      </w:r>
      <w:r>
        <w:rPr>
          <w:rFonts w:ascii="Times New Roman" w:hAnsi="Times New Roman" w:cs="Times New Roman"/>
          <w:sz w:val="24"/>
          <w:szCs w:val="24"/>
        </w:rPr>
        <w:t xml:space="preserve">, </w:t>
      </w:r>
      <w:r w:rsidRPr="00771019">
        <w:rPr>
          <w:rFonts w:ascii="Times New Roman" w:hAnsi="Times New Roman" w:cs="Times New Roman"/>
          <w:sz w:val="24"/>
          <w:szCs w:val="24"/>
        </w:rPr>
        <w:t>2012. A systematic review of physical fitness, physiological demands and biomechanical performance in equestrian athletes. </w:t>
      </w:r>
      <w:r w:rsidRPr="00771019">
        <w:rPr>
          <w:rFonts w:ascii="Times New Roman" w:hAnsi="Times New Roman" w:cs="Times New Roman"/>
          <w:iCs/>
          <w:sz w:val="24"/>
          <w:szCs w:val="24"/>
        </w:rPr>
        <w:t xml:space="preserve">Comparative </w:t>
      </w:r>
      <w:r>
        <w:rPr>
          <w:rFonts w:ascii="Times New Roman" w:hAnsi="Times New Roman" w:cs="Times New Roman"/>
          <w:iCs/>
          <w:sz w:val="24"/>
          <w:szCs w:val="24"/>
        </w:rPr>
        <w:t>E</w:t>
      </w:r>
      <w:r w:rsidRPr="00771019">
        <w:rPr>
          <w:rFonts w:ascii="Times New Roman" w:hAnsi="Times New Roman" w:cs="Times New Roman"/>
          <w:iCs/>
          <w:sz w:val="24"/>
          <w:szCs w:val="24"/>
        </w:rPr>
        <w:t xml:space="preserve">xercise </w:t>
      </w:r>
      <w:r>
        <w:rPr>
          <w:rFonts w:ascii="Times New Roman" w:hAnsi="Times New Roman" w:cs="Times New Roman"/>
          <w:iCs/>
          <w:sz w:val="24"/>
          <w:szCs w:val="24"/>
        </w:rPr>
        <w:t>P</w:t>
      </w:r>
      <w:r w:rsidRPr="00771019">
        <w:rPr>
          <w:rFonts w:ascii="Times New Roman" w:hAnsi="Times New Roman" w:cs="Times New Roman"/>
          <w:iCs/>
          <w:sz w:val="24"/>
          <w:szCs w:val="24"/>
        </w:rPr>
        <w:t>hysiology</w:t>
      </w:r>
      <w:r w:rsidRPr="00771019">
        <w:rPr>
          <w:rFonts w:ascii="Times New Roman" w:hAnsi="Times New Roman" w:cs="Times New Roman"/>
          <w:sz w:val="24"/>
          <w:szCs w:val="24"/>
        </w:rPr>
        <w:t> </w:t>
      </w:r>
      <w:r w:rsidRPr="00771019">
        <w:rPr>
          <w:rFonts w:ascii="Times New Roman" w:hAnsi="Times New Roman" w:cs="Times New Roman"/>
          <w:iCs/>
          <w:sz w:val="24"/>
          <w:szCs w:val="24"/>
        </w:rPr>
        <w:t>8</w:t>
      </w:r>
      <w:r>
        <w:rPr>
          <w:rFonts w:ascii="Times New Roman" w:hAnsi="Times New Roman" w:cs="Times New Roman"/>
          <w:sz w:val="24"/>
          <w:szCs w:val="24"/>
        </w:rPr>
        <w:t>:</w:t>
      </w:r>
      <w:r w:rsidRPr="00771019">
        <w:rPr>
          <w:rFonts w:ascii="Times New Roman" w:hAnsi="Times New Roman" w:cs="Times New Roman"/>
          <w:sz w:val="24"/>
          <w:szCs w:val="24"/>
        </w:rPr>
        <w:t xml:space="preserve"> 53-62.</w:t>
      </w:r>
    </w:p>
    <w:p w14:paraId="778A4035" w14:textId="68656F05" w:rsidR="00AB5ED8" w:rsidRDefault="00AB5ED8" w:rsidP="00D072FE">
      <w:pPr>
        <w:spacing w:line="240" w:lineRule="auto"/>
        <w:ind w:left="227" w:hanging="227"/>
        <w:rPr>
          <w:rFonts w:ascii="Times New Roman" w:hAnsi="Times New Roman" w:cs="Times New Roman"/>
          <w:sz w:val="24"/>
          <w:szCs w:val="24"/>
        </w:rPr>
      </w:pPr>
      <w:proofErr w:type="spellStart"/>
      <w:r w:rsidRPr="00771019">
        <w:rPr>
          <w:rFonts w:ascii="Times New Roman" w:hAnsi="Times New Roman" w:cs="Times New Roman"/>
          <w:sz w:val="24"/>
          <w:szCs w:val="24"/>
        </w:rPr>
        <w:t>Eckardt</w:t>
      </w:r>
      <w:proofErr w:type="spellEnd"/>
      <w:r w:rsidRPr="00771019">
        <w:rPr>
          <w:rFonts w:ascii="Times New Roman" w:hAnsi="Times New Roman" w:cs="Times New Roman"/>
          <w:sz w:val="24"/>
          <w:szCs w:val="24"/>
        </w:rPr>
        <w:t xml:space="preserve">, F., </w:t>
      </w:r>
      <w:r>
        <w:rPr>
          <w:rFonts w:ascii="Times New Roman" w:hAnsi="Times New Roman" w:cs="Times New Roman"/>
          <w:sz w:val="24"/>
          <w:szCs w:val="24"/>
        </w:rPr>
        <w:t>and</w:t>
      </w:r>
      <w:r w:rsidRPr="00771019">
        <w:rPr>
          <w:rFonts w:ascii="Times New Roman" w:hAnsi="Times New Roman" w:cs="Times New Roman"/>
          <w:sz w:val="24"/>
          <w:szCs w:val="24"/>
        </w:rPr>
        <w:t xml:space="preserve"> Witte, K.</w:t>
      </w:r>
      <w:r>
        <w:rPr>
          <w:rFonts w:ascii="Times New Roman" w:hAnsi="Times New Roman" w:cs="Times New Roman"/>
          <w:sz w:val="24"/>
          <w:szCs w:val="24"/>
        </w:rPr>
        <w:t xml:space="preserve">, </w:t>
      </w:r>
      <w:r w:rsidRPr="00771019">
        <w:rPr>
          <w:rFonts w:ascii="Times New Roman" w:hAnsi="Times New Roman" w:cs="Times New Roman"/>
          <w:sz w:val="24"/>
          <w:szCs w:val="24"/>
        </w:rPr>
        <w:t>2016. Kinematic Analysis of the Rider According to Different Skill Levels in Sitting Trot and Canter. </w:t>
      </w:r>
      <w:r w:rsidRPr="00771019">
        <w:rPr>
          <w:rFonts w:ascii="Times New Roman" w:hAnsi="Times New Roman" w:cs="Times New Roman"/>
          <w:iCs/>
          <w:sz w:val="24"/>
          <w:szCs w:val="24"/>
        </w:rPr>
        <w:t>Journal of Equine Veterinary Science</w:t>
      </w:r>
      <w:r w:rsidRPr="00771019">
        <w:rPr>
          <w:rFonts w:ascii="Times New Roman" w:hAnsi="Times New Roman" w:cs="Times New Roman"/>
          <w:sz w:val="24"/>
          <w:szCs w:val="24"/>
        </w:rPr>
        <w:t> </w:t>
      </w:r>
      <w:r w:rsidRPr="00771019">
        <w:rPr>
          <w:rFonts w:ascii="Times New Roman" w:hAnsi="Times New Roman" w:cs="Times New Roman"/>
          <w:iCs/>
          <w:sz w:val="24"/>
          <w:szCs w:val="24"/>
        </w:rPr>
        <w:t>39</w:t>
      </w:r>
      <w:r>
        <w:rPr>
          <w:rFonts w:ascii="Times New Roman" w:hAnsi="Times New Roman" w:cs="Times New Roman"/>
          <w:sz w:val="24"/>
          <w:szCs w:val="24"/>
        </w:rPr>
        <w:t>:</w:t>
      </w:r>
      <w:r w:rsidRPr="00771019">
        <w:rPr>
          <w:rFonts w:ascii="Times New Roman" w:hAnsi="Times New Roman" w:cs="Times New Roman"/>
          <w:sz w:val="24"/>
          <w:szCs w:val="24"/>
        </w:rPr>
        <w:t xml:space="preserve"> 51-57.</w:t>
      </w:r>
    </w:p>
    <w:p w14:paraId="166113FF" w14:textId="25C53D41" w:rsidR="00E93C01" w:rsidRDefault="00E93C01" w:rsidP="00D072FE">
      <w:pPr>
        <w:spacing w:line="240" w:lineRule="auto"/>
        <w:ind w:left="227" w:hanging="227"/>
        <w:rPr>
          <w:rFonts w:ascii="Times New Roman" w:hAnsi="Times New Roman" w:cs="Times New Roman"/>
          <w:sz w:val="24"/>
          <w:szCs w:val="24"/>
        </w:rPr>
      </w:pPr>
      <w:proofErr w:type="spellStart"/>
      <w:r w:rsidRPr="00E93C01">
        <w:rPr>
          <w:rFonts w:ascii="Times New Roman" w:hAnsi="Times New Roman" w:cs="Times New Roman"/>
          <w:sz w:val="24"/>
          <w:szCs w:val="24"/>
        </w:rPr>
        <w:t>Engell</w:t>
      </w:r>
      <w:proofErr w:type="spellEnd"/>
      <w:r w:rsidRPr="00E93C01">
        <w:rPr>
          <w:rFonts w:ascii="Times New Roman" w:hAnsi="Times New Roman" w:cs="Times New Roman"/>
          <w:sz w:val="24"/>
          <w:szCs w:val="24"/>
        </w:rPr>
        <w:t xml:space="preserve">, M.T., Clayton, H.M., </w:t>
      </w:r>
      <w:proofErr w:type="spellStart"/>
      <w:r w:rsidRPr="00E93C01">
        <w:rPr>
          <w:rFonts w:ascii="Times New Roman" w:hAnsi="Times New Roman" w:cs="Times New Roman"/>
          <w:sz w:val="24"/>
          <w:szCs w:val="24"/>
        </w:rPr>
        <w:t>Egenvall</w:t>
      </w:r>
      <w:proofErr w:type="spellEnd"/>
      <w:r w:rsidRPr="00E93C01">
        <w:rPr>
          <w:rFonts w:ascii="Times New Roman" w:hAnsi="Times New Roman" w:cs="Times New Roman"/>
          <w:sz w:val="24"/>
          <w:szCs w:val="24"/>
        </w:rPr>
        <w:t xml:space="preserve">, A., </w:t>
      </w:r>
      <w:proofErr w:type="spellStart"/>
      <w:r w:rsidRPr="00E93C01">
        <w:rPr>
          <w:rFonts w:ascii="Times New Roman" w:hAnsi="Times New Roman" w:cs="Times New Roman"/>
          <w:sz w:val="24"/>
          <w:szCs w:val="24"/>
        </w:rPr>
        <w:t>Weishaupt</w:t>
      </w:r>
      <w:proofErr w:type="spellEnd"/>
      <w:r w:rsidRPr="00E93C01">
        <w:rPr>
          <w:rFonts w:ascii="Times New Roman" w:hAnsi="Times New Roman" w:cs="Times New Roman"/>
          <w:sz w:val="24"/>
          <w:szCs w:val="24"/>
        </w:rPr>
        <w:t>, M.A.</w:t>
      </w:r>
      <w:r w:rsidR="00863284">
        <w:rPr>
          <w:rFonts w:ascii="Times New Roman" w:hAnsi="Times New Roman" w:cs="Times New Roman"/>
          <w:sz w:val="24"/>
          <w:szCs w:val="24"/>
        </w:rPr>
        <w:t>,</w:t>
      </w:r>
      <w:r w:rsidRPr="00E93C01">
        <w:rPr>
          <w:rFonts w:ascii="Times New Roman" w:hAnsi="Times New Roman" w:cs="Times New Roman"/>
          <w:sz w:val="24"/>
          <w:szCs w:val="24"/>
        </w:rPr>
        <w:t xml:space="preserve"> and </w:t>
      </w:r>
      <w:proofErr w:type="spellStart"/>
      <w:r w:rsidRPr="00E93C01">
        <w:rPr>
          <w:rFonts w:ascii="Times New Roman" w:hAnsi="Times New Roman" w:cs="Times New Roman"/>
          <w:sz w:val="24"/>
          <w:szCs w:val="24"/>
        </w:rPr>
        <w:t>Roepstorff</w:t>
      </w:r>
      <w:proofErr w:type="spellEnd"/>
      <w:r w:rsidRPr="00E93C01">
        <w:rPr>
          <w:rFonts w:ascii="Times New Roman" w:hAnsi="Times New Roman" w:cs="Times New Roman"/>
          <w:sz w:val="24"/>
          <w:szCs w:val="24"/>
        </w:rPr>
        <w:t>, L., 2016. Postural changes and their effects in elite riders when actively influencing the horse versus sitting passively at trot. </w:t>
      </w:r>
      <w:r w:rsidRPr="00E93C01">
        <w:rPr>
          <w:rFonts w:ascii="Times New Roman" w:hAnsi="Times New Roman" w:cs="Times New Roman"/>
          <w:iCs/>
          <w:sz w:val="24"/>
          <w:szCs w:val="24"/>
        </w:rPr>
        <w:t>Comparative Exercise Physiology</w:t>
      </w:r>
      <w:r w:rsidRPr="00E93C01">
        <w:rPr>
          <w:rFonts w:ascii="Times New Roman" w:hAnsi="Times New Roman" w:cs="Times New Roman"/>
          <w:sz w:val="24"/>
          <w:szCs w:val="24"/>
        </w:rPr>
        <w:t> </w:t>
      </w:r>
      <w:r w:rsidRPr="00E93C01">
        <w:rPr>
          <w:rFonts w:ascii="Times New Roman" w:hAnsi="Times New Roman" w:cs="Times New Roman"/>
          <w:iCs/>
          <w:sz w:val="24"/>
          <w:szCs w:val="24"/>
        </w:rPr>
        <w:t>12</w:t>
      </w:r>
      <w:r w:rsidRPr="00E93C01">
        <w:rPr>
          <w:rFonts w:ascii="Times New Roman" w:hAnsi="Times New Roman" w:cs="Times New Roman"/>
          <w:sz w:val="24"/>
          <w:szCs w:val="24"/>
        </w:rPr>
        <w:t>:</w:t>
      </w:r>
      <w:r>
        <w:rPr>
          <w:rFonts w:ascii="Times New Roman" w:hAnsi="Times New Roman" w:cs="Times New Roman"/>
          <w:sz w:val="24"/>
          <w:szCs w:val="24"/>
        </w:rPr>
        <w:t xml:space="preserve"> </w:t>
      </w:r>
      <w:r w:rsidRPr="00E93C01">
        <w:rPr>
          <w:rFonts w:ascii="Times New Roman" w:hAnsi="Times New Roman" w:cs="Times New Roman"/>
          <w:sz w:val="24"/>
          <w:szCs w:val="24"/>
        </w:rPr>
        <w:t>27-33.</w:t>
      </w:r>
    </w:p>
    <w:p w14:paraId="1FFCC871" w14:textId="615B8EA9" w:rsidR="000A0D85" w:rsidRPr="00771019" w:rsidRDefault="000A0D85" w:rsidP="00D072FE">
      <w:pPr>
        <w:spacing w:line="240" w:lineRule="auto"/>
        <w:ind w:left="227" w:hanging="227"/>
        <w:rPr>
          <w:rFonts w:ascii="Times New Roman" w:hAnsi="Times New Roman" w:cs="Times New Roman"/>
          <w:sz w:val="24"/>
          <w:szCs w:val="24"/>
        </w:rPr>
      </w:pPr>
      <w:proofErr w:type="spellStart"/>
      <w:r w:rsidRPr="000A0D85">
        <w:rPr>
          <w:rFonts w:ascii="Times New Roman" w:hAnsi="Times New Roman" w:cs="Times New Roman"/>
          <w:sz w:val="24"/>
          <w:szCs w:val="24"/>
        </w:rPr>
        <w:t>Faries</w:t>
      </w:r>
      <w:proofErr w:type="spellEnd"/>
      <w:r w:rsidRPr="000A0D85">
        <w:rPr>
          <w:rFonts w:ascii="Times New Roman" w:hAnsi="Times New Roman" w:cs="Times New Roman"/>
          <w:sz w:val="24"/>
          <w:szCs w:val="24"/>
        </w:rPr>
        <w:t>, M.D. and Greenwood, M., 2007. Core training: stabilizing the confusion. </w:t>
      </w:r>
      <w:r w:rsidRPr="00D072FE">
        <w:rPr>
          <w:rFonts w:ascii="Times New Roman" w:hAnsi="Times New Roman" w:cs="Times New Roman"/>
          <w:iCs/>
          <w:sz w:val="24"/>
          <w:szCs w:val="24"/>
        </w:rPr>
        <w:t>Strength and Conditioning Journal</w:t>
      </w:r>
      <w:r w:rsidRPr="000A0D85">
        <w:rPr>
          <w:rFonts w:ascii="Times New Roman" w:hAnsi="Times New Roman" w:cs="Times New Roman"/>
          <w:sz w:val="24"/>
          <w:szCs w:val="24"/>
        </w:rPr>
        <w:t> </w:t>
      </w:r>
      <w:r w:rsidRPr="00D072FE">
        <w:rPr>
          <w:rFonts w:ascii="Times New Roman" w:hAnsi="Times New Roman" w:cs="Times New Roman"/>
          <w:iCs/>
          <w:sz w:val="24"/>
          <w:szCs w:val="24"/>
        </w:rPr>
        <w:t>29</w:t>
      </w:r>
      <w:r>
        <w:rPr>
          <w:rFonts w:ascii="Times New Roman" w:hAnsi="Times New Roman" w:cs="Times New Roman"/>
          <w:iCs/>
          <w:sz w:val="24"/>
          <w:szCs w:val="24"/>
        </w:rPr>
        <w:t xml:space="preserve">: </w:t>
      </w:r>
      <w:r w:rsidRPr="000A0D85">
        <w:rPr>
          <w:rFonts w:ascii="Times New Roman" w:hAnsi="Times New Roman" w:cs="Times New Roman"/>
          <w:sz w:val="24"/>
          <w:szCs w:val="24"/>
        </w:rPr>
        <w:t>10.</w:t>
      </w:r>
    </w:p>
    <w:p w14:paraId="0DCE23AC" w14:textId="77777777" w:rsidR="00AB5ED8" w:rsidRPr="00771019" w:rsidRDefault="00AB5ED8" w:rsidP="00D072FE">
      <w:pPr>
        <w:spacing w:line="240" w:lineRule="auto"/>
        <w:ind w:left="227" w:hanging="227"/>
        <w:rPr>
          <w:rFonts w:ascii="Times New Roman" w:hAnsi="Times New Roman" w:cs="Times New Roman"/>
          <w:sz w:val="24"/>
          <w:szCs w:val="24"/>
        </w:rPr>
      </w:pPr>
      <w:bookmarkStart w:id="3" w:name="_Hlk512432161"/>
      <w:proofErr w:type="spellStart"/>
      <w:r w:rsidRPr="00771019">
        <w:rPr>
          <w:rFonts w:ascii="Times New Roman" w:hAnsi="Times New Roman" w:cs="Times New Roman"/>
          <w:sz w:val="24"/>
          <w:szCs w:val="24"/>
        </w:rPr>
        <w:t>Fruehwirth</w:t>
      </w:r>
      <w:proofErr w:type="spellEnd"/>
      <w:r w:rsidRPr="00771019">
        <w:rPr>
          <w:rFonts w:ascii="Times New Roman" w:hAnsi="Times New Roman" w:cs="Times New Roman"/>
          <w:sz w:val="24"/>
          <w:szCs w:val="24"/>
        </w:rPr>
        <w:t xml:space="preserve">, B., </w:t>
      </w:r>
      <w:proofErr w:type="spellStart"/>
      <w:r w:rsidRPr="00771019">
        <w:rPr>
          <w:rFonts w:ascii="Times New Roman" w:hAnsi="Times New Roman" w:cs="Times New Roman"/>
          <w:sz w:val="24"/>
          <w:szCs w:val="24"/>
        </w:rPr>
        <w:t>Peham</w:t>
      </w:r>
      <w:proofErr w:type="spellEnd"/>
      <w:r w:rsidRPr="00771019">
        <w:rPr>
          <w:rFonts w:ascii="Times New Roman" w:hAnsi="Times New Roman" w:cs="Times New Roman"/>
          <w:sz w:val="24"/>
          <w:szCs w:val="24"/>
        </w:rPr>
        <w:t xml:space="preserve">, C., </w:t>
      </w:r>
      <w:proofErr w:type="spellStart"/>
      <w:r w:rsidRPr="00771019">
        <w:rPr>
          <w:rFonts w:ascii="Times New Roman" w:hAnsi="Times New Roman" w:cs="Times New Roman"/>
          <w:sz w:val="24"/>
          <w:szCs w:val="24"/>
        </w:rPr>
        <w:t>Scheidl</w:t>
      </w:r>
      <w:proofErr w:type="spellEnd"/>
      <w:r w:rsidRPr="00771019">
        <w:rPr>
          <w:rFonts w:ascii="Times New Roman" w:hAnsi="Times New Roman" w:cs="Times New Roman"/>
          <w:sz w:val="24"/>
          <w:szCs w:val="24"/>
        </w:rPr>
        <w:t xml:space="preserve">, M., </w:t>
      </w:r>
      <w:r>
        <w:rPr>
          <w:rFonts w:ascii="Times New Roman" w:hAnsi="Times New Roman" w:cs="Times New Roman"/>
          <w:sz w:val="24"/>
          <w:szCs w:val="24"/>
        </w:rPr>
        <w:t>and</w:t>
      </w:r>
      <w:r w:rsidRPr="00771019">
        <w:rPr>
          <w:rFonts w:ascii="Times New Roman" w:hAnsi="Times New Roman" w:cs="Times New Roman"/>
          <w:sz w:val="24"/>
          <w:szCs w:val="24"/>
        </w:rPr>
        <w:t xml:space="preserve"> </w:t>
      </w:r>
      <w:proofErr w:type="spellStart"/>
      <w:r w:rsidRPr="00771019">
        <w:rPr>
          <w:rFonts w:ascii="Times New Roman" w:hAnsi="Times New Roman" w:cs="Times New Roman"/>
          <w:sz w:val="24"/>
          <w:szCs w:val="24"/>
        </w:rPr>
        <w:t>Schobesberger</w:t>
      </w:r>
      <w:proofErr w:type="spellEnd"/>
      <w:r w:rsidRPr="00771019">
        <w:rPr>
          <w:rFonts w:ascii="Times New Roman" w:hAnsi="Times New Roman" w:cs="Times New Roman"/>
          <w:sz w:val="24"/>
          <w:szCs w:val="24"/>
        </w:rPr>
        <w:t>, H.</w:t>
      </w:r>
      <w:r>
        <w:rPr>
          <w:rFonts w:ascii="Times New Roman" w:hAnsi="Times New Roman" w:cs="Times New Roman"/>
          <w:sz w:val="24"/>
          <w:szCs w:val="24"/>
        </w:rPr>
        <w:t xml:space="preserve">, </w:t>
      </w:r>
      <w:r w:rsidRPr="00771019">
        <w:rPr>
          <w:rFonts w:ascii="Times New Roman" w:hAnsi="Times New Roman" w:cs="Times New Roman"/>
          <w:sz w:val="24"/>
          <w:szCs w:val="24"/>
        </w:rPr>
        <w:t>2004</w:t>
      </w:r>
      <w:bookmarkEnd w:id="3"/>
      <w:r w:rsidRPr="00771019">
        <w:rPr>
          <w:rFonts w:ascii="Times New Roman" w:hAnsi="Times New Roman" w:cs="Times New Roman"/>
          <w:sz w:val="24"/>
          <w:szCs w:val="24"/>
        </w:rPr>
        <w:t>. Evaluation of pressure distribution under an English saddle at walk, trot and canter. </w:t>
      </w:r>
      <w:r w:rsidRPr="00771019">
        <w:rPr>
          <w:rFonts w:ascii="Times New Roman" w:hAnsi="Times New Roman" w:cs="Times New Roman"/>
          <w:iCs/>
          <w:sz w:val="24"/>
          <w:szCs w:val="24"/>
        </w:rPr>
        <w:t xml:space="preserve">Equine </w:t>
      </w:r>
      <w:r>
        <w:rPr>
          <w:rFonts w:ascii="Times New Roman" w:hAnsi="Times New Roman" w:cs="Times New Roman"/>
          <w:iCs/>
          <w:sz w:val="24"/>
          <w:szCs w:val="24"/>
        </w:rPr>
        <w:t>V</w:t>
      </w:r>
      <w:r w:rsidRPr="00771019">
        <w:rPr>
          <w:rFonts w:ascii="Times New Roman" w:hAnsi="Times New Roman" w:cs="Times New Roman"/>
          <w:iCs/>
          <w:sz w:val="24"/>
          <w:szCs w:val="24"/>
        </w:rPr>
        <w:t xml:space="preserve">eterinary </w:t>
      </w:r>
      <w:r>
        <w:rPr>
          <w:rFonts w:ascii="Times New Roman" w:hAnsi="Times New Roman" w:cs="Times New Roman"/>
          <w:iCs/>
          <w:sz w:val="24"/>
          <w:szCs w:val="24"/>
        </w:rPr>
        <w:t>J</w:t>
      </w:r>
      <w:r w:rsidRPr="00771019">
        <w:rPr>
          <w:rFonts w:ascii="Times New Roman" w:hAnsi="Times New Roman" w:cs="Times New Roman"/>
          <w:iCs/>
          <w:sz w:val="24"/>
          <w:szCs w:val="24"/>
        </w:rPr>
        <w:t>ournal</w:t>
      </w:r>
      <w:r w:rsidRPr="00771019">
        <w:rPr>
          <w:rFonts w:ascii="Times New Roman" w:hAnsi="Times New Roman" w:cs="Times New Roman"/>
          <w:sz w:val="24"/>
          <w:szCs w:val="24"/>
        </w:rPr>
        <w:t> </w:t>
      </w:r>
      <w:r w:rsidRPr="00771019">
        <w:rPr>
          <w:rFonts w:ascii="Times New Roman" w:hAnsi="Times New Roman" w:cs="Times New Roman"/>
          <w:iCs/>
          <w:sz w:val="24"/>
          <w:szCs w:val="24"/>
        </w:rPr>
        <w:t>36</w:t>
      </w:r>
      <w:r>
        <w:rPr>
          <w:rFonts w:ascii="Times New Roman" w:hAnsi="Times New Roman" w:cs="Times New Roman"/>
          <w:sz w:val="24"/>
          <w:szCs w:val="24"/>
        </w:rPr>
        <w:t>:</w:t>
      </w:r>
      <w:r w:rsidRPr="00771019">
        <w:rPr>
          <w:rFonts w:ascii="Times New Roman" w:hAnsi="Times New Roman" w:cs="Times New Roman"/>
          <w:sz w:val="24"/>
          <w:szCs w:val="24"/>
        </w:rPr>
        <w:t xml:space="preserve"> 754-757.</w:t>
      </w:r>
    </w:p>
    <w:p w14:paraId="383B3F0C" w14:textId="77777777" w:rsidR="00AB5ED8" w:rsidRPr="00771019" w:rsidRDefault="00AB5ED8" w:rsidP="00D072FE">
      <w:pPr>
        <w:spacing w:line="240" w:lineRule="auto"/>
        <w:ind w:left="227" w:hanging="227"/>
        <w:rPr>
          <w:rFonts w:ascii="Times New Roman" w:hAnsi="Times New Roman" w:cs="Times New Roman"/>
          <w:sz w:val="24"/>
          <w:szCs w:val="24"/>
        </w:rPr>
      </w:pPr>
      <w:bookmarkStart w:id="4" w:name="_Hlk480703850"/>
      <w:r w:rsidRPr="00771019">
        <w:rPr>
          <w:rFonts w:ascii="Times New Roman" w:hAnsi="Times New Roman" w:cs="Times New Roman"/>
          <w:sz w:val="24"/>
          <w:szCs w:val="24"/>
        </w:rPr>
        <w:lastRenderedPageBreak/>
        <w:t xml:space="preserve">Gandy, E. A., Bondi, A., Hogg, R., </w:t>
      </w:r>
      <w:r>
        <w:rPr>
          <w:rFonts w:ascii="Times New Roman" w:hAnsi="Times New Roman" w:cs="Times New Roman"/>
          <w:sz w:val="24"/>
          <w:szCs w:val="24"/>
        </w:rPr>
        <w:t>and</w:t>
      </w:r>
      <w:r w:rsidRPr="00771019">
        <w:rPr>
          <w:rFonts w:ascii="Times New Roman" w:hAnsi="Times New Roman" w:cs="Times New Roman"/>
          <w:sz w:val="24"/>
          <w:szCs w:val="24"/>
        </w:rPr>
        <w:t xml:space="preserve"> Pigott, T. M.</w:t>
      </w:r>
      <w:r>
        <w:rPr>
          <w:rFonts w:ascii="Times New Roman" w:hAnsi="Times New Roman" w:cs="Times New Roman"/>
          <w:sz w:val="24"/>
          <w:szCs w:val="24"/>
        </w:rPr>
        <w:t xml:space="preserve">, </w:t>
      </w:r>
      <w:r w:rsidRPr="00771019">
        <w:rPr>
          <w:rFonts w:ascii="Times New Roman" w:hAnsi="Times New Roman" w:cs="Times New Roman"/>
          <w:sz w:val="24"/>
          <w:szCs w:val="24"/>
        </w:rPr>
        <w:t>2014. A preliminary investigation of the use of inertial sensing technology for the measurement of hip rotation asymmetry in horse riders. </w:t>
      </w:r>
      <w:r w:rsidRPr="00771019">
        <w:rPr>
          <w:rFonts w:ascii="Times New Roman" w:hAnsi="Times New Roman" w:cs="Times New Roman"/>
          <w:iCs/>
          <w:sz w:val="24"/>
          <w:szCs w:val="24"/>
        </w:rPr>
        <w:t>Sports Technology</w:t>
      </w:r>
      <w:r w:rsidRPr="00771019">
        <w:rPr>
          <w:rFonts w:ascii="Times New Roman" w:hAnsi="Times New Roman" w:cs="Times New Roman"/>
          <w:sz w:val="24"/>
          <w:szCs w:val="24"/>
        </w:rPr>
        <w:t> </w:t>
      </w:r>
      <w:r w:rsidRPr="00771019">
        <w:rPr>
          <w:rFonts w:ascii="Times New Roman" w:hAnsi="Times New Roman" w:cs="Times New Roman"/>
          <w:iCs/>
          <w:sz w:val="24"/>
          <w:szCs w:val="24"/>
        </w:rPr>
        <w:t>7</w:t>
      </w:r>
      <w:r>
        <w:rPr>
          <w:rFonts w:ascii="Times New Roman" w:hAnsi="Times New Roman" w:cs="Times New Roman"/>
          <w:sz w:val="24"/>
          <w:szCs w:val="24"/>
        </w:rPr>
        <w:t>:</w:t>
      </w:r>
      <w:r w:rsidRPr="00771019">
        <w:rPr>
          <w:rFonts w:ascii="Times New Roman" w:hAnsi="Times New Roman" w:cs="Times New Roman"/>
          <w:sz w:val="24"/>
          <w:szCs w:val="24"/>
        </w:rPr>
        <w:t xml:space="preserve"> 79-88.</w:t>
      </w:r>
      <w:bookmarkEnd w:id="4"/>
    </w:p>
    <w:p w14:paraId="53EE86BA" w14:textId="77777777" w:rsidR="00AB5ED8" w:rsidRPr="00771019" w:rsidRDefault="00AB5ED8" w:rsidP="00D072FE">
      <w:pPr>
        <w:spacing w:line="240" w:lineRule="auto"/>
        <w:ind w:left="227" w:hanging="227"/>
        <w:rPr>
          <w:rFonts w:ascii="Times New Roman" w:hAnsi="Times New Roman" w:cs="Times New Roman"/>
          <w:sz w:val="24"/>
          <w:szCs w:val="24"/>
        </w:rPr>
      </w:pPr>
      <w:proofErr w:type="spellStart"/>
      <w:r w:rsidRPr="00771019">
        <w:rPr>
          <w:rFonts w:ascii="Times New Roman" w:hAnsi="Times New Roman" w:cs="Times New Roman"/>
          <w:sz w:val="24"/>
          <w:szCs w:val="24"/>
        </w:rPr>
        <w:t>Greve</w:t>
      </w:r>
      <w:proofErr w:type="spellEnd"/>
      <w:r w:rsidRPr="00771019">
        <w:rPr>
          <w:rFonts w:ascii="Times New Roman" w:hAnsi="Times New Roman" w:cs="Times New Roman"/>
          <w:sz w:val="24"/>
          <w:szCs w:val="24"/>
        </w:rPr>
        <w:t xml:space="preserve">, L., </w:t>
      </w:r>
      <w:r>
        <w:rPr>
          <w:rFonts w:ascii="Times New Roman" w:hAnsi="Times New Roman" w:cs="Times New Roman"/>
          <w:sz w:val="24"/>
          <w:szCs w:val="24"/>
        </w:rPr>
        <w:t>and</w:t>
      </w:r>
      <w:r w:rsidRPr="00771019">
        <w:rPr>
          <w:rFonts w:ascii="Times New Roman" w:hAnsi="Times New Roman" w:cs="Times New Roman"/>
          <w:sz w:val="24"/>
          <w:szCs w:val="24"/>
        </w:rPr>
        <w:t xml:space="preserve"> Dyson, S.</w:t>
      </w:r>
      <w:r>
        <w:rPr>
          <w:rFonts w:ascii="Times New Roman" w:hAnsi="Times New Roman" w:cs="Times New Roman"/>
          <w:sz w:val="24"/>
          <w:szCs w:val="24"/>
        </w:rPr>
        <w:t xml:space="preserve">, </w:t>
      </w:r>
      <w:r w:rsidRPr="00771019">
        <w:rPr>
          <w:rFonts w:ascii="Times New Roman" w:hAnsi="Times New Roman" w:cs="Times New Roman"/>
          <w:sz w:val="24"/>
          <w:szCs w:val="24"/>
        </w:rPr>
        <w:t>2013. The horse–saddle–rider interaction. </w:t>
      </w:r>
      <w:r w:rsidRPr="00771019">
        <w:rPr>
          <w:rFonts w:ascii="Times New Roman" w:hAnsi="Times New Roman" w:cs="Times New Roman"/>
          <w:iCs/>
          <w:sz w:val="24"/>
          <w:szCs w:val="24"/>
        </w:rPr>
        <w:t xml:space="preserve">The </w:t>
      </w:r>
      <w:r>
        <w:rPr>
          <w:rFonts w:ascii="Times New Roman" w:hAnsi="Times New Roman" w:cs="Times New Roman"/>
          <w:iCs/>
          <w:sz w:val="24"/>
          <w:szCs w:val="24"/>
        </w:rPr>
        <w:t>V</w:t>
      </w:r>
      <w:r w:rsidRPr="00771019">
        <w:rPr>
          <w:rFonts w:ascii="Times New Roman" w:hAnsi="Times New Roman" w:cs="Times New Roman"/>
          <w:iCs/>
          <w:sz w:val="24"/>
          <w:szCs w:val="24"/>
        </w:rPr>
        <w:t xml:space="preserve">eterinary </w:t>
      </w:r>
      <w:r>
        <w:rPr>
          <w:rFonts w:ascii="Times New Roman" w:hAnsi="Times New Roman" w:cs="Times New Roman"/>
          <w:iCs/>
          <w:sz w:val="24"/>
          <w:szCs w:val="24"/>
        </w:rPr>
        <w:t>J</w:t>
      </w:r>
      <w:r w:rsidRPr="00771019">
        <w:rPr>
          <w:rFonts w:ascii="Times New Roman" w:hAnsi="Times New Roman" w:cs="Times New Roman"/>
          <w:iCs/>
          <w:sz w:val="24"/>
          <w:szCs w:val="24"/>
        </w:rPr>
        <w:t>ournal</w:t>
      </w:r>
      <w:r w:rsidRPr="00771019">
        <w:rPr>
          <w:rFonts w:ascii="Times New Roman" w:hAnsi="Times New Roman" w:cs="Times New Roman"/>
          <w:sz w:val="24"/>
          <w:szCs w:val="24"/>
        </w:rPr>
        <w:t> </w:t>
      </w:r>
      <w:r w:rsidRPr="00771019">
        <w:rPr>
          <w:rFonts w:ascii="Times New Roman" w:hAnsi="Times New Roman" w:cs="Times New Roman"/>
          <w:iCs/>
          <w:sz w:val="24"/>
          <w:szCs w:val="24"/>
        </w:rPr>
        <w:t>195</w:t>
      </w:r>
      <w:r>
        <w:rPr>
          <w:rFonts w:ascii="Times New Roman" w:hAnsi="Times New Roman" w:cs="Times New Roman"/>
          <w:sz w:val="24"/>
          <w:szCs w:val="24"/>
        </w:rPr>
        <w:t xml:space="preserve">: </w:t>
      </w:r>
      <w:r w:rsidRPr="00771019">
        <w:rPr>
          <w:rFonts w:ascii="Times New Roman" w:hAnsi="Times New Roman" w:cs="Times New Roman"/>
          <w:sz w:val="24"/>
          <w:szCs w:val="24"/>
        </w:rPr>
        <w:t>275-281.</w:t>
      </w:r>
    </w:p>
    <w:p w14:paraId="00B35F79" w14:textId="5FA89C8F" w:rsidR="00AB5ED8" w:rsidRDefault="00AB5ED8" w:rsidP="00D072FE">
      <w:pPr>
        <w:spacing w:line="240" w:lineRule="auto"/>
        <w:ind w:left="227" w:hanging="227"/>
        <w:rPr>
          <w:rFonts w:ascii="Times New Roman" w:hAnsi="Times New Roman" w:cs="Times New Roman"/>
          <w:sz w:val="24"/>
          <w:szCs w:val="24"/>
        </w:rPr>
      </w:pPr>
      <w:proofErr w:type="spellStart"/>
      <w:r w:rsidRPr="00771019">
        <w:rPr>
          <w:rFonts w:ascii="Times New Roman" w:hAnsi="Times New Roman" w:cs="Times New Roman"/>
          <w:sz w:val="24"/>
          <w:szCs w:val="24"/>
        </w:rPr>
        <w:t>Guire</w:t>
      </w:r>
      <w:proofErr w:type="spellEnd"/>
      <w:r w:rsidRPr="00771019">
        <w:rPr>
          <w:rFonts w:ascii="Times New Roman" w:hAnsi="Times New Roman" w:cs="Times New Roman"/>
          <w:sz w:val="24"/>
          <w:szCs w:val="24"/>
        </w:rPr>
        <w:t xml:space="preserve">, R., </w:t>
      </w:r>
      <w:bookmarkStart w:id="5" w:name="_Hlk512423673"/>
      <w:bookmarkStart w:id="6" w:name="_Hlk510772611"/>
      <w:proofErr w:type="spellStart"/>
      <w:r w:rsidRPr="00771019">
        <w:rPr>
          <w:rFonts w:ascii="Times New Roman" w:hAnsi="Times New Roman" w:cs="Times New Roman"/>
          <w:sz w:val="24"/>
          <w:szCs w:val="24"/>
        </w:rPr>
        <w:t>Mathie</w:t>
      </w:r>
      <w:proofErr w:type="spellEnd"/>
      <w:r w:rsidRPr="00771019">
        <w:rPr>
          <w:rFonts w:ascii="Times New Roman" w:hAnsi="Times New Roman" w:cs="Times New Roman"/>
          <w:sz w:val="24"/>
          <w:szCs w:val="24"/>
        </w:rPr>
        <w:t>, H., Fisher, M., and Fisher</w:t>
      </w:r>
      <w:bookmarkEnd w:id="5"/>
      <w:r w:rsidRPr="00771019">
        <w:rPr>
          <w:rFonts w:ascii="Times New Roman" w:hAnsi="Times New Roman" w:cs="Times New Roman"/>
          <w:sz w:val="24"/>
          <w:szCs w:val="24"/>
        </w:rPr>
        <w:t>, D.</w:t>
      </w:r>
      <w:r>
        <w:rPr>
          <w:rFonts w:ascii="Times New Roman" w:hAnsi="Times New Roman" w:cs="Times New Roman"/>
          <w:sz w:val="24"/>
          <w:szCs w:val="24"/>
        </w:rPr>
        <w:t xml:space="preserve">, </w:t>
      </w:r>
      <w:r w:rsidRPr="00771019">
        <w:rPr>
          <w:rFonts w:ascii="Times New Roman" w:hAnsi="Times New Roman" w:cs="Times New Roman"/>
          <w:sz w:val="24"/>
          <w:szCs w:val="24"/>
        </w:rPr>
        <w:t>2017</w:t>
      </w:r>
      <w:bookmarkEnd w:id="6"/>
      <w:r w:rsidRPr="00771019">
        <w:rPr>
          <w:rFonts w:ascii="Times New Roman" w:hAnsi="Times New Roman" w:cs="Times New Roman"/>
          <w:sz w:val="24"/>
          <w:szCs w:val="24"/>
        </w:rPr>
        <w:t>. Riders’ perception of symmetrical pressure on their ischial tuberosities and rein contact tension whilst sitting on a static object. </w:t>
      </w:r>
      <w:r w:rsidRPr="00771019">
        <w:rPr>
          <w:rFonts w:ascii="Times New Roman" w:hAnsi="Times New Roman" w:cs="Times New Roman"/>
          <w:iCs/>
          <w:sz w:val="24"/>
          <w:szCs w:val="24"/>
        </w:rPr>
        <w:t>Comparative Exercise Physiology</w:t>
      </w:r>
      <w:r w:rsidRPr="00771019">
        <w:rPr>
          <w:rFonts w:ascii="Times New Roman" w:hAnsi="Times New Roman" w:cs="Times New Roman"/>
          <w:sz w:val="24"/>
          <w:szCs w:val="24"/>
        </w:rPr>
        <w:t> </w:t>
      </w:r>
      <w:r w:rsidRPr="00771019">
        <w:rPr>
          <w:rFonts w:ascii="Times New Roman" w:hAnsi="Times New Roman" w:cs="Times New Roman"/>
          <w:iCs/>
          <w:sz w:val="24"/>
          <w:szCs w:val="24"/>
        </w:rPr>
        <w:t>13</w:t>
      </w:r>
      <w:r>
        <w:rPr>
          <w:rFonts w:ascii="Times New Roman" w:hAnsi="Times New Roman" w:cs="Times New Roman"/>
          <w:sz w:val="24"/>
          <w:szCs w:val="24"/>
        </w:rPr>
        <w:t>:</w:t>
      </w:r>
      <w:r w:rsidRPr="00771019">
        <w:rPr>
          <w:rFonts w:ascii="Times New Roman" w:hAnsi="Times New Roman" w:cs="Times New Roman"/>
          <w:sz w:val="24"/>
          <w:szCs w:val="24"/>
        </w:rPr>
        <w:t xml:space="preserve"> 7-12.</w:t>
      </w:r>
    </w:p>
    <w:p w14:paraId="628AFDFA" w14:textId="238118E5" w:rsidR="007B47D5" w:rsidRPr="00771019" w:rsidRDefault="007B47D5" w:rsidP="00D072FE">
      <w:pPr>
        <w:spacing w:line="240" w:lineRule="auto"/>
        <w:ind w:left="227" w:hanging="227"/>
        <w:rPr>
          <w:rFonts w:ascii="Times New Roman" w:hAnsi="Times New Roman" w:cs="Times New Roman"/>
          <w:sz w:val="24"/>
          <w:szCs w:val="24"/>
        </w:rPr>
      </w:pPr>
      <w:r w:rsidRPr="007B47D5">
        <w:rPr>
          <w:rFonts w:ascii="Times New Roman" w:hAnsi="Times New Roman" w:cs="Times New Roman"/>
          <w:sz w:val="24"/>
          <w:szCs w:val="24"/>
        </w:rPr>
        <w:t xml:space="preserve">Hampson, A., </w:t>
      </w:r>
      <w:r>
        <w:rPr>
          <w:rFonts w:ascii="Times New Roman" w:hAnsi="Times New Roman" w:cs="Times New Roman"/>
          <w:sz w:val="24"/>
          <w:szCs w:val="24"/>
        </w:rPr>
        <w:t xml:space="preserve">and Randle, H., </w:t>
      </w:r>
      <w:r w:rsidRPr="007B47D5">
        <w:rPr>
          <w:rFonts w:ascii="Times New Roman" w:hAnsi="Times New Roman" w:cs="Times New Roman"/>
          <w:sz w:val="24"/>
          <w:szCs w:val="24"/>
        </w:rPr>
        <w:t>2015</w:t>
      </w:r>
      <w:r>
        <w:rPr>
          <w:rFonts w:ascii="Times New Roman" w:hAnsi="Times New Roman" w:cs="Times New Roman"/>
          <w:sz w:val="24"/>
          <w:szCs w:val="24"/>
        </w:rPr>
        <w:t>.</w:t>
      </w:r>
      <w:r w:rsidRPr="007B47D5">
        <w:rPr>
          <w:rFonts w:ascii="Times New Roman" w:hAnsi="Times New Roman" w:cs="Times New Roman"/>
          <w:sz w:val="24"/>
          <w:szCs w:val="24"/>
        </w:rPr>
        <w:t xml:space="preserve"> The influence of an 8-week rider core fitness programme on the equine back at sitting trot. International Journal </w:t>
      </w:r>
      <w:r>
        <w:rPr>
          <w:rFonts w:ascii="Times New Roman" w:hAnsi="Times New Roman" w:cs="Times New Roman"/>
          <w:sz w:val="24"/>
          <w:szCs w:val="24"/>
        </w:rPr>
        <w:t>of Performance Analysis in Sport 15:</w:t>
      </w:r>
      <w:r w:rsidRPr="007B47D5">
        <w:rPr>
          <w:rFonts w:ascii="Times New Roman" w:hAnsi="Times New Roman" w:cs="Times New Roman"/>
          <w:sz w:val="24"/>
          <w:szCs w:val="24"/>
        </w:rPr>
        <w:t xml:space="preserve"> 1145-1159.</w:t>
      </w:r>
    </w:p>
    <w:p w14:paraId="7C624686" w14:textId="67D2CD46" w:rsidR="00AB5ED8" w:rsidRPr="00771019" w:rsidRDefault="00AB5ED8" w:rsidP="00D072FE">
      <w:pPr>
        <w:spacing w:line="240" w:lineRule="auto"/>
        <w:ind w:left="227" w:hanging="227"/>
        <w:rPr>
          <w:rFonts w:ascii="Times New Roman" w:hAnsi="Times New Roman" w:cs="Times New Roman"/>
          <w:sz w:val="24"/>
          <w:szCs w:val="24"/>
        </w:rPr>
      </w:pPr>
      <w:r w:rsidRPr="00771019">
        <w:rPr>
          <w:rFonts w:ascii="Times New Roman" w:hAnsi="Times New Roman" w:cs="Times New Roman"/>
          <w:sz w:val="24"/>
          <w:szCs w:val="24"/>
        </w:rPr>
        <w:t xml:space="preserve">Hobbs, S.J., Baxter, J., Broom, L., </w:t>
      </w:r>
      <w:proofErr w:type="spellStart"/>
      <w:r w:rsidRPr="00771019">
        <w:rPr>
          <w:rFonts w:ascii="Times New Roman" w:hAnsi="Times New Roman" w:cs="Times New Roman"/>
          <w:sz w:val="24"/>
          <w:szCs w:val="24"/>
        </w:rPr>
        <w:t>Dagg</w:t>
      </w:r>
      <w:proofErr w:type="spellEnd"/>
      <w:r w:rsidRPr="00771019">
        <w:rPr>
          <w:rFonts w:ascii="Times New Roman" w:hAnsi="Times New Roman" w:cs="Times New Roman"/>
          <w:sz w:val="24"/>
          <w:szCs w:val="24"/>
        </w:rPr>
        <w:t>, L.A., Sinclair, J.K.</w:t>
      </w:r>
      <w:r w:rsidR="00863284">
        <w:rPr>
          <w:rFonts w:ascii="Times New Roman" w:hAnsi="Times New Roman" w:cs="Times New Roman"/>
          <w:sz w:val="24"/>
          <w:szCs w:val="24"/>
        </w:rPr>
        <w:t>,</w:t>
      </w:r>
      <w:r w:rsidRPr="00771019">
        <w:rPr>
          <w:rFonts w:ascii="Times New Roman" w:hAnsi="Times New Roman" w:cs="Times New Roman"/>
          <w:sz w:val="24"/>
          <w:szCs w:val="24"/>
        </w:rPr>
        <w:t xml:space="preserve"> and Clayton, H.M., 2014. Posture, flexibility and grip strength in horse riders. Journal of Human Kinetics</w:t>
      </w:r>
      <w:r>
        <w:rPr>
          <w:rFonts w:ascii="Times New Roman" w:hAnsi="Times New Roman" w:cs="Times New Roman"/>
          <w:sz w:val="24"/>
          <w:szCs w:val="24"/>
        </w:rPr>
        <w:t xml:space="preserve"> </w:t>
      </w:r>
      <w:r w:rsidRPr="00771019">
        <w:rPr>
          <w:rFonts w:ascii="Times New Roman" w:hAnsi="Times New Roman" w:cs="Times New Roman"/>
          <w:sz w:val="24"/>
          <w:szCs w:val="24"/>
        </w:rPr>
        <w:t>42: 113-125.</w:t>
      </w:r>
    </w:p>
    <w:p w14:paraId="61386AE8" w14:textId="28C6C902" w:rsidR="00AB5ED8" w:rsidRPr="00771019" w:rsidRDefault="00AB5ED8" w:rsidP="00D072FE">
      <w:pPr>
        <w:spacing w:line="240" w:lineRule="auto"/>
        <w:ind w:left="227" w:hanging="227"/>
        <w:rPr>
          <w:rFonts w:ascii="Times New Roman" w:hAnsi="Times New Roman" w:cs="Times New Roman"/>
          <w:sz w:val="24"/>
          <w:szCs w:val="24"/>
        </w:rPr>
      </w:pPr>
      <w:r w:rsidRPr="00771019">
        <w:rPr>
          <w:rFonts w:ascii="Times New Roman" w:hAnsi="Times New Roman" w:cs="Times New Roman"/>
          <w:sz w:val="24"/>
          <w:szCs w:val="24"/>
        </w:rPr>
        <w:t xml:space="preserve">Kang, O.D., Ryu, Y.C., </w:t>
      </w:r>
      <w:proofErr w:type="spellStart"/>
      <w:r w:rsidRPr="00771019">
        <w:rPr>
          <w:rFonts w:ascii="Times New Roman" w:hAnsi="Times New Roman" w:cs="Times New Roman"/>
          <w:sz w:val="24"/>
          <w:szCs w:val="24"/>
        </w:rPr>
        <w:t>Ryew</w:t>
      </w:r>
      <w:proofErr w:type="spellEnd"/>
      <w:r w:rsidRPr="00771019">
        <w:rPr>
          <w:rFonts w:ascii="Times New Roman" w:hAnsi="Times New Roman" w:cs="Times New Roman"/>
          <w:sz w:val="24"/>
          <w:szCs w:val="24"/>
        </w:rPr>
        <w:t>,</w:t>
      </w:r>
      <w:r>
        <w:rPr>
          <w:rFonts w:ascii="Times New Roman" w:hAnsi="Times New Roman" w:cs="Times New Roman"/>
          <w:sz w:val="24"/>
          <w:szCs w:val="24"/>
        </w:rPr>
        <w:t xml:space="preserve"> </w:t>
      </w:r>
      <w:r w:rsidRPr="00771019">
        <w:rPr>
          <w:rFonts w:ascii="Times New Roman" w:hAnsi="Times New Roman" w:cs="Times New Roman"/>
          <w:sz w:val="24"/>
          <w:szCs w:val="24"/>
        </w:rPr>
        <w:t>C. C., Oh, W. Y., Lee, C.</w:t>
      </w:r>
      <w:r>
        <w:rPr>
          <w:rFonts w:ascii="Times New Roman" w:hAnsi="Times New Roman" w:cs="Times New Roman"/>
          <w:sz w:val="24"/>
          <w:szCs w:val="24"/>
        </w:rPr>
        <w:t xml:space="preserve"> </w:t>
      </w:r>
      <w:r w:rsidRPr="00771019">
        <w:rPr>
          <w:rFonts w:ascii="Times New Roman" w:hAnsi="Times New Roman" w:cs="Times New Roman"/>
          <w:sz w:val="24"/>
          <w:szCs w:val="24"/>
        </w:rPr>
        <w:t>E.</w:t>
      </w:r>
      <w:r w:rsidR="00863284">
        <w:rPr>
          <w:rFonts w:ascii="Times New Roman" w:hAnsi="Times New Roman" w:cs="Times New Roman"/>
          <w:sz w:val="24"/>
          <w:szCs w:val="24"/>
        </w:rPr>
        <w:t>,</w:t>
      </w:r>
      <w:r w:rsidRPr="00771019">
        <w:rPr>
          <w:rFonts w:ascii="Times New Roman" w:hAnsi="Times New Roman" w:cs="Times New Roman"/>
          <w:sz w:val="24"/>
          <w:szCs w:val="24"/>
        </w:rPr>
        <w:t xml:space="preserve"> and Kang, M. S., 2010. Comparative analyses of rider position according to skill levels during walk and trot in </w:t>
      </w:r>
      <w:proofErr w:type="spellStart"/>
      <w:r w:rsidRPr="00771019">
        <w:rPr>
          <w:rFonts w:ascii="Times New Roman" w:hAnsi="Times New Roman" w:cs="Times New Roman"/>
          <w:sz w:val="24"/>
          <w:szCs w:val="24"/>
        </w:rPr>
        <w:t>Jeju</w:t>
      </w:r>
      <w:proofErr w:type="spellEnd"/>
      <w:r w:rsidRPr="00771019">
        <w:rPr>
          <w:rFonts w:ascii="Times New Roman" w:hAnsi="Times New Roman" w:cs="Times New Roman"/>
          <w:sz w:val="24"/>
          <w:szCs w:val="24"/>
        </w:rPr>
        <w:t xml:space="preserve"> horse. Human Movement Science 29</w:t>
      </w:r>
      <w:r>
        <w:rPr>
          <w:rFonts w:ascii="Times New Roman" w:hAnsi="Times New Roman" w:cs="Times New Roman"/>
          <w:sz w:val="24"/>
          <w:szCs w:val="24"/>
        </w:rPr>
        <w:t>:</w:t>
      </w:r>
      <w:r w:rsidRPr="00771019">
        <w:rPr>
          <w:rFonts w:ascii="Times New Roman" w:hAnsi="Times New Roman" w:cs="Times New Roman"/>
          <w:sz w:val="24"/>
          <w:szCs w:val="24"/>
        </w:rPr>
        <w:t xml:space="preserve"> 956-963.</w:t>
      </w:r>
    </w:p>
    <w:p w14:paraId="4C6A1EC5" w14:textId="77777777" w:rsidR="00AB5ED8" w:rsidRPr="00771019" w:rsidRDefault="00AB5ED8" w:rsidP="00D072FE">
      <w:pPr>
        <w:spacing w:line="240" w:lineRule="auto"/>
        <w:ind w:left="227" w:hanging="227"/>
        <w:rPr>
          <w:rFonts w:ascii="Times New Roman" w:hAnsi="Times New Roman" w:cs="Times New Roman"/>
          <w:sz w:val="24"/>
          <w:szCs w:val="24"/>
        </w:rPr>
      </w:pPr>
      <w:bookmarkStart w:id="7" w:name="_Hlk492838913"/>
      <w:proofErr w:type="spellStart"/>
      <w:r w:rsidRPr="00771019">
        <w:rPr>
          <w:rFonts w:ascii="Times New Roman" w:hAnsi="Times New Roman" w:cs="Times New Roman"/>
          <w:sz w:val="24"/>
          <w:szCs w:val="24"/>
        </w:rPr>
        <w:t>Kibler</w:t>
      </w:r>
      <w:proofErr w:type="spellEnd"/>
      <w:r w:rsidRPr="00771019">
        <w:rPr>
          <w:rFonts w:ascii="Times New Roman" w:hAnsi="Times New Roman" w:cs="Times New Roman"/>
          <w:sz w:val="24"/>
          <w:szCs w:val="24"/>
        </w:rPr>
        <w:t xml:space="preserve">, W. B., Press, J., </w:t>
      </w:r>
      <w:r>
        <w:rPr>
          <w:rFonts w:ascii="Times New Roman" w:hAnsi="Times New Roman" w:cs="Times New Roman"/>
          <w:sz w:val="24"/>
          <w:szCs w:val="24"/>
        </w:rPr>
        <w:t>and</w:t>
      </w:r>
      <w:r w:rsidRPr="00771019">
        <w:rPr>
          <w:rFonts w:ascii="Times New Roman" w:hAnsi="Times New Roman" w:cs="Times New Roman"/>
          <w:sz w:val="24"/>
          <w:szCs w:val="24"/>
        </w:rPr>
        <w:t xml:space="preserve"> </w:t>
      </w:r>
      <w:proofErr w:type="spellStart"/>
      <w:r w:rsidRPr="00771019">
        <w:rPr>
          <w:rFonts w:ascii="Times New Roman" w:hAnsi="Times New Roman" w:cs="Times New Roman"/>
          <w:sz w:val="24"/>
          <w:szCs w:val="24"/>
        </w:rPr>
        <w:t>Sciascia</w:t>
      </w:r>
      <w:proofErr w:type="spellEnd"/>
      <w:r w:rsidRPr="00771019">
        <w:rPr>
          <w:rFonts w:ascii="Times New Roman" w:hAnsi="Times New Roman" w:cs="Times New Roman"/>
          <w:sz w:val="24"/>
          <w:szCs w:val="24"/>
        </w:rPr>
        <w:t>, A.</w:t>
      </w:r>
      <w:r>
        <w:rPr>
          <w:rFonts w:ascii="Times New Roman" w:hAnsi="Times New Roman" w:cs="Times New Roman"/>
          <w:sz w:val="24"/>
          <w:szCs w:val="24"/>
        </w:rPr>
        <w:t xml:space="preserve">, </w:t>
      </w:r>
      <w:r w:rsidRPr="00771019">
        <w:rPr>
          <w:rFonts w:ascii="Times New Roman" w:hAnsi="Times New Roman" w:cs="Times New Roman"/>
          <w:sz w:val="24"/>
          <w:szCs w:val="24"/>
        </w:rPr>
        <w:t xml:space="preserve">2006. </w:t>
      </w:r>
      <w:bookmarkEnd w:id="7"/>
      <w:r w:rsidRPr="00771019">
        <w:rPr>
          <w:rFonts w:ascii="Times New Roman" w:hAnsi="Times New Roman" w:cs="Times New Roman"/>
          <w:sz w:val="24"/>
          <w:szCs w:val="24"/>
        </w:rPr>
        <w:t>The role of core stability in athletic function. </w:t>
      </w:r>
      <w:r w:rsidRPr="00771019">
        <w:rPr>
          <w:rFonts w:ascii="Times New Roman" w:hAnsi="Times New Roman" w:cs="Times New Roman"/>
          <w:iCs/>
          <w:sz w:val="24"/>
          <w:szCs w:val="24"/>
        </w:rPr>
        <w:t xml:space="preserve">Sports </w:t>
      </w:r>
      <w:r>
        <w:rPr>
          <w:rFonts w:ascii="Times New Roman" w:hAnsi="Times New Roman" w:cs="Times New Roman"/>
          <w:iCs/>
          <w:sz w:val="24"/>
          <w:szCs w:val="24"/>
        </w:rPr>
        <w:t>M</w:t>
      </w:r>
      <w:r w:rsidRPr="00771019">
        <w:rPr>
          <w:rFonts w:ascii="Times New Roman" w:hAnsi="Times New Roman" w:cs="Times New Roman"/>
          <w:iCs/>
          <w:sz w:val="24"/>
          <w:szCs w:val="24"/>
        </w:rPr>
        <w:t>edicine</w:t>
      </w:r>
      <w:r w:rsidRPr="00771019">
        <w:rPr>
          <w:rFonts w:ascii="Times New Roman" w:hAnsi="Times New Roman" w:cs="Times New Roman"/>
          <w:sz w:val="24"/>
          <w:szCs w:val="24"/>
        </w:rPr>
        <w:t> </w:t>
      </w:r>
      <w:r w:rsidRPr="00771019">
        <w:rPr>
          <w:rFonts w:ascii="Times New Roman" w:hAnsi="Times New Roman" w:cs="Times New Roman"/>
          <w:iCs/>
          <w:sz w:val="24"/>
          <w:szCs w:val="24"/>
        </w:rPr>
        <w:t>36</w:t>
      </w:r>
      <w:r>
        <w:rPr>
          <w:rFonts w:ascii="Times New Roman" w:hAnsi="Times New Roman" w:cs="Times New Roman"/>
          <w:sz w:val="24"/>
          <w:szCs w:val="24"/>
        </w:rPr>
        <w:t>:</w:t>
      </w:r>
      <w:r w:rsidRPr="00771019">
        <w:rPr>
          <w:rFonts w:ascii="Times New Roman" w:hAnsi="Times New Roman" w:cs="Times New Roman"/>
          <w:sz w:val="24"/>
          <w:szCs w:val="24"/>
        </w:rPr>
        <w:t xml:space="preserve"> 189-198.</w:t>
      </w:r>
    </w:p>
    <w:p w14:paraId="1E2B5944" w14:textId="77777777" w:rsidR="00AB5ED8" w:rsidRPr="00771019" w:rsidRDefault="00AB5ED8" w:rsidP="00D072FE">
      <w:pPr>
        <w:spacing w:line="240" w:lineRule="auto"/>
        <w:ind w:left="227" w:hanging="227"/>
        <w:rPr>
          <w:rFonts w:ascii="Times New Roman" w:hAnsi="Times New Roman" w:cs="Times New Roman"/>
          <w:sz w:val="24"/>
          <w:szCs w:val="24"/>
        </w:rPr>
      </w:pPr>
      <w:proofErr w:type="spellStart"/>
      <w:r w:rsidRPr="00771019">
        <w:rPr>
          <w:rFonts w:ascii="Times New Roman" w:hAnsi="Times New Roman" w:cs="Times New Roman"/>
          <w:sz w:val="24"/>
          <w:szCs w:val="24"/>
        </w:rPr>
        <w:t>Koblbauer</w:t>
      </w:r>
      <w:proofErr w:type="spellEnd"/>
      <w:r w:rsidRPr="00771019">
        <w:rPr>
          <w:rFonts w:ascii="Times New Roman" w:hAnsi="Times New Roman" w:cs="Times New Roman"/>
          <w:sz w:val="24"/>
          <w:szCs w:val="24"/>
        </w:rPr>
        <w:t xml:space="preserve">, I. F., van </w:t>
      </w:r>
      <w:proofErr w:type="spellStart"/>
      <w:r w:rsidRPr="00771019">
        <w:rPr>
          <w:rFonts w:ascii="Times New Roman" w:hAnsi="Times New Roman" w:cs="Times New Roman"/>
          <w:sz w:val="24"/>
          <w:szCs w:val="24"/>
        </w:rPr>
        <w:t>Schooten</w:t>
      </w:r>
      <w:proofErr w:type="spellEnd"/>
      <w:r w:rsidRPr="00771019">
        <w:rPr>
          <w:rFonts w:ascii="Times New Roman" w:hAnsi="Times New Roman" w:cs="Times New Roman"/>
          <w:sz w:val="24"/>
          <w:szCs w:val="24"/>
        </w:rPr>
        <w:t xml:space="preserve">, K. S., </w:t>
      </w:r>
      <w:proofErr w:type="spellStart"/>
      <w:r w:rsidRPr="00771019">
        <w:rPr>
          <w:rFonts w:ascii="Times New Roman" w:hAnsi="Times New Roman" w:cs="Times New Roman"/>
          <w:sz w:val="24"/>
          <w:szCs w:val="24"/>
        </w:rPr>
        <w:t>Verhagen</w:t>
      </w:r>
      <w:proofErr w:type="spellEnd"/>
      <w:r w:rsidRPr="00771019">
        <w:rPr>
          <w:rFonts w:ascii="Times New Roman" w:hAnsi="Times New Roman" w:cs="Times New Roman"/>
          <w:sz w:val="24"/>
          <w:szCs w:val="24"/>
        </w:rPr>
        <w:t xml:space="preserve">, E. A., </w:t>
      </w:r>
      <w:r>
        <w:rPr>
          <w:rFonts w:ascii="Times New Roman" w:hAnsi="Times New Roman" w:cs="Times New Roman"/>
          <w:sz w:val="24"/>
          <w:szCs w:val="24"/>
        </w:rPr>
        <w:t>and</w:t>
      </w:r>
      <w:r w:rsidRPr="00771019">
        <w:rPr>
          <w:rFonts w:ascii="Times New Roman" w:hAnsi="Times New Roman" w:cs="Times New Roman"/>
          <w:sz w:val="24"/>
          <w:szCs w:val="24"/>
        </w:rPr>
        <w:t xml:space="preserve"> van </w:t>
      </w:r>
      <w:proofErr w:type="spellStart"/>
      <w:r w:rsidRPr="00771019">
        <w:rPr>
          <w:rFonts w:ascii="Times New Roman" w:hAnsi="Times New Roman" w:cs="Times New Roman"/>
          <w:sz w:val="24"/>
          <w:szCs w:val="24"/>
        </w:rPr>
        <w:t>Dieën</w:t>
      </w:r>
      <w:proofErr w:type="spellEnd"/>
      <w:r w:rsidRPr="00771019">
        <w:rPr>
          <w:rFonts w:ascii="Times New Roman" w:hAnsi="Times New Roman" w:cs="Times New Roman"/>
          <w:sz w:val="24"/>
          <w:szCs w:val="24"/>
        </w:rPr>
        <w:t>, J. H.</w:t>
      </w:r>
      <w:r>
        <w:rPr>
          <w:rFonts w:ascii="Times New Roman" w:hAnsi="Times New Roman" w:cs="Times New Roman"/>
          <w:sz w:val="24"/>
          <w:szCs w:val="24"/>
        </w:rPr>
        <w:t xml:space="preserve">, </w:t>
      </w:r>
      <w:r w:rsidRPr="00771019">
        <w:rPr>
          <w:rFonts w:ascii="Times New Roman" w:hAnsi="Times New Roman" w:cs="Times New Roman"/>
          <w:sz w:val="24"/>
          <w:szCs w:val="24"/>
        </w:rPr>
        <w:t>2014. Kinematic changes during running-induced fatigue and relations with core endurance in novice runners. </w:t>
      </w:r>
      <w:r w:rsidRPr="00771019">
        <w:rPr>
          <w:rFonts w:ascii="Times New Roman" w:hAnsi="Times New Roman" w:cs="Times New Roman"/>
          <w:iCs/>
          <w:sz w:val="24"/>
          <w:szCs w:val="24"/>
        </w:rPr>
        <w:t>Journal of Science and Medicine in Sport</w:t>
      </w:r>
      <w:r w:rsidRPr="00771019">
        <w:rPr>
          <w:rFonts w:ascii="Times New Roman" w:hAnsi="Times New Roman" w:cs="Times New Roman"/>
          <w:sz w:val="24"/>
          <w:szCs w:val="24"/>
        </w:rPr>
        <w:t> </w:t>
      </w:r>
      <w:r w:rsidRPr="00771019">
        <w:rPr>
          <w:rFonts w:ascii="Times New Roman" w:hAnsi="Times New Roman" w:cs="Times New Roman"/>
          <w:iCs/>
          <w:sz w:val="24"/>
          <w:szCs w:val="24"/>
        </w:rPr>
        <w:t>17</w:t>
      </w:r>
      <w:r>
        <w:rPr>
          <w:rFonts w:ascii="Times New Roman" w:hAnsi="Times New Roman" w:cs="Times New Roman"/>
          <w:sz w:val="24"/>
          <w:szCs w:val="24"/>
        </w:rPr>
        <w:t>:</w:t>
      </w:r>
      <w:r w:rsidRPr="00771019">
        <w:rPr>
          <w:rFonts w:ascii="Times New Roman" w:hAnsi="Times New Roman" w:cs="Times New Roman"/>
          <w:sz w:val="24"/>
          <w:szCs w:val="24"/>
        </w:rPr>
        <w:t xml:space="preserve"> 419-424.</w:t>
      </w:r>
    </w:p>
    <w:p w14:paraId="000C3630" w14:textId="1EC22626" w:rsidR="00AB5ED8" w:rsidRPr="00771019" w:rsidRDefault="00AB5ED8" w:rsidP="00D072FE">
      <w:pPr>
        <w:spacing w:line="240" w:lineRule="auto"/>
        <w:ind w:left="227" w:hanging="227"/>
        <w:rPr>
          <w:rFonts w:ascii="Times New Roman" w:hAnsi="Times New Roman" w:cs="Times New Roman"/>
          <w:sz w:val="24"/>
          <w:szCs w:val="24"/>
        </w:rPr>
      </w:pPr>
      <w:r w:rsidRPr="00771019">
        <w:rPr>
          <w:rFonts w:ascii="Times New Roman" w:hAnsi="Times New Roman" w:cs="Times New Roman"/>
          <w:sz w:val="24"/>
          <w:szCs w:val="24"/>
        </w:rPr>
        <w:t xml:space="preserve">Lagarde, J., </w:t>
      </w:r>
      <w:proofErr w:type="spellStart"/>
      <w:r w:rsidRPr="00771019">
        <w:rPr>
          <w:rFonts w:ascii="Times New Roman" w:hAnsi="Times New Roman" w:cs="Times New Roman"/>
          <w:sz w:val="24"/>
          <w:szCs w:val="24"/>
        </w:rPr>
        <w:t>Peham</w:t>
      </w:r>
      <w:proofErr w:type="spellEnd"/>
      <w:r w:rsidRPr="00771019">
        <w:rPr>
          <w:rFonts w:ascii="Times New Roman" w:hAnsi="Times New Roman" w:cs="Times New Roman"/>
          <w:sz w:val="24"/>
          <w:szCs w:val="24"/>
        </w:rPr>
        <w:t xml:space="preserve">, C., </w:t>
      </w:r>
      <w:proofErr w:type="spellStart"/>
      <w:r w:rsidRPr="00771019">
        <w:rPr>
          <w:rFonts w:ascii="Times New Roman" w:hAnsi="Times New Roman" w:cs="Times New Roman"/>
          <w:sz w:val="24"/>
          <w:szCs w:val="24"/>
        </w:rPr>
        <w:t>Licka</w:t>
      </w:r>
      <w:proofErr w:type="spellEnd"/>
      <w:r w:rsidRPr="00771019">
        <w:rPr>
          <w:rFonts w:ascii="Times New Roman" w:hAnsi="Times New Roman" w:cs="Times New Roman"/>
          <w:sz w:val="24"/>
          <w:szCs w:val="24"/>
        </w:rPr>
        <w:t>, T.</w:t>
      </w:r>
      <w:r w:rsidR="00863284">
        <w:rPr>
          <w:rFonts w:ascii="Times New Roman" w:hAnsi="Times New Roman" w:cs="Times New Roman"/>
          <w:sz w:val="24"/>
          <w:szCs w:val="24"/>
        </w:rPr>
        <w:t>,</w:t>
      </w:r>
      <w:r w:rsidRPr="00771019">
        <w:rPr>
          <w:rFonts w:ascii="Times New Roman" w:hAnsi="Times New Roman" w:cs="Times New Roman"/>
          <w:sz w:val="24"/>
          <w:szCs w:val="24"/>
        </w:rPr>
        <w:t xml:space="preserve"> and Kelso, J.A.S.</w:t>
      </w:r>
      <w:r>
        <w:rPr>
          <w:rFonts w:ascii="Times New Roman" w:hAnsi="Times New Roman" w:cs="Times New Roman"/>
          <w:sz w:val="24"/>
          <w:szCs w:val="24"/>
        </w:rPr>
        <w:t xml:space="preserve">, </w:t>
      </w:r>
      <w:r w:rsidRPr="00771019">
        <w:rPr>
          <w:rFonts w:ascii="Times New Roman" w:hAnsi="Times New Roman" w:cs="Times New Roman"/>
          <w:sz w:val="24"/>
          <w:szCs w:val="24"/>
        </w:rPr>
        <w:t xml:space="preserve">2005. Coordination dynamics of the horse rider system. Journal of Motor </w:t>
      </w:r>
      <w:proofErr w:type="spellStart"/>
      <w:r w:rsidRPr="00771019">
        <w:rPr>
          <w:rFonts w:ascii="Times New Roman" w:hAnsi="Times New Roman" w:cs="Times New Roman"/>
          <w:sz w:val="24"/>
          <w:szCs w:val="24"/>
        </w:rPr>
        <w:t>Behavior</w:t>
      </w:r>
      <w:proofErr w:type="spellEnd"/>
      <w:r w:rsidRPr="00771019">
        <w:rPr>
          <w:rFonts w:ascii="Times New Roman" w:hAnsi="Times New Roman" w:cs="Times New Roman"/>
          <w:sz w:val="24"/>
          <w:szCs w:val="24"/>
        </w:rPr>
        <w:t xml:space="preserve"> 37</w:t>
      </w:r>
      <w:r>
        <w:rPr>
          <w:rFonts w:ascii="Times New Roman" w:hAnsi="Times New Roman" w:cs="Times New Roman"/>
          <w:sz w:val="24"/>
          <w:szCs w:val="24"/>
        </w:rPr>
        <w:t>:</w:t>
      </w:r>
      <w:r w:rsidRPr="00771019">
        <w:rPr>
          <w:rFonts w:ascii="Times New Roman" w:hAnsi="Times New Roman" w:cs="Times New Roman"/>
          <w:sz w:val="24"/>
          <w:szCs w:val="24"/>
        </w:rPr>
        <w:t xml:space="preserve"> 418-424.</w:t>
      </w:r>
    </w:p>
    <w:p w14:paraId="6F87708E" w14:textId="77777777" w:rsidR="00AB5ED8" w:rsidRPr="00771019" w:rsidRDefault="00AB5ED8" w:rsidP="00D072FE">
      <w:pPr>
        <w:spacing w:line="240" w:lineRule="auto"/>
        <w:ind w:left="227" w:hanging="227"/>
        <w:rPr>
          <w:rFonts w:ascii="Times New Roman" w:hAnsi="Times New Roman" w:cs="Times New Roman"/>
          <w:sz w:val="24"/>
          <w:szCs w:val="24"/>
        </w:rPr>
      </w:pPr>
      <w:r w:rsidRPr="00771019">
        <w:rPr>
          <w:rFonts w:ascii="Times New Roman" w:hAnsi="Times New Roman" w:cs="Times New Roman"/>
          <w:sz w:val="24"/>
          <w:szCs w:val="24"/>
        </w:rPr>
        <w:t>Lee, D. G.</w:t>
      </w:r>
      <w:r>
        <w:rPr>
          <w:rFonts w:ascii="Times New Roman" w:hAnsi="Times New Roman" w:cs="Times New Roman"/>
          <w:sz w:val="24"/>
          <w:szCs w:val="24"/>
        </w:rPr>
        <w:t xml:space="preserve">, </w:t>
      </w:r>
      <w:r w:rsidRPr="00771019">
        <w:rPr>
          <w:rFonts w:ascii="Times New Roman" w:hAnsi="Times New Roman" w:cs="Times New Roman"/>
          <w:sz w:val="24"/>
          <w:szCs w:val="24"/>
        </w:rPr>
        <w:t>2011. The Pelvic Girdle: An integration of clinical expertise and research. Elsevier Health Sciences.</w:t>
      </w:r>
    </w:p>
    <w:p w14:paraId="39F5DC5E" w14:textId="0965C1B6" w:rsidR="00AB5ED8" w:rsidRPr="00771019" w:rsidRDefault="00AB5ED8" w:rsidP="00D072FE">
      <w:pPr>
        <w:spacing w:line="240" w:lineRule="auto"/>
        <w:ind w:left="227" w:hanging="227"/>
        <w:rPr>
          <w:rFonts w:ascii="Times New Roman" w:hAnsi="Times New Roman" w:cs="Times New Roman"/>
          <w:sz w:val="24"/>
          <w:szCs w:val="24"/>
        </w:rPr>
      </w:pPr>
      <w:r w:rsidRPr="00771019">
        <w:rPr>
          <w:rFonts w:ascii="Times New Roman" w:hAnsi="Times New Roman" w:cs="Times New Roman"/>
          <w:sz w:val="24"/>
          <w:szCs w:val="24"/>
        </w:rPr>
        <w:t>Lovett, T., Hodson-Tole, E.</w:t>
      </w:r>
      <w:r w:rsidR="00863284">
        <w:rPr>
          <w:rFonts w:ascii="Times New Roman" w:hAnsi="Times New Roman" w:cs="Times New Roman"/>
          <w:sz w:val="24"/>
          <w:szCs w:val="24"/>
        </w:rPr>
        <w:t>,</w:t>
      </w:r>
      <w:r w:rsidRPr="00771019">
        <w:rPr>
          <w:rFonts w:ascii="Times New Roman" w:hAnsi="Times New Roman" w:cs="Times New Roman"/>
          <w:sz w:val="24"/>
          <w:szCs w:val="24"/>
        </w:rPr>
        <w:t xml:space="preserve"> and Nankervis, K.</w:t>
      </w:r>
      <w:r>
        <w:rPr>
          <w:rFonts w:ascii="Times New Roman" w:hAnsi="Times New Roman" w:cs="Times New Roman"/>
          <w:sz w:val="24"/>
          <w:szCs w:val="24"/>
        </w:rPr>
        <w:t xml:space="preserve">, </w:t>
      </w:r>
      <w:r w:rsidRPr="00771019">
        <w:rPr>
          <w:rFonts w:ascii="Times New Roman" w:hAnsi="Times New Roman" w:cs="Times New Roman"/>
          <w:sz w:val="24"/>
          <w:szCs w:val="24"/>
        </w:rPr>
        <w:t>2005. A preliminary investigation of rider position during walk, trot and canter. Equine and Comparative Exercise Physiology 2</w:t>
      </w:r>
      <w:r>
        <w:rPr>
          <w:rFonts w:ascii="Times New Roman" w:hAnsi="Times New Roman" w:cs="Times New Roman"/>
          <w:sz w:val="24"/>
          <w:szCs w:val="24"/>
        </w:rPr>
        <w:t xml:space="preserve">: </w:t>
      </w:r>
      <w:r w:rsidRPr="00771019">
        <w:rPr>
          <w:rFonts w:ascii="Times New Roman" w:hAnsi="Times New Roman" w:cs="Times New Roman"/>
          <w:sz w:val="24"/>
          <w:szCs w:val="24"/>
        </w:rPr>
        <w:t>71-76.</w:t>
      </w:r>
    </w:p>
    <w:p w14:paraId="2813CF1A" w14:textId="77777777" w:rsidR="00AB5ED8" w:rsidRPr="00D51140" w:rsidRDefault="00AB5ED8" w:rsidP="00D072FE">
      <w:pPr>
        <w:spacing w:line="240" w:lineRule="auto"/>
        <w:ind w:left="227" w:hanging="227"/>
        <w:rPr>
          <w:rFonts w:ascii="Times New Roman" w:hAnsi="Times New Roman" w:cs="Times New Roman"/>
          <w:sz w:val="24"/>
          <w:szCs w:val="24"/>
        </w:rPr>
      </w:pPr>
      <w:r w:rsidRPr="00D51140">
        <w:rPr>
          <w:rFonts w:ascii="Times New Roman" w:hAnsi="Times New Roman" w:cs="Times New Roman"/>
          <w:sz w:val="24"/>
          <w:szCs w:val="24"/>
        </w:rPr>
        <w:t xml:space="preserve">Martin, P., </w:t>
      </w:r>
      <w:proofErr w:type="spellStart"/>
      <w:r w:rsidRPr="00D51140">
        <w:rPr>
          <w:rFonts w:ascii="Times New Roman" w:hAnsi="Times New Roman" w:cs="Times New Roman"/>
          <w:sz w:val="24"/>
          <w:szCs w:val="24"/>
        </w:rPr>
        <w:t>Cheze</w:t>
      </w:r>
      <w:proofErr w:type="spellEnd"/>
      <w:r w:rsidRPr="00D51140">
        <w:rPr>
          <w:rFonts w:ascii="Times New Roman" w:hAnsi="Times New Roman" w:cs="Times New Roman"/>
          <w:sz w:val="24"/>
          <w:szCs w:val="24"/>
        </w:rPr>
        <w:t xml:space="preserve">, L., </w:t>
      </w:r>
      <w:proofErr w:type="spellStart"/>
      <w:r w:rsidRPr="00D51140">
        <w:rPr>
          <w:rFonts w:ascii="Times New Roman" w:hAnsi="Times New Roman" w:cs="Times New Roman"/>
          <w:sz w:val="24"/>
          <w:szCs w:val="24"/>
        </w:rPr>
        <w:t>Pourcelot</w:t>
      </w:r>
      <w:proofErr w:type="spellEnd"/>
      <w:r w:rsidRPr="00D51140">
        <w:rPr>
          <w:rFonts w:ascii="Times New Roman" w:hAnsi="Times New Roman" w:cs="Times New Roman"/>
          <w:sz w:val="24"/>
          <w:szCs w:val="24"/>
        </w:rPr>
        <w:t xml:space="preserve">, P., </w:t>
      </w:r>
      <w:proofErr w:type="spellStart"/>
      <w:r w:rsidRPr="00D51140">
        <w:rPr>
          <w:rFonts w:ascii="Times New Roman" w:hAnsi="Times New Roman" w:cs="Times New Roman"/>
          <w:sz w:val="24"/>
          <w:szCs w:val="24"/>
        </w:rPr>
        <w:t>Desquilbet</w:t>
      </w:r>
      <w:proofErr w:type="spellEnd"/>
      <w:r w:rsidRPr="00D51140">
        <w:rPr>
          <w:rFonts w:ascii="Times New Roman" w:hAnsi="Times New Roman" w:cs="Times New Roman"/>
          <w:sz w:val="24"/>
          <w:szCs w:val="24"/>
        </w:rPr>
        <w:t xml:space="preserve">, L., </w:t>
      </w:r>
      <w:proofErr w:type="spellStart"/>
      <w:r w:rsidRPr="00D51140">
        <w:rPr>
          <w:rFonts w:ascii="Times New Roman" w:hAnsi="Times New Roman" w:cs="Times New Roman"/>
          <w:sz w:val="24"/>
          <w:szCs w:val="24"/>
        </w:rPr>
        <w:t>Duray</w:t>
      </w:r>
      <w:proofErr w:type="spellEnd"/>
      <w:r w:rsidRPr="00D51140">
        <w:rPr>
          <w:rFonts w:ascii="Times New Roman" w:hAnsi="Times New Roman" w:cs="Times New Roman"/>
          <w:sz w:val="24"/>
          <w:szCs w:val="24"/>
        </w:rPr>
        <w:t xml:space="preserve">, L., </w:t>
      </w:r>
      <w:r>
        <w:rPr>
          <w:rFonts w:ascii="Times New Roman" w:hAnsi="Times New Roman" w:cs="Times New Roman"/>
          <w:sz w:val="24"/>
          <w:szCs w:val="24"/>
        </w:rPr>
        <w:t>and</w:t>
      </w:r>
      <w:r w:rsidRPr="00D51140">
        <w:rPr>
          <w:rFonts w:ascii="Times New Roman" w:hAnsi="Times New Roman" w:cs="Times New Roman"/>
          <w:sz w:val="24"/>
          <w:szCs w:val="24"/>
        </w:rPr>
        <w:t xml:space="preserve"> Chateau, H., 2016. Effect of the rider position during rising trot on the horse</w:t>
      </w:r>
      <w:r>
        <w:rPr>
          <w:rFonts w:ascii="Times New Roman" w:hAnsi="Times New Roman" w:cs="Times New Roman"/>
          <w:sz w:val="24"/>
          <w:szCs w:val="24"/>
        </w:rPr>
        <w:t>’</w:t>
      </w:r>
      <w:r w:rsidRPr="00D51140">
        <w:rPr>
          <w:rFonts w:ascii="Times New Roman" w:hAnsi="Times New Roman" w:cs="Times New Roman"/>
          <w:sz w:val="24"/>
          <w:szCs w:val="24"/>
        </w:rPr>
        <w:t>s biomechanics</w:t>
      </w:r>
      <w:r>
        <w:rPr>
          <w:rFonts w:ascii="Times New Roman" w:hAnsi="Times New Roman" w:cs="Times New Roman"/>
          <w:sz w:val="24"/>
          <w:szCs w:val="24"/>
        </w:rPr>
        <w:t xml:space="preserve">. </w:t>
      </w:r>
      <w:r w:rsidRPr="00D51140">
        <w:rPr>
          <w:rFonts w:ascii="Times New Roman" w:hAnsi="Times New Roman" w:cs="Times New Roman"/>
          <w:iCs/>
          <w:sz w:val="24"/>
          <w:szCs w:val="24"/>
        </w:rPr>
        <w:t>Journal of Biomechanics</w:t>
      </w:r>
      <w:r w:rsidRPr="00D51140">
        <w:rPr>
          <w:rFonts w:ascii="Times New Roman" w:hAnsi="Times New Roman" w:cs="Times New Roman"/>
          <w:sz w:val="24"/>
          <w:szCs w:val="24"/>
        </w:rPr>
        <w:t> </w:t>
      </w:r>
      <w:r w:rsidRPr="00D51140">
        <w:rPr>
          <w:rFonts w:ascii="Times New Roman" w:hAnsi="Times New Roman" w:cs="Times New Roman"/>
          <w:iCs/>
          <w:sz w:val="24"/>
          <w:szCs w:val="24"/>
        </w:rPr>
        <w:t>49</w:t>
      </w:r>
      <w:r w:rsidRPr="00D51140">
        <w:rPr>
          <w:rFonts w:ascii="Times New Roman" w:hAnsi="Times New Roman" w:cs="Times New Roman"/>
          <w:sz w:val="24"/>
          <w:szCs w:val="24"/>
        </w:rPr>
        <w:t>: 1027-1033.</w:t>
      </w:r>
    </w:p>
    <w:p w14:paraId="1AFCE0D4" w14:textId="77777777" w:rsidR="00AB5ED8" w:rsidRPr="00771019" w:rsidRDefault="00AB5ED8" w:rsidP="00D072FE">
      <w:pPr>
        <w:spacing w:line="240" w:lineRule="auto"/>
        <w:ind w:left="227" w:hanging="227"/>
        <w:rPr>
          <w:rFonts w:ascii="Times New Roman" w:hAnsi="Times New Roman" w:cs="Times New Roman"/>
          <w:sz w:val="24"/>
          <w:szCs w:val="24"/>
        </w:rPr>
      </w:pPr>
      <w:r w:rsidRPr="00771019">
        <w:rPr>
          <w:rFonts w:ascii="Times New Roman" w:hAnsi="Times New Roman" w:cs="Times New Roman"/>
          <w:sz w:val="24"/>
          <w:szCs w:val="24"/>
        </w:rPr>
        <w:t>McCaw, S. T.</w:t>
      </w:r>
      <w:r>
        <w:rPr>
          <w:rFonts w:ascii="Times New Roman" w:hAnsi="Times New Roman" w:cs="Times New Roman"/>
          <w:sz w:val="24"/>
          <w:szCs w:val="24"/>
        </w:rPr>
        <w:t xml:space="preserve">, </w:t>
      </w:r>
      <w:r w:rsidRPr="00771019">
        <w:rPr>
          <w:rFonts w:ascii="Times New Roman" w:hAnsi="Times New Roman" w:cs="Times New Roman"/>
          <w:sz w:val="24"/>
          <w:szCs w:val="24"/>
        </w:rPr>
        <w:t>1992. Leg length inequality. Sports Medicine 14</w:t>
      </w:r>
      <w:r>
        <w:rPr>
          <w:rFonts w:ascii="Times New Roman" w:hAnsi="Times New Roman" w:cs="Times New Roman"/>
          <w:sz w:val="24"/>
          <w:szCs w:val="24"/>
        </w:rPr>
        <w:t>:</w:t>
      </w:r>
      <w:r w:rsidRPr="00771019">
        <w:rPr>
          <w:rFonts w:ascii="Times New Roman" w:hAnsi="Times New Roman" w:cs="Times New Roman"/>
          <w:sz w:val="24"/>
          <w:szCs w:val="24"/>
        </w:rPr>
        <w:t xml:space="preserve"> 422-429.</w:t>
      </w:r>
    </w:p>
    <w:p w14:paraId="7249EA52" w14:textId="77777777" w:rsidR="00AB5ED8" w:rsidRPr="00771019" w:rsidRDefault="00AB5ED8" w:rsidP="00D072FE">
      <w:pPr>
        <w:spacing w:line="240" w:lineRule="auto"/>
        <w:ind w:left="227" w:hanging="227"/>
        <w:rPr>
          <w:rFonts w:ascii="Times New Roman" w:hAnsi="Times New Roman" w:cs="Times New Roman"/>
          <w:sz w:val="24"/>
          <w:szCs w:val="24"/>
        </w:rPr>
      </w:pPr>
      <w:r w:rsidRPr="00771019">
        <w:rPr>
          <w:rFonts w:ascii="Times New Roman" w:hAnsi="Times New Roman" w:cs="Times New Roman"/>
          <w:sz w:val="24"/>
          <w:szCs w:val="24"/>
        </w:rPr>
        <w:t>McGill, S. M.</w:t>
      </w:r>
      <w:r>
        <w:rPr>
          <w:rFonts w:ascii="Times New Roman" w:hAnsi="Times New Roman" w:cs="Times New Roman"/>
          <w:sz w:val="24"/>
          <w:szCs w:val="24"/>
        </w:rPr>
        <w:t xml:space="preserve">, </w:t>
      </w:r>
      <w:r w:rsidRPr="00771019">
        <w:rPr>
          <w:rFonts w:ascii="Times New Roman" w:hAnsi="Times New Roman" w:cs="Times New Roman"/>
          <w:sz w:val="24"/>
          <w:szCs w:val="24"/>
        </w:rPr>
        <w:t>2015. </w:t>
      </w:r>
      <w:r w:rsidRPr="00771019">
        <w:rPr>
          <w:rFonts w:ascii="Times New Roman" w:hAnsi="Times New Roman" w:cs="Times New Roman"/>
          <w:iCs/>
          <w:sz w:val="24"/>
          <w:szCs w:val="24"/>
        </w:rPr>
        <w:t>Low Back Disorders, 3</w:t>
      </w:r>
      <w:r w:rsidRPr="00D51140">
        <w:rPr>
          <w:rFonts w:ascii="Times New Roman" w:hAnsi="Times New Roman" w:cs="Times New Roman"/>
          <w:iCs/>
          <w:sz w:val="24"/>
          <w:szCs w:val="24"/>
          <w:vertAlign w:val="superscript"/>
        </w:rPr>
        <w:t>rd</w:t>
      </w:r>
      <w:r>
        <w:rPr>
          <w:rFonts w:ascii="Times New Roman" w:hAnsi="Times New Roman" w:cs="Times New Roman"/>
          <w:iCs/>
          <w:sz w:val="24"/>
          <w:szCs w:val="24"/>
        </w:rPr>
        <w:t xml:space="preserve"> Edition</w:t>
      </w:r>
      <w:r w:rsidRPr="00771019">
        <w:rPr>
          <w:rFonts w:ascii="Times New Roman" w:hAnsi="Times New Roman" w:cs="Times New Roman"/>
          <w:sz w:val="24"/>
          <w:szCs w:val="24"/>
        </w:rPr>
        <w:t>. Human Kinetics.</w:t>
      </w:r>
    </w:p>
    <w:p w14:paraId="18AF4CAB" w14:textId="15A5EC0C" w:rsidR="00AB5ED8" w:rsidRDefault="00AB5ED8" w:rsidP="00D072FE">
      <w:pPr>
        <w:spacing w:line="240" w:lineRule="auto"/>
        <w:ind w:left="227" w:hanging="227"/>
        <w:rPr>
          <w:rFonts w:ascii="Times New Roman" w:hAnsi="Times New Roman" w:cs="Times New Roman"/>
          <w:sz w:val="24"/>
          <w:szCs w:val="24"/>
        </w:rPr>
      </w:pPr>
      <w:r w:rsidRPr="00771019">
        <w:rPr>
          <w:rFonts w:ascii="Times New Roman" w:hAnsi="Times New Roman" w:cs="Times New Roman"/>
          <w:sz w:val="24"/>
          <w:szCs w:val="24"/>
        </w:rPr>
        <w:t xml:space="preserve">McGill, S. M., </w:t>
      </w:r>
      <w:bookmarkStart w:id="8" w:name="_Hlk512412103"/>
      <w:r w:rsidRPr="00771019">
        <w:rPr>
          <w:rFonts w:ascii="Times New Roman" w:hAnsi="Times New Roman" w:cs="Times New Roman"/>
          <w:sz w:val="24"/>
          <w:szCs w:val="24"/>
        </w:rPr>
        <w:t xml:space="preserve">Childs, A., </w:t>
      </w:r>
      <w:r>
        <w:rPr>
          <w:rFonts w:ascii="Times New Roman" w:hAnsi="Times New Roman" w:cs="Times New Roman"/>
          <w:sz w:val="24"/>
          <w:szCs w:val="24"/>
        </w:rPr>
        <w:t>and</w:t>
      </w:r>
      <w:r w:rsidRPr="00771019">
        <w:rPr>
          <w:rFonts w:ascii="Times New Roman" w:hAnsi="Times New Roman" w:cs="Times New Roman"/>
          <w:sz w:val="24"/>
          <w:szCs w:val="24"/>
        </w:rPr>
        <w:t xml:space="preserve"> </w:t>
      </w:r>
      <w:proofErr w:type="spellStart"/>
      <w:r w:rsidRPr="00771019">
        <w:rPr>
          <w:rFonts w:ascii="Times New Roman" w:hAnsi="Times New Roman" w:cs="Times New Roman"/>
          <w:sz w:val="24"/>
          <w:szCs w:val="24"/>
        </w:rPr>
        <w:t>Liebenson</w:t>
      </w:r>
      <w:bookmarkEnd w:id="8"/>
      <w:proofErr w:type="spellEnd"/>
      <w:r w:rsidRPr="00771019">
        <w:rPr>
          <w:rFonts w:ascii="Times New Roman" w:hAnsi="Times New Roman" w:cs="Times New Roman"/>
          <w:sz w:val="24"/>
          <w:szCs w:val="24"/>
        </w:rPr>
        <w:t>, C.</w:t>
      </w:r>
      <w:r>
        <w:rPr>
          <w:rFonts w:ascii="Times New Roman" w:hAnsi="Times New Roman" w:cs="Times New Roman"/>
          <w:sz w:val="24"/>
          <w:szCs w:val="24"/>
        </w:rPr>
        <w:t xml:space="preserve">, </w:t>
      </w:r>
      <w:r w:rsidRPr="00771019">
        <w:rPr>
          <w:rFonts w:ascii="Times New Roman" w:hAnsi="Times New Roman" w:cs="Times New Roman"/>
          <w:sz w:val="24"/>
          <w:szCs w:val="24"/>
        </w:rPr>
        <w:t>1999. Endurance times for low back stabilization exercises: clinical targets for testing and training from a normal database. </w:t>
      </w:r>
      <w:r w:rsidRPr="00771019">
        <w:rPr>
          <w:rFonts w:ascii="Times New Roman" w:hAnsi="Times New Roman" w:cs="Times New Roman"/>
          <w:iCs/>
          <w:sz w:val="24"/>
          <w:szCs w:val="24"/>
        </w:rPr>
        <w:t xml:space="preserve">Archives of </w:t>
      </w:r>
      <w:r>
        <w:rPr>
          <w:rFonts w:ascii="Times New Roman" w:hAnsi="Times New Roman" w:cs="Times New Roman"/>
          <w:iCs/>
          <w:sz w:val="24"/>
          <w:szCs w:val="24"/>
        </w:rPr>
        <w:t>P</w:t>
      </w:r>
      <w:r w:rsidRPr="00771019">
        <w:rPr>
          <w:rFonts w:ascii="Times New Roman" w:hAnsi="Times New Roman" w:cs="Times New Roman"/>
          <w:iCs/>
          <w:sz w:val="24"/>
          <w:szCs w:val="24"/>
        </w:rPr>
        <w:t xml:space="preserve">hysical </w:t>
      </w:r>
      <w:r>
        <w:rPr>
          <w:rFonts w:ascii="Times New Roman" w:hAnsi="Times New Roman" w:cs="Times New Roman"/>
          <w:iCs/>
          <w:sz w:val="24"/>
          <w:szCs w:val="24"/>
        </w:rPr>
        <w:t>M</w:t>
      </w:r>
      <w:r w:rsidRPr="00771019">
        <w:rPr>
          <w:rFonts w:ascii="Times New Roman" w:hAnsi="Times New Roman" w:cs="Times New Roman"/>
          <w:iCs/>
          <w:sz w:val="24"/>
          <w:szCs w:val="24"/>
        </w:rPr>
        <w:t xml:space="preserve">edicine and </w:t>
      </w:r>
      <w:r>
        <w:rPr>
          <w:rFonts w:ascii="Times New Roman" w:hAnsi="Times New Roman" w:cs="Times New Roman"/>
          <w:iCs/>
          <w:sz w:val="24"/>
          <w:szCs w:val="24"/>
        </w:rPr>
        <w:t>R</w:t>
      </w:r>
      <w:r w:rsidRPr="00771019">
        <w:rPr>
          <w:rFonts w:ascii="Times New Roman" w:hAnsi="Times New Roman" w:cs="Times New Roman"/>
          <w:iCs/>
          <w:sz w:val="24"/>
          <w:szCs w:val="24"/>
        </w:rPr>
        <w:t>ehabilitation</w:t>
      </w:r>
      <w:r w:rsidRPr="00771019">
        <w:rPr>
          <w:rFonts w:ascii="Times New Roman" w:hAnsi="Times New Roman" w:cs="Times New Roman"/>
          <w:sz w:val="24"/>
          <w:szCs w:val="24"/>
        </w:rPr>
        <w:t> </w:t>
      </w:r>
      <w:r w:rsidRPr="00771019">
        <w:rPr>
          <w:rFonts w:ascii="Times New Roman" w:hAnsi="Times New Roman" w:cs="Times New Roman"/>
          <w:iCs/>
          <w:sz w:val="24"/>
          <w:szCs w:val="24"/>
        </w:rPr>
        <w:t>80</w:t>
      </w:r>
      <w:r>
        <w:rPr>
          <w:rFonts w:ascii="Times New Roman" w:hAnsi="Times New Roman" w:cs="Times New Roman"/>
          <w:sz w:val="24"/>
          <w:szCs w:val="24"/>
        </w:rPr>
        <w:t>:</w:t>
      </w:r>
      <w:r w:rsidRPr="00771019">
        <w:rPr>
          <w:rFonts w:ascii="Times New Roman" w:hAnsi="Times New Roman" w:cs="Times New Roman"/>
          <w:sz w:val="24"/>
          <w:szCs w:val="24"/>
        </w:rPr>
        <w:t xml:space="preserve"> 941-944.</w:t>
      </w:r>
    </w:p>
    <w:p w14:paraId="195D359E" w14:textId="190C316B" w:rsidR="000A0D85" w:rsidRPr="000340BF" w:rsidRDefault="000A0D85" w:rsidP="00D072FE">
      <w:pPr>
        <w:spacing w:line="240" w:lineRule="auto"/>
        <w:ind w:left="227" w:hanging="227"/>
        <w:rPr>
          <w:rFonts w:ascii="Times New Roman" w:hAnsi="Times New Roman" w:cs="Times New Roman"/>
          <w:sz w:val="24"/>
          <w:szCs w:val="24"/>
        </w:rPr>
      </w:pPr>
      <w:r w:rsidRPr="000A0D85">
        <w:rPr>
          <w:rFonts w:ascii="Times New Roman" w:hAnsi="Times New Roman" w:cs="Times New Roman"/>
          <w:sz w:val="24"/>
          <w:szCs w:val="24"/>
        </w:rPr>
        <w:t>Michael, A.T., McManus, A.M.</w:t>
      </w:r>
      <w:r w:rsidR="00863284">
        <w:rPr>
          <w:rFonts w:ascii="Times New Roman" w:hAnsi="Times New Roman" w:cs="Times New Roman"/>
          <w:sz w:val="24"/>
          <w:szCs w:val="24"/>
        </w:rPr>
        <w:t>,</w:t>
      </w:r>
      <w:r w:rsidRPr="000A0D85">
        <w:rPr>
          <w:rFonts w:ascii="Times New Roman" w:hAnsi="Times New Roman" w:cs="Times New Roman"/>
          <w:sz w:val="24"/>
          <w:szCs w:val="24"/>
        </w:rPr>
        <w:t xml:space="preserve"> and Masters, R.S., 2005. Development and validation of a core </w:t>
      </w:r>
      <w:r w:rsidRPr="00863F18">
        <w:rPr>
          <w:rFonts w:ascii="Times New Roman" w:hAnsi="Times New Roman" w:cs="Times New Roman"/>
          <w:sz w:val="24"/>
          <w:szCs w:val="24"/>
        </w:rPr>
        <w:t>endurance intervention program: implications for performance in college-age rowers. </w:t>
      </w:r>
      <w:r w:rsidRPr="00D072FE">
        <w:rPr>
          <w:rFonts w:ascii="Times New Roman" w:hAnsi="Times New Roman" w:cs="Times New Roman"/>
          <w:iCs/>
          <w:sz w:val="24"/>
          <w:szCs w:val="24"/>
        </w:rPr>
        <w:t>Journal of Strength and Conditioning Research</w:t>
      </w:r>
      <w:r w:rsidRPr="000D25B1">
        <w:rPr>
          <w:rFonts w:ascii="Times New Roman" w:hAnsi="Times New Roman" w:cs="Times New Roman"/>
          <w:sz w:val="24"/>
          <w:szCs w:val="24"/>
        </w:rPr>
        <w:t> </w:t>
      </w:r>
      <w:r w:rsidRPr="00D072FE">
        <w:rPr>
          <w:rFonts w:ascii="Times New Roman" w:hAnsi="Times New Roman" w:cs="Times New Roman"/>
          <w:iCs/>
          <w:sz w:val="24"/>
          <w:szCs w:val="24"/>
        </w:rPr>
        <w:t>19</w:t>
      </w:r>
      <w:r w:rsidR="00863F18" w:rsidRPr="000D25B1">
        <w:rPr>
          <w:rFonts w:ascii="Times New Roman" w:hAnsi="Times New Roman" w:cs="Times New Roman"/>
          <w:sz w:val="24"/>
          <w:szCs w:val="24"/>
        </w:rPr>
        <w:t xml:space="preserve">: </w:t>
      </w:r>
      <w:r w:rsidRPr="000D25B1">
        <w:rPr>
          <w:rFonts w:ascii="Times New Roman" w:hAnsi="Times New Roman" w:cs="Times New Roman"/>
          <w:sz w:val="24"/>
          <w:szCs w:val="24"/>
        </w:rPr>
        <w:t>547.</w:t>
      </w:r>
    </w:p>
    <w:p w14:paraId="03D098A3" w14:textId="405BBF26" w:rsidR="000340BF" w:rsidRPr="000D25B1" w:rsidRDefault="000340BF" w:rsidP="00D072FE">
      <w:pPr>
        <w:spacing w:line="240" w:lineRule="auto"/>
        <w:ind w:left="227" w:hanging="227"/>
        <w:rPr>
          <w:rFonts w:ascii="Times New Roman" w:hAnsi="Times New Roman" w:cs="Times New Roman"/>
          <w:sz w:val="24"/>
          <w:szCs w:val="24"/>
        </w:rPr>
      </w:pPr>
      <w:r w:rsidRPr="00D072FE">
        <w:rPr>
          <w:rFonts w:ascii="Times New Roman" w:hAnsi="Times New Roman" w:cs="Times New Roman"/>
          <w:sz w:val="24"/>
          <w:szCs w:val="24"/>
        </w:rPr>
        <w:lastRenderedPageBreak/>
        <w:t>Meyers, M.C.</w:t>
      </w:r>
      <w:r>
        <w:rPr>
          <w:rFonts w:ascii="Times New Roman" w:hAnsi="Times New Roman" w:cs="Times New Roman"/>
          <w:sz w:val="24"/>
          <w:szCs w:val="24"/>
        </w:rPr>
        <w:t>,</w:t>
      </w:r>
      <w:r w:rsidRPr="00D072FE">
        <w:rPr>
          <w:rFonts w:ascii="Times New Roman" w:hAnsi="Times New Roman" w:cs="Times New Roman"/>
          <w:sz w:val="24"/>
          <w:szCs w:val="24"/>
        </w:rPr>
        <w:t xml:space="preserve"> and Sterling, J.C., 2000. Physical, </w:t>
      </w:r>
      <w:proofErr w:type="spellStart"/>
      <w:r w:rsidRPr="00D072FE">
        <w:rPr>
          <w:rFonts w:ascii="Times New Roman" w:hAnsi="Times New Roman" w:cs="Times New Roman"/>
          <w:sz w:val="24"/>
          <w:szCs w:val="24"/>
        </w:rPr>
        <w:t>hematological</w:t>
      </w:r>
      <w:proofErr w:type="spellEnd"/>
      <w:r w:rsidRPr="00D072FE">
        <w:rPr>
          <w:rFonts w:ascii="Times New Roman" w:hAnsi="Times New Roman" w:cs="Times New Roman"/>
          <w:sz w:val="24"/>
          <w:szCs w:val="24"/>
        </w:rPr>
        <w:t>, and exercise response of collegiate female equestrian athletes. </w:t>
      </w:r>
      <w:r w:rsidRPr="00D072FE">
        <w:rPr>
          <w:rFonts w:ascii="Times New Roman" w:hAnsi="Times New Roman" w:cs="Times New Roman"/>
          <w:iCs/>
          <w:sz w:val="24"/>
          <w:szCs w:val="24"/>
        </w:rPr>
        <w:t>Journal of sports medicine and physical fitness</w:t>
      </w:r>
      <w:r w:rsidRPr="00D072FE">
        <w:rPr>
          <w:rFonts w:ascii="Times New Roman" w:hAnsi="Times New Roman" w:cs="Times New Roman"/>
          <w:sz w:val="24"/>
          <w:szCs w:val="24"/>
        </w:rPr>
        <w:t> </w:t>
      </w:r>
      <w:r w:rsidRPr="00D072FE">
        <w:rPr>
          <w:rFonts w:ascii="Times New Roman" w:hAnsi="Times New Roman" w:cs="Times New Roman"/>
          <w:iCs/>
          <w:sz w:val="24"/>
          <w:szCs w:val="24"/>
        </w:rPr>
        <w:t>40</w:t>
      </w:r>
      <w:r>
        <w:rPr>
          <w:rFonts w:ascii="Times New Roman" w:hAnsi="Times New Roman" w:cs="Times New Roman"/>
          <w:sz w:val="24"/>
          <w:szCs w:val="24"/>
        </w:rPr>
        <w:t>:</w:t>
      </w:r>
      <w:r w:rsidRPr="00D072FE">
        <w:rPr>
          <w:rFonts w:ascii="Times New Roman" w:hAnsi="Times New Roman" w:cs="Times New Roman"/>
          <w:sz w:val="24"/>
          <w:szCs w:val="24"/>
        </w:rPr>
        <w:t xml:space="preserve"> 131.</w:t>
      </w:r>
    </w:p>
    <w:p w14:paraId="181CFFC9" w14:textId="77777777" w:rsidR="00AB5ED8" w:rsidRPr="00771019" w:rsidRDefault="00AB5ED8" w:rsidP="00D072FE">
      <w:pPr>
        <w:spacing w:line="240" w:lineRule="auto"/>
        <w:ind w:left="227" w:hanging="227"/>
        <w:rPr>
          <w:rFonts w:ascii="Times New Roman" w:hAnsi="Times New Roman" w:cs="Times New Roman"/>
          <w:sz w:val="24"/>
          <w:szCs w:val="24"/>
        </w:rPr>
      </w:pPr>
      <w:proofErr w:type="spellStart"/>
      <w:r w:rsidRPr="00771019">
        <w:rPr>
          <w:rFonts w:ascii="Times New Roman" w:hAnsi="Times New Roman" w:cs="Times New Roman"/>
          <w:sz w:val="24"/>
          <w:szCs w:val="24"/>
        </w:rPr>
        <w:t>Münz</w:t>
      </w:r>
      <w:proofErr w:type="spellEnd"/>
      <w:r w:rsidRPr="00771019">
        <w:rPr>
          <w:rFonts w:ascii="Times New Roman" w:hAnsi="Times New Roman" w:cs="Times New Roman"/>
          <w:sz w:val="24"/>
          <w:szCs w:val="24"/>
        </w:rPr>
        <w:t xml:space="preserve">, A., </w:t>
      </w:r>
      <w:proofErr w:type="spellStart"/>
      <w:r w:rsidRPr="00771019">
        <w:rPr>
          <w:rFonts w:ascii="Times New Roman" w:hAnsi="Times New Roman" w:cs="Times New Roman"/>
          <w:sz w:val="24"/>
          <w:szCs w:val="24"/>
        </w:rPr>
        <w:t>Eckardt</w:t>
      </w:r>
      <w:proofErr w:type="spellEnd"/>
      <w:r w:rsidRPr="00771019">
        <w:rPr>
          <w:rFonts w:ascii="Times New Roman" w:hAnsi="Times New Roman" w:cs="Times New Roman"/>
          <w:sz w:val="24"/>
          <w:szCs w:val="24"/>
        </w:rPr>
        <w:t xml:space="preserve">, F., </w:t>
      </w:r>
      <w:proofErr w:type="spellStart"/>
      <w:r w:rsidRPr="00771019">
        <w:rPr>
          <w:rFonts w:ascii="Times New Roman" w:hAnsi="Times New Roman" w:cs="Times New Roman"/>
          <w:sz w:val="24"/>
          <w:szCs w:val="24"/>
        </w:rPr>
        <w:t>Heipertz-Hengst</w:t>
      </w:r>
      <w:proofErr w:type="spellEnd"/>
      <w:r w:rsidRPr="00771019">
        <w:rPr>
          <w:rFonts w:ascii="Times New Roman" w:hAnsi="Times New Roman" w:cs="Times New Roman"/>
          <w:sz w:val="24"/>
          <w:szCs w:val="24"/>
        </w:rPr>
        <w:t xml:space="preserve">, C., </w:t>
      </w:r>
      <w:proofErr w:type="spellStart"/>
      <w:r w:rsidRPr="00771019">
        <w:rPr>
          <w:rFonts w:ascii="Times New Roman" w:hAnsi="Times New Roman" w:cs="Times New Roman"/>
          <w:sz w:val="24"/>
          <w:szCs w:val="24"/>
        </w:rPr>
        <w:t>Peham</w:t>
      </w:r>
      <w:proofErr w:type="spellEnd"/>
      <w:r w:rsidRPr="00771019">
        <w:rPr>
          <w:rFonts w:ascii="Times New Roman" w:hAnsi="Times New Roman" w:cs="Times New Roman"/>
          <w:sz w:val="24"/>
          <w:szCs w:val="24"/>
        </w:rPr>
        <w:t xml:space="preserve">, C., </w:t>
      </w:r>
      <w:r>
        <w:rPr>
          <w:rFonts w:ascii="Times New Roman" w:hAnsi="Times New Roman" w:cs="Times New Roman"/>
          <w:sz w:val="24"/>
          <w:szCs w:val="24"/>
        </w:rPr>
        <w:t>and</w:t>
      </w:r>
      <w:r w:rsidRPr="00771019">
        <w:rPr>
          <w:rFonts w:ascii="Times New Roman" w:hAnsi="Times New Roman" w:cs="Times New Roman"/>
          <w:sz w:val="24"/>
          <w:szCs w:val="24"/>
        </w:rPr>
        <w:t xml:space="preserve"> Witte, K.</w:t>
      </w:r>
      <w:r>
        <w:rPr>
          <w:rFonts w:ascii="Times New Roman" w:hAnsi="Times New Roman" w:cs="Times New Roman"/>
          <w:sz w:val="24"/>
          <w:szCs w:val="24"/>
        </w:rPr>
        <w:t xml:space="preserve">, </w:t>
      </w:r>
      <w:r w:rsidRPr="00771019">
        <w:rPr>
          <w:rFonts w:ascii="Times New Roman" w:hAnsi="Times New Roman" w:cs="Times New Roman"/>
          <w:sz w:val="24"/>
          <w:szCs w:val="24"/>
        </w:rPr>
        <w:t>2013. A preliminary study of an inertial sensor-based method for the assessment of human pelvis kinematics in dressage riding. </w:t>
      </w:r>
      <w:r w:rsidRPr="00771019">
        <w:rPr>
          <w:rFonts w:ascii="Times New Roman" w:hAnsi="Times New Roman" w:cs="Times New Roman"/>
          <w:iCs/>
          <w:sz w:val="24"/>
          <w:szCs w:val="24"/>
        </w:rPr>
        <w:t xml:space="preserve">Journal of </w:t>
      </w:r>
      <w:r>
        <w:rPr>
          <w:rFonts w:ascii="Times New Roman" w:hAnsi="Times New Roman" w:cs="Times New Roman"/>
          <w:iCs/>
          <w:sz w:val="24"/>
          <w:szCs w:val="24"/>
        </w:rPr>
        <w:t>E</w:t>
      </w:r>
      <w:r w:rsidRPr="00771019">
        <w:rPr>
          <w:rFonts w:ascii="Times New Roman" w:hAnsi="Times New Roman" w:cs="Times New Roman"/>
          <w:iCs/>
          <w:sz w:val="24"/>
          <w:szCs w:val="24"/>
        </w:rPr>
        <w:t xml:space="preserve">quine </w:t>
      </w:r>
      <w:r>
        <w:rPr>
          <w:rFonts w:ascii="Times New Roman" w:hAnsi="Times New Roman" w:cs="Times New Roman"/>
          <w:iCs/>
          <w:sz w:val="24"/>
          <w:szCs w:val="24"/>
        </w:rPr>
        <w:t>V</w:t>
      </w:r>
      <w:r w:rsidRPr="00771019">
        <w:rPr>
          <w:rFonts w:ascii="Times New Roman" w:hAnsi="Times New Roman" w:cs="Times New Roman"/>
          <w:iCs/>
          <w:sz w:val="24"/>
          <w:szCs w:val="24"/>
        </w:rPr>
        <w:t xml:space="preserve">eterinary </w:t>
      </w:r>
      <w:r>
        <w:rPr>
          <w:rFonts w:ascii="Times New Roman" w:hAnsi="Times New Roman" w:cs="Times New Roman"/>
          <w:iCs/>
          <w:sz w:val="24"/>
          <w:szCs w:val="24"/>
        </w:rPr>
        <w:t>S</w:t>
      </w:r>
      <w:r w:rsidRPr="00771019">
        <w:rPr>
          <w:rFonts w:ascii="Times New Roman" w:hAnsi="Times New Roman" w:cs="Times New Roman"/>
          <w:iCs/>
          <w:sz w:val="24"/>
          <w:szCs w:val="24"/>
        </w:rPr>
        <w:t>cience</w:t>
      </w:r>
      <w:r w:rsidRPr="00771019">
        <w:rPr>
          <w:rFonts w:ascii="Times New Roman" w:hAnsi="Times New Roman" w:cs="Times New Roman"/>
          <w:sz w:val="24"/>
          <w:szCs w:val="24"/>
        </w:rPr>
        <w:t> </w:t>
      </w:r>
      <w:r w:rsidRPr="00771019">
        <w:rPr>
          <w:rFonts w:ascii="Times New Roman" w:hAnsi="Times New Roman" w:cs="Times New Roman"/>
          <w:iCs/>
          <w:sz w:val="24"/>
          <w:szCs w:val="24"/>
        </w:rPr>
        <w:t>33</w:t>
      </w:r>
      <w:r>
        <w:rPr>
          <w:rFonts w:ascii="Times New Roman" w:hAnsi="Times New Roman" w:cs="Times New Roman"/>
          <w:sz w:val="24"/>
          <w:szCs w:val="24"/>
        </w:rPr>
        <w:t xml:space="preserve">: </w:t>
      </w:r>
      <w:r w:rsidRPr="00771019">
        <w:rPr>
          <w:rFonts w:ascii="Times New Roman" w:hAnsi="Times New Roman" w:cs="Times New Roman"/>
          <w:sz w:val="24"/>
          <w:szCs w:val="24"/>
        </w:rPr>
        <w:t>950-955.</w:t>
      </w:r>
    </w:p>
    <w:p w14:paraId="2B8D7652" w14:textId="77D02DC2" w:rsidR="00AB5ED8" w:rsidRDefault="00AB5ED8" w:rsidP="00D072FE">
      <w:pPr>
        <w:spacing w:line="240" w:lineRule="auto"/>
        <w:ind w:left="227" w:hanging="227"/>
        <w:rPr>
          <w:rFonts w:ascii="Times New Roman" w:hAnsi="Times New Roman" w:cs="Times New Roman"/>
          <w:sz w:val="24"/>
          <w:szCs w:val="24"/>
        </w:rPr>
      </w:pPr>
      <w:proofErr w:type="spellStart"/>
      <w:r w:rsidRPr="00771019">
        <w:rPr>
          <w:rFonts w:ascii="Times New Roman" w:hAnsi="Times New Roman" w:cs="Times New Roman"/>
          <w:sz w:val="24"/>
          <w:szCs w:val="24"/>
        </w:rPr>
        <w:t>Münz</w:t>
      </w:r>
      <w:proofErr w:type="spellEnd"/>
      <w:r w:rsidRPr="00771019">
        <w:rPr>
          <w:rFonts w:ascii="Times New Roman" w:hAnsi="Times New Roman" w:cs="Times New Roman"/>
          <w:sz w:val="24"/>
          <w:szCs w:val="24"/>
        </w:rPr>
        <w:t xml:space="preserve">, A., </w:t>
      </w:r>
      <w:proofErr w:type="spellStart"/>
      <w:r w:rsidRPr="00771019">
        <w:rPr>
          <w:rFonts w:ascii="Times New Roman" w:hAnsi="Times New Roman" w:cs="Times New Roman"/>
          <w:sz w:val="24"/>
          <w:szCs w:val="24"/>
        </w:rPr>
        <w:t>Eckardt</w:t>
      </w:r>
      <w:proofErr w:type="spellEnd"/>
      <w:r w:rsidRPr="00771019">
        <w:rPr>
          <w:rFonts w:ascii="Times New Roman" w:hAnsi="Times New Roman" w:cs="Times New Roman"/>
          <w:sz w:val="24"/>
          <w:szCs w:val="24"/>
        </w:rPr>
        <w:t xml:space="preserve">, F., </w:t>
      </w:r>
      <w:r>
        <w:rPr>
          <w:rFonts w:ascii="Times New Roman" w:hAnsi="Times New Roman" w:cs="Times New Roman"/>
          <w:sz w:val="24"/>
          <w:szCs w:val="24"/>
        </w:rPr>
        <w:t xml:space="preserve">and </w:t>
      </w:r>
      <w:r w:rsidRPr="00771019">
        <w:rPr>
          <w:rFonts w:ascii="Times New Roman" w:hAnsi="Times New Roman" w:cs="Times New Roman"/>
          <w:sz w:val="24"/>
          <w:szCs w:val="24"/>
        </w:rPr>
        <w:t>Witte, K., 2014. Horse–rider interaction in dressage riding. Human Movement Science 33</w:t>
      </w:r>
      <w:r>
        <w:rPr>
          <w:rFonts w:ascii="Times New Roman" w:hAnsi="Times New Roman" w:cs="Times New Roman"/>
          <w:sz w:val="24"/>
          <w:szCs w:val="24"/>
        </w:rPr>
        <w:t>:</w:t>
      </w:r>
      <w:r w:rsidRPr="00771019">
        <w:rPr>
          <w:rFonts w:ascii="Times New Roman" w:hAnsi="Times New Roman" w:cs="Times New Roman"/>
          <w:sz w:val="24"/>
          <w:szCs w:val="24"/>
        </w:rPr>
        <w:t xml:space="preserve"> 227-237.</w:t>
      </w:r>
    </w:p>
    <w:p w14:paraId="08787293" w14:textId="041C825C" w:rsidR="00D1347B" w:rsidRPr="00771019" w:rsidRDefault="00D1347B" w:rsidP="00D072FE">
      <w:pPr>
        <w:spacing w:line="240" w:lineRule="auto"/>
        <w:ind w:left="227" w:hanging="227"/>
        <w:rPr>
          <w:rFonts w:ascii="Times New Roman" w:hAnsi="Times New Roman" w:cs="Times New Roman"/>
          <w:sz w:val="24"/>
          <w:szCs w:val="24"/>
        </w:rPr>
      </w:pPr>
      <w:r w:rsidRPr="00D1347B">
        <w:rPr>
          <w:rFonts w:ascii="Times New Roman" w:hAnsi="Times New Roman" w:cs="Times New Roman"/>
          <w:sz w:val="24"/>
          <w:szCs w:val="24"/>
        </w:rPr>
        <w:t xml:space="preserve">Nadler, S.F., Malanga, G.A., Bartoli, L.A., Feinberg, J.H., </w:t>
      </w:r>
      <w:proofErr w:type="spellStart"/>
      <w:r w:rsidRPr="00D1347B">
        <w:rPr>
          <w:rFonts w:ascii="Times New Roman" w:hAnsi="Times New Roman" w:cs="Times New Roman"/>
          <w:sz w:val="24"/>
          <w:szCs w:val="24"/>
        </w:rPr>
        <w:t>Prybicien</w:t>
      </w:r>
      <w:proofErr w:type="spellEnd"/>
      <w:r w:rsidRPr="00D1347B">
        <w:rPr>
          <w:rFonts w:ascii="Times New Roman" w:hAnsi="Times New Roman" w:cs="Times New Roman"/>
          <w:sz w:val="24"/>
          <w:szCs w:val="24"/>
        </w:rPr>
        <w:t>, M.</w:t>
      </w:r>
      <w:r>
        <w:rPr>
          <w:rFonts w:ascii="Times New Roman" w:hAnsi="Times New Roman" w:cs="Times New Roman"/>
          <w:sz w:val="24"/>
          <w:szCs w:val="24"/>
        </w:rPr>
        <w:t>,</w:t>
      </w:r>
      <w:r w:rsidRPr="00D1347B">
        <w:rPr>
          <w:rFonts w:ascii="Times New Roman" w:hAnsi="Times New Roman" w:cs="Times New Roman"/>
          <w:sz w:val="24"/>
          <w:szCs w:val="24"/>
        </w:rPr>
        <w:t xml:space="preserve"> and </w:t>
      </w:r>
      <w:proofErr w:type="spellStart"/>
      <w:r w:rsidRPr="00D1347B">
        <w:rPr>
          <w:rFonts w:ascii="Times New Roman" w:hAnsi="Times New Roman" w:cs="Times New Roman"/>
          <w:sz w:val="24"/>
          <w:szCs w:val="24"/>
        </w:rPr>
        <w:t>DePrince</w:t>
      </w:r>
      <w:proofErr w:type="spellEnd"/>
      <w:r w:rsidRPr="00D1347B">
        <w:rPr>
          <w:rFonts w:ascii="Times New Roman" w:hAnsi="Times New Roman" w:cs="Times New Roman"/>
          <w:sz w:val="24"/>
          <w:szCs w:val="24"/>
        </w:rPr>
        <w:t>, M., 2002. Hip muscle imbalance and low back pain in athletes: influence of core strengthening. </w:t>
      </w:r>
      <w:r w:rsidRPr="00D072FE">
        <w:rPr>
          <w:rFonts w:ascii="Times New Roman" w:hAnsi="Times New Roman" w:cs="Times New Roman"/>
          <w:iCs/>
          <w:sz w:val="24"/>
          <w:szCs w:val="24"/>
        </w:rPr>
        <w:t xml:space="preserve">Medicine </w:t>
      </w:r>
      <w:r>
        <w:rPr>
          <w:rFonts w:ascii="Times New Roman" w:hAnsi="Times New Roman" w:cs="Times New Roman"/>
          <w:iCs/>
          <w:sz w:val="24"/>
          <w:szCs w:val="24"/>
        </w:rPr>
        <w:t>and</w:t>
      </w:r>
      <w:r w:rsidRPr="00D072FE">
        <w:rPr>
          <w:rFonts w:ascii="Times New Roman" w:hAnsi="Times New Roman" w:cs="Times New Roman"/>
          <w:iCs/>
          <w:sz w:val="24"/>
          <w:szCs w:val="24"/>
        </w:rPr>
        <w:t xml:space="preserve"> Science in Sports </w:t>
      </w:r>
      <w:r>
        <w:rPr>
          <w:rFonts w:ascii="Times New Roman" w:hAnsi="Times New Roman" w:cs="Times New Roman"/>
          <w:iCs/>
          <w:sz w:val="24"/>
          <w:szCs w:val="24"/>
        </w:rPr>
        <w:t>and</w:t>
      </w:r>
      <w:r w:rsidRPr="00D072FE">
        <w:rPr>
          <w:rFonts w:ascii="Times New Roman" w:hAnsi="Times New Roman" w:cs="Times New Roman"/>
          <w:iCs/>
          <w:sz w:val="24"/>
          <w:szCs w:val="24"/>
        </w:rPr>
        <w:t xml:space="preserve"> Exercise</w:t>
      </w:r>
      <w:r w:rsidRPr="00D1347B">
        <w:rPr>
          <w:rFonts w:ascii="Times New Roman" w:hAnsi="Times New Roman" w:cs="Times New Roman"/>
          <w:sz w:val="24"/>
          <w:szCs w:val="24"/>
        </w:rPr>
        <w:t> </w:t>
      </w:r>
      <w:r w:rsidRPr="00D072FE">
        <w:rPr>
          <w:rFonts w:ascii="Times New Roman" w:hAnsi="Times New Roman" w:cs="Times New Roman"/>
          <w:iCs/>
          <w:sz w:val="24"/>
          <w:szCs w:val="24"/>
        </w:rPr>
        <w:t>34</w:t>
      </w:r>
      <w:r>
        <w:rPr>
          <w:rFonts w:ascii="Times New Roman" w:hAnsi="Times New Roman" w:cs="Times New Roman"/>
          <w:sz w:val="24"/>
          <w:szCs w:val="24"/>
        </w:rPr>
        <w:t xml:space="preserve">: </w:t>
      </w:r>
      <w:r w:rsidRPr="00D1347B">
        <w:rPr>
          <w:rFonts w:ascii="Times New Roman" w:hAnsi="Times New Roman" w:cs="Times New Roman"/>
          <w:sz w:val="24"/>
          <w:szCs w:val="24"/>
        </w:rPr>
        <w:t>9-16.</w:t>
      </w:r>
    </w:p>
    <w:p w14:paraId="6D00F962" w14:textId="77777777" w:rsidR="00AB5ED8" w:rsidRPr="00771019" w:rsidRDefault="00AB5ED8" w:rsidP="00D072FE">
      <w:pPr>
        <w:spacing w:line="240" w:lineRule="auto"/>
        <w:ind w:left="227" w:hanging="227"/>
        <w:rPr>
          <w:rFonts w:ascii="Times New Roman" w:hAnsi="Times New Roman" w:cs="Times New Roman"/>
          <w:sz w:val="24"/>
          <w:szCs w:val="24"/>
        </w:rPr>
      </w:pPr>
      <w:r w:rsidRPr="00771019">
        <w:rPr>
          <w:rFonts w:ascii="Times New Roman" w:hAnsi="Times New Roman" w:cs="Times New Roman"/>
          <w:sz w:val="24"/>
          <w:szCs w:val="24"/>
        </w:rPr>
        <w:t xml:space="preserve">Nankervis, K., </w:t>
      </w:r>
      <w:proofErr w:type="spellStart"/>
      <w:r w:rsidRPr="00771019">
        <w:rPr>
          <w:rFonts w:ascii="Times New Roman" w:hAnsi="Times New Roman" w:cs="Times New Roman"/>
          <w:sz w:val="24"/>
          <w:szCs w:val="24"/>
        </w:rPr>
        <w:t>Dumbell</w:t>
      </w:r>
      <w:proofErr w:type="spellEnd"/>
      <w:r w:rsidRPr="00771019">
        <w:rPr>
          <w:rFonts w:ascii="Times New Roman" w:hAnsi="Times New Roman" w:cs="Times New Roman"/>
          <w:sz w:val="24"/>
          <w:szCs w:val="24"/>
        </w:rPr>
        <w:t xml:space="preserve">, L., Herbert, L., Winfield, J., </w:t>
      </w:r>
      <w:proofErr w:type="spellStart"/>
      <w:r w:rsidRPr="00771019">
        <w:rPr>
          <w:rFonts w:ascii="Times New Roman" w:hAnsi="Times New Roman" w:cs="Times New Roman"/>
          <w:sz w:val="24"/>
          <w:szCs w:val="24"/>
        </w:rPr>
        <w:t>Guire</w:t>
      </w:r>
      <w:proofErr w:type="spellEnd"/>
      <w:r w:rsidRPr="00771019">
        <w:rPr>
          <w:rFonts w:ascii="Times New Roman" w:hAnsi="Times New Roman" w:cs="Times New Roman"/>
          <w:sz w:val="24"/>
          <w:szCs w:val="24"/>
        </w:rPr>
        <w:t xml:space="preserve">, R., </w:t>
      </w:r>
      <w:r>
        <w:rPr>
          <w:rFonts w:ascii="Times New Roman" w:hAnsi="Times New Roman" w:cs="Times New Roman"/>
          <w:sz w:val="24"/>
          <w:szCs w:val="24"/>
        </w:rPr>
        <w:t>and</w:t>
      </w:r>
      <w:r w:rsidRPr="00771019">
        <w:rPr>
          <w:rFonts w:ascii="Times New Roman" w:hAnsi="Times New Roman" w:cs="Times New Roman"/>
          <w:sz w:val="24"/>
          <w:szCs w:val="24"/>
        </w:rPr>
        <w:t xml:space="preserve"> Launder, E.</w:t>
      </w:r>
      <w:r>
        <w:rPr>
          <w:rFonts w:ascii="Times New Roman" w:hAnsi="Times New Roman" w:cs="Times New Roman"/>
          <w:sz w:val="24"/>
          <w:szCs w:val="24"/>
        </w:rPr>
        <w:t xml:space="preserve">, </w:t>
      </w:r>
      <w:r w:rsidRPr="00771019">
        <w:rPr>
          <w:rFonts w:ascii="Times New Roman" w:hAnsi="Times New Roman" w:cs="Times New Roman"/>
          <w:sz w:val="24"/>
          <w:szCs w:val="24"/>
        </w:rPr>
        <w:t>2015. A comparison of the position of elite and non-elite riders during competitive show jumping. </w:t>
      </w:r>
      <w:r w:rsidRPr="00771019">
        <w:rPr>
          <w:rFonts w:ascii="Times New Roman" w:hAnsi="Times New Roman" w:cs="Times New Roman"/>
          <w:iCs/>
          <w:sz w:val="24"/>
          <w:szCs w:val="24"/>
        </w:rPr>
        <w:t>Comparative Exercise Physiology</w:t>
      </w:r>
      <w:r w:rsidRPr="00771019">
        <w:rPr>
          <w:rFonts w:ascii="Times New Roman" w:hAnsi="Times New Roman" w:cs="Times New Roman"/>
          <w:sz w:val="24"/>
          <w:szCs w:val="24"/>
        </w:rPr>
        <w:t> </w:t>
      </w:r>
      <w:r w:rsidRPr="00771019">
        <w:rPr>
          <w:rFonts w:ascii="Times New Roman" w:hAnsi="Times New Roman" w:cs="Times New Roman"/>
          <w:iCs/>
          <w:sz w:val="24"/>
          <w:szCs w:val="24"/>
        </w:rPr>
        <w:t>11</w:t>
      </w:r>
      <w:r>
        <w:rPr>
          <w:rFonts w:ascii="Times New Roman" w:hAnsi="Times New Roman" w:cs="Times New Roman"/>
          <w:sz w:val="24"/>
          <w:szCs w:val="24"/>
        </w:rPr>
        <w:t>:</w:t>
      </w:r>
      <w:r w:rsidRPr="00771019">
        <w:rPr>
          <w:rFonts w:ascii="Times New Roman" w:hAnsi="Times New Roman" w:cs="Times New Roman"/>
          <w:sz w:val="24"/>
          <w:szCs w:val="24"/>
        </w:rPr>
        <w:t xml:space="preserve"> 119-125.</w:t>
      </w:r>
    </w:p>
    <w:p w14:paraId="596C1D62" w14:textId="77777777" w:rsidR="00AB5ED8" w:rsidRPr="00771019" w:rsidRDefault="00AB5ED8" w:rsidP="00D072FE">
      <w:pPr>
        <w:spacing w:line="240" w:lineRule="auto"/>
        <w:ind w:left="227" w:hanging="227"/>
        <w:rPr>
          <w:rFonts w:ascii="Times New Roman" w:hAnsi="Times New Roman" w:cs="Times New Roman"/>
          <w:sz w:val="24"/>
          <w:szCs w:val="24"/>
        </w:rPr>
      </w:pPr>
      <w:proofErr w:type="spellStart"/>
      <w:r w:rsidRPr="00771019">
        <w:rPr>
          <w:rFonts w:ascii="Times New Roman" w:hAnsi="Times New Roman" w:cs="Times New Roman"/>
          <w:sz w:val="24"/>
          <w:szCs w:val="24"/>
        </w:rPr>
        <w:t>Nevison</w:t>
      </w:r>
      <w:proofErr w:type="spellEnd"/>
      <w:r>
        <w:rPr>
          <w:rFonts w:ascii="Times New Roman" w:hAnsi="Times New Roman" w:cs="Times New Roman"/>
          <w:sz w:val="24"/>
          <w:szCs w:val="24"/>
        </w:rPr>
        <w:t>,</w:t>
      </w:r>
      <w:r w:rsidRPr="00771019">
        <w:rPr>
          <w:rFonts w:ascii="Times New Roman" w:hAnsi="Times New Roman" w:cs="Times New Roman"/>
          <w:sz w:val="24"/>
          <w:szCs w:val="24"/>
        </w:rPr>
        <w:t xml:space="preserve"> C</w:t>
      </w:r>
      <w:r>
        <w:rPr>
          <w:rFonts w:ascii="Times New Roman" w:hAnsi="Times New Roman" w:cs="Times New Roman"/>
          <w:sz w:val="24"/>
          <w:szCs w:val="24"/>
        </w:rPr>
        <w:t>.,</w:t>
      </w:r>
      <w:r w:rsidRPr="00771019">
        <w:rPr>
          <w:rFonts w:ascii="Times New Roman" w:hAnsi="Times New Roman" w:cs="Times New Roman"/>
          <w:sz w:val="24"/>
          <w:szCs w:val="24"/>
        </w:rPr>
        <w:t xml:space="preserve"> and </w:t>
      </w:r>
      <w:proofErr w:type="spellStart"/>
      <w:r w:rsidRPr="00771019">
        <w:rPr>
          <w:rFonts w:ascii="Times New Roman" w:hAnsi="Times New Roman" w:cs="Times New Roman"/>
          <w:sz w:val="24"/>
          <w:szCs w:val="24"/>
        </w:rPr>
        <w:t>Timmis</w:t>
      </w:r>
      <w:proofErr w:type="spellEnd"/>
      <w:r>
        <w:rPr>
          <w:rFonts w:ascii="Times New Roman" w:hAnsi="Times New Roman" w:cs="Times New Roman"/>
          <w:sz w:val="24"/>
          <w:szCs w:val="24"/>
        </w:rPr>
        <w:t>,</w:t>
      </w:r>
      <w:r w:rsidRPr="00771019">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771019">
        <w:rPr>
          <w:rFonts w:ascii="Times New Roman" w:hAnsi="Times New Roman" w:cs="Times New Roman"/>
          <w:sz w:val="24"/>
          <w:szCs w:val="24"/>
        </w:rPr>
        <w:t>2013</w:t>
      </w:r>
      <w:r>
        <w:rPr>
          <w:rFonts w:ascii="Times New Roman" w:hAnsi="Times New Roman" w:cs="Times New Roman"/>
          <w:sz w:val="24"/>
          <w:szCs w:val="24"/>
        </w:rPr>
        <w:t>.</w:t>
      </w:r>
      <w:r w:rsidRPr="00771019">
        <w:rPr>
          <w:rFonts w:ascii="Times New Roman" w:hAnsi="Times New Roman" w:cs="Times New Roman"/>
          <w:sz w:val="24"/>
          <w:szCs w:val="24"/>
        </w:rPr>
        <w:t xml:space="preserve"> The effect of physiotherapy intervention (PI) to the pelvic region of experienced riders on seated postural stability and symmetry of pressure distribution to the saddle: a preliminary study. Journal of Veterinary Behaviour 8</w:t>
      </w:r>
      <w:r>
        <w:rPr>
          <w:rFonts w:ascii="Times New Roman" w:hAnsi="Times New Roman" w:cs="Times New Roman"/>
          <w:sz w:val="24"/>
          <w:szCs w:val="24"/>
        </w:rPr>
        <w:t>:</w:t>
      </w:r>
      <w:r w:rsidRPr="00771019">
        <w:rPr>
          <w:rFonts w:ascii="Times New Roman" w:hAnsi="Times New Roman" w:cs="Times New Roman"/>
          <w:sz w:val="24"/>
          <w:szCs w:val="24"/>
        </w:rPr>
        <w:t xml:space="preserve"> 261-264.</w:t>
      </w:r>
    </w:p>
    <w:p w14:paraId="23B03150" w14:textId="77777777" w:rsidR="00AB5ED8" w:rsidRPr="00771019" w:rsidRDefault="00AB5ED8" w:rsidP="00D072FE">
      <w:pPr>
        <w:spacing w:line="240" w:lineRule="auto"/>
        <w:ind w:left="227" w:hanging="227"/>
        <w:rPr>
          <w:rFonts w:ascii="Times New Roman" w:hAnsi="Times New Roman" w:cs="Times New Roman"/>
          <w:sz w:val="24"/>
          <w:szCs w:val="24"/>
        </w:rPr>
      </w:pPr>
      <w:r w:rsidRPr="00771019">
        <w:rPr>
          <w:rFonts w:ascii="Times New Roman" w:hAnsi="Times New Roman" w:cs="Times New Roman"/>
          <w:sz w:val="24"/>
          <w:szCs w:val="24"/>
        </w:rPr>
        <w:t xml:space="preserve">Page, P., </w:t>
      </w:r>
      <w:r>
        <w:rPr>
          <w:rFonts w:ascii="Times New Roman" w:hAnsi="Times New Roman" w:cs="Times New Roman"/>
          <w:sz w:val="24"/>
          <w:szCs w:val="24"/>
        </w:rPr>
        <w:t>and</w:t>
      </w:r>
      <w:r w:rsidRPr="00771019">
        <w:rPr>
          <w:rFonts w:ascii="Times New Roman" w:hAnsi="Times New Roman" w:cs="Times New Roman"/>
          <w:sz w:val="24"/>
          <w:szCs w:val="24"/>
        </w:rPr>
        <w:t xml:space="preserve"> Frank, C.</w:t>
      </w:r>
      <w:r>
        <w:rPr>
          <w:rFonts w:ascii="Times New Roman" w:hAnsi="Times New Roman" w:cs="Times New Roman"/>
          <w:sz w:val="24"/>
          <w:szCs w:val="24"/>
        </w:rPr>
        <w:t xml:space="preserve">, </w:t>
      </w:r>
      <w:r w:rsidRPr="00771019">
        <w:rPr>
          <w:rFonts w:ascii="Times New Roman" w:hAnsi="Times New Roman" w:cs="Times New Roman"/>
          <w:sz w:val="24"/>
          <w:szCs w:val="24"/>
        </w:rPr>
        <w:t xml:space="preserve">2007. The </w:t>
      </w:r>
      <w:proofErr w:type="spellStart"/>
      <w:r w:rsidRPr="00771019">
        <w:rPr>
          <w:rFonts w:ascii="Times New Roman" w:hAnsi="Times New Roman" w:cs="Times New Roman"/>
          <w:sz w:val="24"/>
          <w:szCs w:val="24"/>
        </w:rPr>
        <w:t>Janda</w:t>
      </w:r>
      <w:proofErr w:type="spellEnd"/>
      <w:r w:rsidRPr="00771019">
        <w:rPr>
          <w:rFonts w:ascii="Times New Roman" w:hAnsi="Times New Roman" w:cs="Times New Roman"/>
          <w:sz w:val="24"/>
          <w:szCs w:val="24"/>
        </w:rPr>
        <w:t xml:space="preserve"> approach to chronic musculoskeletal pain. </w:t>
      </w:r>
      <w:r>
        <w:rPr>
          <w:rFonts w:ascii="Times New Roman" w:hAnsi="Times New Roman" w:cs="Times New Roman"/>
          <w:iCs/>
          <w:sz w:val="24"/>
          <w:szCs w:val="24"/>
        </w:rPr>
        <w:t xml:space="preserve">TheraBand Academy. Available at: </w:t>
      </w:r>
      <w:r w:rsidRPr="00F51FD6">
        <w:rPr>
          <w:rFonts w:ascii="Times New Roman" w:hAnsi="Times New Roman" w:cs="Times New Roman"/>
          <w:iCs/>
          <w:sz w:val="24"/>
          <w:szCs w:val="24"/>
        </w:rPr>
        <w:t>http://www.thera-bandacademy.com/elements/Clients/docs/The-Janda-Approach-Musculoskeleta-Pain__011606_151616.pdf</w:t>
      </w:r>
    </w:p>
    <w:p w14:paraId="39609571" w14:textId="2947DAF6" w:rsidR="00AB5ED8" w:rsidRPr="00771019" w:rsidRDefault="00AB5ED8" w:rsidP="00D072FE">
      <w:pPr>
        <w:spacing w:line="240" w:lineRule="auto"/>
        <w:ind w:left="227" w:hanging="227"/>
        <w:rPr>
          <w:rFonts w:ascii="Times New Roman" w:hAnsi="Times New Roman" w:cs="Times New Roman"/>
          <w:sz w:val="24"/>
          <w:szCs w:val="24"/>
        </w:rPr>
      </w:pPr>
      <w:proofErr w:type="spellStart"/>
      <w:r w:rsidRPr="00771019">
        <w:rPr>
          <w:rFonts w:ascii="Times New Roman" w:hAnsi="Times New Roman" w:cs="Times New Roman"/>
          <w:sz w:val="24"/>
          <w:szCs w:val="24"/>
        </w:rPr>
        <w:t>Pantall</w:t>
      </w:r>
      <w:proofErr w:type="spellEnd"/>
      <w:r w:rsidRPr="00771019">
        <w:rPr>
          <w:rFonts w:ascii="Times New Roman" w:hAnsi="Times New Roman" w:cs="Times New Roman"/>
          <w:sz w:val="24"/>
          <w:szCs w:val="24"/>
        </w:rPr>
        <w:t>, A., Barton, S.</w:t>
      </w:r>
      <w:r w:rsidR="00863284">
        <w:rPr>
          <w:rFonts w:ascii="Times New Roman" w:hAnsi="Times New Roman" w:cs="Times New Roman"/>
          <w:sz w:val="24"/>
          <w:szCs w:val="24"/>
        </w:rPr>
        <w:t>,</w:t>
      </w:r>
      <w:r w:rsidRPr="00771019">
        <w:rPr>
          <w:rFonts w:ascii="Times New Roman" w:hAnsi="Times New Roman" w:cs="Times New Roman"/>
          <w:sz w:val="24"/>
          <w:szCs w:val="24"/>
        </w:rPr>
        <w:t xml:space="preserve"> </w:t>
      </w:r>
      <w:r>
        <w:rPr>
          <w:rFonts w:ascii="Times New Roman" w:hAnsi="Times New Roman" w:cs="Times New Roman"/>
          <w:sz w:val="24"/>
          <w:szCs w:val="24"/>
        </w:rPr>
        <w:t>and</w:t>
      </w:r>
      <w:r w:rsidRPr="00771019">
        <w:rPr>
          <w:rFonts w:ascii="Times New Roman" w:hAnsi="Times New Roman" w:cs="Times New Roman"/>
          <w:sz w:val="24"/>
          <w:szCs w:val="24"/>
        </w:rPr>
        <w:t xml:space="preserve"> Collins, P.</w:t>
      </w:r>
      <w:r>
        <w:rPr>
          <w:rFonts w:ascii="Times New Roman" w:hAnsi="Times New Roman" w:cs="Times New Roman"/>
          <w:sz w:val="24"/>
          <w:szCs w:val="24"/>
        </w:rPr>
        <w:t xml:space="preserve">, </w:t>
      </w:r>
      <w:r w:rsidRPr="00771019">
        <w:rPr>
          <w:rFonts w:ascii="Times New Roman" w:hAnsi="Times New Roman" w:cs="Times New Roman"/>
          <w:sz w:val="24"/>
          <w:szCs w:val="24"/>
        </w:rPr>
        <w:t>2009. Surface electromyography of abdominal and spinal muscles in adult horse riders during rising trot. XXVII International Conference on Biomechanics in Sport, Limerick, Ireland.</w:t>
      </w:r>
    </w:p>
    <w:p w14:paraId="4951DF8D" w14:textId="1D19F13D" w:rsidR="00AB5ED8" w:rsidRPr="00771019" w:rsidRDefault="00AB5ED8" w:rsidP="00D072FE">
      <w:pPr>
        <w:spacing w:line="240" w:lineRule="auto"/>
        <w:ind w:left="227" w:hanging="227"/>
        <w:rPr>
          <w:rFonts w:ascii="Times New Roman" w:hAnsi="Times New Roman" w:cs="Times New Roman"/>
          <w:sz w:val="24"/>
          <w:szCs w:val="24"/>
        </w:rPr>
      </w:pPr>
      <w:proofErr w:type="spellStart"/>
      <w:r w:rsidRPr="00771019">
        <w:rPr>
          <w:rFonts w:ascii="Times New Roman" w:hAnsi="Times New Roman" w:cs="Times New Roman"/>
          <w:sz w:val="24"/>
          <w:szCs w:val="24"/>
        </w:rPr>
        <w:t>Peham</w:t>
      </w:r>
      <w:proofErr w:type="spellEnd"/>
      <w:r w:rsidRPr="00771019">
        <w:rPr>
          <w:rFonts w:ascii="Times New Roman" w:hAnsi="Times New Roman" w:cs="Times New Roman"/>
          <w:sz w:val="24"/>
          <w:szCs w:val="24"/>
        </w:rPr>
        <w:t xml:space="preserve">, C., </w:t>
      </w:r>
      <w:proofErr w:type="spellStart"/>
      <w:r w:rsidRPr="00771019">
        <w:rPr>
          <w:rFonts w:ascii="Times New Roman" w:hAnsi="Times New Roman" w:cs="Times New Roman"/>
          <w:sz w:val="24"/>
          <w:szCs w:val="24"/>
        </w:rPr>
        <w:t>Licka</w:t>
      </w:r>
      <w:proofErr w:type="spellEnd"/>
      <w:r w:rsidRPr="00771019">
        <w:rPr>
          <w:rFonts w:ascii="Times New Roman" w:hAnsi="Times New Roman" w:cs="Times New Roman"/>
          <w:sz w:val="24"/>
          <w:szCs w:val="24"/>
        </w:rPr>
        <w:t xml:space="preserve">, T., </w:t>
      </w:r>
      <w:proofErr w:type="spellStart"/>
      <w:r w:rsidRPr="00771019">
        <w:rPr>
          <w:rFonts w:ascii="Times New Roman" w:hAnsi="Times New Roman" w:cs="Times New Roman"/>
          <w:sz w:val="24"/>
          <w:szCs w:val="24"/>
        </w:rPr>
        <w:t>Kapaun</w:t>
      </w:r>
      <w:proofErr w:type="spellEnd"/>
      <w:r w:rsidRPr="00771019">
        <w:rPr>
          <w:rFonts w:ascii="Times New Roman" w:hAnsi="Times New Roman" w:cs="Times New Roman"/>
          <w:sz w:val="24"/>
          <w:szCs w:val="24"/>
        </w:rPr>
        <w:t>, M.,</w:t>
      </w:r>
      <w:r>
        <w:rPr>
          <w:rFonts w:ascii="Times New Roman" w:hAnsi="Times New Roman" w:cs="Times New Roman"/>
          <w:sz w:val="24"/>
          <w:szCs w:val="24"/>
        </w:rPr>
        <w:t xml:space="preserve"> and</w:t>
      </w:r>
      <w:r w:rsidRPr="00771019">
        <w:rPr>
          <w:rFonts w:ascii="Times New Roman" w:hAnsi="Times New Roman" w:cs="Times New Roman"/>
          <w:sz w:val="24"/>
          <w:szCs w:val="24"/>
        </w:rPr>
        <w:t xml:space="preserve"> </w:t>
      </w:r>
      <w:proofErr w:type="spellStart"/>
      <w:r w:rsidRPr="00771019">
        <w:rPr>
          <w:rFonts w:ascii="Times New Roman" w:hAnsi="Times New Roman" w:cs="Times New Roman"/>
          <w:sz w:val="24"/>
          <w:szCs w:val="24"/>
        </w:rPr>
        <w:t>Scheidl</w:t>
      </w:r>
      <w:proofErr w:type="spellEnd"/>
      <w:r w:rsidRPr="00771019">
        <w:rPr>
          <w:rFonts w:ascii="Times New Roman" w:hAnsi="Times New Roman" w:cs="Times New Roman"/>
          <w:sz w:val="24"/>
          <w:szCs w:val="24"/>
        </w:rPr>
        <w:t>, M., 2001. A new method to quantify harmony of the horse-rider system in dressage. Sports Engineering 4</w:t>
      </w:r>
      <w:r>
        <w:rPr>
          <w:rFonts w:ascii="Times New Roman" w:hAnsi="Times New Roman" w:cs="Times New Roman"/>
          <w:sz w:val="24"/>
          <w:szCs w:val="24"/>
        </w:rPr>
        <w:t>:</w:t>
      </w:r>
      <w:r w:rsidRPr="00771019">
        <w:rPr>
          <w:rFonts w:ascii="Times New Roman" w:hAnsi="Times New Roman" w:cs="Times New Roman"/>
          <w:sz w:val="24"/>
          <w:szCs w:val="24"/>
        </w:rPr>
        <w:t xml:space="preserve"> 95–101.</w:t>
      </w:r>
    </w:p>
    <w:p w14:paraId="64F9F358" w14:textId="7D5AACCD" w:rsidR="00AB5ED8" w:rsidRPr="00771019" w:rsidRDefault="00AB5ED8" w:rsidP="00D072FE">
      <w:pPr>
        <w:spacing w:line="240" w:lineRule="auto"/>
        <w:ind w:left="227" w:hanging="227"/>
        <w:rPr>
          <w:rFonts w:ascii="Times New Roman" w:hAnsi="Times New Roman" w:cs="Times New Roman"/>
          <w:sz w:val="24"/>
          <w:szCs w:val="24"/>
        </w:rPr>
      </w:pPr>
      <w:proofErr w:type="spellStart"/>
      <w:r w:rsidRPr="00771019">
        <w:rPr>
          <w:rFonts w:ascii="Times New Roman" w:hAnsi="Times New Roman" w:cs="Times New Roman"/>
          <w:sz w:val="24"/>
          <w:szCs w:val="24"/>
        </w:rPr>
        <w:t>Peham</w:t>
      </w:r>
      <w:proofErr w:type="spellEnd"/>
      <w:r w:rsidRPr="00771019">
        <w:rPr>
          <w:rFonts w:ascii="Times New Roman" w:hAnsi="Times New Roman" w:cs="Times New Roman"/>
          <w:sz w:val="24"/>
          <w:szCs w:val="24"/>
        </w:rPr>
        <w:t xml:space="preserve">, C., </w:t>
      </w:r>
      <w:proofErr w:type="spellStart"/>
      <w:r w:rsidRPr="00771019">
        <w:rPr>
          <w:rFonts w:ascii="Times New Roman" w:hAnsi="Times New Roman" w:cs="Times New Roman"/>
          <w:sz w:val="24"/>
          <w:szCs w:val="24"/>
        </w:rPr>
        <w:t>Kotschwar</w:t>
      </w:r>
      <w:proofErr w:type="spellEnd"/>
      <w:r w:rsidRPr="00771019">
        <w:rPr>
          <w:rFonts w:ascii="Times New Roman" w:hAnsi="Times New Roman" w:cs="Times New Roman"/>
          <w:sz w:val="24"/>
          <w:szCs w:val="24"/>
        </w:rPr>
        <w:t xml:space="preserve">, A.B., </w:t>
      </w:r>
      <w:proofErr w:type="spellStart"/>
      <w:r w:rsidRPr="00771019">
        <w:rPr>
          <w:rFonts w:ascii="Times New Roman" w:hAnsi="Times New Roman" w:cs="Times New Roman"/>
          <w:sz w:val="24"/>
          <w:szCs w:val="24"/>
        </w:rPr>
        <w:t>Borkenhagen</w:t>
      </w:r>
      <w:proofErr w:type="spellEnd"/>
      <w:r w:rsidRPr="00771019">
        <w:rPr>
          <w:rFonts w:ascii="Times New Roman" w:hAnsi="Times New Roman" w:cs="Times New Roman"/>
          <w:sz w:val="24"/>
          <w:szCs w:val="24"/>
        </w:rPr>
        <w:t xml:space="preserve">, B., </w:t>
      </w:r>
      <w:proofErr w:type="spellStart"/>
      <w:r w:rsidRPr="00771019">
        <w:rPr>
          <w:rFonts w:ascii="Times New Roman" w:hAnsi="Times New Roman" w:cs="Times New Roman"/>
          <w:sz w:val="24"/>
          <w:szCs w:val="24"/>
        </w:rPr>
        <w:t>Kuhnke</w:t>
      </w:r>
      <w:proofErr w:type="spellEnd"/>
      <w:r w:rsidRPr="00771019">
        <w:rPr>
          <w:rFonts w:ascii="Times New Roman" w:hAnsi="Times New Roman" w:cs="Times New Roman"/>
          <w:sz w:val="24"/>
          <w:szCs w:val="24"/>
        </w:rPr>
        <w:t xml:space="preserve">, S., </w:t>
      </w:r>
      <w:proofErr w:type="spellStart"/>
      <w:r w:rsidRPr="00771019">
        <w:rPr>
          <w:rFonts w:ascii="Times New Roman" w:hAnsi="Times New Roman" w:cs="Times New Roman"/>
          <w:sz w:val="24"/>
          <w:szCs w:val="24"/>
        </w:rPr>
        <w:t>Molsner</w:t>
      </w:r>
      <w:proofErr w:type="spellEnd"/>
      <w:r w:rsidRPr="00771019">
        <w:rPr>
          <w:rFonts w:ascii="Times New Roman" w:hAnsi="Times New Roman" w:cs="Times New Roman"/>
          <w:sz w:val="24"/>
          <w:szCs w:val="24"/>
        </w:rPr>
        <w:t>, J.</w:t>
      </w:r>
      <w:r w:rsidR="00863284">
        <w:rPr>
          <w:rFonts w:ascii="Times New Roman" w:hAnsi="Times New Roman" w:cs="Times New Roman"/>
          <w:sz w:val="24"/>
          <w:szCs w:val="24"/>
        </w:rPr>
        <w:t>,</w:t>
      </w:r>
      <w:r w:rsidRPr="00771019">
        <w:rPr>
          <w:rFonts w:ascii="Times New Roman" w:hAnsi="Times New Roman" w:cs="Times New Roman"/>
          <w:sz w:val="24"/>
          <w:szCs w:val="24"/>
        </w:rPr>
        <w:t xml:space="preserve"> and </w:t>
      </w:r>
      <w:proofErr w:type="spellStart"/>
      <w:r w:rsidRPr="00771019">
        <w:rPr>
          <w:rFonts w:ascii="Times New Roman" w:hAnsi="Times New Roman" w:cs="Times New Roman"/>
          <w:sz w:val="24"/>
          <w:szCs w:val="24"/>
        </w:rPr>
        <w:t>Baltacis</w:t>
      </w:r>
      <w:proofErr w:type="spellEnd"/>
      <w:r w:rsidRPr="00771019">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771019">
        <w:rPr>
          <w:rFonts w:ascii="Times New Roman" w:hAnsi="Times New Roman" w:cs="Times New Roman"/>
          <w:sz w:val="24"/>
          <w:szCs w:val="24"/>
        </w:rPr>
        <w:t>2010. A comparison of forces acting on the horse’s back and the stability of the rider’s seat in different positions at the trot. The Veterinary Journal</w:t>
      </w:r>
      <w:r>
        <w:rPr>
          <w:rFonts w:ascii="Times New Roman" w:hAnsi="Times New Roman" w:cs="Times New Roman"/>
          <w:sz w:val="24"/>
          <w:szCs w:val="24"/>
        </w:rPr>
        <w:t xml:space="preserve"> </w:t>
      </w:r>
      <w:r w:rsidRPr="00771019">
        <w:rPr>
          <w:rFonts w:ascii="Times New Roman" w:hAnsi="Times New Roman" w:cs="Times New Roman"/>
          <w:sz w:val="24"/>
          <w:szCs w:val="24"/>
        </w:rPr>
        <w:t>184</w:t>
      </w:r>
      <w:r>
        <w:rPr>
          <w:rFonts w:ascii="Times New Roman" w:hAnsi="Times New Roman" w:cs="Times New Roman"/>
          <w:sz w:val="24"/>
          <w:szCs w:val="24"/>
        </w:rPr>
        <w:t>:</w:t>
      </w:r>
      <w:r w:rsidRPr="00771019">
        <w:rPr>
          <w:rFonts w:ascii="Times New Roman" w:hAnsi="Times New Roman" w:cs="Times New Roman"/>
          <w:sz w:val="24"/>
          <w:szCs w:val="24"/>
        </w:rPr>
        <w:t xml:space="preserve"> 56-59.</w:t>
      </w:r>
    </w:p>
    <w:p w14:paraId="63F96FFA" w14:textId="4A4B66AE" w:rsidR="00AB5ED8" w:rsidRDefault="00AB5ED8" w:rsidP="00D072FE">
      <w:pPr>
        <w:spacing w:line="240" w:lineRule="auto"/>
        <w:ind w:left="227" w:hanging="227"/>
        <w:rPr>
          <w:rFonts w:ascii="Times New Roman" w:hAnsi="Times New Roman" w:cs="Times New Roman"/>
          <w:sz w:val="24"/>
          <w:szCs w:val="24"/>
        </w:rPr>
      </w:pPr>
      <w:bookmarkStart w:id="9" w:name="_Hlk480704266"/>
      <w:proofErr w:type="spellStart"/>
      <w:r w:rsidRPr="00771019">
        <w:rPr>
          <w:rFonts w:ascii="Times New Roman" w:hAnsi="Times New Roman" w:cs="Times New Roman"/>
          <w:sz w:val="24"/>
          <w:szCs w:val="24"/>
        </w:rPr>
        <w:t>Perciavalle</w:t>
      </w:r>
      <w:proofErr w:type="spellEnd"/>
      <w:r w:rsidRPr="00771019">
        <w:rPr>
          <w:rFonts w:ascii="Times New Roman" w:hAnsi="Times New Roman" w:cs="Times New Roman"/>
          <w:sz w:val="24"/>
          <w:szCs w:val="24"/>
        </w:rPr>
        <w:t xml:space="preserve">, V., Di </w:t>
      </w:r>
      <w:proofErr w:type="spellStart"/>
      <w:r w:rsidRPr="00771019">
        <w:rPr>
          <w:rFonts w:ascii="Times New Roman" w:hAnsi="Times New Roman" w:cs="Times New Roman"/>
          <w:sz w:val="24"/>
          <w:szCs w:val="24"/>
        </w:rPr>
        <w:t>Corrado</w:t>
      </w:r>
      <w:proofErr w:type="spellEnd"/>
      <w:r w:rsidRPr="00771019">
        <w:rPr>
          <w:rFonts w:ascii="Times New Roman" w:hAnsi="Times New Roman" w:cs="Times New Roman"/>
          <w:sz w:val="24"/>
          <w:szCs w:val="24"/>
        </w:rPr>
        <w:t xml:space="preserve">, D., </w:t>
      </w:r>
      <w:proofErr w:type="spellStart"/>
      <w:r w:rsidRPr="00771019">
        <w:rPr>
          <w:rFonts w:ascii="Times New Roman" w:hAnsi="Times New Roman" w:cs="Times New Roman"/>
          <w:sz w:val="24"/>
          <w:szCs w:val="24"/>
        </w:rPr>
        <w:t>Scuto</w:t>
      </w:r>
      <w:proofErr w:type="spellEnd"/>
      <w:r w:rsidRPr="00771019">
        <w:rPr>
          <w:rFonts w:ascii="Times New Roman" w:hAnsi="Times New Roman" w:cs="Times New Roman"/>
          <w:sz w:val="24"/>
          <w:szCs w:val="24"/>
        </w:rPr>
        <w:t xml:space="preserve">, C., </w:t>
      </w:r>
      <w:proofErr w:type="spellStart"/>
      <w:r w:rsidRPr="00771019">
        <w:rPr>
          <w:rFonts w:ascii="Times New Roman" w:hAnsi="Times New Roman" w:cs="Times New Roman"/>
          <w:sz w:val="24"/>
          <w:szCs w:val="24"/>
        </w:rPr>
        <w:t>Perciavalle</w:t>
      </w:r>
      <w:proofErr w:type="spellEnd"/>
      <w:r w:rsidRPr="00771019">
        <w:rPr>
          <w:rFonts w:ascii="Times New Roman" w:hAnsi="Times New Roman" w:cs="Times New Roman"/>
          <w:sz w:val="24"/>
          <w:szCs w:val="24"/>
        </w:rPr>
        <w:t xml:space="preserve">, V., </w:t>
      </w:r>
      <w:r>
        <w:rPr>
          <w:rFonts w:ascii="Times New Roman" w:hAnsi="Times New Roman" w:cs="Times New Roman"/>
          <w:sz w:val="24"/>
          <w:szCs w:val="24"/>
        </w:rPr>
        <w:t>and</w:t>
      </w:r>
      <w:r w:rsidRPr="00771019">
        <w:rPr>
          <w:rFonts w:ascii="Times New Roman" w:hAnsi="Times New Roman" w:cs="Times New Roman"/>
          <w:sz w:val="24"/>
          <w:szCs w:val="24"/>
        </w:rPr>
        <w:t xml:space="preserve"> Coco, M.</w:t>
      </w:r>
      <w:r>
        <w:rPr>
          <w:rFonts w:ascii="Times New Roman" w:hAnsi="Times New Roman" w:cs="Times New Roman"/>
          <w:sz w:val="24"/>
          <w:szCs w:val="24"/>
        </w:rPr>
        <w:t xml:space="preserve">, </w:t>
      </w:r>
      <w:r w:rsidRPr="00771019">
        <w:rPr>
          <w:rFonts w:ascii="Times New Roman" w:hAnsi="Times New Roman" w:cs="Times New Roman"/>
          <w:sz w:val="24"/>
          <w:szCs w:val="24"/>
        </w:rPr>
        <w:t>2014. Attention and blood lactate levels in equestrians performing show jumping. </w:t>
      </w:r>
      <w:r w:rsidRPr="00771019">
        <w:rPr>
          <w:rFonts w:ascii="Times New Roman" w:hAnsi="Times New Roman" w:cs="Times New Roman"/>
          <w:iCs/>
          <w:sz w:val="24"/>
          <w:szCs w:val="24"/>
        </w:rPr>
        <w:t xml:space="preserve">Perceptual and </w:t>
      </w:r>
      <w:r>
        <w:rPr>
          <w:rFonts w:ascii="Times New Roman" w:hAnsi="Times New Roman" w:cs="Times New Roman"/>
          <w:iCs/>
          <w:sz w:val="24"/>
          <w:szCs w:val="24"/>
        </w:rPr>
        <w:t>M</w:t>
      </w:r>
      <w:r w:rsidRPr="00771019">
        <w:rPr>
          <w:rFonts w:ascii="Times New Roman" w:hAnsi="Times New Roman" w:cs="Times New Roman"/>
          <w:iCs/>
          <w:sz w:val="24"/>
          <w:szCs w:val="24"/>
        </w:rPr>
        <w:t xml:space="preserve">otor </w:t>
      </w:r>
      <w:r>
        <w:rPr>
          <w:rFonts w:ascii="Times New Roman" w:hAnsi="Times New Roman" w:cs="Times New Roman"/>
          <w:iCs/>
          <w:sz w:val="24"/>
          <w:szCs w:val="24"/>
        </w:rPr>
        <w:t>S</w:t>
      </w:r>
      <w:r w:rsidRPr="00771019">
        <w:rPr>
          <w:rFonts w:ascii="Times New Roman" w:hAnsi="Times New Roman" w:cs="Times New Roman"/>
          <w:iCs/>
          <w:sz w:val="24"/>
          <w:szCs w:val="24"/>
        </w:rPr>
        <w:t>kills</w:t>
      </w:r>
      <w:r>
        <w:rPr>
          <w:rFonts w:ascii="Times New Roman" w:hAnsi="Times New Roman" w:cs="Times New Roman"/>
          <w:sz w:val="24"/>
          <w:szCs w:val="24"/>
        </w:rPr>
        <w:t xml:space="preserve"> </w:t>
      </w:r>
      <w:r w:rsidRPr="00771019">
        <w:rPr>
          <w:rFonts w:ascii="Times New Roman" w:hAnsi="Times New Roman" w:cs="Times New Roman"/>
          <w:iCs/>
          <w:sz w:val="24"/>
          <w:szCs w:val="24"/>
        </w:rPr>
        <w:t>118</w:t>
      </w:r>
      <w:r>
        <w:rPr>
          <w:rFonts w:ascii="Times New Roman" w:hAnsi="Times New Roman" w:cs="Times New Roman"/>
          <w:sz w:val="24"/>
          <w:szCs w:val="24"/>
        </w:rPr>
        <w:t>:</w:t>
      </w:r>
      <w:r w:rsidRPr="00771019">
        <w:rPr>
          <w:rFonts w:ascii="Times New Roman" w:hAnsi="Times New Roman" w:cs="Times New Roman"/>
          <w:sz w:val="24"/>
          <w:szCs w:val="24"/>
        </w:rPr>
        <w:t xml:space="preserve"> 733-745.</w:t>
      </w:r>
      <w:bookmarkEnd w:id="9"/>
    </w:p>
    <w:p w14:paraId="49AEEB77" w14:textId="1D85C00B" w:rsidR="000E2B91" w:rsidRPr="00771019" w:rsidRDefault="000E2B91" w:rsidP="00D072FE">
      <w:pPr>
        <w:spacing w:line="240" w:lineRule="auto"/>
        <w:ind w:left="227" w:hanging="227"/>
        <w:rPr>
          <w:rFonts w:ascii="Times New Roman" w:hAnsi="Times New Roman" w:cs="Times New Roman"/>
          <w:sz w:val="24"/>
          <w:szCs w:val="24"/>
        </w:rPr>
      </w:pPr>
      <w:r w:rsidRPr="000E2B91">
        <w:rPr>
          <w:rFonts w:ascii="Times New Roman" w:hAnsi="Times New Roman" w:cs="Times New Roman"/>
          <w:sz w:val="24"/>
          <w:szCs w:val="24"/>
        </w:rPr>
        <w:t>Perrin, D.H., Robertson, R.J.</w:t>
      </w:r>
      <w:r>
        <w:rPr>
          <w:rFonts w:ascii="Times New Roman" w:hAnsi="Times New Roman" w:cs="Times New Roman"/>
          <w:sz w:val="24"/>
          <w:szCs w:val="24"/>
        </w:rPr>
        <w:t>,</w:t>
      </w:r>
      <w:r w:rsidRPr="000E2B91">
        <w:rPr>
          <w:rFonts w:ascii="Times New Roman" w:hAnsi="Times New Roman" w:cs="Times New Roman"/>
          <w:sz w:val="24"/>
          <w:szCs w:val="24"/>
        </w:rPr>
        <w:t xml:space="preserve"> and Ray, R.L., 1987. Bilateral isokinetic peak torque, torque acceleration energy, power, and work relationships in athletes and nonathletes. Journal of Orthopaedic </w:t>
      </w:r>
      <w:r>
        <w:rPr>
          <w:rFonts w:ascii="Times New Roman" w:hAnsi="Times New Roman" w:cs="Times New Roman"/>
          <w:sz w:val="24"/>
          <w:szCs w:val="24"/>
        </w:rPr>
        <w:t>and</w:t>
      </w:r>
      <w:r w:rsidRPr="000E2B91">
        <w:rPr>
          <w:rFonts w:ascii="Times New Roman" w:hAnsi="Times New Roman" w:cs="Times New Roman"/>
          <w:sz w:val="24"/>
          <w:szCs w:val="24"/>
        </w:rPr>
        <w:t xml:space="preserve"> Sports Physical Therapy 9</w:t>
      </w:r>
      <w:r>
        <w:rPr>
          <w:rFonts w:ascii="Times New Roman" w:hAnsi="Times New Roman" w:cs="Times New Roman"/>
          <w:sz w:val="24"/>
          <w:szCs w:val="24"/>
        </w:rPr>
        <w:t xml:space="preserve">: </w:t>
      </w:r>
      <w:r w:rsidRPr="000E2B91">
        <w:rPr>
          <w:rFonts w:ascii="Times New Roman" w:hAnsi="Times New Roman" w:cs="Times New Roman"/>
          <w:sz w:val="24"/>
          <w:szCs w:val="24"/>
        </w:rPr>
        <w:t>184-189.</w:t>
      </w:r>
    </w:p>
    <w:p w14:paraId="7349B112" w14:textId="77777777" w:rsidR="00AB5ED8" w:rsidRPr="00771019" w:rsidRDefault="00AB5ED8" w:rsidP="00D072FE">
      <w:pPr>
        <w:shd w:val="clear" w:color="auto" w:fill="FFFFFF"/>
        <w:spacing w:before="75" w:after="150" w:line="240" w:lineRule="auto"/>
        <w:ind w:left="227" w:hanging="227"/>
        <w:textAlignment w:val="baseline"/>
        <w:outlineLvl w:val="0"/>
        <w:rPr>
          <w:rFonts w:ascii="Times New Roman" w:hAnsi="Times New Roman" w:cs="Times New Roman"/>
          <w:sz w:val="24"/>
          <w:szCs w:val="24"/>
          <w:shd w:val="clear" w:color="auto" w:fill="FFFFFF"/>
        </w:rPr>
      </w:pPr>
      <w:r w:rsidRPr="00771019">
        <w:rPr>
          <w:rFonts w:ascii="Times New Roman" w:hAnsi="Times New Roman" w:cs="Times New Roman"/>
          <w:sz w:val="24"/>
          <w:szCs w:val="24"/>
          <w:shd w:val="clear" w:color="auto" w:fill="FFFFFF"/>
        </w:rPr>
        <w:t xml:space="preserve">Roberts, M., Shearman, J., </w:t>
      </w:r>
      <w:r>
        <w:rPr>
          <w:rFonts w:ascii="Times New Roman" w:hAnsi="Times New Roman" w:cs="Times New Roman"/>
          <w:sz w:val="24"/>
          <w:szCs w:val="24"/>
          <w:shd w:val="clear" w:color="auto" w:fill="FFFFFF"/>
        </w:rPr>
        <w:t>and</w:t>
      </w:r>
      <w:r w:rsidRPr="00771019">
        <w:rPr>
          <w:rFonts w:ascii="Times New Roman" w:hAnsi="Times New Roman" w:cs="Times New Roman"/>
          <w:sz w:val="24"/>
          <w:szCs w:val="24"/>
          <w:shd w:val="clear" w:color="auto" w:fill="FFFFFF"/>
        </w:rPr>
        <w:t xml:space="preserve"> Marlin, D.</w:t>
      </w:r>
      <w:r>
        <w:rPr>
          <w:rFonts w:ascii="Times New Roman" w:hAnsi="Times New Roman" w:cs="Times New Roman"/>
          <w:sz w:val="24"/>
          <w:szCs w:val="24"/>
          <w:shd w:val="clear" w:color="auto" w:fill="FFFFFF"/>
        </w:rPr>
        <w:t xml:space="preserve">, </w:t>
      </w:r>
      <w:r w:rsidRPr="00771019">
        <w:rPr>
          <w:rFonts w:ascii="Times New Roman" w:hAnsi="Times New Roman" w:cs="Times New Roman"/>
          <w:sz w:val="24"/>
          <w:szCs w:val="24"/>
          <w:shd w:val="clear" w:color="auto" w:fill="FFFFFF"/>
        </w:rPr>
        <w:t>2009. A comparison of the metabolic cost of the three phases of the one-day event in female collegiate riders.</w:t>
      </w:r>
      <w:r w:rsidRPr="00771019">
        <w:rPr>
          <w:rStyle w:val="apple-converted-space"/>
          <w:rFonts w:ascii="Times New Roman" w:hAnsi="Times New Roman" w:cs="Times New Roman"/>
          <w:sz w:val="24"/>
          <w:szCs w:val="24"/>
          <w:shd w:val="clear" w:color="auto" w:fill="FFFFFF"/>
        </w:rPr>
        <w:t> </w:t>
      </w:r>
      <w:r w:rsidRPr="00771019">
        <w:rPr>
          <w:rFonts w:ascii="Times New Roman" w:hAnsi="Times New Roman" w:cs="Times New Roman"/>
          <w:iCs/>
          <w:sz w:val="24"/>
          <w:szCs w:val="24"/>
          <w:shd w:val="clear" w:color="auto" w:fill="FFFFFF"/>
        </w:rPr>
        <w:t>Comparative Exercise Physiology</w:t>
      </w:r>
      <w:r w:rsidRPr="00771019">
        <w:rPr>
          <w:rStyle w:val="apple-converted-space"/>
          <w:rFonts w:ascii="Times New Roman" w:hAnsi="Times New Roman" w:cs="Times New Roman"/>
          <w:sz w:val="24"/>
          <w:szCs w:val="24"/>
          <w:shd w:val="clear" w:color="auto" w:fill="FFFFFF"/>
        </w:rPr>
        <w:t> </w:t>
      </w:r>
      <w:r w:rsidRPr="00771019">
        <w:rPr>
          <w:rFonts w:ascii="Times New Roman" w:hAnsi="Times New Roman" w:cs="Times New Roman"/>
          <w:iCs/>
          <w:sz w:val="24"/>
          <w:szCs w:val="24"/>
          <w:shd w:val="clear" w:color="auto" w:fill="FFFFFF"/>
        </w:rPr>
        <w:t>6</w:t>
      </w:r>
      <w:r>
        <w:rPr>
          <w:rFonts w:ascii="Times New Roman" w:hAnsi="Times New Roman" w:cs="Times New Roman"/>
          <w:sz w:val="24"/>
          <w:szCs w:val="24"/>
          <w:shd w:val="clear" w:color="auto" w:fill="FFFFFF"/>
        </w:rPr>
        <w:t>:</w:t>
      </w:r>
      <w:r w:rsidRPr="00771019">
        <w:rPr>
          <w:rFonts w:ascii="Times New Roman" w:hAnsi="Times New Roman" w:cs="Times New Roman"/>
          <w:sz w:val="24"/>
          <w:szCs w:val="24"/>
          <w:shd w:val="clear" w:color="auto" w:fill="FFFFFF"/>
        </w:rPr>
        <w:t xml:space="preserve"> 129-135.</w:t>
      </w:r>
    </w:p>
    <w:p w14:paraId="6D1AE4EA" w14:textId="07487FD7" w:rsidR="00AB5ED8" w:rsidRPr="00771019" w:rsidRDefault="00AB5ED8" w:rsidP="00D072FE">
      <w:pPr>
        <w:spacing w:line="240" w:lineRule="auto"/>
        <w:ind w:left="227" w:hanging="227"/>
        <w:rPr>
          <w:rFonts w:ascii="Times New Roman" w:hAnsi="Times New Roman" w:cs="Times New Roman"/>
          <w:sz w:val="24"/>
          <w:szCs w:val="24"/>
        </w:rPr>
      </w:pPr>
      <w:proofErr w:type="spellStart"/>
      <w:r w:rsidRPr="00771019">
        <w:rPr>
          <w:rFonts w:ascii="Times New Roman" w:hAnsi="Times New Roman" w:cs="Times New Roman"/>
          <w:sz w:val="24"/>
          <w:szCs w:val="24"/>
        </w:rPr>
        <w:t>Schils</w:t>
      </w:r>
      <w:proofErr w:type="spellEnd"/>
      <w:r w:rsidRPr="00771019">
        <w:rPr>
          <w:rFonts w:ascii="Times New Roman" w:hAnsi="Times New Roman" w:cs="Times New Roman"/>
          <w:sz w:val="24"/>
          <w:szCs w:val="24"/>
        </w:rPr>
        <w:t xml:space="preserve">, S.J., Greer, N.L., Stoner, L.J., </w:t>
      </w:r>
      <w:r>
        <w:rPr>
          <w:rFonts w:ascii="Times New Roman" w:hAnsi="Times New Roman" w:cs="Times New Roman"/>
          <w:sz w:val="24"/>
          <w:szCs w:val="24"/>
        </w:rPr>
        <w:t xml:space="preserve">and </w:t>
      </w:r>
      <w:proofErr w:type="spellStart"/>
      <w:r w:rsidRPr="00771019">
        <w:rPr>
          <w:rFonts w:ascii="Times New Roman" w:hAnsi="Times New Roman" w:cs="Times New Roman"/>
          <w:sz w:val="24"/>
          <w:szCs w:val="24"/>
        </w:rPr>
        <w:t>Kobluk</w:t>
      </w:r>
      <w:proofErr w:type="spellEnd"/>
      <w:r w:rsidRPr="00771019">
        <w:rPr>
          <w:rFonts w:ascii="Times New Roman" w:hAnsi="Times New Roman" w:cs="Times New Roman"/>
          <w:sz w:val="24"/>
          <w:szCs w:val="24"/>
        </w:rPr>
        <w:t>, C.N., 1993. Kinematic analysis of the equestrian walk, posting trot and sitting trot. Human Movement Science 12</w:t>
      </w:r>
      <w:r>
        <w:rPr>
          <w:rFonts w:ascii="Times New Roman" w:hAnsi="Times New Roman" w:cs="Times New Roman"/>
          <w:sz w:val="24"/>
          <w:szCs w:val="24"/>
        </w:rPr>
        <w:t>:</w:t>
      </w:r>
      <w:r w:rsidRPr="00771019">
        <w:rPr>
          <w:rFonts w:ascii="Times New Roman" w:hAnsi="Times New Roman" w:cs="Times New Roman"/>
          <w:sz w:val="24"/>
          <w:szCs w:val="24"/>
        </w:rPr>
        <w:t xml:space="preserve"> 693-712.</w:t>
      </w:r>
    </w:p>
    <w:p w14:paraId="3BCCDC12" w14:textId="77777777" w:rsidR="00AB5ED8" w:rsidRPr="00771019" w:rsidRDefault="00AB5ED8" w:rsidP="00D072FE">
      <w:pPr>
        <w:spacing w:line="240" w:lineRule="auto"/>
        <w:ind w:left="227" w:hanging="227"/>
        <w:rPr>
          <w:rFonts w:ascii="Times New Roman" w:hAnsi="Times New Roman" w:cs="Times New Roman"/>
          <w:sz w:val="24"/>
          <w:szCs w:val="24"/>
        </w:rPr>
      </w:pPr>
      <w:proofErr w:type="spellStart"/>
      <w:r w:rsidRPr="00771019">
        <w:rPr>
          <w:rFonts w:ascii="Times New Roman" w:hAnsi="Times New Roman" w:cs="Times New Roman"/>
          <w:sz w:val="24"/>
          <w:szCs w:val="24"/>
        </w:rPr>
        <w:lastRenderedPageBreak/>
        <w:t>Schöllhorn</w:t>
      </w:r>
      <w:proofErr w:type="spellEnd"/>
      <w:r w:rsidRPr="00771019">
        <w:rPr>
          <w:rFonts w:ascii="Times New Roman" w:hAnsi="Times New Roman" w:cs="Times New Roman"/>
          <w:sz w:val="24"/>
          <w:szCs w:val="24"/>
        </w:rPr>
        <w:t xml:space="preserve">, W.L., </w:t>
      </w:r>
      <w:proofErr w:type="spellStart"/>
      <w:r w:rsidRPr="00771019">
        <w:rPr>
          <w:rFonts w:ascii="Times New Roman" w:hAnsi="Times New Roman" w:cs="Times New Roman"/>
          <w:sz w:val="24"/>
          <w:szCs w:val="24"/>
        </w:rPr>
        <w:t>Peham</w:t>
      </w:r>
      <w:proofErr w:type="spellEnd"/>
      <w:r w:rsidRPr="00771019">
        <w:rPr>
          <w:rFonts w:ascii="Times New Roman" w:hAnsi="Times New Roman" w:cs="Times New Roman"/>
          <w:sz w:val="24"/>
          <w:szCs w:val="24"/>
        </w:rPr>
        <w:t xml:space="preserve">, C., </w:t>
      </w:r>
      <w:proofErr w:type="spellStart"/>
      <w:r w:rsidRPr="00771019">
        <w:rPr>
          <w:rFonts w:ascii="Times New Roman" w:hAnsi="Times New Roman" w:cs="Times New Roman"/>
          <w:sz w:val="24"/>
          <w:szCs w:val="24"/>
        </w:rPr>
        <w:t>Licka</w:t>
      </w:r>
      <w:proofErr w:type="spellEnd"/>
      <w:r w:rsidRPr="00771019">
        <w:rPr>
          <w:rFonts w:ascii="Times New Roman" w:hAnsi="Times New Roman" w:cs="Times New Roman"/>
          <w:sz w:val="24"/>
          <w:szCs w:val="24"/>
        </w:rPr>
        <w:t xml:space="preserve">, T., </w:t>
      </w:r>
      <w:r>
        <w:rPr>
          <w:rFonts w:ascii="Times New Roman" w:hAnsi="Times New Roman" w:cs="Times New Roman"/>
          <w:sz w:val="24"/>
          <w:szCs w:val="24"/>
        </w:rPr>
        <w:t xml:space="preserve">and </w:t>
      </w:r>
      <w:proofErr w:type="spellStart"/>
      <w:r w:rsidRPr="00771019">
        <w:rPr>
          <w:rFonts w:ascii="Times New Roman" w:hAnsi="Times New Roman" w:cs="Times New Roman"/>
          <w:sz w:val="24"/>
          <w:szCs w:val="24"/>
        </w:rPr>
        <w:t>Scheidl</w:t>
      </w:r>
      <w:proofErr w:type="spellEnd"/>
      <w:r w:rsidRPr="00771019">
        <w:rPr>
          <w:rFonts w:ascii="Times New Roman" w:hAnsi="Times New Roman" w:cs="Times New Roman"/>
          <w:sz w:val="24"/>
          <w:szCs w:val="24"/>
        </w:rPr>
        <w:t>, M., 2006. A pattern recognition approach for the quantification of horse and rider interaction. Equine Veterinary Journal</w:t>
      </w:r>
      <w:r>
        <w:rPr>
          <w:rFonts w:ascii="Times New Roman" w:hAnsi="Times New Roman" w:cs="Times New Roman"/>
          <w:sz w:val="24"/>
          <w:szCs w:val="24"/>
        </w:rPr>
        <w:t xml:space="preserve"> </w:t>
      </w:r>
      <w:r w:rsidRPr="00771019">
        <w:rPr>
          <w:rFonts w:ascii="Times New Roman" w:hAnsi="Times New Roman" w:cs="Times New Roman"/>
          <w:sz w:val="24"/>
          <w:szCs w:val="24"/>
        </w:rPr>
        <w:t>36</w:t>
      </w:r>
      <w:r>
        <w:rPr>
          <w:rFonts w:ascii="Times New Roman" w:hAnsi="Times New Roman" w:cs="Times New Roman"/>
          <w:sz w:val="24"/>
          <w:szCs w:val="24"/>
        </w:rPr>
        <w:t>:</w:t>
      </w:r>
      <w:r w:rsidRPr="00771019">
        <w:rPr>
          <w:rFonts w:ascii="Times New Roman" w:hAnsi="Times New Roman" w:cs="Times New Roman"/>
          <w:sz w:val="24"/>
          <w:szCs w:val="24"/>
        </w:rPr>
        <w:t xml:space="preserve"> 400-405.</w:t>
      </w:r>
    </w:p>
    <w:p w14:paraId="3D236A24" w14:textId="035D03F2" w:rsidR="00AB5ED8" w:rsidRPr="00771019" w:rsidRDefault="00AB5ED8" w:rsidP="00D072FE">
      <w:pPr>
        <w:spacing w:line="240" w:lineRule="auto"/>
        <w:ind w:left="227" w:hanging="227"/>
        <w:rPr>
          <w:rFonts w:ascii="Times New Roman" w:hAnsi="Times New Roman" w:cs="Times New Roman"/>
          <w:sz w:val="24"/>
          <w:szCs w:val="24"/>
        </w:rPr>
      </w:pPr>
      <w:r w:rsidRPr="00771019">
        <w:rPr>
          <w:rFonts w:ascii="Times New Roman" w:hAnsi="Times New Roman" w:cs="Times New Roman"/>
          <w:sz w:val="24"/>
          <w:szCs w:val="24"/>
        </w:rPr>
        <w:t xml:space="preserve">Sung, B.J., Jeon, S.Y., Lim, S.R., Lee, K. E., </w:t>
      </w:r>
      <w:r>
        <w:rPr>
          <w:rFonts w:ascii="Times New Roman" w:hAnsi="Times New Roman" w:cs="Times New Roman"/>
          <w:sz w:val="24"/>
          <w:szCs w:val="24"/>
        </w:rPr>
        <w:t>and</w:t>
      </w:r>
      <w:r w:rsidRPr="00771019">
        <w:rPr>
          <w:rFonts w:ascii="Times New Roman" w:hAnsi="Times New Roman" w:cs="Times New Roman"/>
          <w:sz w:val="24"/>
          <w:szCs w:val="24"/>
        </w:rPr>
        <w:t xml:space="preserve"> </w:t>
      </w:r>
      <w:proofErr w:type="spellStart"/>
      <w:r w:rsidRPr="00771019">
        <w:rPr>
          <w:rFonts w:ascii="Times New Roman" w:hAnsi="Times New Roman" w:cs="Times New Roman"/>
          <w:sz w:val="24"/>
          <w:szCs w:val="24"/>
        </w:rPr>
        <w:t>Jee</w:t>
      </w:r>
      <w:proofErr w:type="spellEnd"/>
      <w:r w:rsidRPr="00771019">
        <w:rPr>
          <w:rFonts w:ascii="Times New Roman" w:hAnsi="Times New Roman" w:cs="Times New Roman"/>
          <w:sz w:val="24"/>
          <w:szCs w:val="24"/>
        </w:rPr>
        <w:t>, H.</w:t>
      </w:r>
      <w:r>
        <w:rPr>
          <w:rFonts w:ascii="Times New Roman" w:hAnsi="Times New Roman" w:cs="Times New Roman"/>
          <w:sz w:val="24"/>
          <w:szCs w:val="24"/>
        </w:rPr>
        <w:t xml:space="preserve">, </w:t>
      </w:r>
      <w:r w:rsidRPr="00771019">
        <w:rPr>
          <w:rFonts w:ascii="Times New Roman" w:hAnsi="Times New Roman" w:cs="Times New Roman"/>
          <w:sz w:val="24"/>
          <w:szCs w:val="24"/>
        </w:rPr>
        <w:t>2015. Equestrian expertise affecting physical fitness, body compositions, lactate, heart rate and calorie consumption of elite horse riding players. </w:t>
      </w:r>
      <w:r w:rsidRPr="00771019">
        <w:rPr>
          <w:rFonts w:ascii="Times New Roman" w:hAnsi="Times New Roman" w:cs="Times New Roman"/>
          <w:iCs/>
          <w:sz w:val="24"/>
          <w:szCs w:val="24"/>
        </w:rPr>
        <w:t>Journal of Exercise Rehabilitation</w:t>
      </w:r>
      <w:r w:rsidRPr="00771019">
        <w:rPr>
          <w:rFonts w:ascii="Times New Roman" w:hAnsi="Times New Roman" w:cs="Times New Roman"/>
          <w:sz w:val="24"/>
          <w:szCs w:val="24"/>
        </w:rPr>
        <w:t> </w:t>
      </w:r>
      <w:r w:rsidRPr="00771019">
        <w:rPr>
          <w:rFonts w:ascii="Times New Roman" w:hAnsi="Times New Roman" w:cs="Times New Roman"/>
          <w:iCs/>
          <w:sz w:val="24"/>
          <w:szCs w:val="24"/>
        </w:rPr>
        <w:t>11</w:t>
      </w:r>
      <w:r>
        <w:rPr>
          <w:rFonts w:ascii="Times New Roman" w:hAnsi="Times New Roman" w:cs="Times New Roman"/>
          <w:sz w:val="24"/>
          <w:szCs w:val="24"/>
        </w:rPr>
        <w:t>:</w:t>
      </w:r>
      <w:r w:rsidRPr="00771019">
        <w:rPr>
          <w:rFonts w:ascii="Times New Roman" w:hAnsi="Times New Roman" w:cs="Times New Roman"/>
          <w:sz w:val="24"/>
          <w:szCs w:val="24"/>
        </w:rPr>
        <w:t xml:space="preserve"> 175–181.</w:t>
      </w:r>
    </w:p>
    <w:p w14:paraId="12ABCB7C" w14:textId="226D0E2B" w:rsidR="00AB5ED8" w:rsidRPr="00771019" w:rsidRDefault="00AB5ED8" w:rsidP="00D072FE">
      <w:pPr>
        <w:spacing w:line="240" w:lineRule="auto"/>
        <w:ind w:left="227" w:hanging="227"/>
        <w:rPr>
          <w:rFonts w:ascii="Times New Roman" w:hAnsi="Times New Roman" w:cs="Times New Roman"/>
          <w:sz w:val="24"/>
          <w:szCs w:val="24"/>
        </w:rPr>
      </w:pPr>
      <w:r w:rsidRPr="00771019">
        <w:rPr>
          <w:rFonts w:ascii="Times New Roman" w:hAnsi="Times New Roman" w:cs="Times New Roman"/>
          <w:sz w:val="24"/>
          <w:szCs w:val="24"/>
        </w:rPr>
        <w:t>Symes, D.</w:t>
      </w:r>
      <w:r w:rsidR="00863284">
        <w:rPr>
          <w:rFonts w:ascii="Times New Roman" w:hAnsi="Times New Roman" w:cs="Times New Roman"/>
          <w:sz w:val="24"/>
          <w:szCs w:val="24"/>
        </w:rPr>
        <w:t>,</w:t>
      </w:r>
      <w:r w:rsidRPr="00771019">
        <w:rPr>
          <w:rFonts w:ascii="Times New Roman" w:hAnsi="Times New Roman" w:cs="Times New Roman"/>
          <w:sz w:val="24"/>
          <w:szCs w:val="24"/>
        </w:rPr>
        <w:t xml:space="preserve"> and Ellis, R., 2009</w:t>
      </w:r>
      <w:r>
        <w:rPr>
          <w:rFonts w:ascii="Times New Roman" w:hAnsi="Times New Roman" w:cs="Times New Roman"/>
          <w:sz w:val="24"/>
          <w:szCs w:val="24"/>
        </w:rPr>
        <w:t>.</w:t>
      </w:r>
      <w:r w:rsidRPr="00771019">
        <w:rPr>
          <w:rFonts w:ascii="Times New Roman" w:hAnsi="Times New Roman" w:cs="Times New Roman"/>
          <w:sz w:val="24"/>
          <w:szCs w:val="24"/>
        </w:rPr>
        <w:t xml:space="preserve"> A preliminary study into rider asymmetry within equitation. The Veterinary Journal 181</w:t>
      </w:r>
      <w:r>
        <w:rPr>
          <w:rFonts w:ascii="Times New Roman" w:hAnsi="Times New Roman" w:cs="Times New Roman"/>
          <w:sz w:val="24"/>
          <w:szCs w:val="24"/>
        </w:rPr>
        <w:t>:</w:t>
      </w:r>
      <w:r w:rsidRPr="00771019">
        <w:rPr>
          <w:rFonts w:ascii="Times New Roman" w:hAnsi="Times New Roman" w:cs="Times New Roman"/>
          <w:sz w:val="24"/>
          <w:szCs w:val="24"/>
        </w:rPr>
        <w:t xml:space="preserve"> 34-37.</w:t>
      </w:r>
    </w:p>
    <w:p w14:paraId="63AA16CE" w14:textId="4CC54463" w:rsidR="00AB5ED8" w:rsidRPr="00771019" w:rsidRDefault="00AB5ED8" w:rsidP="00D072FE">
      <w:pPr>
        <w:spacing w:line="240" w:lineRule="auto"/>
        <w:ind w:left="227" w:hanging="227"/>
        <w:rPr>
          <w:rFonts w:ascii="Times New Roman" w:hAnsi="Times New Roman" w:cs="Times New Roman"/>
          <w:sz w:val="24"/>
          <w:szCs w:val="24"/>
        </w:rPr>
      </w:pPr>
      <w:r w:rsidRPr="00771019">
        <w:rPr>
          <w:rFonts w:ascii="Times New Roman" w:hAnsi="Times New Roman" w:cs="Times New Roman"/>
          <w:sz w:val="24"/>
          <w:szCs w:val="24"/>
        </w:rPr>
        <w:t>Terada, K.</w:t>
      </w:r>
      <w:r>
        <w:rPr>
          <w:rFonts w:ascii="Times New Roman" w:hAnsi="Times New Roman" w:cs="Times New Roman"/>
          <w:sz w:val="24"/>
          <w:szCs w:val="24"/>
        </w:rPr>
        <w:t xml:space="preserve">, </w:t>
      </w:r>
      <w:r w:rsidRPr="00771019">
        <w:rPr>
          <w:rFonts w:ascii="Times New Roman" w:hAnsi="Times New Roman" w:cs="Times New Roman"/>
          <w:sz w:val="24"/>
          <w:szCs w:val="24"/>
        </w:rPr>
        <w:t>2000. Comparison of head movement and EMG activity of muscles between advanced and novice horseback riders at different gaits. Journal of Equine Science</w:t>
      </w:r>
      <w:r>
        <w:rPr>
          <w:rFonts w:ascii="Times New Roman" w:hAnsi="Times New Roman" w:cs="Times New Roman"/>
          <w:sz w:val="24"/>
          <w:szCs w:val="24"/>
        </w:rPr>
        <w:t xml:space="preserve"> </w:t>
      </w:r>
      <w:r w:rsidRPr="00771019">
        <w:rPr>
          <w:rFonts w:ascii="Times New Roman" w:hAnsi="Times New Roman" w:cs="Times New Roman"/>
          <w:sz w:val="24"/>
          <w:szCs w:val="24"/>
        </w:rPr>
        <w:t>11</w:t>
      </w:r>
      <w:r>
        <w:rPr>
          <w:rFonts w:ascii="Times New Roman" w:hAnsi="Times New Roman" w:cs="Times New Roman"/>
          <w:sz w:val="24"/>
          <w:szCs w:val="24"/>
        </w:rPr>
        <w:t>:</w:t>
      </w:r>
      <w:r w:rsidRPr="00771019">
        <w:rPr>
          <w:rFonts w:ascii="Times New Roman" w:hAnsi="Times New Roman" w:cs="Times New Roman"/>
          <w:sz w:val="24"/>
          <w:szCs w:val="24"/>
        </w:rPr>
        <w:t xml:space="preserve"> 89-93.</w:t>
      </w:r>
    </w:p>
    <w:p w14:paraId="0F39D6F9" w14:textId="49907145" w:rsidR="00AB5ED8" w:rsidRPr="00771019" w:rsidRDefault="00AB5ED8" w:rsidP="00D072FE">
      <w:pPr>
        <w:spacing w:line="240" w:lineRule="auto"/>
        <w:ind w:left="227" w:hanging="227"/>
        <w:rPr>
          <w:rFonts w:ascii="Times New Roman" w:hAnsi="Times New Roman" w:cs="Times New Roman"/>
          <w:sz w:val="24"/>
          <w:szCs w:val="24"/>
        </w:rPr>
      </w:pPr>
      <w:r w:rsidRPr="00771019">
        <w:rPr>
          <w:rFonts w:ascii="Times New Roman" w:hAnsi="Times New Roman" w:cs="Times New Roman"/>
          <w:sz w:val="24"/>
          <w:szCs w:val="24"/>
        </w:rPr>
        <w:t xml:space="preserve">Terada, K., </w:t>
      </w:r>
      <w:proofErr w:type="spellStart"/>
      <w:r w:rsidRPr="00771019">
        <w:rPr>
          <w:rFonts w:ascii="Times New Roman" w:hAnsi="Times New Roman" w:cs="Times New Roman"/>
          <w:sz w:val="24"/>
          <w:szCs w:val="24"/>
        </w:rPr>
        <w:t>Mullineaux</w:t>
      </w:r>
      <w:proofErr w:type="spellEnd"/>
      <w:r w:rsidRPr="00771019">
        <w:rPr>
          <w:rFonts w:ascii="Times New Roman" w:hAnsi="Times New Roman" w:cs="Times New Roman"/>
          <w:sz w:val="24"/>
          <w:szCs w:val="24"/>
        </w:rPr>
        <w:t xml:space="preserve">, D.R., </w:t>
      </w:r>
      <w:proofErr w:type="spellStart"/>
      <w:r w:rsidRPr="00771019">
        <w:rPr>
          <w:rFonts w:ascii="Times New Roman" w:hAnsi="Times New Roman" w:cs="Times New Roman"/>
          <w:sz w:val="24"/>
          <w:szCs w:val="24"/>
        </w:rPr>
        <w:t>Kiyotada</w:t>
      </w:r>
      <w:proofErr w:type="spellEnd"/>
      <w:r w:rsidRPr="00771019">
        <w:rPr>
          <w:rFonts w:ascii="Times New Roman" w:hAnsi="Times New Roman" w:cs="Times New Roman"/>
          <w:sz w:val="24"/>
          <w:szCs w:val="24"/>
        </w:rPr>
        <w:t>, K.</w:t>
      </w:r>
      <w:r w:rsidR="00863284">
        <w:rPr>
          <w:rFonts w:ascii="Times New Roman" w:hAnsi="Times New Roman" w:cs="Times New Roman"/>
          <w:sz w:val="24"/>
          <w:szCs w:val="24"/>
        </w:rPr>
        <w:t>,</w:t>
      </w:r>
      <w:r w:rsidRPr="00771019">
        <w:rPr>
          <w:rFonts w:ascii="Times New Roman" w:hAnsi="Times New Roman" w:cs="Times New Roman"/>
          <w:sz w:val="24"/>
          <w:szCs w:val="24"/>
        </w:rPr>
        <w:t xml:space="preserve"> and Clayton, H.M.</w:t>
      </w:r>
      <w:r>
        <w:rPr>
          <w:rFonts w:ascii="Times New Roman" w:hAnsi="Times New Roman" w:cs="Times New Roman"/>
          <w:sz w:val="24"/>
          <w:szCs w:val="24"/>
        </w:rPr>
        <w:t>,</w:t>
      </w:r>
      <w:r w:rsidRPr="00771019">
        <w:rPr>
          <w:rFonts w:ascii="Times New Roman" w:hAnsi="Times New Roman" w:cs="Times New Roman"/>
          <w:sz w:val="24"/>
          <w:szCs w:val="24"/>
        </w:rPr>
        <w:t xml:space="preserve"> 2004. Electromyographic activity of the rider’s muscles at trot. Equine and Comparative Exercise Physiology 1</w:t>
      </w:r>
      <w:r>
        <w:rPr>
          <w:rFonts w:ascii="Times New Roman" w:hAnsi="Times New Roman" w:cs="Times New Roman"/>
          <w:sz w:val="24"/>
          <w:szCs w:val="24"/>
        </w:rPr>
        <w:t>:</w:t>
      </w:r>
      <w:r w:rsidRPr="00771019">
        <w:rPr>
          <w:rFonts w:ascii="Times New Roman" w:hAnsi="Times New Roman" w:cs="Times New Roman"/>
          <w:sz w:val="24"/>
          <w:szCs w:val="24"/>
        </w:rPr>
        <w:t xml:space="preserve"> 193-198.</w:t>
      </w:r>
    </w:p>
    <w:p w14:paraId="38F8C4C8" w14:textId="77777777" w:rsidR="00AB5ED8" w:rsidRPr="00771019" w:rsidRDefault="00AB5ED8" w:rsidP="00D072FE">
      <w:pPr>
        <w:spacing w:line="240" w:lineRule="auto"/>
        <w:ind w:left="227" w:hanging="227"/>
        <w:rPr>
          <w:rFonts w:ascii="Times New Roman" w:hAnsi="Times New Roman" w:cs="Times New Roman"/>
          <w:sz w:val="24"/>
          <w:szCs w:val="24"/>
        </w:rPr>
      </w:pPr>
      <w:r w:rsidRPr="00771019">
        <w:rPr>
          <w:rFonts w:ascii="Times New Roman" w:hAnsi="Times New Roman" w:cs="Times New Roman"/>
          <w:sz w:val="24"/>
          <w:szCs w:val="24"/>
        </w:rPr>
        <w:t xml:space="preserve">Terada, K., </w:t>
      </w:r>
      <w:bookmarkStart w:id="10" w:name="_Hlk512415671"/>
      <w:r w:rsidRPr="00771019">
        <w:rPr>
          <w:rFonts w:ascii="Times New Roman" w:hAnsi="Times New Roman" w:cs="Times New Roman"/>
          <w:sz w:val="24"/>
          <w:szCs w:val="24"/>
        </w:rPr>
        <w:t xml:space="preserve">Clayton, H. M., </w:t>
      </w:r>
      <w:r>
        <w:rPr>
          <w:rFonts w:ascii="Times New Roman" w:hAnsi="Times New Roman" w:cs="Times New Roman"/>
          <w:sz w:val="24"/>
          <w:szCs w:val="24"/>
        </w:rPr>
        <w:t>and</w:t>
      </w:r>
      <w:r w:rsidRPr="00771019">
        <w:rPr>
          <w:rFonts w:ascii="Times New Roman" w:hAnsi="Times New Roman" w:cs="Times New Roman"/>
          <w:sz w:val="24"/>
          <w:szCs w:val="24"/>
        </w:rPr>
        <w:t xml:space="preserve"> Kato</w:t>
      </w:r>
      <w:bookmarkEnd w:id="10"/>
      <w:r w:rsidRPr="00771019">
        <w:rPr>
          <w:rFonts w:ascii="Times New Roman" w:hAnsi="Times New Roman" w:cs="Times New Roman"/>
          <w:sz w:val="24"/>
          <w:szCs w:val="24"/>
        </w:rPr>
        <w:t>, K.</w:t>
      </w:r>
      <w:r>
        <w:rPr>
          <w:rFonts w:ascii="Times New Roman" w:hAnsi="Times New Roman" w:cs="Times New Roman"/>
          <w:sz w:val="24"/>
          <w:szCs w:val="24"/>
        </w:rPr>
        <w:t xml:space="preserve">, </w:t>
      </w:r>
      <w:r w:rsidRPr="00771019">
        <w:rPr>
          <w:rFonts w:ascii="Times New Roman" w:hAnsi="Times New Roman" w:cs="Times New Roman"/>
          <w:sz w:val="24"/>
          <w:szCs w:val="24"/>
        </w:rPr>
        <w:t>2006. Stabilization of wrist position during horseback riding at trot. Equine and Comparative Exercise Physiology 3</w:t>
      </w:r>
      <w:r>
        <w:rPr>
          <w:rFonts w:ascii="Times New Roman" w:hAnsi="Times New Roman" w:cs="Times New Roman"/>
          <w:sz w:val="24"/>
          <w:szCs w:val="24"/>
        </w:rPr>
        <w:t>:</w:t>
      </w:r>
      <w:r w:rsidRPr="00771019">
        <w:rPr>
          <w:rFonts w:ascii="Times New Roman" w:hAnsi="Times New Roman" w:cs="Times New Roman"/>
          <w:sz w:val="24"/>
          <w:szCs w:val="24"/>
        </w:rPr>
        <w:t xml:space="preserve"> 179-184.</w:t>
      </w:r>
    </w:p>
    <w:p w14:paraId="3AA1FA95" w14:textId="77777777" w:rsidR="00AB5ED8" w:rsidRPr="00771019" w:rsidRDefault="00AB5ED8" w:rsidP="00D072FE">
      <w:pPr>
        <w:spacing w:line="240" w:lineRule="auto"/>
        <w:ind w:left="227" w:hanging="227"/>
        <w:rPr>
          <w:rFonts w:ascii="Times New Roman" w:hAnsi="Times New Roman" w:cs="Times New Roman"/>
          <w:sz w:val="24"/>
          <w:szCs w:val="24"/>
        </w:rPr>
      </w:pPr>
      <w:proofErr w:type="spellStart"/>
      <w:r w:rsidRPr="00771019">
        <w:rPr>
          <w:rFonts w:ascii="Times New Roman" w:hAnsi="Times New Roman" w:cs="Times New Roman"/>
          <w:sz w:val="24"/>
          <w:szCs w:val="24"/>
        </w:rPr>
        <w:t>Westerling</w:t>
      </w:r>
      <w:proofErr w:type="spellEnd"/>
      <w:r w:rsidRPr="00771019">
        <w:rPr>
          <w:rFonts w:ascii="Times New Roman" w:hAnsi="Times New Roman" w:cs="Times New Roman"/>
          <w:sz w:val="24"/>
          <w:szCs w:val="24"/>
        </w:rPr>
        <w:t>, D.</w:t>
      </w:r>
      <w:r>
        <w:rPr>
          <w:rFonts w:ascii="Times New Roman" w:hAnsi="Times New Roman" w:cs="Times New Roman"/>
          <w:sz w:val="24"/>
          <w:szCs w:val="24"/>
        </w:rPr>
        <w:t xml:space="preserve">, </w:t>
      </w:r>
      <w:r w:rsidRPr="00771019">
        <w:rPr>
          <w:rFonts w:ascii="Times New Roman" w:hAnsi="Times New Roman" w:cs="Times New Roman"/>
          <w:sz w:val="24"/>
          <w:szCs w:val="24"/>
        </w:rPr>
        <w:t>1983. A study of physical demands in riding. </w:t>
      </w:r>
      <w:r w:rsidRPr="00771019">
        <w:rPr>
          <w:rFonts w:ascii="Times New Roman" w:hAnsi="Times New Roman" w:cs="Times New Roman"/>
          <w:iCs/>
          <w:sz w:val="24"/>
          <w:szCs w:val="24"/>
        </w:rPr>
        <w:t xml:space="preserve">European </w:t>
      </w:r>
      <w:r>
        <w:rPr>
          <w:rFonts w:ascii="Times New Roman" w:hAnsi="Times New Roman" w:cs="Times New Roman"/>
          <w:iCs/>
          <w:sz w:val="24"/>
          <w:szCs w:val="24"/>
        </w:rPr>
        <w:t>J</w:t>
      </w:r>
      <w:r w:rsidRPr="00771019">
        <w:rPr>
          <w:rFonts w:ascii="Times New Roman" w:hAnsi="Times New Roman" w:cs="Times New Roman"/>
          <w:iCs/>
          <w:sz w:val="24"/>
          <w:szCs w:val="24"/>
        </w:rPr>
        <w:t xml:space="preserve">ournal of </w:t>
      </w:r>
      <w:r>
        <w:rPr>
          <w:rFonts w:ascii="Times New Roman" w:hAnsi="Times New Roman" w:cs="Times New Roman"/>
          <w:iCs/>
          <w:sz w:val="24"/>
          <w:szCs w:val="24"/>
        </w:rPr>
        <w:t>A</w:t>
      </w:r>
      <w:r w:rsidRPr="00771019">
        <w:rPr>
          <w:rFonts w:ascii="Times New Roman" w:hAnsi="Times New Roman" w:cs="Times New Roman"/>
          <w:iCs/>
          <w:sz w:val="24"/>
          <w:szCs w:val="24"/>
        </w:rPr>
        <w:t xml:space="preserve">pplied </w:t>
      </w:r>
      <w:r>
        <w:rPr>
          <w:rFonts w:ascii="Times New Roman" w:hAnsi="Times New Roman" w:cs="Times New Roman"/>
          <w:iCs/>
          <w:sz w:val="24"/>
          <w:szCs w:val="24"/>
        </w:rPr>
        <w:t>P</w:t>
      </w:r>
      <w:r w:rsidRPr="00771019">
        <w:rPr>
          <w:rFonts w:ascii="Times New Roman" w:hAnsi="Times New Roman" w:cs="Times New Roman"/>
          <w:iCs/>
          <w:sz w:val="24"/>
          <w:szCs w:val="24"/>
        </w:rPr>
        <w:t xml:space="preserve">hysiology and </w:t>
      </w:r>
      <w:r>
        <w:rPr>
          <w:rFonts w:ascii="Times New Roman" w:hAnsi="Times New Roman" w:cs="Times New Roman"/>
          <w:iCs/>
          <w:sz w:val="24"/>
          <w:szCs w:val="24"/>
        </w:rPr>
        <w:t>O</w:t>
      </w:r>
      <w:r w:rsidRPr="00771019">
        <w:rPr>
          <w:rFonts w:ascii="Times New Roman" w:hAnsi="Times New Roman" w:cs="Times New Roman"/>
          <w:iCs/>
          <w:sz w:val="24"/>
          <w:szCs w:val="24"/>
        </w:rPr>
        <w:t xml:space="preserve">ccupational </w:t>
      </w:r>
      <w:r>
        <w:rPr>
          <w:rFonts w:ascii="Times New Roman" w:hAnsi="Times New Roman" w:cs="Times New Roman"/>
          <w:iCs/>
          <w:sz w:val="24"/>
          <w:szCs w:val="24"/>
        </w:rPr>
        <w:t>P</w:t>
      </w:r>
      <w:r w:rsidRPr="00771019">
        <w:rPr>
          <w:rFonts w:ascii="Times New Roman" w:hAnsi="Times New Roman" w:cs="Times New Roman"/>
          <w:iCs/>
          <w:sz w:val="24"/>
          <w:szCs w:val="24"/>
        </w:rPr>
        <w:t>hysiology</w:t>
      </w:r>
      <w:r w:rsidRPr="00771019">
        <w:rPr>
          <w:rFonts w:ascii="Times New Roman" w:hAnsi="Times New Roman" w:cs="Times New Roman"/>
          <w:sz w:val="24"/>
          <w:szCs w:val="24"/>
        </w:rPr>
        <w:t> </w:t>
      </w:r>
      <w:r w:rsidRPr="00771019">
        <w:rPr>
          <w:rFonts w:ascii="Times New Roman" w:hAnsi="Times New Roman" w:cs="Times New Roman"/>
          <w:iCs/>
          <w:sz w:val="24"/>
          <w:szCs w:val="24"/>
        </w:rPr>
        <w:t>50</w:t>
      </w:r>
      <w:r>
        <w:rPr>
          <w:rFonts w:ascii="Times New Roman" w:hAnsi="Times New Roman" w:cs="Times New Roman"/>
          <w:sz w:val="24"/>
          <w:szCs w:val="24"/>
        </w:rPr>
        <w:t>:</w:t>
      </w:r>
      <w:r w:rsidRPr="00771019">
        <w:rPr>
          <w:rFonts w:ascii="Times New Roman" w:hAnsi="Times New Roman" w:cs="Times New Roman"/>
          <w:sz w:val="24"/>
          <w:szCs w:val="24"/>
        </w:rPr>
        <w:t xml:space="preserve"> 373-382.</w:t>
      </w:r>
    </w:p>
    <w:p w14:paraId="7316FC5E" w14:textId="16266307" w:rsidR="00AB5ED8" w:rsidRDefault="00AB5ED8" w:rsidP="00D072FE">
      <w:pPr>
        <w:spacing w:line="240" w:lineRule="auto"/>
        <w:ind w:left="227" w:hanging="227"/>
        <w:rPr>
          <w:rFonts w:ascii="Times New Roman" w:hAnsi="Times New Roman" w:cs="Times New Roman"/>
          <w:sz w:val="24"/>
          <w:szCs w:val="24"/>
        </w:rPr>
      </w:pPr>
      <w:r w:rsidRPr="00771019">
        <w:rPr>
          <w:rFonts w:ascii="Times New Roman" w:hAnsi="Times New Roman" w:cs="Times New Roman"/>
          <w:sz w:val="24"/>
          <w:szCs w:val="24"/>
        </w:rPr>
        <w:t xml:space="preserve">Witte, K., </w:t>
      </w:r>
      <w:proofErr w:type="spellStart"/>
      <w:r w:rsidRPr="00771019">
        <w:rPr>
          <w:rFonts w:ascii="Times New Roman" w:hAnsi="Times New Roman" w:cs="Times New Roman"/>
          <w:sz w:val="24"/>
          <w:szCs w:val="24"/>
        </w:rPr>
        <w:t>Schobesberger</w:t>
      </w:r>
      <w:proofErr w:type="spellEnd"/>
      <w:r w:rsidRPr="00771019">
        <w:rPr>
          <w:rFonts w:ascii="Times New Roman" w:hAnsi="Times New Roman" w:cs="Times New Roman"/>
          <w:sz w:val="24"/>
          <w:szCs w:val="24"/>
        </w:rPr>
        <w:t xml:space="preserve">, H., </w:t>
      </w:r>
      <w:r>
        <w:rPr>
          <w:rFonts w:ascii="Times New Roman" w:hAnsi="Times New Roman" w:cs="Times New Roman"/>
          <w:sz w:val="24"/>
          <w:szCs w:val="24"/>
        </w:rPr>
        <w:t>and</w:t>
      </w:r>
      <w:r w:rsidRPr="00771019">
        <w:rPr>
          <w:rFonts w:ascii="Times New Roman" w:hAnsi="Times New Roman" w:cs="Times New Roman"/>
          <w:sz w:val="24"/>
          <w:szCs w:val="24"/>
        </w:rPr>
        <w:t xml:space="preserve"> </w:t>
      </w:r>
      <w:proofErr w:type="spellStart"/>
      <w:r w:rsidRPr="00771019">
        <w:rPr>
          <w:rFonts w:ascii="Times New Roman" w:hAnsi="Times New Roman" w:cs="Times New Roman"/>
          <w:sz w:val="24"/>
          <w:szCs w:val="24"/>
        </w:rPr>
        <w:t>Peham</w:t>
      </w:r>
      <w:proofErr w:type="spellEnd"/>
      <w:r w:rsidRPr="00771019">
        <w:rPr>
          <w:rFonts w:ascii="Times New Roman" w:hAnsi="Times New Roman" w:cs="Times New Roman"/>
          <w:sz w:val="24"/>
          <w:szCs w:val="24"/>
        </w:rPr>
        <w:t>, C.</w:t>
      </w:r>
      <w:r>
        <w:rPr>
          <w:rFonts w:ascii="Times New Roman" w:hAnsi="Times New Roman" w:cs="Times New Roman"/>
          <w:sz w:val="24"/>
          <w:szCs w:val="24"/>
        </w:rPr>
        <w:t xml:space="preserve">, </w:t>
      </w:r>
      <w:r w:rsidRPr="00771019">
        <w:rPr>
          <w:rFonts w:ascii="Times New Roman" w:hAnsi="Times New Roman" w:cs="Times New Roman"/>
          <w:sz w:val="24"/>
          <w:szCs w:val="24"/>
        </w:rPr>
        <w:t>2009. Motion pattern analysis of gait in horseback riding by means of Principal Component Analysis. </w:t>
      </w:r>
      <w:r w:rsidRPr="00771019">
        <w:rPr>
          <w:rFonts w:ascii="Times New Roman" w:hAnsi="Times New Roman" w:cs="Times New Roman"/>
          <w:iCs/>
          <w:sz w:val="24"/>
          <w:szCs w:val="24"/>
        </w:rPr>
        <w:t>Human Movement Science</w:t>
      </w:r>
      <w:r w:rsidRPr="00771019">
        <w:rPr>
          <w:rFonts w:ascii="Times New Roman" w:hAnsi="Times New Roman" w:cs="Times New Roman"/>
          <w:sz w:val="24"/>
          <w:szCs w:val="24"/>
        </w:rPr>
        <w:t> </w:t>
      </w:r>
      <w:r w:rsidRPr="00771019">
        <w:rPr>
          <w:rFonts w:ascii="Times New Roman" w:hAnsi="Times New Roman" w:cs="Times New Roman"/>
          <w:iCs/>
          <w:sz w:val="24"/>
          <w:szCs w:val="24"/>
        </w:rPr>
        <w:t>28</w:t>
      </w:r>
      <w:r>
        <w:rPr>
          <w:rFonts w:ascii="Times New Roman" w:hAnsi="Times New Roman" w:cs="Times New Roman"/>
          <w:iCs/>
          <w:sz w:val="24"/>
          <w:szCs w:val="24"/>
        </w:rPr>
        <w:t>:</w:t>
      </w:r>
      <w:r w:rsidRPr="00771019">
        <w:rPr>
          <w:rFonts w:ascii="Times New Roman" w:hAnsi="Times New Roman" w:cs="Times New Roman"/>
          <w:sz w:val="24"/>
          <w:szCs w:val="24"/>
        </w:rPr>
        <w:t xml:space="preserve"> 394-405.</w:t>
      </w:r>
    </w:p>
    <w:p w14:paraId="59B1B72B" w14:textId="46DD6FB8" w:rsidR="00D665FB" w:rsidRDefault="00D665FB" w:rsidP="00D072FE">
      <w:pPr>
        <w:spacing w:line="240" w:lineRule="auto"/>
        <w:ind w:left="227" w:hanging="227"/>
        <w:rPr>
          <w:rFonts w:ascii="Times New Roman" w:hAnsi="Times New Roman" w:cs="Times New Roman"/>
          <w:sz w:val="24"/>
          <w:szCs w:val="24"/>
        </w:rPr>
      </w:pPr>
      <w:proofErr w:type="spellStart"/>
      <w:r>
        <w:rPr>
          <w:rFonts w:ascii="Times New Roman" w:hAnsi="Times New Roman" w:cs="Times New Roman"/>
          <w:sz w:val="24"/>
          <w:szCs w:val="24"/>
        </w:rPr>
        <w:t>Wolframm</w:t>
      </w:r>
      <w:proofErr w:type="spellEnd"/>
      <w:r>
        <w:rPr>
          <w:rFonts w:ascii="Times New Roman" w:hAnsi="Times New Roman" w:cs="Times New Roman"/>
          <w:sz w:val="24"/>
          <w:szCs w:val="24"/>
        </w:rPr>
        <w:t>, I.A., 2013. The Science of Equestrian Sports</w:t>
      </w:r>
      <w:r w:rsidRPr="00D665FB">
        <w:rPr>
          <w:rFonts w:ascii="Times New Roman" w:hAnsi="Times New Roman" w:cs="Times New Roman"/>
          <w:sz w:val="24"/>
          <w:szCs w:val="24"/>
        </w:rPr>
        <w:t>: Theory, Practice and Performance of the Equestrian Rider. Routledge</w:t>
      </w:r>
      <w:r>
        <w:rPr>
          <w:rFonts w:ascii="Times New Roman" w:hAnsi="Times New Roman" w:cs="Times New Roman"/>
          <w:sz w:val="24"/>
          <w:szCs w:val="24"/>
        </w:rPr>
        <w:t>.</w:t>
      </w:r>
    </w:p>
    <w:p w14:paraId="53DCA4F9" w14:textId="0FE43CFB" w:rsidR="00AB5ED8" w:rsidRPr="00771019" w:rsidRDefault="00AB5ED8" w:rsidP="00D072FE">
      <w:pPr>
        <w:spacing w:line="240" w:lineRule="auto"/>
        <w:ind w:left="227" w:hanging="227"/>
        <w:rPr>
          <w:rFonts w:ascii="Times New Roman" w:hAnsi="Times New Roman" w:cs="Times New Roman"/>
          <w:sz w:val="24"/>
          <w:szCs w:val="24"/>
        </w:rPr>
      </w:pPr>
      <w:proofErr w:type="spellStart"/>
      <w:r w:rsidRPr="00771019">
        <w:rPr>
          <w:rFonts w:ascii="Times New Roman" w:hAnsi="Times New Roman" w:cs="Times New Roman"/>
          <w:sz w:val="24"/>
          <w:szCs w:val="24"/>
        </w:rPr>
        <w:t>Wolframm</w:t>
      </w:r>
      <w:proofErr w:type="spellEnd"/>
      <w:r w:rsidRPr="00771019">
        <w:rPr>
          <w:rFonts w:ascii="Times New Roman" w:hAnsi="Times New Roman" w:cs="Times New Roman"/>
          <w:sz w:val="24"/>
          <w:szCs w:val="24"/>
        </w:rPr>
        <w:t>, I.</w:t>
      </w:r>
      <w:r w:rsidR="00D665FB">
        <w:rPr>
          <w:rFonts w:ascii="Times New Roman" w:hAnsi="Times New Roman" w:cs="Times New Roman"/>
          <w:sz w:val="24"/>
          <w:szCs w:val="24"/>
        </w:rPr>
        <w:t xml:space="preserve"> </w:t>
      </w:r>
      <w:r w:rsidRPr="00771019">
        <w:rPr>
          <w:rFonts w:ascii="Times New Roman" w:hAnsi="Times New Roman" w:cs="Times New Roman"/>
          <w:sz w:val="24"/>
          <w:szCs w:val="24"/>
        </w:rPr>
        <w:t xml:space="preserve">A., </w:t>
      </w:r>
      <w:proofErr w:type="spellStart"/>
      <w:r w:rsidRPr="00771019">
        <w:rPr>
          <w:rFonts w:ascii="Times New Roman" w:hAnsi="Times New Roman" w:cs="Times New Roman"/>
          <w:sz w:val="24"/>
          <w:szCs w:val="24"/>
        </w:rPr>
        <w:t>Bosga</w:t>
      </w:r>
      <w:proofErr w:type="spellEnd"/>
      <w:r w:rsidRPr="00771019">
        <w:rPr>
          <w:rFonts w:ascii="Times New Roman" w:hAnsi="Times New Roman" w:cs="Times New Roman"/>
          <w:sz w:val="24"/>
          <w:szCs w:val="24"/>
        </w:rPr>
        <w:t>, J.</w:t>
      </w:r>
      <w:r w:rsidR="00863284">
        <w:rPr>
          <w:rFonts w:ascii="Times New Roman" w:hAnsi="Times New Roman" w:cs="Times New Roman"/>
          <w:sz w:val="24"/>
          <w:szCs w:val="24"/>
        </w:rPr>
        <w:t>,</w:t>
      </w:r>
      <w:r w:rsidRPr="00771019">
        <w:rPr>
          <w:rFonts w:ascii="Times New Roman" w:hAnsi="Times New Roman" w:cs="Times New Roman"/>
          <w:sz w:val="24"/>
          <w:szCs w:val="24"/>
        </w:rPr>
        <w:t xml:space="preserve"> and </w:t>
      </w:r>
      <w:proofErr w:type="spellStart"/>
      <w:r w:rsidRPr="00771019">
        <w:rPr>
          <w:rFonts w:ascii="Times New Roman" w:hAnsi="Times New Roman" w:cs="Times New Roman"/>
          <w:sz w:val="24"/>
          <w:szCs w:val="24"/>
        </w:rPr>
        <w:t>Meulenbroek</w:t>
      </w:r>
      <w:proofErr w:type="spellEnd"/>
      <w:r w:rsidRPr="00771019">
        <w:rPr>
          <w:rFonts w:ascii="Times New Roman" w:hAnsi="Times New Roman" w:cs="Times New Roman"/>
          <w:sz w:val="24"/>
          <w:szCs w:val="24"/>
        </w:rPr>
        <w:t>, R.G.</w:t>
      </w:r>
      <w:r>
        <w:rPr>
          <w:rFonts w:ascii="Times New Roman" w:hAnsi="Times New Roman" w:cs="Times New Roman"/>
          <w:sz w:val="24"/>
          <w:szCs w:val="24"/>
        </w:rPr>
        <w:t xml:space="preserve">, </w:t>
      </w:r>
      <w:r w:rsidRPr="00771019">
        <w:rPr>
          <w:rFonts w:ascii="Times New Roman" w:hAnsi="Times New Roman" w:cs="Times New Roman"/>
          <w:sz w:val="24"/>
          <w:szCs w:val="24"/>
        </w:rPr>
        <w:t>2013. Coordination dynamics in horse-rider dyads. Human Movement Science 32</w:t>
      </w:r>
      <w:r>
        <w:rPr>
          <w:rFonts w:ascii="Times New Roman" w:hAnsi="Times New Roman" w:cs="Times New Roman"/>
          <w:sz w:val="24"/>
          <w:szCs w:val="24"/>
        </w:rPr>
        <w:t>:</w:t>
      </w:r>
      <w:r w:rsidRPr="00771019">
        <w:rPr>
          <w:rFonts w:ascii="Times New Roman" w:hAnsi="Times New Roman" w:cs="Times New Roman"/>
          <w:sz w:val="24"/>
          <w:szCs w:val="24"/>
        </w:rPr>
        <w:t xml:space="preserve"> 157-170.</w:t>
      </w:r>
    </w:p>
    <w:p w14:paraId="52B1C3FD" w14:textId="77777777" w:rsidR="00AB5ED8" w:rsidRPr="00771019" w:rsidRDefault="00AB5ED8" w:rsidP="00D072FE">
      <w:pPr>
        <w:spacing w:line="240" w:lineRule="auto"/>
        <w:ind w:left="227" w:hanging="227"/>
        <w:rPr>
          <w:rFonts w:ascii="Times New Roman" w:hAnsi="Times New Roman" w:cs="Times New Roman"/>
          <w:sz w:val="24"/>
          <w:szCs w:val="24"/>
        </w:rPr>
      </w:pPr>
      <w:bookmarkStart w:id="11" w:name="_Hlk512421937"/>
      <w:proofErr w:type="spellStart"/>
      <w:r w:rsidRPr="00771019">
        <w:rPr>
          <w:rFonts w:ascii="Times New Roman" w:hAnsi="Times New Roman" w:cs="Times New Roman"/>
          <w:sz w:val="24"/>
          <w:szCs w:val="24"/>
        </w:rPr>
        <w:t>Yoshizaki</w:t>
      </w:r>
      <w:proofErr w:type="spellEnd"/>
      <w:r w:rsidRPr="00771019">
        <w:rPr>
          <w:rFonts w:ascii="Times New Roman" w:hAnsi="Times New Roman" w:cs="Times New Roman"/>
          <w:sz w:val="24"/>
          <w:szCs w:val="24"/>
        </w:rPr>
        <w:t xml:space="preserve">, K., Hamada, J., Tamai, K., Sahara, R., Fujiwara, T., </w:t>
      </w:r>
      <w:r>
        <w:rPr>
          <w:rFonts w:ascii="Times New Roman" w:hAnsi="Times New Roman" w:cs="Times New Roman"/>
          <w:sz w:val="24"/>
          <w:szCs w:val="24"/>
        </w:rPr>
        <w:t>and</w:t>
      </w:r>
      <w:r w:rsidRPr="00771019">
        <w:rPr>
          <w:rFonts w:ascii="Times New Roman" w:hAnsi="Times New Roman" w:cs="Times New Roman"/>
          <w:sz w:val="24"/>
          <w:szCs w:val="24"/>
        </w:rPr>
        <w:t xml:space="preserve"> Fujimoto, T.</w:t>
      </w:r>
      <w:r>
        <w:rPr>
          <w:rFonts w:ascii="Times New Roman" w:hAnsi="Times New Roman" w:cs="Times New Roman"/>
          <w:sz w:val="24"/>
          <w:szCs w:val="24"/>
        </w:rPr>
        <w:t xml:space="preserve">, </w:t>
      </w:r>
      <w:r w:rsidRPr="00771019">
        <w:rPr>
          <w:rFonts w:ascii="Times New Roman" w:hAnsi="Times New Roman" w:cs="Times New Roman"/>
          <w:sz w:val="24"/>
          <w:szCs w:val="24"/>
        </w:rPr>
        <w:t xml:space="preserve">2009. </w:t>
      </w:r>
      <w:bookmarkEnd w:id="11"/>
      <w:r w:rsidRPr="00771019">
        <w:rPr>
          <w:rFonts w:ascii="Times New Roman" w:hAnsi="Times New Roman" w:cs="Times New Roman"/>
          <w:sz w:val="24"/>
          <w:szCs w:val="24"/>
        </w:rPr>
        <w:t>Analysis of the scapulohumeral rhythm and electromyography of the shoulder muscles during elevation and lowering: comparison of dominant and nondominant shoulders. </w:t>
      </w:r>
      <w:r w:rsidRPr="00771019">
        <w:rPr>
          <w:rFonts w:ascii="Times New Roman" w:hAnsi="Times New Roman" w:cs="Times New Roman"/>
          <w:iCs/>
          <w:sz w:val="24"/>
          <w:szCs w:val="24"/>
        </w:rPr>
        <w:t xml:space="preserve">Journal of </w:t>
      </w:r>
      <w:r>
        <w:rPr>
          <w:rFonts w:ascii="Times New Roman" w:hAnsi="Times New Roman" w:cs="Times New Roman"/>
          <w:iCs/>
          <w:sz w:val="24"/>
          <w:szCs w:val="24"/>
        </w:rPr>
        <w:t>S</w:t>
      </w:r>
      <w:r w:rsidRPr="00771019">
        <w:rPr>
          <w:rFonts w:ascii="Times New Roman" w:hAnsi="Times New Roman" w:cs="Times New Roman"/>
          <w:iCs/>
          <w:sz w:val="24"/>
          <w:szCs w:val="24"/>
        </w:rPr>
        <w:t xml:space="preserve">houlder and </w:t>
      </w:r>
      <w:r>
        <w:rPr>
          <w:rFonts w:ascii="Times New Roman" w:hAnsi="Times New Roman" w:cs="Times New Roman"/>
          <w:iCs/>
          <w:sz w:val="24"/>
          <w:szCs w:val="24"/>
        </w:rPr>
        <w:t>E</w:t>
      </w:r>
      <w:r w:rsidRPr="00771019">
        <w:rPr>
          <w:rFonts w:ascii="Times New Roman" w:hAnsi="Times New Roman" w:cs="Times New Roman"/>
          <w:iCs/>
          <w:sz w:val="24"/>
          <w:szCs w:val="24"/>
        </w:rPr>
        <w:t xml:space="preserve">lbow </w:t>
      </w:r>
      <w:r>
        <w:rPr>
          <w:rFonts w:ascii="Times New Roman" w:hAnsi="Times New Roman" w:cs="Times New Roman"/>
          <w:iCs/>
          <w:sz w:val="24"/>
          <w:szCs w:val="24"/>
        </w:rPr>
        <w:t>S</w:t>
      </w:r>
      <w:r w:rsidRPr="00771019">
        <w:rPr>
          <w:rFonts w:ascii="Times New Roman" w:hAnsi="Times New Roman" w:cs="Times New Roman"/>
          <w:iCs/>
          <w:sz w:val="24"/>
          <w:szCs w:val="24"/>
        </w:rPr>
        <w:t>urgery</w:t>
      </w:r>
      <w:r w:rsidRPr="00771019">
        <w:rPr>
          <w:rFonts w:ascii="Times New Roman" w:hAnsi="Times New Roman" w:cs="Times New Roman"/>
          <w:sz w:val="24"/>
          <w:szCs w:val="24"/>
        </w:rPr>
        <w:t> </w:t>
      </w:r>
      <w:r w:rsidRPr="00771019">
        <w:rPr>
          <w:rFonts w:ascii="Times New Roman" w:hAnsi="Times New Roman" w:cs="Times New Roman"/>
          <w:iCs/>
          <w:sz w:val="24"/>
          <w:szCs w:val="24"/>
        </w:rPr>
        <w:t>18</w:t>
      </w:r>
      <w:r>
        <w:rPr>
          <w:rFonts w:ascii="Times New Roman" w:hAnsi="Times New Roman" w:cs="Times New Roman"/>
          <w:sz w:val="24"/>
          <w:szCs w:val="24"/>
        </w:rPr>
        <w:t>:</w:t>
      </w:r>
      <w:r w:rsidRPr="00771019">
        <w:rPr>
          <w:rFonts w:ascii="Times New Roman" w:hAnsi="Times New Roman" w:cs="Times New Roman"/>
          <w:sz w:val="24"/>
          <w:szCs w:val="24"/>
        </w:rPr>
        <w:t xml:space="preserve"> 756-763.</w:t>
      </w:r>
    </w:p>
    <w:p w14:paraId="52EE477E" w14:textId="58465D91" w:rsidR="00FA6A25" w:rsidRDefault="003231F3" w:rsidP="00FA6A25">
      <w:pPr>
        <w:jc w:val="center"/>
        <w:rPr>
          <w:rFonts w:ascii="Times New Roman" w:hAnsi="Times New Roman" w:cs="Times New Roman"/>
          <w:b/>
          <w:sz w:val="24"/>
          <w:szCs w:val="28"/>
        </w:rPr>
      </w:pPr>
      <w:r>
        <w:rPr>
          <w:rFonts w:ascii="Times New Roman" w:hAnsi="Times New Roman" w:cs="Times New Roman"/>
          <w:b/>
          <w:sz w:val="24"/>
          <w:szCs w:val="28"/>
        </w:rPr>
        <w:br w:type="page"/>
      </w:r>
      <w:r w:rsidR="00FA6A25">
        <w:rPr>
          <w:rFonts w:ascii="Times New Roman" w:hAnsi="Times New Roman" w:cs="Times New Roman"/>
          <w:b/>
          <w:sz w:val="24"/>
          <w:szCs w:val="28"/>
        </w:rPr>
        <w:lastRenderedPageBreak/>
        <w:t>APPENDIX A</w:t>
      </w:r>
    </w:p>
    <w:p w14:paraId="1E8058B9" w14:textId="77777777" w:rsidR="00FA6A25" w:rsidRDefault="00FA6A25" w:rsidP="00FA6A25">
      <w:pPr>
        <w:jc w:val="center"/>
        <w:rPr>
          <w:rFonts w:ascii="Times New Roman" w:hAnsi="Times New Roman" w:cs="Times New Roman"/>
          <w:b/>
          <w:sz w:val="24"/>
          <w:szCs w:val="28"/>
        </w:rPr>
      </w:pPr>
    </w:p>
    <w:p w14:paraId="2EDA73F7" w14:textId="3CD8765E" w:rsidR="00FA6A25" w:rsidRPr="00FA6A25" w:rsidRDefault="00FA6A25" w:rsidP="00FA6A25">
      <w:pPr>
        <w:spacing w:line="360" w:lineRule="auto"/>
        <w:rPr>
          <w:rFonts w:ascii="Times New Roman" w:eastAsia="Calibri" w:hAnsi="Times New Roman" w:cs="Times New Roman"/>
          <w:b/>
          <w:sz w:val="24"/>
          <w:szCs w:val="24"/>
        </w:rPr>
      </w:pPr>
      <w:r w:rsidRPr="00FA6A25">
        <w:rPr>
          <w:rFonts w:ascii="Times New Roman" w:eastAsia="Calibri" w:hAnsi="Times New Roman" w:cs="Times New Roman"/>
          <w:b/>
          <w:sz w:val="24"/>
          <w:szCs w:val="24"/>
        </w:rPr>
        <w:t>PARTICIPANT INFORMATION SHEET</w:t>
      </w:r>
      <w:bookmarkStart w:id="12" w:name="_Hlk496793043"/>
    </w:p>
    <w:p w14:paraId="0D9F92D1" w14:textId="77777777" w:rsidR="00FA6A25" w:rsidRPr="00FA6A25" w:rsidRDefault="00FA6A25" w:rsidP="00FA6A25">
      <w:pPr>
        <w:spacing w:line="360" w:lineRule="auto"/>
        <w:rPr>
          <w:rFonts w:ascii="Times New Roman" w:eastAsia="Calibri" w:hAnsi="Times New Roman" w:cs="Times New Roman"/>
          <w:b/>
          <w:sz w:val="24"/>
          <w:szCs w:val="24"/>
        </w:rPr>
      </w:pPr>
      <w:r w:rsidRPr="00FA6A25">
        <w:rPr>
          <w:rFonts w:ascii="Times New Roman" w:eastAsia="Times New Roman" w:hAnsi="Times New Roman" w:cs="Times New Roman"/>
          <w:b/>
          <w:bCs/>
          <w:sz w:val="24"/>
          <w:szCs w:val="24"/>
        </w:rPr>
        <w:t>Name of Researcher</w:t>
      </w:r>
      <w:r w:rsidRPr="00FA6A25">
        <w:rPr>
          <w:rFonts w:ascii="Times New Roman" w:eastAsia="Times New Roman" w:hAnsi="Times New Roman" w:cs="Times New Roman"/>
          <w:bCs/>
          <w:sz w:val="24"/>
          <w:szCs w:val="24"/>
        </w:rPr>
        <w:t xml:space="preserve">:  Phoebe Bolton </w:t>
      </w:r>
      <w:r w:rsidRPr="00FA6A25">
        <w:rPr>
          <w:rFonts w:ascii="Times New Roman" w:eastAsia="Calibri" w:hAnsi="Times New Roman" w:cs="Times New Roman"/>
          <w:b/>
          <w:sz w:val="24"/>
          <w:szCs w:val="24"/>
        </w:rPr>
        <w:t xml:space="preserve"> </w:t>
      </w:r>
    </w:p>
    <w:p w14:paraId="3DD0055D" w14:textId="5741C0B9" w:rsidR="00FA6A25" w:rsidRPr="00FA6A25" w:rsidRDefault="00FA6A25" w:rsidP="00FA6A25">
      <w:pPr>
        <w:spacing w:line="360" w:lineRule="auto"/>
        <w:rPr>
          <w:rFonts w:ascii="Times New Roman" w:eastAsia="Calibri" w:hAnsi="Times New Roman" w:cs="Times New Roman"/>
          <w:b/>
          <w:sz w:val="24"/>
          <w:szCs w:val="24"/>
        </w:rPr>
      </w:pPr>
      <w:r w:rsidRPr="00FA6A25">
        <w:rPr>
          <w:rFonts w:ascii="Times New Roman" w:eastAsia="Times New Roman" w:hAnsi="Times New Roman" w:cs="Times New Roman"/>
          <w:b/>
          <w:bCs/>
          <w:sz w:val="24"/>
          <w:szCs w:val="24"/>
        </w:rPr>
        <w:t>Contact Details</w:t>
      </w:r>
      <w:r w:rsidRPr="00FA6A25">
        <w:rPr>
          <w:rFonts w:ascii="Times New Roman" w:eastAsia="Times New Roman" w:hAnsi="Times New Roman" w:cs="Times New Roman"/>
          <w:bCs/>
          <w:sz w:val="24"/>
          <w:szCs w:val="24"/>
        </w:rPr>
        <w:t xml:space="preserve">: 07912629350, </w:t>
      </w:r>
      <w:r w:rsidRPr="00FA6A25">
        <w:rPr>
          <w:rFonts w:ascii="Times New Roman" w:eastAsia="Times New Roman" w:hAnsi="Times New Roman" w:cs="Times New Roman"/>
          <w:bCs/>
          <w:sz w:val="24"/>
          <w:szCs w:val="24"/>
        </w:rPr>
        <w:t>1</w:t>
      </w:r>
      <w:r w:rsidRPr="00FA6A25">
        <w:rPr>
          <w:rFonts w:ascii="Times New Roman" w:eastAsia="Times New Roman" w:hAnsi="Times New Roman" w:cs="Times New Roman"/>
          <w:bCs/>
          <w:sz w:val="24"/>
          <w:szCs w:val="24"/>
        </w:rPr>
        <w:t>56558@stmarys.ac.uk</w:t>
      </w:r>
    </w:p>
    <w:p w14:paraId="706A856B" w14:textId="384FEE9F" w:rsidR="00FA6A25" w:rsidRPr="00FA6A25" w:rsidRDefault="00FA6A25" w:rsidP="00FA6A25">
      <w:pPr>
        <w:spacing w:after="200" w:line="276" w:lineRule="auto"/>
        <w:rPr>
          <w:rFonts w:ascii="Times New Roman" w:eastAsia="Times New Roman" w:hAnsi="Times New Roman" w:cs="Times New Roman"/>
          <w:bCs/>
          <w:sz w:val="24"/>
          <w:szCs w:val="24"/>
        </w:rPr>
      </w:pPr>
      <w:r w:rsidRPr="00FA6A25">
        <w:rPr>
          <w:rFonts w:ascii="Times New Roman" w:eastAsia="Times New Roman" w:hAnsi="Times New Roman" w:cs="Times New Roman"/>
          <w:b/>
          <w:bCs/>
          <w:sz w:val="24"/>
          <w:szCs w:val="24"/>
        </w:rPr>
        <w:t>Title of Study</w:t>
      </w:r>
      <w:r w:rsidRPr="00FA6A25">
        <w:rPr>
          <w:rFonts w:ascii="Times New Roman" w:eastAsia="Times New Roman" w:hAnsi="Times New Roman" w:cs="Times New Roman"/>
          <w:bCs/>
          <w:sz w:val="24"/>
          <w:szCs w:val="24"/>
        </w:rPr>
        <w:t>: To what extent does horse rider trunk angle relate to rider core strength?</w:t>
      </w:r>
      <w:r w:rsidRPr="00FA6A25">
        <w:rPr>
          <w:rFonts w:ascii="Times New Roman" w:eastAsia="Times New Roman" w:hAnsi="Times New Roman" w:cs="Times New Roman"/>
          <w:bCs/>
          <w:sz w:val="24"/>
          <w:szCs w:val="24"/>
        </w:rPr>
        <w:t xml:space="preserve"> (working title)</w:t>
      </w:r>
    </w:p>
    <w:bookmarkEnd w:id="12"/>
    <w:p w14:paraId="63390584" w14:textId="77777777" w:rsidR="00FA6A25" w:rsidRPr="00FA6A25" w:rsidRDefault="00FA6A25" w:rsidP="00FA6A25">
      <w:pPr>
        <w:spacing w:line="480" w:lineRule="auto"/>
        <w:jc w:val="both"/>
        <w:rPr>
          <w:rFonts w:ascii="Times New Roman" w:eastAsia="Calibri" w:hAnsi="Times New Roman" w:cs="Times New Roman"/>
          <w:sz w:val="24"/>
          <w:szCs w:val="24"/>
        </w:rPr>
      </w:pPr>
      <w:r w:rsidRPr="00FA6A25">
        <w:rPr>
          <w:rFonts w:ascii="Times New Roman" w:eastAsia="Calibri" w:hAnsi="Times New Roman" w:cs="Times New Roman"/>
          <w:sz w:val="24"/>
          <w:szCs w:val="24"/>
        </w:rPr>
        <w:t xml:space="preserve">Thank you for expressing interest in this study. Your participation will be greatly appreciated and in doing so you are helping shape the future for </w:t>
      </w:r>
      <w:proofErr w:type="gramStart"/>
      <w:r w:rsidRPr="00FA6A25">
        <w:rPr>
          <w:rFonts w:ascii="Times New Roman" w:eastAsia="Calibri" w:hAnsi="Times New Roman" w:cs="Times New Roman"/>
          <w:sz w:val="24"/>
          <w:szCs w:val="24"/>
        </w:rPr>
        <w:t>evidence based</w:t>
      </w:r>
      <w:proofErr w:type="gramEnd"/>
      <w:r w:rsidRPr="00FA6A25">
        <w:rPr>
          <w:rFonts w:ascii="Times New Roman" w:eastAsia="Calibri" w:hAnsi="Times New Roman" w:cs="Times New Roman"/>
          <w:sz w:val="24"/>
          <w:szCs w:val="24"/>
        </w:rPr>
        <w:t xml:space="preserve"> practice within the equestrian community. The aim of this research is to investigate whether rider position is related to rider core strength. Several studies have looked at the timing of core muscle activation in riders, but none have looked at the relationship between core strength and rider position. This is important as riders are frequently told by instructors that they need to use their core muscles more; this study will help inform riders and trainers about how much core strength is required. </w:t>
      </w:r>
    </w:p>
    <w:p w14:paraId="1D957737" w14:textId="77777777" w:rsidR="00FA6A25" w:rsidRPr="00FA6A25" w:rsidRDefault="00FA6A25" w:rsidP="00FA6A25">
      <w:pPr>
        <w:spacing w:line="480" w:lineRule="auto"/>
        <w:jc w:val="both"/>
        <w:rPr>
          <w:rFonts w:ascii="Times New Roman" w:eastAsia="Calibri" w:hAnsi="Times New Roman" w:cs="Times New Roman"/>
          <w:sz w:val="24"/>
          <w:szCs w:val="24"/>
        </w:rPr>
      </w:pPr>
      <w:r w:rsidRPr="00FA6A25">
        <w:rPr>
          <w:rFonts w:ascii="Times New Roman" w:eastAsia="Calibri" w:hAnsi="Times New Roman" w:cs="Times New Roman"/>
          <w:sz w:val="24"/>
          <w:szCs w:val="24"/>
        </w:rPr>
        <w:t xml:space="preserve">This study is being conducted by Phoebe Bolton, she is a human and equine osteopath who is completing her masters in strength and conditioning at St. Mary’s University. The results of this study will be publicly available online as part of Phoebe’s thesis. This study will be designed and funded by Phoebe Bolton, please do not hesitate to contact her if you have any questions; her phone number and email can be found at the top of the page. </w:t>
      </w:r>
    </w:p>
    <w:p w14:paraId="0A0B3FCB" w14:textId="77777777" w:rsidR="00FA6A25" w:rsidRPr="00FA6A25" w:rsidRDefault="00FA6A25" w:rsidP="00FA6A25">
      <w:pPr>
        <w:spacing w:line="480" w:lineRule="auto"/>
        <w:jc w:val="both"/>
        <w:rPr>
          <w:rFonts w:ascii="Times New Roman" w:eastAsia="Calibri" w:hAnsi="Times New Roman" w:cs="Times New Roman"/>
          <w:sz w:val="24"/>
          <w:szCs w:val="24"/>
        </w:rPr>
      </w:pPr>
      <w:r w:rsidRPr="00FA6A25">
        <w:rPr>
          <w:rFonts w:ascii="Times New Roman" w:eastAsia="Calibri" w:hAnsi="Times New Roman" w:cs="Times New Roman"/>
          <w:sz w:val="24"/>
          <w:szCs w:val="24"/>
        </w:rPr>
        <w:t xml:space="preserve">You have been contacted to take part in this study because you are a competent, amateur horse rider in the Gloucestershire area. You are eligible because you are between the ages of 18-50, have been riding for more than three years, own your own horse and riding is your predominant form of exercise. Unfortunately, people with chronic back problems or scoliosis, spinal or abdominal surgery, and chronic respiratory or cardiopulmonary issues cannot be included in this study. You can refuse to take part in this study and you may opt out at any time, without </w:t>
      </w:r>
      <w:r w:rsidRPr="00FA6A25">
        <w:rPr>
          <w:rFonts w:ascii="Times New Roman" w:eastAsia="Calibri" w:hAnsi="Times New Roman" w:cs="Times New Roman"/>
          <w:sz w:val="24"/>
          <w:szCs w:val="24"/>
        </w:rPr>
        <w:lastRenderedPageBreak/>
        <w:t xml:space="preserve">justification; please fill in the Withdraw from Study section on the consent form and send it to Phoebe. </w:t>
      </w:r>
    </w:p>
    <w:p w14:paraId="6C9AF4CF" w14:textId="77777777" w:rsidR="00FA6A25" w:rsidRPr="00FA6A25" w:rsidRDefault="00FA6A25" w:rsidP="00FA6A25">
      <w:pPr>
        <w:spacing w:line="480" w:lineRule="auto"/>
        <w:jc w:val="both"/>
        <w:rPr>
          <w:rFonts w:ascii="Times New Roman" w:eastAsia="Calibri" w:hAnsi="Times New Roman" w:cs="Times New Roman"/>
          <w:sz w:val="24"/>
          <w:szCs w:val="24"/>
        </w:rPr>
      </w:pPr>
      <w:r w:rsidRPr="00FA6A25">
        <w:rPr>
          <w:rFonts w:ascii="Times New Roman" w:eastAsia="Calibri" w:hAnsi="Times New Roman" w:cs="Times New Roman"/>
          <w:b/>
          <w:sz w:val="24"/>
          <w:szCs w:val="24"/>
        </w:rPr>
        <w:t xml:space="preserve">Phoebe will come to your yard to do the filming, please make sure there is space for her to use a clean stable for the exercises </w:t>
      </w:r>
      <w:proofErr w:type="gramStart"/>
      <w:r w:rsidRPr="00FA6A25">
        <w:rPr>
          <w:rFonts w:ascii="Times New Roman" w:eastAsia="Calibri" w:hAnsi="Times New Roman" w:cs="Times New Roman"/>
          <w:b/>
          <w:sz w:val="24"/>
          <w:szCs w:val="24"/>
        </w:rPr>
        <w:t>and also</w:t>
      </w:r>
      <w:proofErr w:type="gramEnd"/>
      <w:r w:rsidRPr="00FA6A25">
        <w:rPr>
          <w:rFonts w:ascii="Times New Roman" w:eastAsia="Calibri" w:hAnsi="Times New Roman" w:cs="Times New Roman"/>
          <w:b/>
          <w:sz w:val="24"/>
          <w:szCs w:val="24"/>
        </w:rPr>
        <w:t xml:space="preserve"> an arena for the riding</w:t>
      </w:r>
      <w:r w:rsidRPr="00FA6A25">
        <w:rPr>
          <w:rFonts w:ascii="Times New Roman" w:eastAsia="Calibri" w:hAnsi="Times New Roman" w:cs="Times New Roman"/>
          <w:sz w:val="24"/>
          <w:szCs w:val="24"/>
        </w:rPr>
        <w:t xml:space="preserve">. This study will require your horse will be ridden in his usual tack, please ensure he is sound and capable of 35 minutes of work, predominantly trot and canter. No change of clothes will be necessary during the day, but please wear </w:t>
      </w:r>
      <w:r w:rsidRPr="00FA6A25">
        <w:rPr>
          <w:rFonts w:ascii="Times New Roman" w:eastAsia="Calibri" w:hAnsi="Times New Roman" w:cs="Times New Roman"/>
          <w:b/>
          <w:sz w:val="24"/>
          <w:szCs w:val="24"/>
        </w:rPr>
        <w:t>DARK</w:t>
      </w:r>
      <w:r w:rsidRPr="00FA6A25">
        <w:rPr>
          <w:rFonts w:ascii="Times New Roman" w:eastAsia="Calibri" w:hAnsi="Times New Roman" w:cs="Times New Roman"/>
          <w:sz w:val="24"/>
          <w:szCs w:val="24"/>
        </w:rPr>
        <w:t xml:space="preserve">, tight fitting jodhpurs and long sleeve top. As always, riding hats and boots must be worn </w:t>
      </w:r>
      <w:proofErr w:type="gramStart"/>
      <w:r w:rsidRPr="00FA6A25">
        <w:rPr>
          <w:rFonts w:ascii="Times New Roman" w:eastAsia="Calibri" w:hAnsi="Times New Roman" w:cs="Times New Roman"/>
          <w:sz w:val="24"/>
          <w:szCs w:val="24"/>
        </w:rPr>
        <w:t>at all times</w:t>
      </w:r>
      <w:proofErr w:type="gramEnd"/>
      <w:r w:rsidRPr="00FA6A25">
        <w:rPr>
          <w:rFonts w:ascii="Times New Roman" w:eastAsia="Calibri" w:hAnsi="Times New Roman" w:cs="Times New Roman"/>
          <w:sz w:val="24"/>
          <w:szCs w:val="24"/>
        </w:rPr>
        <w:t xml:space="preserve"> when mounted. You will do 4 core stability tests 10 minutes before riding for 35 minutes and then repeat these tests afterwards. There is no ‘intervention’ in this study, the researcher will simply be looking at how long you can hold the core stability tests for and your position when riding. As a result, there will be no added risk or side effects to you or your horse and no need for special precautions, above and beyond those already required for horse riding. It is unlikely that you should feel tired after the trunk tests; however, if you would like to take some more time before mounting your horse because you feel tired then please just take a break and let Phoebe know. Please find below an outline of the riding protocol, so you can familiarise yourself with the sequence of events.</w:t>
      </w:r>
    </w:p>
    <w:p w14:paraId="0FAE8D88" w14:textId="77777777" w:rsidR="00FA6A25" w:rsidRPr="00FA6A25" w:rsidRDefault="00FA6A25" w:rsidP="00FA6A25">
      <w:pPr>
        <w:spacing w:line="480" w:lineRule="auto"/>
        <w:rPr>
          <w:rFonts w:ascii="Times New Roman" w:eastAsia="Calibri" w:hAnsi="Times New Roman" w:cs="Times New Roman"/>
          <w:sz w:val="24"/>
          <w:szCs w:val="24"/>
        </w:rPr>
      </w:pPr>
      <w:r w:rsidRPr="00FA6A25">
        <w:rPr>
          <w:rFonts w:ascii="Times New Roman" w:eastAsia="Calibri" w:hAnsi="Times New Roman" w:cs="Times New Roman"/>
          <w:b/>
          <w:sz w:val="24"/>
          <w:szCs w:val="24"/>
        </w:rPr>
        <w:t xml:space="preserve">Exercise protocol:  </w:t>
      </w:r>
      <w:r w:rsidRPr="00FA6A25">
        <w:rPr>
          <w:rFonts w:ascii="Times New Roman" w:eastAsia="Calibri" w:hAnsi="Times New Roman" w:cs="Times New Roman"/>
          <w:sz w:val="24"/>
          <w:szCs w:val="24"/>
        </w:rPr>
        <w:t>Core exercises will be demonstrated to you on the day and will be done before and immediately after riding. There are 4 exercises and you will be given 2 minutes rest between each one, totalling 10 minutes. The riding protocol below will take 35 minutes, followed by 10 minutes more of core exercises. Your participation today will require you for a total of 80 minutes.</w:t>
      </w:r>
    </w:p>
    <w:p w14:paraId="3035E113" w14:textId="54FD715E" w:rsidR="00FA6A25" w:rsidRPr="00FA6A25" w:rsidRDefault="00FA6A25" w:rsidP="00FA6A25">
      <w:pPr>
        <w:spacing w:line="480" w:lineRule="auto"/>
        <w:rPr>
          <w:rFonts w:ascii="Times New Roman" w:eastAsia="Calibri" w:hAnsi="Times New Roman" w:cs="Times New Roman"/>
          <w:sz w:val="24"/>
          <w:szCs w:val="24"/>
        </w:rPr>
      </w:pPr>
      <w:r w:rsidRPr="00FA6A25">
        <w:rPr>
          <w:rFonts w:ascii="Times New Roman" w:eastAsia="Calibri" w:hAnsi="Times New Roman" w:cs="Times New Roman"/>
          <w:b/>
          <w:sz w:val="24"/>
          <w:szCs w:val="24"/>
        </w:rPr>
        <w:t xml:space="preserve">Riding Protocol: </w:t>
      </w:r>
      <w:r w:rsidRPr="00FA6A25">
        <w:rPr>
          <w:rFonts w:ascii="Times New Roman" w:eastAsia="Calibri" w:hAnsi="Times New Roman" w:cs="Times New Roman"/>
          <w:sz w:val="24"/>
          <w:szCs w:val="24"/>
        </w:rPr>
        <w:t xml:space="preserve">The directions in </w:t>
      </w:r>
      <w:r w:rsidRPr="00FA6A25">
        <w:rPr>
          <w:rFonts w:ascii="Times New Roman" w:eastAsia="Calibri" w:hAnsi="Times New Roman" w:cs="Times New Roman"/>
          <w:b/>
          <w:sz w:val="24"/>
          <w:szCs w:val="24"/>
        </w:rPr>
        <w:t xml:space="preserve">bold </w:t>
      </w:r>
      <w:r w:rsidRPr="00FA6A25">
        <w:rPr>
          <w:rFonts w:ascii="Times New Roman" w:eastAsia="Calibri" w:hAnsi="Times New Roman" w:cs="Times New Roman"/>
          <w:sz w:val="24"/>
          <w:szCs w:val="24"/>
        </w:rPr>
        <w:t xml:space="preserve">are when data will be collected. A 20 second countdown will be given for you to enter the data collection area (between H and K). Please don’t rush or panic, there is a whole minute to collect the data so if you are the other side of </w:t>
      </w:r>
      <w:r w:rsidRPr="00FA6A25">
        <w:rPr>
          <w:rFonts w:ascii="Times New Roman" w:eastAsia="Calibri" w:hAnsi="Times New Roman" w:cs="Times New Roman"/>
          <w:sz w:val="24"/>
          <w:szCs w:val="24"/>
        </w:rPr>
        <w:lastRenderedPageBreak/>
        <w:t>the arena when the 20 seconds is called just continue at the same pace and enter when you are ready. Once one set of data has been collected, e.g. minute 28 canter right, you will need to change the rein and enter the data collection area in the opposite direction, this is to make sure we have data from your left and right side at as similar a time as possible. During the ‘working trot’ and ‘working canter’ sections, minutes 8-17 and 22-27, please change the rein once or twice.</w:t>
      </w:r>
    </w:p>
    <w:tbl>
      <w:tblPr>
        <w:tblStyle w:val="TableGrid11"/>
        <w:tblW w:w="0" w:type="auto"/>
        <w:jc w:val="center"/>
        <w:tblLook w:val="04A0" w:firstRow="1" w:lastRow="0" w:firstColumn="1" w:lastColumn="0" w:noHBand="0" w:noVBand="1"/>
      </w:tblPr>
      <w:tblGrid>
        <w:gridCol w:w="1838"/>
        <w:gridCol w:w="5528"/>
      </w:tblGrid>
      <w:tr w:rsidR="00FA6A25" w:rsidRPr="00FA6A25" w14:paraId="22474CC1" w14:textId="77777777" w:rsidTr="00AD5E13">
        <w:trPr>
          <w:jc w:val="center"/>
        </w:trPr>
        <w:tc>
          <w:tcPr>
            <w:tcW w:w="1838" w:type="dxa"/>
            <w:shd w:val="clear" w:color="auto" w:fill="D9D9D9"/>
          </w:tcPr>
          <w:p w14:paraId="1E0867BA"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Minutes</w:t>
            </w:r>
          </w:p>
        </w:tc>
        <w:tc>
          <w:tcPr>
            <w:tcW w:w="5528" w:type="dxa"/>
            <w:shd w:val="clear" w:color="auto" w:fill="D9D9D9"/>
          </w:tcPr>
          <w:p w14:paraId="43800B89"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Gait and direction</w:t>
            </w:r>
          </w:p>
        </w:tc>
      </w:tr>
      <w:tr w:rsidR="00FA6A25" w:rsidRPr="00FA6A25" w14:paraId="4BA0F8EA" w14:textId="77777777" w:rsidTr="00AD5E13">
        <w:trPr>
          <w:jc w:val="center"/>
        </w:trPr>
        <w:tc>
          <w:tcPr>
            <w:tcW w:w="1838" w:type="dxa"/>
          </w:tcPr>
          <w:p w14:paraId="2458549E"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0-5</w:t>
            </w:r>
          </w:p>
        </w:tc>
        <w:tc>
          <w:tcPr>
            <w:tcW w:w="5528" w:type="dxa"/>
          </w:tcPr>
          <w:p w14:paraId="6BB2F655" w14:textId="77777777" w:rsidR="00FA6A25" w:rsidRPr="00FA6A25" w:rsidRDefault="00FA6A25" w:rsidP="00FA6A25">
            <w:pPr>
              <w:spacing w:after="160" w:line="480" w:lineRule="auto"/>
              <w:rPr>
                <w:rFonts w:ascii="Times New Roman" w:eastAsia="Calibri" w:hAnsi="Times New Roman" w:cs="Times New Roman"/>
                <w:bCs/>
                <w:sz w:val="24"/>
                <w:szCs w:val="24"/>
              </w:rPr>
            </w:pPr>
            <w:r w:rsidRPr="00FA6A25">
              <w:rPr>
                <w:rFonts w:ascii="Times New Roman" w:eastAsia="Calibri" w:hAnsi="Times New Roman" w:cs="Times New Roman"/>
                <w:bCs/>
                <w:sz w:val="24"/>
                <w:szCs w:val="24"/>
              </w:rPr>
              <w:t>Warm up in walk and trot</w:t>
            </w:r>
          </w:p>
        </w:tc>
      </w:tr>
      <w:tr w:rsidR="00FA6A25" w:rsidRPr="00FA6A25" w14:paraId="0A21B898" w14:textId="77777777" w:rsidTr="00AD5E13">
        <w:trPr>
          <w:jc w:val="center"/>
        </w:trPr>
        <w:tc>
          <w:tcPr>
            <w:tcW w:w="1838" w:type="dxa"/>
          </w:tcPr>
          <w:p w14:paraId="797A0158"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6</w:t>
            </w:r>
          </w:p>
        </w:tc>
        <w:tc>
          <w:tcPr>
            <w:tcW w:w="5528" w:type="dxa"/>
          </w:tcPr>
          <w:p w14:paraId="58929317"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Trot left between H and K, change rein FXH</w:t>
            </w:r>
          </w:p>
        </w:tc>
      </w:tr>
      <w:tr w:rsidR="00FA6A25" w:rsidRPr="00FA6A25" w14:paraId="54815A2D" w14:textId="77777777" w:rsidTr="00AD5E13">
        <w:trPr>
          <w:jc w:val="center"/>
        </w:trPr>
        <w:tc>
          <w:tcPr>
            <w:tcW w:w="1838" w:type="dxa"/>
          </w:tcPr>
          <w:p w14:paraId="4AB34D86"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7</w:t>
            </w:r>
          </w:p>
        </w:tc>
        <w:tc>
          <w:tcPr>
            <w:tcW w:w="5528" w:type="dxa"/>
          </w:tcPr>
          <w:p w14:paraId="5BB1F142"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 xml:space="preserve">Trot right between K and H </w:t>
            </w:r>
          </w:p>
        </w:tc>
      </w:tr>
      <w:tr w:rsidR="00FA6A25" w:rsidRPr="00FA6A25" w14:paraId="19863341" w14:textId="77777777" w:rsidTr="00AD5E13">
        <w:trPr>
          <w:jc w:val="center"/>
        </w:trPr>
        <w:tc>
          <w:tcPr>
            <w:tcW w:w="1838" w:type="dxa"/>
          </w:tcPr>
          <w:p w14:paraId="016D4B17"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8-17</w:t>
            </w:r>
          </w:p>
        </w:tc>
        <w:tc>
          <w:tcPr>
            <w:tcW w:w="5528" w:type="dxa"/>
          </w:tcPr>
          <w:p w14:paraId="58E6638E" w14:textId="77777777" w:rsidR="00FA6A25" w:rsidRPr="00FA6A25" w:rsidRDefault="00FA6A25" w:rsidP="00FA6A25">
            <w:pPr>
              <w:spacing w:after="160" w:line="480" w:lineRule="auto"/>
              <w:rPr>
                <w:rFonts w:ascii="Times New Roman" w:eastAsia="Calibri" w:hAnsi="Times New Roman" w:cs="Times New Roman"/>
                <w:bCs/>
                <w:sz w:val="24"/>
                <w:szCs w:val="24"/>
              </w:rPr>
            </w:pPr>
            <w:r w:rsidRPr="00FA6A25">
              <w:rPr>
                <w:rFonts w:ascii="Times New Roman" w:eastAsia="Calibri" w:hAnsi="Times New Roman" w:cs="Times New Roman"/>
                <w:bCs/>
                <w:sz w:val="24"/>
                <w:szCs w:val="24"/>
              </w:rPr>
              <w:t>Working trot on both reins</w:t>
            </w:r>
          </w:p>
        </w:tc>
      </w:tr>
      <w:tr w:rsidR="00FA6A25" w:rsidRPr="00FA6A25" w14:paraId="5B854F97" w14:textId="77777777" w:rsidTr="00AD5E13">
        <w:trPr>
          <w:jc w:val="center"/>
        </w:trPr>
        <w:tc>
          <w:tcPr>
            <w:tcW w:w="1838" w:type="dxa"/>
          </w:tcPr>
          <w:p w14:paraId="4C68FC6F"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18</w:t>
            </w:r>
          </w:p>
        </w:tc>
        <w:tc>
          <w:tcPr>
            <w:tcW w:w="5528" w:type="dxa"/>
          </w:tcPr>
          <w:p w14:paraId="72A91486"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Trot left between H and K, change rein FXH</w:t>
            </w:r>
          </w:p>
        </w:tc>
      </w:tr>
      <w:tr w:rsidR="00FA6A25" w:rsidRPr="00FA6A25" w14:paraId="7CCE18C2" w14:textId="77777777" w:rsidTr="00AD5E13">
        <w:trPr>
          <w:jc w:val="center"/>
        </w:trPr>
        <w:tc>
          <w:tcPr>
            <w:tcW w:w="1838" w:type="dxa"/>
          </w:tcPr>
          <w:p w14:paraId="244B37E3"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19</w:t>
            </w:r>
          </w:p>
        </w:tc>
        <w:tc>
          <w:tcPr>
            <w:tcW w:w="5528" w:type="dxa"/>
          </w:tcPr>
          <w:p w14:paraId="74ABC5BF"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 xml:space="preserve">Trot right between K and H </w:t>
            </w:r>
          </w:p>
        </w:tc>
      </w:tr>
      <w:tr w:rsidR="00FA6A25" w:rsidRPr="00FA6A25" w14:paraId="521CCFD5" w14:textId="77777777" w:rsidTr="00AD5E13">
        <w:trPr>
          <w:jc w:val="center"/>
        </w:trPr>
        <w:tc>
          <w:tcPr>
            <w:tcW w:w="1838" w:type="dxa"/>
          </w:tcPr>
          <w:p w14:paraId="0998CBBB"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20</w:t>
            </w:r>
          </w:p>
        </w:tc>
        <w:tc>
          <w:tcPr>
            <w:tcW w:w="5528" w:type="dxa"/>
          </w:tcPr>
          <w:p w14:paraId="45CC8526"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Canter right between K and H, change rein MXK</w:t>
            </w:r>
          </w:p>
        </w:tc>
      </w:tr>
      <w:tr w:rsidR="00FA6A25" w:rsidRPr="00FA6A25" w14:paraId="6123E026" w14:textId="77777777" w:rsidTr="00AD5E13">
        <w:trPr>
          <w:jc w:val="center"/>
        </w:trPr>
        <w:tc>
          <w:tcPr>
            <w:tcW w:w="1838" w:type="dxa"/>
          </w:tcPr>
          <w:p w14:paraId="365DEDBB"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21</w:t>
            </w:r>
          </w:p>
        </w:tc>
        <w:tc>
          <w:tcPr>
            <w:tcW w:w="5528" w:type="dxa"/>
          </w:tcPr>
          <w:p w14:paraId="4C75E01F"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 xml:space="preserve">Canter left between H and K </w:t>
            </w:r>
          </w:p>
        </w:tc>
      </w:tr>
      <w:tr w:rsidR="00FA6A25" w:rsidRPr="00FA6A25" w14:paraId="0AC749F3" w14:textId="77777777" w:rsidTr="00AD5E13">
        <w:trPr>
          <w:jc w:val="center"/>
        </w:trPr>
        <w:tc>
          <w:tcPr>
            <w:tcW w:w="1838" w:type="dxa"/>
          </w:tcPr>
          <w:p w14:paraId="385AF84F"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22-25</w:t>
            </w:r>
          </w:p>
        </w:tc>
        <w:tc>
          <w:tcPr>
            <w:tcW w:w="5528" w:type="dxa"/>
          </w:tcPr>
          <w:p w14:paraId="14F4B4C3" w14:textId="77777777" w:rsidR="00FA6A25" w:rsidRPr="00FA6A25" w:rsidRDefault="00FA6A25" w:rsidP="00FA6A25">
            <w:pPr>
              <w:spacing w:after="160" w:line="480" w:lineRule="auto"/>
              <w:rPr>
                <w:rFonts w:ascii="Times New Roman" w:eastAsia="Calibri" w:hAnsi="Times New Roman" w:cs="Times New Roman"/>
                <w:bCs/>
                <w:sz w:val="24"/>
                <w:szCs w:val="24"/>
              </w:rPr>
            </w:pPr>
            <w:r w:rsidRPr="00FA6A25">
              <w:rPr>
                <w:rFonts w:ascii="Times New Roman" w:eastAsia="Calibri" w:hAnsi="Times New Roman" w:cs="Times New Roman"/>
                <w:bCs/>
                <w:sz w:val="24"/>
                <w:szCs w:val="24"/>
              </w:rPr>
              <w:t>Working canter on both reins</w:t>
            </w:r>
          </w:p>
        </w:tc>
      </w:tr>
      <w:tr w:rsidR="00FA6A25" w:rsidRPr="00FA6A25" w14:paraId="293D73F3" w14:textId="77777777" w:rsidTr="00AD5E13">
        <w:trPr>
          <w:jc w:val="center"/>
        </w:trPr>
        <w:tc>
          <w:tcPr>
            <w:tcW w:w="1838" w:type="dxa"/>
          </w:tcPr>
          <w:p w14:paraId="1A6CB018"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26</w:t>
            </w:r>
          </w:p>
        </w:tc>
        <w:tc>
          <w:tcPr>
            <w:tcW w:w="5528" w:type="dxa"/>
          </w:tcPr>
          <w:p w14:paraId="56AC40C4"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 xml:space="preserve">Canter right between K and H, change rein MXK </w:t>
            </w:r>
          </w:p>
        </w:tc>
      </w:tr>
      <w:tr w:rsidR="00FA6A25" w:rsidRPr="00FA6A25" w14:paraId="12BCE308" w14:textId="77777777" w:rsidTr="00AD5E13">
        <w:trPr>
          <w:jc w:val="center"/>
        </w:trPr>
        <w:tc>
          <w:tcPr>
            <w:tcW w:w="1838" w:type="dxa"/>
          </w:tcPr>
          <w:p w14:paraId="3595F577"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27</w:t>
            </w:r>
          </w:p>
        </w:tc>
        <w:tc>
          <w:tcPr>
            <w:tcW w:w="5528" w:type="dxa"/>
          </w:tcPr>
          <w:p w14:paraId="54F694F2"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 xml:space="preserve">Canter left between H and K </w:t>
            </w:r>
          </w:p>
        </w:tc>
      </w:tr>
      <w:tr w:rsidR="00FA6A25" w:rsidRPr="00FA6A25" w14:paraId="1A60BFF8" w14:textId="77777777" w:rsidTr="00AD5E13">
        <w:trPr>
          <w:jc w:val="center"/>
        </w:trPr>
        <w:tc>
          <w:tcPr>
            <w:tcW w:w="1838" w:type="dxa"/>
          </w:tcPr>
          <w:p w14:paraId="735E5895"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38-32</w:t>
            </w:r>
          </w:p>
        </w:tc>
        <w:tc>
          <w:tcPr>
            <w:tcW w:w="5528" w:type="dxa"/>
          </w:tcPr>
          <w:p w14:paraId="0579528E" w14:textId="77777777" w:rsidR="00FA6A25" w:rsidRPr="00FA6A25" w:rsidRDefault="00FA6A25" w:rsidP="00FA6A25">
            <w:pPr>
              <w:spacing w:after="160" w:line="480" w:lineRule="auto"/>
              <w:rPr>
                <w:rFonts w:ascii="Times New Roman" w:eastAsia="Calibri" w:hAnsi="Times New Roman" w:cs="Times New Roman"/>
                <w:bCs/>
                <w:sz w:val="24"/>
                <w:szCs w:val="24"/>
              </w:rPr>
            </w:pPr>
            <w:r w:rsidRPr="00FA6A25">
              <w:rPr>
                <w:rFonts w:ascii="Times New Roman" w:eastAsia="Calibri" w:hAnsi="Times New Roman" w:cs="Times New Roman"/>
                <w:bCs/>
                <w:sz w:val="24"/>
                <w:szCs w:val="24"/>
              </w:rPr>
              <w:t>Cool down at trot and walk, followed by dismount</w:t>
            </w:r>
          </w:p>
        </w:tc>
      </w:tr>
      <w:tr w:rsidR="00FA6A25" w:rsidRPr="00FA6A25" w14:paraId="3FF04720" w14:textId="77777777" w:rsidTr="00AD5E13">
        <w:trPr>
          <w:jc w:val="center"/>
        </w:trPr>
        <w:tc>
          <w:tcPr>
            <w:tcW w:w="1838" w:type="dxa"/>
          </w:tcPr>
          <w:p w14:paraId="0CB15148" w14:textId="77777777" w:rsidR="00FA6A25" w:rsidRPr="00FA6A25" w:rsidRDefault="00FA6A25" w:rsidP="00FA6A25">
            <w:pPr>
              <w:spacing w:after="160" w:line="480" w:lineRule="auto"/>
              <w:rPr>
                <w:rFonts w:ascii="Times New Roman" w:eastAsia="Calibri" w:hAnsi="Times New Roman" w:cs="Times New Roman"/>
                <w:b/>
                <w:bCs/>
                <w:sz w:val="24"/>
                <w:szCs w:val="24"/>
              </w:rPr>
            </w:pPr>
            <w:r w:rsidRPr="00FA6A25">
              <w:rPr>
                <w:rFonts w:ascii="Times New Roman" w:eastAsia="Calibri" w:hAnsi="Times New Roman" w:cs="Times New Roman"/>
                <w:b/>
                <w:bCs/>
                <w:sz w:val="24"/>
                <w:szCs w:val="24"/>
              </w:rPr>
              <w:t>35</w:t>
            </w:r>
          </w:p>
        </w:tc>
        <w:tc>
          <w:tcPr>
            <w:tcW w:w="5528" w:type="dxa"/>
          </w:tcPr>
          <w:p w14:paraId="0987F5E0" w14:textId="77777777" w:rsidR="00FA6A25" w:rsidRPr="00FA6A25" w:rsidRDefault="00FA6A25" w:rsidP="00FA6A25">
            <w:pPr>
              <w:spacing w:after="160" w:line="480" w:lineRule="auto"/>
              <w:rPr>
                <w:rFonts w:ascii="Times New Roman" w:eastAsia="Calibri" w:hAnsi="Times New Roman" w:cs="Times New Roman"/>
                <w:bCs/>
                <w:sz w:val="24"/>
                <w:szCs w:val="24"/>
              </w:rPr>
            </w:pPr>
            <w:r w:rsidRPr="00FA6A25">
              <w:rPr>
                <w:rFonts w:ascii="Times New Roman" w:eastAsia="Calibri" w:hAnsi="Times New Roman" w:cs="Times New Roman"/>
                <w:bCs/>
                <w:sz w:val="24"/>
                <w:szCs w:val="24"/>
              </w:rPr>
              <w:t>Repeat core endurance tests</w:t>
            </w:r>
          </w:p>
        </w:tc>
      </w:tr>
    </w:tbl>
    <w:p w14:paraId="7FE56BAA" w14:textId="77777777" w:rsidR="00FA6A25" w:rsidRPr="00FA6A25" w:rsidRDefault="00FA6A25" w:rsidP="00FA6A25">
      <w:pPr>
        <w:spacing w:line="480" w:lineRule="auto"/>
        <w:jc w:val="both"/>
        <w:rPr>
          <w:rFonts w:ascii="Times New Roman" w:eastAsia="Calibri" w:hAnsi="Times New Roman" w:cs="Times New Roman"/>
          <w:sz w:val="24"/>
          <w:szCs w:val="24"/>
        </w:rPr>
      </w:pPr>
    </w:p>
    <w:p w14:paraId="1F605F2E" w14:textId="77777777" w:rsidR="00FA6A25" w:rsidRPr="00FA6A25" w:rsidRDefault="00FA6A25" w:rsidP="00FA6A25">
      <w:pPr>
        <w:spacing w:line="480" w:lineRule="auto"/>
        <w:jc w:val="both"/>
        <w:rPr>
          <w:rFonts w:ascii="Times New Roman" w:eastAsia="Calibri" w:hAnsi="Times New Roman" w:cs="Times New Roman"/>
          <w:b/>
          <w:sz w:val="24"/>
          <w:szCs w:val="24"/>
        </w:rPr>
      </w:pPr>
      <w:r w:rsidRPr="00FA6A25">
        <w:rPr>
          <w:rFonts w:ascii="Times New Roman" w:eastAsia="Calibri" w:hAnsi="Times New Roman" w:cs="Times New Roman"/>
          <w:b/>
          <w:sz w:val="24"/>
          <w:szCs w:val="24"/>
        </w:rPr>
        <w:lastRenderedPageBreak/>
        <w:t>Confidentiality:</w:t>
      </w:r>
    </w:p>
    <w:p w14:paraId="4F303C74" w14:textId="77777777" w:rsidR="00FA6A25" w:rsidRPr="00FA6A25" w:rsidRDefault="00FA6A25" w:rsidP="00FA6A25">
      <w:pPr>
        <w:spacing w:line="480" w:lineRule="auto"/>
        <w:jc w:val="both"/>
        <w:rPr>
          <w:rFonts w:ascii="Times New Roman" w:eastAsia="Calibri" w:hAnsi="Times New Roman" w:cs="Times New Roman"/>
          <w:sz w:val="24"/>
          <w:szCs w:val="24"/>
        </w:rPr>
      </w:pPr>
      <w:r w:rsidRPr="00FA6A25">
        <w:rPr>
          <w:rFonts w:ascii="Times New Roman" w:eastAsia="Calibri" w:hAnsi="Times New Roman" w:cs="Times New Roman"/>
          <w:sz w:val="24"/>
          <w:szCs w:val="24"/>
        </w:rPr>
        <w:t>All your details will be kept locked and your videos stored securely online. Your results will be numbered and so you will not be identifiable in the results. There is no financial gain for joining in this study, but the results will be given to you by email at the end of the study. Please retain a copy of this form and the consent form until the end of the study. If you have any questions, please do not hesitate to contact me using the details below</w:t>
      </w:r>
    </w:p>
    <w:p w14:paraId="088C18B1" w14:textId="77777777" w:rsidR="00FA6A25" w:rsidRPr="00FA6A25" w:rsidRDefault="00FA6A25" w:rsidP="00FA6A25">
      <w:pPr>
        <w:spacing w:line="480" w:lineRule="auto"/>
        <w:jc w:val="both"/>
        <w:rPr>
          <w:rFonts w:ascii="Times New Roman" w:eastAsia="Calibri" w:hAnsi="Times New Roman" w:cs="Times New Roman"/>
          <w:sz w:val="24"/>
          <w:szCs w:val="24"/>
        </w:rPr>
      </w:pPr>
      <w:r w:rsidRPr="00FA6A25">
        <w:rPr>
          <w:rFonts w:ascii="Times New Roman" w:eastAsia="Calibri" w:hAnsi="Times New Roman" w:cs="Times New Roman"/>
          <w:sz w:val="24"/>
          <w:szCs w:val="24"/>
        </w:rPr>
        <w:t>Again, many thanks for your participation</w:t>
      </w:r>
    </w:p>
    <w:p w14:paraId="18C69442" w14:textId="77777777" w:rsidR="00FA6A25" w:rsidRDefault="00FA6A25" w:rsidP="00FA6A25">
      <w:pPr>
        <w:spacing w:line="480" w:lineRule="auto"/>
        <w:jc w:val="both"/>
        <w:rPr>
          <w:rFonts w:ascii="Times New Roman" w:eastAsia="Calibri" w:hAnsi="Times New Roman" w:cs="Times New Roman"/>
          <w:sz w:val="24"/>
          <w:szCs w:val="24"/>
        </w:rPr>
      </w:pPr>
      <w:r w:rsidRPr="00FA6A25">
        <w:rPr>
          <w:rFonts w:ascii="Times New Roman" w:eastAsia="Calibri" w:hAnsi="Times New Roman" w:cs="Times New Roman"/>
          <w:sz w:val="24"/>
          <w:szCs w:val="24"/>
        </w:rPr>
        <w:t xml:space="preserve">Kind regards, </w:t>
      </w:r>
    </w:p>
    <w:p w14:paraId="019BFD05" w14:textId="19F2F5A6" w:rsidR="00FA6A25" w:rsidRPr="00FA6A25" w:rsidRDefault="00FA6A25" w:rsidP="00FA6A25">
      <w:pPr>
        <w:spacing w:line="480" w:lineRule="auto"/>
        <w:jc w:val="both"/>
        <w:rPr>
          <w:rFonts w:ascii="Times New Roman" w:eastAsia="Calibri" w:hAnsi="Times New Roman" w:cs="Times New Roman"/>
          <w:sz w:val="24"/>
          <w:szCs w:val="24"/>
        </w:rPr>
      </w:pPr>
      <w:r w:rsidRPr="00FA6A25">
        <w:rPr>
          <w:rFonts w:ascii="Times New Roman" w:eastAsia="Calibri" w:hAnsi="Times New Roman" w:cs="Times New Roman"/>
          <w:b/>
          <w:sz w:val="24"/>
          <w:szCs w:val="24"/>
        </w:rPr>
        <w:t>Phoebe Bolton</w:t>
      </w:r>
    </w:p>
    <w:p w14:paraId="5EE06F75" w14:textId="77777777" w:rsidR="00FA6A25" w:rsidRPr="00FA6A25" w:rsidRDefault="00FA6A25">
      <w:pPr>
        <w:rPr>
          <w:rFonts w:ascii="Times New Roman" w:hAnsi="Times New Roman" w:cs="Times New Roman"/>
          <w:b/>
          <w:sz w:val="24"/>
          <w:szCs w:val="24"/>
        </w:rPr>
      </w:pPr>
      <w:r w:rsidRPr="00FA6A25">
        <w:rPr>
          <w:rFonts w:ascii="Times New Roman" w:hAnsi="Times New Roman" w:cs="Times New Roman"/>
          <w:b/>
          <w:sz w:val="24"/>
          <w:szCs w:val="24"/>
        </w:rPr>
        <w:br w:type="page"/>
      </w:r>
    </w:p>
    <w:p w14:paraId="6558AA60" w14:textId="0011DABC" w:rsidR="00FA6A25" w:rsidRDefault="00FA6A25" w:rsidP="00E02DBF">
      <w:pPr>
        <w:jc w:val="center"/>
        <w:rPr>
          <w:rFonts w:ascii="Times New Roman" w:hAnsi="Times New Roman" w:cs="Times New Roman"/>
          <w:b/>
          <w:sz w:val="24"/>
          <w:szCs w:val="28"/>
        </w:rPr>
      </w:pPr>
      <w:r>
        <w:rPr>
          <w:rFonts w:ascii="Times New Roman" w:hAnsi="Times New Roman" w:cs="Times New Roman"/>
          <w:b/>
          <w:sz w:val="24"/>
          <w:szCs w:val="28"/>
        </w:rPr>
        <w:lastRenderedPageBreak/>
        <w:t>APPENDIX B</w:t>
      </w:r>
    </w:p>
    <w:p w14:paraId="480108B5" w14:textId="77777777" w:rsidR="00E02DBF" w:rsidRPr="00B80903" w:rsidRDefault="00E02DBF" w:rsidP="00E02DBF">
      <w:pPr>
        <w:jc w:val="center"/>
        <w:rPr>
          <w:rFonts w:ascii="Times New Roman" w:hAnsi="Times New Roman" w:cs="Times New Roman"/>
          <w:b/>
          <w:sz w:val="28"/>
          <w:szCs w:val="28"/>
        </w:rPr>
      </w:pPr>
    </w:p>
    <w:p w14:paraId="460C7885" w14:textId="77777777" w:rsidR="00B80903" w:rsidRPr="00B80903" w:rsidRDefault="00B80903" w:rsidP="00B80903">
      <w:pPr>
        <w:ind w:left="-720" w:firstLine="720"/>
        <w:rPr>
          <w:rFonts w:ascii="Times New Roman" w:hAnsi="Times New Roman" w:cs="Times New Roman"/>
          <w:b/>
          <w:sz w:val="24"/>
        </w:rPr>
      </w:pPr>
      <w:r w:rsidRPr="00B80903">
        <w:rPr>
          <w:rFonts w:ascii="Times New Roman" w:hAnsi="Times New Roman" w:cs="Times New Roman"/>
          <w:b/>
          <w:sz w:val="24"/>
        </w:rPr>
        <w:t>PARTICIPANT CONSENT FORM</w:t>
      </w:r>
    </w:p>
    <w:p w14:paraId="67784E18" w14:textId="77777777" w:rsidR="00B80903" w:rsidRPr="00B80903" w:rsidRDefault="00B80903" w:rsidP="00B80903">
      <w:pPr>
        <w:spacing w:after="200" w:line="276" w:lineRule="auto"/>
        <w:jc w:val="center"/>
        <w:rPr>
          <w:rFonts w:ascii="Times New Roman" w:hAnsi="Times New Roman" w:cs="Times New Roman"/>
          <w:b/>
          <w:sz w:val="24"/>
        </w:rPr>
      </w:pPr>
    </w:p>
    <w:p w14:paraId="3EFE2A82" w14:textId="77777777" w:rsidR="00B80903" w:rsidRDefault="00B80903" w:rsidP="00B80903">
      <w:pPr>
        <w:spacing w:after="200" w:line="276" w:lineRule="auto"/>
        <w:rPr>
          <w:rFonts w:ascii="Times New Roman" w:hAnsi="Times New Roman" w:cs="Times New Roman"/>
          <w:sz w:val="24"/>
        </w:rPr>
      </w:pPr>
      <w:r w:rsidRPr="00B80903">
        <w:rPr>
          <w:rFonts w:ascii="Times New Roman" w:hAnsi="Times New Roman" w:cs="Times New Roman"/>
          <w:b/>
          <w:sz w:val="24"/>
        </w:rPr>
        <w:t>Name of Researcher</w:t>
      </w:r>
      <w:r w:rsidRPr="00B80903">
        <w:rPr>
          <w:rFonts w:ascii="Times New Roman" w:hAnsi="Times New Roman" w:cs="Times New Roman"/>
          <w:sz w:val="24"/>
        </w:rPr>
        <w:t xml:space="preserve">:  Phoebe Bolton </w:t>
      </w:r>
    </w:p>
    <w:p w14:paraId="0D58EF60" w14:textId="40F62BE1" w:rsidR="00B80903" w:rsidRPr="00B80903" w:rsidRDefault="00B80903" w:rsidP="00B80903">
      <w:pPr>
        <w:spacing w:after="200" w:line="276" w:lineRule="auto"/>
        <w:rPr>
          <w:rFonts w:ascii="Times New Roman" w:hAnsi="Times New Roman" w:cs="Times New Roman"/>
          <w:sz w:val="24"/>
        </w:rPr>
      </w:pPr>
      <w:r w:rsidRPr="00B80903">
        <w:rPr>
          <w:rFonts w:ascii="Times New Roman" w:hAnsi="Times New Roman" w:cs="Times New Roman"/>
          <w:b/>
          <w:sz w:val="24"/>
        </w:rPr>
        <w:t>Contact Details</w:t>
      </w:r>
      <w:r w:rsidRPr="00B80903">
        <w:rPr>
          <w:rFonts w:ascii="Times New Roman" w:hAnsi="Times New Roman" w:cs="Times New Roman"/>
          <w:sz w:val="24"/>
        </w:rPr>
        <w:t>: 07912629350, 156558@stmarys.ac.uk</w:t>
      </w:r>
    </w:p>
    <w:p w14:paraId="27E3E4A2" w14:textId="184BC589" w:rsidR="00B80903" w:rsidRDefault="00B80903" w:rsidP="00B80903">
      <w:pPr>
        <w:spacing w:after="200" w:line="276" w:lineRule="auto"/>
        <w:rPr>
          <w:rFonts w:ascii="Times New Roman" w:hAnsi="Times New Roman" w:cs="Times New Roman"/>
          <w:sz w:val="24"/>
        </w:rPr>
      </w:pPr>
      <w:r w:rsidRPr="00B80903">
        <w:rPr>
          <w:rFonts w:ascii="Times New Roman" w:hAnsi="Times New Roman" w:cs="Times New Roman"/>
          <w:b/>
          <w:sz w:val="24"/>
        </w:rPr>
        <w:t>Research Supervisor</w:t>
      </w:r>
      <w:r w:rsidRPr="00B80903">
        <w:rPr>
          <w:rFonts w:ascii="Times New Roman" w:hAnsi="Times New Roman" w:cs="Times New Roman"/>
          <w:sz w:val="24"/>
        </w:rPr>
        <w:t>: Hayley Legg</w:t>
      </w:r>
      <w:r w:rsidRPr="00B80903">
        <w:rPr>
          <w:rFonts w:ascii="Times New Roman" w:hAnsi="Times New Roman" w:cs="Times New Roman"/>
          <w:sz w:val="24"/>
        </w:rPr>
        <w:tab/>
      </w:r>
      <w:r w:rsidRPr="00B80903">
        <w:rPr>
          <w:rFonts w:ascii="Times New Roman" w:hAnsi="Times New Roman" w:cs="Times New Roman"/>
          <w:b/>
          <w:sz w:val="24"/>
        </w:rPr>
        <w:t>Contact Details</w:t>
      </w:r>
      <w:r w:rsidRPr="00B80903">
        <w:rPr>
          <w:rFonts w:ascii="Times New Roman" w:hAnsi="Times New Roman" w:cs="Times New Roman"/>
          <w:sz w:val="24"/>
        </w:rPr>
        <w:t xml:space="preserve">: </w:t>
      </w:r>
      <w:hyperlink r:id="rId25" w:history="1">
        <w:r w:rsidRPr="0019209C">
          <w:rPr>
            <w:rStyle w:val="Hyperlink"/>
            <w:rFonts w:ascii="Times New Roman" w:hAnsi="Times New Roman" w:cs="Times New Roman"/>
            <w:sz w:val="24"/>
          </w:rPr>
          <w:t>Hayley.legg@stmarys.ac.uk</w:t>
        </w:r>
      </w:hyperlink>
    </w:p>
    <w:p w14:paraId="336A73EF" w14:textId="77777777" w:rsidR="00B80903" w:rsidRPr="00B80903" w:rsidRDefault="00B80903" w:rsidP="00B80903">
      <w:pPr>
        <w:spacing w:after="200" w:line="276" w:lineRule="auto"/>
        <w:rPr>
          <w:rFonts w:ascii="Times New Roman" w:hAnsi="Times New Roman" w:cs="Times New Roman"/>
          <w:sz w:val="24"/>
        </w:rPr>
      </w:pPr>
    </w:p>
    <w:p w14:paraId="6CC6DB83" w14:textId="77777777" w:rsidR="00B80903" w:rsidRPr="00B80903" w:rsidRDefault="00B80903" w:rsidP="00B80903">
      <w:pPr>
        <w:spacing w:after="200" w:line="276" w:lineRule="auto"/>
        <w:rPr>
          <w:rFonts w:ascii="Times New Roman" w:hAnsi="Times New Roman" w:cs="Times New Roman"/>
          <w:sz w:val="24"/>
        </w:rPr>
      </w:pPr>
      <w:r w:rsidRPr="00B80903">
        <w:rPr>
          <w:rFonts w:ascii="Times New Roman" w:hAnsi="Times New Roman" w:cs="Times New Roman"/>
          <w:b/>
          <w:sz w:val="24"/>
        </w:rPr>
        <w:t>Title of Study</w:t>
      </w:r>
      <w:r w:rsidRPr="00B80903">
        <w:rPr>
          <w:rFonts w:ascii="Times New Roman" w:hAnsi="Times New Roman" w:cs="Times New Roman"/>
          <w:sz w:val="24"/>
        </w:rPr>
        <w:t>: To what extent does horse rider trunk angle relate to rider core strength?</w:t>
      </w:r>
    </w:p>
    <w:p w14:paraId="23E0276E" w14:textId="77777777" w:rsidR="00B80903" w:rsidRPr="00B80903" w:rsidRDefault="00B80903" w:rsidP="00B80903">
      <w:pPr>
        <w:spacing w:after="200" w:line="276" w:lineRule="auto"/>
        <w:rPr>
          <w:rFonts w:ascii="Times New Roman" w:hAnsi="Times New Roman" w:cs="Times New Roman"/>
          <w:sz w:val="6"/>
        </w:rPr>
      </w:pPr>
    </w:p>
    <w:p w14:paraId="69555DBB" w14:textId="77777777" w:rsidR="00B80903" w:rsidRPr="00B80903" w:rsidRDefault="00B80903" w:rsidP="00B80903">
      <w:pPr>
        <w:spacing w:after="200" w:line="276" w:lineRule="auto"/>
        <w:rPr>
          <w:rFonts w:ascii="Times New Roman" w:hAnsi="Times New Roman" w:cs="Times New Roman"/>
          <w:sz w:val="24"/>
        </w:rPr>
      </w:pPr>
      <w:r w:rsidRPr="00B80903">
        <w:rPr>
          <w:rFonts w:ascii="Times New Roman" w:hAnsi="Times New Roman" w:cs="Times New Roman"/>
          <w:b/>
          <w:sz w:val="24"/>
        </w:rPr>
        <w:t xml:space="preserve">Name of </w:t>
      </w:r>
      <w:proofErr w:type="gramStart"/>
      <w:r w:rsidRPr="00B80903">
        <w:rPr>
          <w:rFonts w:ascii="Times New Roman" w:hAnsi="Times New Roman" w:cs="Times New Roman"/>
          <w:b/>
          <w:sz w:val="24"/>
        </w:rPr>
        <w:t>Participant</w:t>
      </w:r>
      <w:r w:rsidRPr="00B80903">
        <w:rPr>
          <w:rFonts w:ascii="Times New Roman" w:hAnsi="Times New Roman" w:cs="Times New Roman"/>
          <w:sz w:val="24"/>
        </w:rPr>
        <w:t>:…</w:t>
      </w:r>
      <w:proofErr w:type="gramEnd"/>
      <w:r w:rsidRPr="00B80903">
        <w:rPr>
          <w:rFonts w:ascii="Times New Roman" w:hAnsi="Times New Roman" w:cs="Times New Roman"/>
          <w:sz w:val="24"/>
        </w:rPr>
        <w:t>…………………………………………………………………..</w:t>
      </w:r>
    </w:p>
    <w:p w14:paraId="0AF9C6AC" w14:textId="77777777" w:rsidR="00B80903" w:rsidRPr="00B80903" w:rsidRDefault="00B80903" w:rsidP="00B80903">
      <w:pPr>
        <w:spacing w:after="200" w:line="276" w:lineRule="auto"/>
        <w:rPr>
          <w:rFonts w:ascii="Times New Roman" w:hAnsi="Times New Roman" w:cs="Times New Roman"/>
          <w:sz w:val="24"/>
        </w:rPr>
      </w:pPr>
      <w:r w:rsidRPr="00B80903">
        <w:rPr>
          <w:rFonts w:ascii="Times New Roman" w:hAnsi="Times New Roman" w:cs="Times New Roman"/>
          <w:b/>
          <w:sz w:val="24"/>
        </w:rPr>
        <w:t>Phone number</w:t>
      </w:r>
      <w:r w:rsidRPr="00B80903">
        <w:rPr>
          <w:rFonts w:ascii="Times New Roman" w:hAnsi="Times New Roman" w:cs="Times New Roman"/>
          <w:sz w:val="24"/>
        </w:rPr>
        <w:t>………………………………………………………………………………</w:t>
      </w:r>
    </w:p>
    <w:p w14:paraId="2B477201" w14:textId="77777777" w:rsidR="00B80903" w:rsidRPr="00B80903" w:rsidRDefault="00B80903" w:rsidP="00B80903">
      <w:pPr>
        <w:spacing w:after="200" w:line="276" w:lineRule="auto"/>
        <w:rPr>
          <w:rFonts w:ascii="Times New Roman" w:hAnsi="Times New Roman" w:cs="Times New Roman"/>
          <w:sz w:val="24"/>
        </w:rPr>
      </w:pPr>
      <w:r w:rsidRPr="00B80903">
        <w:rPr>
          <w:rFonts w:ascii="Times New Roman" w:hAnsi="Times New Roman" w:cs="Times New Roman"/>
          <w:b/>
          <w:sz w:val="24"/>
        </w:rPr>
        <w:t>Email</w:t>
      </w:r>
      <w:r w:rsidRPr="00B80903">
        <w:rPr>
          <w:rFonts w:ascii="Times New Roman" w:hAnsi="Times New Roman" w:cs="Times New Roman"/>
          <w:sz w:val="24"/>
        </w:rPr>
        <w:t>…………………………………………………………………………………………….</w:t>
      </w:r>
    </w:p>
    <w:p w14:paraId="6EED48B5" w14:textId="77777777" w:rsidR="00B80903" w:rsidRPr="00B80903" w:rsidRDefault="00B80903" w:rsidP="00B80903">
      <w:pPr>
        <w:spacing w:after="200" w:line="276" w:lineRule="auto"/>
        <w:rPr>
          <w:rFonts w:ascii="Times New Roman" w:hAnsi="Times New Roman" w:cs="Times New Roman"/>
          <w:sz w:val="10"/>
        </w:rPr>
      </w:pPr>
    </w:p>
    <w:p w14:paraId="200B3860" w14:textId="77777777" w:rsidR="00B80903" w:rsidRPr="00B80903" w:rsidRDefault="00B80903" w:rsidP="00B80903">
      <w:pPr>
        <w:spacing w:after="200" w:line="276" w:lineRule="auto"/>
        <w:rPr>
          <w:rFonts w:ascii="Times New Roman" w:hAnsi="Times New Roman" w:cs="Times New Roman"/>
          <w:sz w:val="24"/>
        </w:rPr>
      </w:pPr>
      <w:r w:rsidRPr="00B80903">
        <w:rPr>
          <w:rFonts w:ascii="Times New Roman" w:hAnsi="Times New Roman" w:cs="Times New Roman"/>
          <w:sz w:val="24"/>
        </w:rPr>
        <w:t>Many thanks for agreeing to be part of this study. Please read the following carefully as sign at the bottom. Please retain this form and a copy of the Participant Information Sheet until the end of this study. Please contact the researcher if you have any questions or queries.</w:t>
      </w:r>
    </w:p>
    <w:p w14:paraId="697E6EA6" w14:textId="77777777" w:rsidR="00B80903" w:rsidRPr="00B80903" w:rsidRDefault="00B80903" w:rsidP="00B80903">
      <w:pPr>
        <w:spacing w:after="200" w:line="276" w:lineRule="auto"/>
        <w:rPr>
          <w:rFonts w:ascii="Times New Roman" w:hAnsi="Times New Roman" w:cs="Times New Roman"/>
          <w:sz w:val="24"/>
        </w:rPr>
      </w:pPr>
      <w:r w:rsidRPr="00B80903">
        <w:rPr>
          <w:rFonts w:ascii="Times New Roman" w:hAnsi="Times New Roman" w:cs="Times New Roman"/>
          <w:sz w:val="24"/>
        </w:rPr>
        <w:t xml:space="preserve">Participant declaration: </w:t>
      </w:r>
    </w:p>
    <w:p w14:paraId="3267C3DA" w14:textId="77777777" w:rsidR="00B80903" w:rsidRPr="00B80903" w:rsidRDefault="00B80903" w:rsidP="00B80903">
      <w:pPr>
        <w:numPr>
          <w:ilvl w:val="0"/>
          <w:numId w:val="3"/>
        </w:numPr>
        <w:spacing w:after="200" w:line="276" w:lineRule="auto"/>
        <w:rPr>
          <w:rFonts w:ascii="Times New Roman" w:hAnsi="Times New Roman" w:cs="Times New Roman"/>
          <w:sz w:val="24"/>
        </w:rPr>
      </w:pPr>
      <w:r w:rsidRPr="00B80903">
        <w:rPr>
          <w:rFonts w:ascii="Times New Roman" w:hAnsi="Times New Roman" w:cs="Times New Roman"/>
          <w:sz w:val="24"/>
        </w:rPr>
        <w:t xml:space="preserve">I willingly agree to take part in the above research. I have read and understand the Participant Information Sheet attached to this form.  I understand what my role will be in this research, and all my questions have been answered to my satisfaction. </w:t>
      </w:r>
    </w:p>
    <w:p w14:paraId="51D14B1A" w14:textId="77777777" w:rsidR="00B80903" w:rsidRPr="00B80903" w:rsidRDefault="00B80903" w:rsidP="00B80903">
      <w:pPr>
        <w:numPr>
          <w:ilvl w:val="0"/>
          <w:numId w:val="3"/>
        </w:numPr>
        <w:spacing w:after="200" w:line="276" w:lineRule="auto"/>
        <w:rPr>
          <w:rFonts w:ascii="Times New Roman" w:hAnsi="Times New Roman" w:cs="Times New Roman"/>
          <w:sz w:val="24"/>
        </w:rPr>
      </w:pPr>
      <w:r w:rsidRPr="00B80903">
        <w:rPr>
          <w:rFonts w:ascii="Times New Roman" w:hAnsi="Times New Roman" w:cs="Times New Roman"/>
          <w:sz w:val="24"/>
        </w:rPr>
        <w:t xml:space="preserve">I am aware horse riding is an unpredictable sport and am undertaking this riding protocol at my own risk to my myself and my horse. </w:t>
      </w:r>
    </w:p>
    <w:p w14:paraId="653AF42B" w14:textId="77777777" w:rsidR="00B80903" w:rsidRPr="00B80903" w:rsidRDefault="00B80903" w:rsidP="00B80903">
      <w:pPr>
        <w:numPr>
          <w:ilvl w:val="0"/>
          <w:numId w:val="3"/>
        </w:numPr>
        <w:spacing w:after="200" w:line="276" w:lineRule="auto"/>
        <w:rPr>
          <w:rFonts w:ascii="Times New Roman" w:hAnsi="Times New Roman" w:cs="Times New Roman"/>
          <w:sz w:val="24"/>
        </w:rPr>
      </w:pPr>
      <w:r w:rsidRPr="00B80903">
        <w:rPr>
          <w:rFonts w:ascii="Times New Roman" w:hAnsi="Times New Roman" w:cs="Times New Roman"/>
          <w:sz w:val="24"/>
        </w:rPr>
        <w:t>I am not aware of any health or medical problems which could interfere with these results.</w:t>
      </w:r>
    </w:p>
    <w:p w14:paraId="21B5F9A7" w14:textId="77777777" w:rsidR="00B80903" w:rsidRPr="00B80903" w:rsidRDefault="00B80903" w:rsidP="00B80903">
      <w:pPr>
        <w:numPr>
          <w:ilvl w:val="0"/>
          <w:numId w:val="3"/>
        </w:numPr>
        <w:spacing w:after="200" w:line="276" w:lineRule="auto"/>
        <w:rPr>
          <w:rFonts w:ascii="Times New Roman" w:hAnsi="Times New Roman" w:cs="Times New Roman"/>
          <w:sz w:val="24"/>
        </w:rPr>
      </w:pPr>
      <w:r w:rsidRPr="00B80903">
        <w:rPr>
          <w:rFonts w:ascii="Times New Roman" w:hAnsi="Times New Roman" w:cs="Times New Roman"/>
          <w:sz w:val="24"/>
        </w:rPr>
        <w:t>I agree to being filmed when riding and for these results being published online, in journals, as part of an MSc dissertation and elsewhere at the discretion of the researcher.</w:t>
      </w:r>
    </w:p>
    <w:p w14:paraId="5D3741F3" w14:textId="77777777" w:rsidR="00B80903" w:rsidRPr="00B80903" w:rsidRDefault="00B80903" w:rsidP="00B80903">
      <w:pPr>
        <w:numPr>
          <w:ilvl w:val="0"/>
          <w:numId w:val="3"/>
        </w:numPr>
        <w:spacing w:after="200" w:line="276" w:lineRule="auto"/>
        <w:rPr>
          <w:rFonts w:ascii="Times New Roman" w:hAnsi="Times New Roman" w:cs="Times New Roman"/>
          <w:sz w:val="24"/>
        </w:rPr>
      </w:pPr>
      <w:r w:rsidRPr="00B80903">
        <w:rPr>
          <w:rFonts w:ascii="Times New Roman" w:hAnsi="Times New Roman" w:cs="Times New Roman"/>
          <w:sz w:val="24"/>
        </w:rPr>
        <w:t>I have been informed that the confidentiality of the information I provide will be safeguarded, in accordance with the Data Protection Act.</w:t>
      </w:r>
    </w:p>
    <w:p w14:paraId="2BE9EFA7" w14:textId="77777777" w:rsidR="00B80903" w:rsidRPr="00B80903" w:rsidRDefault="00B80903" w:rsidP="00B80903">
      <w:pPr>
        <w:numPr>
          <w:ilvl w:val="0"/>
          <w:numId w:val="3"/>
        </w:numPr>
        <w:spacing w:after="200" w:line="276" w:lineRule="auto"/>
        <w:rPr>
          <w:rFonts w:ascii="Times New Roman" w:hAnsi="Times New Roman" w:cs="Times New Roman"/>
          <w:sz w:val="24"/>
        </w:rPr>
      </w:pPr>
      <w:r w:rsidRPr="00B80903">
        <w:rPr>
          <w:rFonts w:ascii="Times New Roman" w:hAnsi="Times New Roman" w:cs="Times New Roman"/>
          <w:sz w:val="24"/>
        </w:rPr>
        <w:lastRenderedPageBreak/>
        <w:t>I understand that I am free to withdraw from the research at any time, for any reason and without prejudice. Please email Phoebe.</w:t>
      </w:r>
    </w:p>
    <w:p w14:paraId="489BB47B" w14:textId="77777777" w:rsidR="00B80903" w:rsidRPr="00B80903" w:rsidRDefault="00B80903" w:rsidP="00B80903">
      <w:pPr>
        <w:numPr>
          <w:ilvl w:val="0"/>
          <w:numId w:val="3"/>
        </w:numPr>
        <w:spacing w:after="200" w:line="276" w:lineRule="auto"/>
        <w:rPr>
          <w:rFonts w:ascii="Times New Roman" w:hAnsi="Times New Roman" w:cs="Times New Roman"/>
          <w:sz w:val="24"/>
        </w:rPr>
      </w:pPr>
      <w:r w:rsidRPr="00B80903">
        <w:rPr>
          <w:rFonts w:ascii="Times New Roman" w:hAnsi="Times New Roman" w:cs="Times New Roman"/>
          <w:sz w:val="24"/>
        </w:rPr>
        <w:t>I am free to ask any questions at any time before and during the study.</w:t>
      </w:r>
    </w:p>
    <w:p w14:paraId="1867B238" w14:textId="77777777" w:rsidR="00B80903" w:rsidRPr="00B80903" w:rsidRDefault="00B80903" w:rsidP="00B80903">
      <w:pPr>
        <w:numPr>
          <w:ilvl w:val="0"/>
          <w:numId w:val="3"/>
        </w:numPr>
        <w:spacing w:after="200" w:line="276" w:lineRule="auto"/>
        <w:rPr>
          <w:rFonts w:ascii="Times New Roman" w:hAnsi="Times New Roman" w:cs="Times New Roman"/>
          <w:sz w:val="24"/>
        </w:rPr>
      </w:pPr>
      <w:r w:rsidRPr="00B80903">
        <w:rPr>
          <w:rFonts w:ascii="Times New Roman" w:hAnsi="Times New Roman" w:cs="Times New Roman"/>
          <w:sz w:val="24"/>
        </w:rPr>
        <w:t>I have been provided with a copy of this form and the Participant Information Sheet.</w:t>
      </w:r>
      <w:bookmarkStart w:id="13" w:name="_Hlk496794275"/>
    </w:p>
    <w:p w14:paraId="5D2CD885" w14:textId="77777777" w:rsidR="00B80903" w:rsidRPr="00B80903" w:rsidRDefault="00B80903" w:rsidP="00B80903">
      <w:pPr>
        <w:spacing w:after="200" w:line="276" w:lineRule="auto"/>
        <w:rPr>
          <w:rFonts w:ascii="Times New Roman" w:hAnsi="Times New Roman" w:cs="Times New Roman"/>
          <w:sz w:val="24"/>
        </w:rPr>
      </w:pPr>
    </w:p>
    <w:p w14:paraId="1C7B5FC7" w14:textId="77777777" w:rsidR="00B80903" w:rsidRPr="00B80903" w:rsidRDefault="00B80903" w:rsidP="00B80903">
      <w:pPr>
        <w:spacing w:after="200" w:line="276" w:lineRule="auto"/>
        <w:rPr>
          <w:rFonts w:ascii="Times New Roman" w:hAnsi="Times New Roman" w:cs="Times New Roman"/>
          <w:sz w:val="24"/>
        </w:rPr>
      </w:pPr>
      <w:r w:rsidRPr="00B80903">
        <w:rPr>
          <w:rFonts w:ascii="Times New Roman" w:hAnsi="Times New Roman" w:cs="Times New Roman"/>
          <w:sz w:val="24"/>
        </w:rPr>
        <w:t>Data Protection:  I agree to the University processing personal data which I have supplied.  I agree to the processing of such data for any purposes connected with the Research Project as outlined to me.</w:t>
      </w:r>
    </w:p>
    <w:p w14:paraId="441619A1" w14:textId="77777777" w:rsidR="00B80903" w:rsidRPr="00B80903" w:rsidRDefault="00B80903" w:rsidP="00B80903">
      <w:pPr>
        <w:spacing w:after="200" w:line="276" w:lineRule="auto"/>
        <w:ind w:left="720"/>
        <w:rPr>
          <w:rFonts w:ascii="Times New Roman" w:hAnsi="Times New Roman" w:cs="Times New Roman"/>
          <w:sz w:val="24"/>
        </w:rPr>
      </w:pPr>
    </w:p>
    <w:p w14:paraId="1EE20224" w14:textId="77777777" w:rsidR="00B80903" w:rsidRPr="00B80903" w:rsidRDefault="00B80903" w:rsidP="00B80903">
      <w:pPr>
        <w:spacing w:after="200" w:line="276" w:lineRule="auto"/>
        <w:ind w:left="720"/>
        <w:rPr>
          <w:rFonts w:ascii="Times New Roman" w:hAnsi="Times New Roman" w:cs="Times New Roman"/>
          <w:sz w:val="24"/>
        </w:rPr>
      </w:pPr>
      <w:r w:rsidRPr="00B80903">
        <w:rPr>
          <w:rFonts w:ascii="Times New Roman" w:hAnsi="Times New Roman" w:cs="Times New Roman"/>
          <w:sz w:val="24"/>
        </w:rPr>
        <w:t>Signed……………</w:t>
      </w:r>
      <w:proofErr w:type="gramStart"/>
      <w:r w:rsidRPr="00B80903">
        <w:rPr>
          <w:rFonts w:ascii="Times New Roman" w:hAnsi="Times New Roman" w:cs="Times New Roman"/>
          <w:sz w:val="24"/>
        </w:rPr>
        <w:t>…..</w:t>
      </w:r>
      <w:proofErr w:type="gramEnd"/>
      <w:r w:rsidRPr="00B80903">
        <w:rPr>
          <w:rFonts w:ascii="Times New Roman" w:hAnsi="Times New Roman" w:cs="Times New Roman"/>
          <w:sz w:val="24"/>
        </w:rPr>
        <w:t>………………………………………………….                   Date………………………….........</w:t>
      </w:r>
      <w:bookmarkEnd w:id="13"/>
    </w:p>
    <w:p w14:paraId="1FC6EF0D" w14:textId="3CE1CD60" w:rsidR="00E02DBF" w:rsidRDefault="00E02DBF" w:rsidP="00E02DBF">
      <w:pPr>
        <w:rPr>
          <w:rFonts w:ascii="Times New Roman" w:hAnsi="Times New Roman" w:cs="Times New Roman"/>
          <w:b/>
          <w:sz w:val="24"/>
          <w:szCs w:val="28"/>
        </w:rPr>
      </w:pPr>
    </w:p>
    <w:p w14:paraId="59368B38" w14:textId="3A5B2B93" w:rsidR="00FA6A25" w:rsidRDefault="00FA6A25">
      <w:pPr>
        <w:rPr>
          <w:rFonts w:ascii="Times New Roman" w:hAnsi="Times New Roman" w:cs="Times New Roman"/>
          <w:b/>
          <w:sz w:val="24"/>
          <w:szCs w:val="28"/>
        </w:rPr>
      </w:pPr>
      <w:r>
        <w:rPr>
          <w:rFonts w:ascii="Times New Roman" w:hAnsi="Times New Roman" w:cs="Times New Roman"/>
          <w:b/>
          <w:sz w:val="24"/>
          <w:szCs w:val="28"/>
        </w:rPr>
        <w:br w:type="page"/>
      </w:r>
    </w:p>
    <w:p w14:paraId="430E2924" w14:textId="63543F84" w:rsidR="003231F3" w:rsidRDefault="00FA6A25" w:rsidP="00FA6A25">
      <w:pPr>
        <w:jc w:val="center"/>
        <w:rPr>
          <w:rFonts w:ascii="Times New Roman" w:hAnsi="Times New Roman" w:cs="Times New Roman"/>
          <w:b/>
          <w:sz w:val="24"/>
          <w:szCs w:val="28"/>
        </w:rPr>
      </w:pPr>
      <w:r>
        <w:rPr>
          <w:rFonts w:ascii="Times New Roman" w:hAnsi="Times New Roman" w:cs="Times New Roman"/>
          <w:b/>
          <w:sz w:val="24"/>
          <w:szCs w:val="28"/>
        </w:rPr>
        <w:lastRenderedPageBreak/>
        <w:t>APPENDIX C</w:t>
      </w:r>
    </w:p>
    <w:p w14:paraId="327064EF" w14:textId="77777777" w:rsidR="00FA6A25" w:rsidRDefault="00FA6A25" w:rsidP="00FA6A25">
      <w:pPr>
        <w:rPr>
          <w:u w:val="single"/>
        </w:rPr>
      </w:pPr>
    </w:p>
    <w:p w14:paraId="67CCD8E6" w14:textId="5B450EE5" w:rsidR="00FA6A25" w:rsidRPr="00FA6A25" w:rsidRDefault="00FA6A25" w:rsidP="00FA6A25">
      <w:pPr>
        <w:rPr>
          <w:rFonts w:ascii="Times New Roman" w:hAnsi="Times New Roman" w:cs="Times New Roman"/>
          <w:b/>
          <w:sz w:val="24"/>
          <w:szCs w:val="24"/>
        </w:rPr>
      </w:pPr>
      <w:r w:rsidRPr="00E02DBF">
        <w:rPr>
          <w:rFonts w:ascii="Times New Roman" w:hAnsi="Times New Roman" w:cs="Times New Roman"/>
          <w:b/>
          <w:sz w:val="24"/>
          <w:szCs w:val="24"/>
        </w:rPr>
        <w:t>HORSE AND RIDER DETAILS FORM</w:t>
      </w:r>
    </w:p>
    <w:p w14:paraId="38A9DF80" w14:textId="77777777" w:rsidR="00FA6A25" w:rsidRPr="00FA6A25" w:rsidRDefault="00FA6A25" w:rsidP="00FA6A25">
      <w:pPr>
        <w:jc w:val="center"/>
        <w:rPr>
          <w:rFonts w:ascii="Times New Roman" w:hAnsi="Times New Roman" w:cs="Times New Roman"/>
          <w:sz w:val="24"/>
          <w:szCs w:val="24"/>
          <w:u w:val="single"/>
        </w:rPr>
      </w:pPr>
    </w:p>
    <w:p w14:paraId="67EFF336" w14:textId="77777777" w:rsidR="00FA6A25" w:rsidRPr="00FA6A25" w:rsidRDefault="00FA6A25" w:rsidP="00FA6A25">
      <w:pPr>
        <w:rPr>
          <w:rFonts w:ascii="Times New Roman" w:hAnsi="Times New Roman" w:cs="Times New Roman"/>
          <w:b/>
          <w:sz w:val="24"/>
          <w:szCs w:val="24"/>
        </w:rPr>
      </w:pPr>
      <w:r w:rsidRPr="00FA6A25">
        <w:rPr>
          <w:rFonts w:ascii="Times New Roman" w:hAnsi="Times New Roman" w:cs="Times New Roman"/>
          <w:b/>
          <w:sz w:val="24"/>
          <w:szCs w:val="24"/>
        </w:rPr>
        <w:t>RIDER</w:t>
      </w:r>
    </w:p>
    <w:p w14:paraId="7B5243EB" w14:textId="43967B04" w:rsidR="00FA6A25" w:rsidRPr="00FA6A25" w:rsidRDefault="00FA6A25" w:rsidP="00FA6A25">
      <w:pPr>
        <w:rPr>
          <w:rFonts w:ascii="Times New Roman" w:hAnsi="Times New Roman" w:cs="Times New Roman"/>
          <w:sz w:val="24"/>
          <w:szCs w:val="24"/>
        </w:rPr>
      </w:pPr>
      <w:r w:rsidRPr="00FA6A25">
        <w:rPr>
          <w:rFonts w:ascii="Times New Roman" w:hAnsi="Times New Roman" w:cs="Times New Roman"/>
          <w:sz w:val="24"/>
          <w:szCs w:val="24"/>
        </w:rPr>
        <w:t>Name…………………………………………………………………………………</w:t>
      </w:r>
      <w:r w:rsidR="00442E22">
        <w:rPr>
          <w:rFonts w:ascii="Times New Roman" w:hAnsi="Times New Roman" w:cs="Times New Roman"/>
          <w:sz w:val="24"/>
          <w:szCs w:val="24"/>
        </w:rPr>
        <w:t>……….</w:t>
      </w:r>
    </w:p>
    <w:p w14:paraId="1E047E64" w14:textId="79175D94" w:rsidR="00FA6A25" w:rsidRPr="00FA6A25" w:rsidRDefault="00FA6A25" w:rsidP="00FA6A25">
      <w:pPr>
        <w:rPr>
          <w:rFonts w:ascii="Times New Roman" w:hAnsi="Times New Roman" w:cs="Times New Roman"/>
          <w:sz w:val="24"/>
          <w:szCs w:val="24"/>
        </w:rPr>
      </w:pPr>
      <w:r w:rsidRPr="00FA6A25">
        <w:rPr>
          <w:rFonts w:ascii="Times New Roman" w:hAnsi="Times New Roman" w:cs="Times New Roman"/>
          <w:sz w:val="24"/>
          <w:szCs w:val="24"/>
        </w:rPr>
        <w:t>Age…………………………………… Height…………………… Gender Male / Female</w:t>
      </w:r>
    </w:p>
    <w:p w14:paraId="63E804F1" w14:textId="0562D9EB" w:rsidR="00442E22" w:rsidRDefault="00FA6A25" w:rsidP="00FA6A25">
      <w:pPr>
        <w:rPr>
          <w:rFonts w:ascii="Times New Roman" w:hAnsi="Times New Roman" w:cs="Times New Roman"/>
          <w:sz w:val="24"/>
          <w:szCs w:val="24"/>
        </w:rPr>
      </w:pPr>
      <w:r w:rsidRPr="00FA6A25">
        <w:rPr>
          <w:rFonts w:ascii="Times New Roman" w:hAnsi="Times New Roman" w:cs="Times New Roman"/>
          <w:sz w:val="24"/>
          <w:szCs w:val="24"/>
        </w:rPr>
        <w:t xml:space="preserve">Years spent riding ………………………………………………… </w:t>
      </w:r>
      <w:r w:rsidR="00442E22">
        <w:rPr>
          <w:rFonts w:ascii="Times New Roman" w:hAnsi="Times New Roman" w:cs="Times New Roman"/>
          <w:sz w:val="24"/>
          <w:szCs w:val="24"/>
        </w:rPr>
        <w:t>………………….…</w:t>
      </w:r>
      <w:proofErr w:type="gramStart"/>
      <w:r w:rsidR="00442E22">
        <w:rPr>
          <w:rFonts w:ascii="Times New Roman" w:hAnsi="Times New Roman" w:cs="Times New Roman"/>
          <w:sz w:val="24"/>
          <w:szCs w:val="24"/>
        </w:rPr>
        <w:t>…..</w:t>
      </w:r>
      <w:proofErr w:type="gramEnd"/>
    </w:p>
    <w:p w14:paraId="2D718B16" w14:textId="1A59E2EA" w:rsidR="00FA6A25" w:rsidRPr="00FA6A25" w:rsidRDefault="00FA6A25" w:rsidP="00FA6A25">
      <w:pPr>
        <w:rPr>
          <w:rFonts w:ascii="Times New Roman" w:hAnsi="Times New Roman" w:cs="Times New Roman"/>
          <w:sz w:val="24"/>
          <w:szCs w:val="24"/>
        </w:rPr>
      </w:pPr>
      <w:r w:rsidRPr="00FA6A25">
        <w:rPr>
          <w:rFonts w:ascii="Times New Roman" w:hAnsi="Times New Roman" w:cs="Times New Roman"/>
          <w:sz w:val="24"/>
          <w:szCs w:val="24"/>
        </w:rPr>
        <w:t>Hours riding per week ………………………………</w:t>
      </w:r>
      <w:r w:rsidR="00442E22">
        <w:rPr>
          <w:rFonts w:ascii="Times New Roman" w:hAnsi="Times New Roman" w:cs="Times New Roman"/>
          <w:sz w:val="24"/>
          <w:szCs w:val="24"/>
        </w:rPr>
        <w:t>……………………………………….</w:t>
      </w:r>
    </w:p>
    <w:p w14:paraId="1341132A" w14:textId="744BC1E6" w:rsidR="00442E22" w:rsidRDefault="00FA6A25" w:rsidP="00FA6A25">
      <w:pPr>
        <w:rPr>
          <w:rFonts w:ascii="Times New Roman" w:hAnsi="Times New Roman" w:cs="Times New Roman"/>
          <w:sz w:val="24"/>
          <w:szCs w:val="24"/>
        </w:rPr>
      </w:pPr>
      <w:r w:rsidRPr="00FA6A25">
        <w:rPr>
          <w:rFonts w:ascii="Times New Roman" w:hAnsi="Times New Roman" w:cs="Times New Roman"/>
          <w:sz w:val="24"/>
          <w:szCs w:val="24"/>
        </w:rPr>
        <w:t xml:space="preserve">Typical riding week </w:t>
      </w:r>
      <w:r w:rsidR="00442E22">
        <w:rPr>
          <w:rFonts w:ascii="Times New Roman" w:hAnsi="Times New Roman" w:cs="Times New Roman"/>
          <w:sz w:val="24"/>
          <w:szCs w:val="24"/>
        </w:rPr>
        <w:t>(</w:t>
      </w:r>
      <w:r w:rsidRPr="00FA6A25">
        <w:rPr>
          <w:rFonts w:ascii="Times New Roman" w:hAnsi="Times New Roman" w:cs="Times New Roman"/>
          <w:sz w:val="24"/>
          <w:szCs w:val="24"/>
        </w:rPr>
        <w:t>hack/jump/</w:t>
      </w:r>
      <w:proofErr w:type="gramStart"/>
      <w:r w:rsidRPr="00FA6A25">
        <w:rPr>
          <w:rFonts w:ascii="Times New Roman" w:hAnsi="Times New Roman" w:cs="Times New Roman"/>
          <w:sz w:val="24"/>
          <w:szCs w:val="24"/>
        </w:rPr>
        <w:t>school)…</w:t>
      </w:r>
      <w:proofErr w:type="gramEnd"/>
      <w:r w:rsidRPr="00FA6A25">
        <w:rPr>
          <w:rFonts w:ascii="Times New Roman" w:hAnsi="Times New Roman" w:cs="Times New Roman"/>
          <w:sz w:val="24"/>
          <w:szCs w:val="24"/>
        </w:rPr>
        <w:t>…………………………………………</w:t>
      </w:r>
      <w:r w:rsidR="00442E22">
        <w:rPr>
          <w:rFonts w:ascii="Times New Roman" w:hAnsi="Times New Roman" w:cs="Times New Roman"/>
          <w:sz w:val="24"/>
          <w:szCs w:val="24"/>
        </w:rPr>
        <w:t>………...</w:t>
      </w:r>
    </w:p>
    <w:p w14:paraId="08B29A91" w14:textId="678CFA4B" w:rsidR="00FA6A25" w:rsidRPr="00FA6A25" w:rsidRDefault="00FA6A25" w:rsidP="00FA6A25">
      <w:pPr>
        <w:rPr>
          <w:rFonts w:ascii="Times New Roman" w:hAnsi="Times New Roman" w:cs="Times New Roman"/>
          <w:sz w:val="24"/>
          <w:szCs w:val="24"/>
        </w:rPr>
      </w:pPr>
      <w:r w:rsidRPr="00FA6A25">
        <w:rPr>
          <w:rFonts w:ascii="Times New Roman" w:hAnsi="Times New Roman" w:cs="Times New Roman"/>
          <w:sz w:val="24"/>
          <w:szCs w:val="24"/>
        </w:rPr>
        <w:t>……………………………………………………………………………………………………………</w:t>
      </w:r>
      <w:r w:rsidR="00442E22">
        <w:rPr>
          <w:rFonts w:ascii="Times New Roman" w:hAnsi="Times New Roman" w:cs="Times New Roman"/>
          <w:sz w:val="24"/>
          <w:szCs w:val="24"/>
        </w:rPr>
        <w:t>………………………………………………………………………………………</w:t>
      </w:r>
    </w:p>
    <w:p w14:paraId="46E07249" w14:textId="15F157A8" w:rsidR="00FA6A25" w:rsidRPr="00FA6A25" w:rsidRDefault="00FA6A25" w:rsidP="00FA6A25">
      <w:pPr>
        <w:rPr>
          <w:rFonts w:ascii="Times New Roman" w:hAnsi="Times New Roman" w:cs="Times New Roman"/>
          <w:sz w:val="24"/>
          <w:szCs w:val="24"/>
        </w:rPr>
      </w:pPr>
      <w:r w:rsidRPr="00FA6A25">
        <w:rPr>
          <w:rFonts w:ascii="Times New Roman" w:hAnsi="Times New Roman" w:cs="Times New Roman"/>
          <w:sz w:val="24"/>
          <w:szCs w:val="24"/>
        </w:rPr>
        <w:t>Current Riding level: Unaffiliated Dressage / Unaffiliated SJ/eventing / BD / BSJA / BE</w:t>
      </w:r>
    </w:p>
    <w:p w14:paraId="2B8D2A8B" w14:textId="42E39CB3" w:rsidR="00FA6A25" w:rsidRPr="00FA6A25" w:rsidRDefault="00FA6A25" w:rsidP="00FA6A25">
      <w:pPr>
        <w:rPr>
          <w:rFonts w:ascii="Times New Roman" w:hAnsi="Times New Roman" w:cs="Times New Roman"/>
          <w:sz w:val="24"/>
          <w:szCs w:val="24"/>
        </w:rPr>
      </w:pPr>
      <w:r w:rsidRPr="00FA6A25">
        <w:rPr>
          <w:rFonts w:ascii="Times New Roman" w:hAnsi="Times New Roman" w:cs="Times New Roman"/>
          <w:sz w:val="24"/>
          <w:szCs w:val="24"/>
        </w:rPr>
        <w:t>……………………………………………………………………………………………………………………………</w:t>
      </w:r>
      <w:r w:rsidR="00442E22">
        <w:rPr>
          <w:rFonts w:ascii="Times New Roman" w:hAnsi="Times New Roman" w:cs="Times New Roman"/>
          <w:sz w:val="24"/>
          <w:szCs w:val="24"/>
        </w:rPr>
        <w:t>………………………………………………………………………</w:t>
      </w:r>
    </w:p>
    <w:p w14:paraId="61A5F009" w14:textId="77777777" w:rsidR="00FA6A25" w:rsidRPr="00FA6A25" w:rsidRDefault="00FA6A25" w:rsidP="00FA6A25">
      <w:pPr>
        <w:rPr>
          <w:rFonts w:ascii="Times New Roman" w:hAnsi="Times New Roman" w:cs="Times New Roman"/>
          <w:sz w:val="24"/>
          <w:szCs w:val="24"/>
        </w:rPr>
      </w:pPr>
      <w:r w:rsidRPr="00FA6A25">
        <w:rPr>
          <w:rFonts w:ascii="Times New Roman" w:hAnsi="Times New Roman" w:cs="Times New Roman"/>
          <w:sz w:val="24"/>
          <w:szCs w:val="24"/>
        </w:rPr>
        <w:t>Previous Riding level (if different): Unaffiliated Dressage / Unaffiliated SJ/eventing / BD / BSJA / BE</w:t>
      </w:r>
    </w:p>
    <w:p w14:paraId="35F6656F" w14:textId="77777777" w:rsidR="00FA6A25" w:rsidRPr="00FA6A25" w:rsidRDefault="00FA6A25" w:rsidP="00FA6A25">
      <w:pPr>
        <w:rPr>
          <w:rFonts w:ascii="Times New Roman" w:hAnsi="Times New Roman" w:cs="Times New Roman"/>
          <w:sz w:val="24"/>
          <w:szCs w:val="24"/>
        </w:rPr>
      </w:pPr>
      <w:r w:rsidRPr="00FA6A25">
        <w:rPr>
          <w:rFonts w:ascii="Times New Roman" w:hAnsi="Times New Roman" w:cs="Times New Roman"/>
          <w:sz w:val="24"/>
          <w:szCs w:val="24"/>
        </w:rPr>
        <w:t>Is riding your primary form of exercise Yes / No</w:t>
      </w:r>
    </w:p>
    <w:p w14:paraId="73DEDC77" w14:textId="4DC90243" w:rsidR="00FA6A25" w:rsidRPr="00FA6A25" w:rsidRDefault="00FA6A25" w:rsidP="00FA6A25">
      <w:pPr>
        <w:rPr>
          <w:rFonts w:ascii="Times New Roman" w:hAnsi="Times New Roman" w:cs="Times New Roman"/>
          <w:sz w:val="24"/>
          <w:szCs w:val="24"/>
        </w:rPr>
      </w:pPr>
      <w:r w:rsidRPr="00FA6A25">
        <w:rPr>
          <w:rFonts w:ascii="Times New Roman" w:hAnsi="Times New Roman" w:cs="Times New Roman"/>
          <w:sz w:val="24"/>
          <w:szCs w:val="24"/>
        </w:rPr>
        <w:t>If no, give details of other exercise……………………………………………………………………………………………………………………………………………………………………………………………………………………………………………………</w:t>
      </w:r>
      <w:r w:rsidR="00442E22">
        <w:rPr>
          <w:rFonts w:ascii="Times New Roman" w:hAnsi="Times New Roman" w:cs="Times New Roman"/>
          <w:sz w:val="24"/>
          <w:szCs w:val="24"/>
        </w:rPr>
        <w:t>…………………………………………</w:t>
      </w:r>
    </w:p>
    <w:p w14:paraId="60990EAA" w14:textId="7DAE887E" w:rsidR="00442E22" w:rsidRDefault="00FA6A25" w:rsidP="00FA6A25">
      <w:pPr>
        <w:rPr>
          <w:rFonts w:ascii="Times New Roman" w:hAnsi="Times New Roman" w:cs="Times New Roman"/>
          <w:sz w:val="24"/>
          <w:szCs w:val="24"/>
        </w:rPr>
      </w:pPr>
      <w:r w:rsidRPr="00FA6A25">
        <w:rPr>
          <w:rFonts w:ascii="Times New Roman" w:hAnsi="Times New Roman" w:cs="Times New Roman"/>
          <w:sz w:val="24"/>
          <w:szCs w:val="24"/>
        </w:rPr>
        <w:t xml:space="preserve">Previous </w:t>
      </w:r>
      <w:r w:rsidR="00442E22">
        <w:rPr>
          <w:rFonts w:ascii="Times New Roman" w:hAnsi="Times New Roman" w:cs="Times New Roman"/>
          <w:sz w:val="24"/>
          <w:szCs w:val="24"/>
        </w:rPr>
        <w:t>i</w:t>
      </w:r>
      <w:r w:rsidRPr="00FA6A25">
        <w:rPr>
          <w:rFonts w:ascii="Times New Roman" w:hAnsi="Times New Roman" w:cs="Times New Roman"/>
          <w:sz w:val="24"/>
          <w:szCs w:val="24"/>
        </w:rPr>
        <w:t>njuries/surgery/hospitalisations……………………………</w:t>
      </w:r>
      <w:r w:rsidR="00442E22">
        <w:rPr>
          <w:rFonts w:ascii="Times New Roman" w:hAnsi="Times New Roman" w:cs="Times New Roman"/>
          <w:sz w:val="24"/>
          <w:szCs w:val="24"/>
        </w:rPr>
        <w:t>……………………</w:t>
      </w:r>
      <w:proofErr w:type="gramStart"/>
      <w:r w:rsidR="00442E22">
        <w:rPr>
          <w:rFonts w:ascii="Times New Roman" w:hAnsi="Times New Roman" w:cs="Times New Roman"/>
          <w:sz w:val="24"/>
          <w:szCs w:val="24"/>
        </w:rPr>
        <w:t>…..</w:t>
      </w:r>
      <w:proofErr w:type="gramEnd"/>
    </w:p>
    <w:p w14:paraId="00AB3FE7" w14:textId="622B1FE1" w:rsidR="00FA6A25" w:rsidRPr="00FA6A25" w:rsidRDefault="00FA6A25" w:rsidP="00FA6A25">
      <w:pPr>
        <w:rPr>
          <w:rFonts w:ascii="Times New Roman" w:hAnsi="Times New Roman" w:cs="Times New Roman"/>
          <w:sz w:val="24"/>
          <w:szCs w:val="24"/>
        </w:rPr>
      </w:pPr>
      <w:r w:rsidRPr="00FA6A25">
        <w:rPr>
          <w:rFonts w:ascii="Times New Roman" w:hAnsi="Times New Roman" w:cs="Times New Roman"/>
          <w:sz w:val="24"/>
          <w:szCs w:val="24"/>
        </w:rPr>
        <w:t>…………………………………………………….…………………………………………………………………………………………………………………………………………………………………………………………………………………………………………………</w:t>
      </w:r>
    </w:p>
    <w:p w14:paraId="73EE3385" w14:textId="77777777" w:rsidR="00FA6A25" w:rsidRPr="00FA6A25" w:rsidRDefault="00FA6A25" w:rsidP="00FA6A25">
      <w:pPr>
        <w:rPr>
          <w:rFonts w:ascii="Times New Roman" w:hAnsi="Times New Roman" w:cs="Times New Roman"/>
          <w:b/>
          <w:sz w:val="24"/>
          <w:szCs w:val="24"/>
        </w:rPr>
      </w:pPr>
      <w:r w:rsidRPr="00FA6A25">
        <w:rPr>
          <w:rFonts w:ascii="Times New Roman" w:hAnsi="Times New Roman" w:cs="Times New Roman"/>
          <w:b/>
          <w:sz w:val="24"/>
          <w:szCs w:val="24"/>
        </w:rPr>
        <w:t>HORSE</w:t>
      </w:r>
    </w:p>
    <w:p w14:paraId="143B6F9A" w14:textId="73DE2F0F" w:rsidR="00FA6A25" w:rsidRPr="00FA6A25" w:rsidRDefault="00FA6A25" w:rsidP="00FA6A25">
      <w:pPr>
        <w:rPr>
          <w:rFonts w:ascii="Times New Roman" w:hAnsi="Times New Roman" w:cs="Times New Roman"/>
          <w:sz w:val="24"/>
          <w:szCs w:val="24"/>
        </w:rPr>
      </w:pPr>
      <w:r w:rsidRPr="00FA6A25">
        <w:rPr>
          <w:rFonts w:ascii="Times New Roman" w:hAnsi="Times New Roman" w:cs="Times New Roman"/>
          <w:sz w:val="24"/>
          <w:szCs w:val="24"/>
        </w:rPr>
        <w:t>Breed………………………………Height……………………Age…………………</w:t>
      </w:r>
      <w:proofErr w:type="gramStart"/>
      <w:r w:rsidRPr="00FA6A25">
        <w:rPr>
          <w:rFonts w:ascii="Times New Roman" w:hAnsi="Times New Roman" w:cs="Times New Roman"/>
          <w:sz w:val="24"/>
          <w:szCs w:val="24"/>
        </w:rPr>
        <w:t>…..</w:t>
      </w:r>
      <w:proofErr w:type="gramEnd"/>
    </w:p>
    <w:p w14:paraId="12A97539" w14:textId="77777777" w:rsidR="00442E22" w:rsidRDefault="00FA6A25" w:rsidP="00FA6A25">
      <w:pPr>
        <w:rPr>
          <w:rFonts w:ascii="Times New Roman" w:hAnsi="Times New Roman" w:cs="Times New Roman"/>
          <w:sz w:val="24"/>
          <w:szCs w:val="24"/>
        </w:rPr>
      </w:pPr>
      <w:r w:rsidRPr="00FA6A25">
        <w:rPr>
          <w:rFonts w:ascii="Times New Roman" w:hAnsi="Times New Roman" w:cs="Times New Roman"/>
          <w:sz w:val="24"/>
          <w:szCs w:val="24"/>
        </w:rPr>
        <w:t>Sex: Gelding / Mare / Stallio</w:t>
      </w:r>
      <w:r w:rsidR="00442E22">
        <w:rPr>
          <w:rFonts w:ascii="Times New Roman" w:hAnsi="Times New Roman" w:cs="Times New Roman"/>
          <w:sz w:val="24"/>
          <w:szCs w:val="24"/>
        </w:rPr>
        <w:t>n</w:t>
      </w:r>
    </w:p>
    <w:p w14:paraId="47352B34" w14:textId="5FA19E13" w:rsidR="00FA6A25" w:rsidRPr="00FA6A25" w:rsidRDefault="00442E22" w:rsidP="00FA6A25">
      <w:pPr>
        <w:rPr>
          <w:rFonts w:ascii="Times New Roman" w:hAnsi="Times New Roman" w:cs="Times New Roman"/>
          <w:sz w:val="24"/>
          <w:szCs w:val="24"/>
        </w:rPr>
      </w:pPr>
      <w:r>
        <w:rPr>
          <w:rFonts w:ascii="Times New Roman" w:hAnsi="Times New Roman" w:cs="Times New Roman"/>
          <w:sz w:val="24"/>
          <w:szCs w:val="24"/>
        </w:rPr>
        <w:t>Sad</w:t>
      </w:r>
      <w:r w:rsidR="00FA6A25" w:rsidRPr="00FA6A25">
        <w:rPr>
          <w:rFonts w:ascii="Times New Roman" w:hAnsi="Times New Roman" w:cs="Times New Roman"/>
          <w:sz w:val="24"/>
          <w:szCs w:val="24"/>
        </w:rPr>
        <w:t xml:space="preserve">dle type: GP / Dressage / Jumping </w:t>
      </w:r>
    </w:p>
    <w:p w14:paraId="5DC755F0" w14:textId="5CAFC015" w:rsidR="00E02DBF" w:rsidRDefault="00FA6A25" w:rsidP="00FA6A25">
      <w:pPr>
        <w:rPr>
          <w:rFonts w:ascii="Times New Roman" w:hAnsi="Times New Roman" w:cs="Times New Roman"/>
          <w:sz w:val="24"/>
          <w:szCs w:val="24"/>
        </w:rPr>
      </w:pPr>
      <w:r w:rsidRPr="00FA6A25">
        <w:rPr>
          <w:rFonts w:ascii="Times New Roman" w:hAnsi="Times New Roman" w:cs="Times New Roman"/>
          <w:sz w:val="24"/>
          <w:szCs w:val="24"/>
        </w:rPr>
        <w:t>Injuries/Surgeries……………………………………………………………………………………………………………</w:t>
      </w:r>
      <w:r w:rsidR="00442E22">
        <w:rPr>
          <w:rFonts w:ascii="Times New Roman" w:hAnsi="Times New Roman" w:cs="Times New Roman"/>
          <w:sz w:val="24"/>
          <w:szCs w:val="24"/>
        </w:rPr>
        <w:t>………………………………………………………………………………………………………………………………………………………………………</w:t>
      </w:r>
    </w:p>
    <w:p w14:paraId="5D68BCFE" w14:textId="77777777" w:rsidR="00E02DBF" w:rsidRDefault="00E02DBF">
      <w:pPr>
        <w:rPr>
          <w:rFonts w:ascii="Times New Roman" w:hAnsi="Times New Roman" w:cs="Times New Roman"/>
          <w:sz w:val="24"/>
          <w:szCs w:val="24"/>
        </w:rPr>
      </w:pPr>
      <w:r>
        <w:rPr>
          <w:rFonts w:ascii="Times New Roman" w:hAnsi="Times New Roman" w:cs="Times New Roman"/>
          <w:sz w:val="24"/>
          <w:szCs w:val="24"/>
        </w:rPr>
        <w:br w:type="page"/>
      </w:r>
    </w:p>
    <w:p w14:paraId="1D3F37D0" w14:textId="023A2B88" w:rsidR="00E02DBF" w:rsidRDefault="00E02DBF" w:rsidP="00E02DBF">
      <w:pPr>
        <w:jc w:val="center"/>
        <w:rPr>
          <w:rFonts w:ascii="Times New Roman" w:hAnsi="Times New Roman" w:cs="Times New Roman"/>
          <w:b/>
          <w:sz w:val="24"/>
          <w:szCs w:val="24"/>
        </w:rPr>
      </w:pPr>
      <w:r>
        <w:rPr>
          <w:rFonts w:ascii="Times New Roman" w:hAnsi="Times New Roman" w:cs="Times New Roman"/>
          <w:b/>
          <w:sz w:val="24"/>
          <w:szCs w:val="24"/>
        </w:rPr>
        <w:lastRenderedPageBreak/>
        <w:t>APPENDIX D</w:t>
      </w:r>
    </w:p>
    <w:p w14:paraId="294138B4" w14:textId="77777777" w:rsidR="00E02DBF" w:rsidRDefault="00E02DBF" w:rsidP="00E02DBF">
      <w:pPr>
        <w:rPr>
          <w:rFonts w:ascii="Times New Roman" w:hAnsi="Times New Roman" w:cs="Times New Roman"/>
          <w:b/>
          <w:sz w:val="24"/>
          <w:szCs w:val="24"/>
        </w:rPr>
      </w:pPr>
    </w:p>
    <w:p w14:paraId="71F14849" w14:textId="1D4CE02F" w:rsidR="00E02DBF" w:rsidRPr="00E02DBF" w:rsidRDefault="00E02DBF" w:rsidP="00E02DBF">
      <w:pPr>
        <w:rPr>
          <w:rFonts w:ascii="Times New Roman" w:hAnsi="Times New Roman" w:cs="Times New Roman"/>
          <w:b/>
          <w:sz w:val="24"/>
          <w:szCs w:val="24"/>
        </w:rPr>
      </w:pPr>
      <w:r w:rsidRPr="00E02DBF">
        <w:rPr>
          <w:rFonts w:ascii="Times New Roman" w:hAnsi="Times New Roman" w:cs="Times New Roman"/>
          <w:b/>
          <w:sz w:val="24"/>
          <w:szCs w:val="24"/>
        </w:rPr>
        <w:t>ETHICS APPROVAL FORM</w:t>
      </w:r>
    </w:p>
    <w:p w14:paraId="589B6648" w14:textId="16275489" w:rsidR="00FA6A25" w:rsidRPr="00FA6A25" w:rsidRDefault="00E02DBF" w:rsidP="00FA6A25">
      <w:pPr>
        <w:rPr>
          <w:rFonts w:ascii="Times New Roman" w:hAnsi="Times New Roman" w:cs="Times New Roman"/>
          <w:sz w:val="24"/>
          <w:szCs w:val="24"/>
        </w:rPr>
      </w:pPr>
      <w:r w:rsidRPr="00E02DBF">
        <w:drawing>
          <wp:anchor distT="0" distB="0" distL="114300" distR="114300" simplePos="0" relativeHeight="251696128" behindDoc="1" locked="0" layoutInCell="1" allowOverlap="1" wp14:anchorId="7DE2D3B2" wp14:editId="01E06242">
            <wp:simplePos x="0" y="0"/>
            <wp:positionH relativeFrom="margin">
              <wp:posOffset>0</wp:posOffset>
            </wp:positionH>
            <wp:positionV relativeFrom="paragraph">
              <wp:posOffset>299085</wp:posOffset>
            </wp:positionV>
            <wp:extent cx="5738495" cy="7283450"/>
            <wp:effectExtent l="0" t="0" r="0" b="0"/>
            <wp:wrapTight wrapText="bothSides">
              <wp:wrapPolygon edited="0">
                <wp:start x="1578" y="0"/>
                <wp:lineTo x="1578" y="3785"/>
                <wp:lineTo x="9250" y="4520"/>
                <wp:lineTo x="10756" y="4520"/>
                <wp:lineTo x="10756" y="5424"/>
                <wp:lineTo x="0" y="6158"/>
                <wp:lineTo x="0" y="6497"/>
                <wp:lineTo x="10756" y="7231"/>
                <wp:lineTo x="0" y="8022"/>
                <wp:lineTo x="0" y="9039"/>
                <wp:lineTo x="10756" y="9039"/>
                <wp:lineTo x="10756" y="10847"/>
                <wp:lineTo x="0" y="11469"/>
                <wp:lineTo x="0" y="17796"/>
                <wp:lineTo x="10756" y="18078"/>
                <wp:lineTo x="0" y="18248"/>
                <wp:lineTo x="0" y="19152"/>
                <wp:lineTo x="10756" y="19886"/>
                <wp:lineTo x="0" y="20677"/>
                <wp:lineTo x="0" y="21073"/>
                <wp:lineTo x="5306" y="21073"/>
                <wp:lineTo x="5378" y="20790"/>
                <wp:lineTo x="10684" y="19886"/>
                <wp:lineTo x="8174" y="18982"/>
                <wp:lineTo x="10684" y="18078"/>
                <wp:lineTo x="5091" y="17175"/>
                <wp:lineTo x="5234" y="16101"/>
                <wp:lineTo x="4876" y="15875"/>
                <wp:lineTo x="3585" y="15367"/>
                <wp:lineTo x="13624" y="14519"/>
                <wp:lineTo x="18428" y="13615"/>
                <wp:lineTo x="18572" y="13333"/>
                <wp:lineTo x="17711" y="13276"/>
                <wp:lineTo x="11258" y="12485"/>
                <wp:lineTo x="9250" y="12259"/>
                <wp:lineTo x="3155" y="11751"/>
                <wp:lineTo x="10684" y="10847"/>
                <wp:lineTo x="10756" y="9039"/>
                <wp:lineTo x="21153" y="8418"/>
                <wp:lineTo x="21368" y="8135"/>
                <wp:lineTo x="19791" y="8135"/>
                <wp:lineTo x="10756" y="7231"/>
                <wp:lineTo x="12262" y="7231"/>
                <wp:lineTo x="19862" y="6497"/>
                <wp:lineTo x="20006" y="6214"/>
                <wp:lineTo x="17711" y="5988"/>
                <wp:lineTo x="10684" y="5424"/>
                <wp:lineTo x="10827" y="4520"/>
                <wp:lineTo x="11401" y="3616"/>
                <wp:lineTo x="11401" y="0"/>
                <wp:lineTo x="1578"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8495" cy="7283450"/>
                    </a:xfrm>
                    <a:prstGeom prst="rect">
                      <a:avLst/>
                    </a:prstGeom>
                    <a:noFill/>
                    <a:ln>
                      <a:noFill/>
                    </a:ln>
                  </pic:spPr>
                </pic:pic>
              </a:graphicData>
            </a:graphic>
          </wp:anchor>
        </w:drawing>
      </w:r>
    </w:p>
    <w:p w14:paraId="321592BB" w14:textId="77777777" w:rsidR="00FA6A25" w:rsidRDefault="00FA6A25" w:rsidP="00D072FE">
      <w:pPr>
        <w:rPr>
          <w:rFonts w:ascii="Times New Roman" w:hAnsi="Times New Roman" w:cs="Times New Roman"/>
          <w:b/>
          <w:sz w:val="24"/>
          <w:szCs w:val="28"/>
        </w:rPr>
      </w:pPr>
    </w:p>
    <w:sectPr w:rsidR="00FA6A25" w:rsidSect="00B40183">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ACD78" w14:textId="77777777" w:rsidR="00320E02" w:rsidRDefault="00320E02" w:rsidP="00BF58F5">
      <w:pPr>
        <w:spacing w:after="0" w:line="240" w:lineRule="auto"/>
      </w:pPr>
      <w:r>
        <w:separator/>
      </w:r>
    </w:p>
  </w:endnote>
  <w:endnote w:type="continuationSeparator" w:id="0">
    <w:p w14:paraId="266BBA7B" w14:textId="77777777" w:rsidR="00320E02" w:rsidRDefault="00320E02" w:rsidP="00BF5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785081"/>
      <w:docPartObj>
        <w:docPartGallery w:val="Page Numbers (Bottom of Page)"/>
        <w:docPartUnique/>
      </w:docPartObj>
    </w:sdtPr>
    <w:sdtEndPr>
      <w:rPr>
        <w:noProof/>
      </w:rPr>
    </w:sdtEndPr>
    <w:sdtContent>
      <w:p w14:paraId="1DDB2EAA" w14:textId="3BB14CCA" w:rsidR="00B40183" w:rsidRDefault="00B401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9FC2BE" w14:textId="77777777" w:rsidR="00B40183" w:rsidRDefault="00B401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246971"/>
      <w:docPartObj>
        <w:docPartGallery w:val="Page Numbers (Bottom of Page)"/>
        <w:docPartUnique/>
      </w:docPartObj>
    </w:sdtPr>
    <w:sdtEndPr>
      <w:rPr>
        <w:noProof/>
      </w:rPr>
    </w:sdtEndPr>
    <w:sdtContent>
      <w:p w14:paraId="6CF48600" w14:textId="67770CB4" w:rsidR="00B40183" w:rsidRDefault="00B401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2F7050" w14:textId="77777777" w:rsidR="00B40183" w:rsidRDefault="00B401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41293" w14:textId="77777777" w:rsidR="00320E02" w:rsidRDefault="00320E02" w:rsidP="00BF58F5">
      <w:pPr>
        <w:spacing w:after="0" w:line="240" w:lineRule="auto"/>
      </w:pPr>
      <w:r>
        <w:separator/>
      </w:r>
    </w:p>
  </w:footnote>
  <w:footnote w:type="continuationSeparator" w:id="0">
    <w:p w14:paraId="37E19DDB" w14:textId="77777777" w:rsidR="00320E02" w:rsidRDefault="00320E02" w:rsidP="00BF58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84A58" w14:textId="77777777" w:rsidR="000870CF" w:rsidRDefault="000870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F7340"/>
    <w:multiLevelType w:val="hybridMultilevel"/>
    <w:tmpl w:val="1BF4A54C"/>
    <w:lvl w:ilvl="0" w:tplc="1938DBD6">
      <w:start w:val="1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BF70D8"/>
    <w:multiLevelType w:val="hybridMultilevel"/>
    <w:tmpl w:val="E05E2756"/>
    <w:lvl w:ilvl="0" w:tplc="E020C896">
      <w:start w:val="146"/>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1368CA"/>
    <w:multiLevelType w:val="hybridMultilevel"/>
    <w:tmpl w:val="7292AB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4C0"/>
    <w:rsid w:val="00000C39"/>
    <w:rsid w:val="000013C4"/>
    <w:rsid w:val="00001B4E"/>
    <w:rsid w:val="000179E1"/>
    <w:rsid w:val="00031A97"/>
    <w:rsid w:val="000340BF"/>
    <w:rsid w:val="0003610C"/>
    <w:rsid w:val="000368E8"/>
    <w:rsid w:val="00040A40"/>
    <w:rsid w:val="000415FE"/>
    <w:rsid w:val="00047B20"/>
    <w:rsid w:val="00055AE4"/>
    <w:rsid w:val="00072531"/>
    <w:rsid w:val="00083716"/>
    <w:rsid w:val="000870CF"/>
    <w:rsid w:val="0008762F"/>
    <w:rsid w:val="000A0D85"/>
    <w:rsid w:val="000A174B"/>
    <w:rsid w:val="000A4047"/>
    <w:rsid w:val="000A4364"/>
    <w:rsid w:val="000A4600"/>
    <w:rsid w:val="000A62EB"/>
    <w:rsid w:val="000B1FFA"/>
    <w:rsid w:val="000B2A39"/>
    <w:rsid w:val="000C05EE"/>
    <w:rsid w:val="000C0BB4"/>
    <w:rsid w:val="000C3DFF"/>
    <w:rsid w:val="000D01A1"/>
    <w:rsid w:val="000D0607"/>
    <w:rsid w:val="000D1055"/>
    <w:rsid w:val="000D25B1"/>
    <w:rsid w:val="000D26B9"/>
    <w:rsid w:val="000D379D"/>
    <w:rsid w:val="000D4ADE"/>
    <w:rsid w:val="000D529D"/>
    <w:rsid w:val="000E2320"/>
    <w:rsid w:val="000E2B91"/>
    <w:rsid w:val="000E487D"/>
    <w:rsid w:val="000E5B8F"/>
    <w:rsid w:val="000F1301"/>
    <w:rsid w:val="000F17F8"/>
    <w:rsid w:val="000F417B"/>
    <w:rsid w:val="000F54E0"/>
    <w:rsid w:val="00100A5F"/>
    <w:rsid w:val="001048A0"/>
    <w:rsid w:val="00120464"/>
    <w:rsid w:val="00121290"/>
    <w:rsid w:val="0012255D"/>
    <w:rsid w:val="0013575F"/>
    <w:rsid w:val="001376F0"/>
    <w:rsid w:val="00146A55"/>
    <w:rsid w:val="00150EA2"/>
    <w:rsid w:val="001541F7"/>
    <w:rsid w:val="00162E94"/>
    <w:rsid w:val="00165CBA"/>
    <w:rsid w:val="00166C8C"/>
    <w:rsid w:val="00170A6B"/>
    <w:rsid w:val="00183989"/>
    <w:rsid w:val="0018416E"/>
    <w:rsid w:val="00187BB1"/>
    <w:rsid w:val="00187D23"/>
    <w:rsid w:val="00191A1D"/>
    <w:rsid w:val="00195340"/>
    <w:rsid w:val="001B17CF"/>
    <w:rsid w:val="001B1F70"/>
    <w:rsid w:val="001B21F0"/>
    <w:rsid w:val="001B5C11"/>
    <w:rsid w:val="001C1BF7"/>
    <w:rsid w:val="001C1C01"/>
    <w:rsid w:val="001C3DAB"/>
    <w:rsid w:val="001C5B7F"/>
    <w:rsid w:val="001C6092"/>
    <w:rsid w:val="001C7358"/>
    <w:rsid w:val="001D4E94"/>
    <w:rsid w:val="001D54D2"/>
    <w:rsid w:val="001D7795"/>
    <w:rsid w:val="001E3861"/>
    <w:rsid w:val="001E5310"/>
    <w:rsid w:val="001E7D89"/>
    <w:rsid w:val="001E7F0F"/>
    <w:rsid w:val="001F2288"/>
    <w:rsid w:val="001F5C23"/>
    <w:rsid w:val="001F618F"/>
    <w:rsid w:val="001F6236"/>
    <w:rsid w:val="001F6328"/>
    <w:rsid w:val="00201BB0"/>
    <w:rsid w:val="002030E9"/>
    <w:rsid w:val="00204BDD"/>
    <w:rsid w:val="0021268D"/>
    <w:rsid w:val="002172A1"/>
    <w:rsid w:val="00217EC7"/>
    <w:rsid w:val="00222979"/>
    <w:rsid w:val="00222B04"/>
    <w:rsid w:val="00225212"/>
    <w:rsid w:val="002268FE"/>
    <w:rsid w:val="0022752A"/>
    <w:rsid w:val="00227A6A"/>
    <w:rsid w:val="00230469"/>
    <w:rsid w:val="00252A5B"/>
    <w:rsid w:val="00253D04"/>
    <w:rsid w:val="002575F9"/>
    <w:rsid w:val="002615D9"/>
    <w:rsid w:val="00271FB2"/>
    <w:rsid w:val="002734F0"/>
    <w:rsid w:val="00273DE7"/>
    <w:rsid w:val="0027415E"/>
    <w:rsid w:val="0027571E"/>
    <w:rsid w:val="002975CF"/>
    <w:rsid w:val="00297BE6"/>
    <w:rsid w:val="00297F91"/>
    <w:rsid w:val="002A0E91"/>
    <w:rsid w:val="002A54FC"/>
    <w:rsid w:val="002B45B3"/>
    <w:rsid w:val="002B6D5B"/>
    <w:rsid w:val="002C1842"/>
    <w:rsid w:val="002D230A"/>
    <w:rsid w:val="002D49E0"/>
    <w:rsid w:val="002D6365"/>
    <w:rsid w:val="002E0E4B"/>
    <w:rsid w:val="002E1DFA"/>
    <w:rsid w:val="002E21CD"/>
    <w:rsid w:val="002E32A0"/>
    <w:rsid w:val="002E37AC"/>
    <w:rsid w:val="002E5171"/>
    <w:rsid w:val="002E77CF"/>
    <w:rsid w:val="002F238D"/>
    <w:rsid w:val="00303DFA"/>
    <w:rsid w:val="00312E95"/>
    <w:rsid w:val="0031664C"/>
    <w:rsid w:val="0032066C"/>
    <w:rsid w:val="00320E02"/>
    <w:rsid w:val="00320EF2"/>
    <w:rsid w:val="0032118D"/>
    <w:rsid w:val="003230DD"/>
    <w:rsid w:val="003231F3"/>
    <w:rsid w:val="00325087"/>
    <w:rsid w:val="00325EA7"/>
    <w:rsid w:val="00337583"/>
    <w:rsid w:val="0034458B"/>
    <w:rsid w:val="00346017"/>
    <w:rsid w:val="00346858"/>
    <w:rsid w:val="00352CEF"/>
    <w:rsid w:val="00354F94"/>
    <w:rsid w:val="00357BF8"/>
    <w:rsid w:val="00364724"/>
    <w:rsid w:val="00365090"/>
    <w:rsid w:val="00367F0D"/>
    <w:rsid w:val="00370CA5"/>
    <w:rsid w:val="00374D61"/>
    <w:rsid w:val="00374DF3"/>
    <w:rsid w:val="003900C8"/>
    <w:rsid w:val="00390D58"/>
    <w:rsid w:val="00391F14"/>
    <w:rsid w:val="0039782D"/>
    <w:rsid w:val="003A0C2D"/>
    <w:rsid w:val="003A43B6"/>
    <w:rsid w:val="003A5838"/>
    <w:rsid w:val="003A7199"/>
    <w:rsid w:val="003B40B1"/>
    <w:rsid w:val="003B4A93"/>
    <w:rsid w:val="003B58B9"/>
    <w:rsid w:val="003C2A43"/>
    <w:rsid w:val="003C3ABF"/>
    <w:rsid w:val="003C78F3"/>
    <w:rsid w:val="003D0422"/>
    <w:rsid w:val="003D2B95"/>
    <w:rsid w:val="003E125D"/>
    <w:rsid w:val="003E229F"/>
    <w:rsid w:val="003E7F86"/>
    <w:rsid w:val="003F1CF2"/>
    <w:rsid w:val="003F45CE"/>
    <w:rsid w:val="003F4C43"/>
    <w:rsid w:val="003F62C9"/>
    <w:rsid w:val="00400592"/>
    <w:rsid w:val="004114AA"/>
    <w:rsid w:val="00411BCC"/>
    <w:rsid w:val="0042042E"/>
    <w:rsid w:val="004354F4"/>
    <w:rsid w:val="004376BE"/>
    <w:rsid w:val="00442E22"/>
    <w:rsid w:val="0044305D"/>
    <w:rsid w:val="00446DD8"/>
    <w:rsid w:val="00447559"/>
    <w:rsid w:val="00453230"/>
    <w:rsid w:val="00462805"/>
    <w:rsid w:val="004666D6"/>
    <w:rsid w:val="004670B1"/>
    <w:rsid w:val="00475526"/>
    <w:rsid w:val="0048016C"/>
    <w:rsid w:val="00487507"/>
    <w:rsid w:val="004913F6"/>
    <w:rsid w:val="004A0AE0"/>
    <w:rsid w:val="004A2AE2"/>
    <w:rsid w:val="004C021B"/>
    <w:rsid w:val="004C09E2"/>
    <w:rsid w:val="004C548A"/>
    <w:rsid w:val="004D74BF"/>
    <w:rsid w:val="004E007B"/>
    <w:rsid w:val="004E1A0F"/>
    <w:rsid w:val="004E22CE"/>
    <w:rsid w:val="004E4DEB"/>
    <w:rsid w:val="004E6A53"/>
    <w:rsid w:val="004F43A5"/>
    <w:rsid w:val="00502367"/>
    <w:rsid w:val="005107D1"/>
    <w:rsid w:val="00512D7C"/>
    <w:rsid w:val="00524359"/>
    <w:rsid w:val="0052493E"/>
    <w:rsid w:val="00532148"/>
    <w:rsid w:val="0053222A"/>
    <w:rsid w:val="005423B8"/>
    <w:rsid w:val="00544F5C"/>
    <w:rsid w:val="0054788F"/>
    <w:rsid w:val="00556A37"/>
    <w:rsid w:val="00561480"/>
    <w:rsid w:val="00562395"/>
    <w:rsid w:val="00562974"/>
    <w:rsid w:val="005637DE"/>
    <w:rsid w:val="00564468"/>
    <w:rsid w:val="00570663"/>
    <w:rsid w:val="00580AEB"/>
    <w:rsid w:val="00580FB9"/>
    <w:rsid w:val="005825E1"/>
    <w:rsid w:val="00583413"/>
    <w:rsid w:val="00585042"/>
    <w:rsid w:val="005853CA"/>
    <w:rsid w:val="00585CDF"/>
    <w:rsid w:val="005866DE"/>
    <w:rsid w:val="00592FC2"/>
    <w:rsid w:val="00593239"/>
    <w:rsid w:val="005A2BCC"/>
    <w:rsid w:val="005A363A"/>
    <w:rsid w:val="005A5266"/>
    <w:rsid w:val="005A7C04"/>
    <w:rsid w:val="005B399C"/>
    <w:rsid w:val="005B552F"/>
    <w:rsid w:val="005B5531"/>
    <w:rsid w:val="005C10F5"/>
    <w:rsid w:val="005D05F1"/>
    <w:rsid w:val="005D5410"/>
    <w:rsid w:val="005E075C"/>
    <w:rsid w:val="005E29D3"/>
    <w:rsid w:val="005F41BC"/>
    <w:rsid w:val="005F4E5B"/>
    <w:rsid w:val="0060646F"/>
    <w:rsid w:val="00606B3E"/>
    <w:rsid w:val="00606CEB"/>
    <w:rsid w:val="00611852"/>
    <w:rsid w:val="0061420C"/>
    <w:rsid w:val="006228D8"/>
    <w:rsid w:val="00633DCD"/>
    <w:rsid w:val="00634409"/>
    <w:rsid w:val="0063754C"/>
    <w:rsid w:val="006440A0"/>
    <w:rsid w:val="0064436E"/>
    <w:rsid w:val="00646FF7"/>
    <w:rsid w:val="0065063F"/>
    <w:rsid w:val="006521ED"/>
    <w:rsid w:val="0065270E"/>
    <w:rsid w:val="0066299D"/>
    <w:rsid w:val="006662D0"/>
    <w:rsid w:val="0066661B"/>
    <w:rsid w:val="00666E17"/>
    <w:rsid w:val="00672D39"/>
    <w:rsid w:val="0067732C"/>
    <w:rsid w:val="006808C4"/>
    <w:rsid w:val="006814C0"/>
    <w:rsid w:val="00684127"/>
    <w:rsid w:val="00684A5C"/>
    <w:rsid w:val="006857CA"/>
    <w:rsid w:val="0068682F"/>
    <w:rsid w:val="00690180"/>
    <w:rsid w:val="00692491"/>
    <w:rsid w:val="00692EB7"/>
    <w:rsid w:val="006A2E55"/>
    <w:rsid w:val="006A5599"/>
    <w:rsid w:val="006A6C98"/>
    <w:rsid w:val="006B1585"/>
    <w:rsid w:val="006B1725"/>
    <w:rsid w:val="006B3140"/>
    <w:rsid w:val="006B70F5"/>
    <w:rsid w:val="006B750F"/>
    <w:rsid w:val="006C1F52"/>
    <w:rsid w:val="006C2752"/>
    <w:rsid w:val="006C2945"/>
    <w:rsid w:val="006C7A80"/>
    <w:rsid w:val="006D1656"/>
    <w:rsid w:val="006D2F3F"/>
    <w:rsid w:val="006D7BD3"/>
    <w:rsid w:val="006E078D"/>
    <w:rsid w:val="006E4442"/>
    <w:rsid w:val="006E452F"/>
    <w:rsid w:val="006E608B"/>
    <w:rsid w:val="006E7EAD"/>
    <w:rsid w:val="006F11D8"/>
    <w:rsid w:val="006F7B6F"/>
    <w:rsid w:val="0070325D"/>
    <w:rsid w:val="00705D8A"/>
    <w:rsid w:val="00707DAF"/>
    <w:rsid w:val="0071143A"/>
    <w:rsid w:val="00713C1C"/>
    <w:rsid w:val="007150E5"/>
    <w:rsid w:val="00716B32"/>
    <w:rsid w:val="00723C70"/>
    <w:rsid w:val="007265EE"/>
    <w:rsid w:val="00732BE0"/>
    <w:rsid w:val="007343D6"/>
    <w:rsid w:val="00741658"/>
    <w:rsid w:val="00741676"/>
    <w:rsid w:val="00743201"/>
    <w:rsid w:val="00745B87"/>
    <w:rsid w:val="0074752D"/>
    <w:rsid w:val="00751160"/>
    <w:rsid w:val="00756D45"/>
    <w:rsid w:val="007875FB"/>
    <w:rsid w:val="0079677A"/>
    <w:rsid w:val="007A4F7E"/>
    <w:rsid w:val="007A4F99"/>
    <w:rsid w:val="007B19E2"/>
    <w:rsid w:val="007B47D5"/>
    <w:rsid w:val="007C1D62"/>
    <w:rsid w:val="007C3019"/>
    <w:rsid w:val="007C3CB3"/>
    <w:rsid w:val="007D1BC0"/>
    <w:rsid w:val="007D498C"/>
    <w:rsid w:val="007E298B"/>
    <w:rsid w:val="007E39F1"/>
    <w:rsid w:val="007F7F59"/>
    <w:rsid w:val="00801138"/>
    <w:rsid w:val="008027B5"/>
    <w:rsid w:val="00802E0D"/>
    <w:rsid w:val="008031B9"/>
    <w:rsid w:val="00803482"/>
    <w:rsid w:val="0080607E"/>
    <w:rsid w:val="00810A5B"/>
    <w:rsid w:val="00817B21"/>
    <w:rsid w:val="00824CB7"/>
    <w:rsid w:val="0082744D"/>
    <w:rsid w:val="00836677"/>
    <w:rsid w:val="00840D44"/>
    <w:rsid w:val="00850FA8"/>
    <w:rsid w:val="0085445E"/>
    <w:rsid w:val="0085450E"/>
    <w:rsid w:val="008545CE"/>
    <w:rsid w:val="00855CD3"/>
    <w:rsid w:val="008565FB"/>
    <w:rsid w:val="00863284"/>
    <w:rsid w:val="00863F18"/>
    <w:rsid w:val="0086614D"/>
    <w:rsid w:val="008677E6"/>
    <w:rsid w:val="008711A0"/>
    <w:rsid w:val="008718D7"/>
    <w:rsid w:val="008758DF"/>
    <w:rsid w:val="008759FB"/>
    <w:rsid w:val="00881040"/>
    <w:rsid w:val="00890F5A"/>
    <w:rsid w:val="00895FC2"/>
    <w:rsid w:val="008A2701"/>
    <w:rsid w:val="008A716B"/>
    <w:rsid w:val="008B3D2F"/>
    <w:rsid w:val="008B5EEA"/>
    <w:rsid w:val="008C0091"/>
    <w:rsid w:val="008C442A"/>
    <w:rsid w:val="008D0D50"/>
    <w:rsid w:val="008D234A"/>
    <w:rsid w:val="008D33D0"/>
    <w:rsid w:val="008D5A33"/>
    <w:rsid w:val="008E606F"/>
    <w:rsid w:val="008F2393"/>
    <w:rsid w:val="008F53AA"/>
    <w:rsid w:val="00903133"/>
    <w:rsid w:val="0090521D"/>
    <w:rsid w:val="009071E4"/>
    <w:rsid w:val="00914E71"/>
    <w:rsid w:val="00916B26"/>
    <w:rsid w:val="009173B3"/>
    <w:rsid w:val="00921157"/>
    <w:rsid w:val="00923B0B"/>
    <w:rsid w:val="009244B4"/>
    <w:rsid w:val="00924646"/>
    <w:rsid w:val="009259EE"/>
    <w:rsid w:val="00926352"/>
    <w:rsid w:val="009278EC"/>
    <w:rsid w:val="00932121"/>
    <w:rsid w:val="0093655A"/>
    <w:rsid w:val="0094038F"/>
    <w:rsid w:val="00941FCD"/>
    <w:rsid w:val="00942F2E"/>
    <w:rsid w:val="0094480D"/>
    <w:rsid w:val="009504F9"/>
    <w:rsid w:val="009507BF"/>
    <w:rsid w:val="009561C0"/>
    <w:rsid w:val="009613B2"/>
    <w:rsid w:val="00962151"/>
    <w:rsid w:val="009624F1"/>
    <w:rsid w:val="00966374"/>
    <w:rsid w:val="00976EC3"/>
    <w:rsid w:val="00977DED"/>
    <w:rsid w:val="00990A65"/>
    <w:rsid w:val="00993CF7"/>
    <w:rsid w:val="009945F8"/>
    <w:rsid w:val="00997E8B"/>
    <w:rsid w:val="009A0C45"/>
    <w:rsid w:val="009A322C"/>
    <w:rsid w:val="009B0B9D"/>
    <w:rsid w:val="009B11D1"/>
    <w:rsid w:val="009B645E"/>
    <w:rsid w:val="009D0491"/>
    <w:rsid w:val="009E188F"/>
    <w:rsid w:val="009E5158"/>
    <w:rsid w:val="009E5AEC"/>
    <w:rsid w:val="009F1573"/>
    <w:rsid w:val="009F640C"/>
    <w:rsid w:val="00A126F5"/>
    <w:rsid w:val="00A32CDC"/>
    <w:rsid w:val="00A3314A"/>
    <w:rsid w:val="00A35BDA"/>
    <w:rsid w:val="00A36AF4"/>
    <w:rsid w:val="00A411E5"/>
    <w:rsid w:val="00A41264"/>
    <w:rsid w:val="00A47988"/>
    <w:rsid w:val="00A54B7D"/>
    <w:rsid w:val="00A613F1"/>
    <w:rsid w:val="00A6140F"/>
    <w:rsid w:val="00A63F81"/>
    <w:rsid w:val="00A71A1B"/>
    <w:rsid w:val="00A72926"/>
    <w:rsid w:val="00A96119"/>
    <w:rsid w:val="00A9646E"/>
    <w:rsid w:val="00AA5AFC"/>
    <w:rsid w:val="00AA6AAE"/>
    <w:rsid w:val="00AA79F4"/>
    <w:rsid w:val="00AB0E1C"/>
    <w:rsid w:val="00AB3ECA"/>
    <w:rsid w:val="00AB5ED8"/>
    <w:rsid w:val="00AC65B5"/>
    <w:rsid w:val="00AC6985"/>
    <w:rsid w:val="00B00506"/>
    <w:rsid w:val="00B022A3"/>
    <w:rsid w:val="00B046A2"/>
    <w:rsid w:val="00B0777B"/>
    <w:rsid w:val="00B2532C"/>
    <w:rsid w:val="00B40183"/>
    <w:rsid w:val="00B523EB"/>
    <w:rsid w:val="00B548E4"/>
    <w:rsid w:val="00B54C9D"/>
    <w:rsid w:val="00B54E4B"/>
    <w:rsid w:val="00B55429"/>
    <w:rsid w:val="00B6015A"/>
    <w:rsid w:val="00B60B9A"/>
    <w:rsid w:val="00B64D54"/>
    <w:rsid w:val="00B75306"/>
    <w:rsid w:val="00B76725"/>
    <w:rsid w:val="00B774AF"/>
    <w:rsid w:val="00B80903"/>
    <w:rsid w:val="00B84235"/>
    <w:rsid w:val="00B8691B"/>
    <w:rsid w:val="00B905DA"/>
    <w:rsid w:val="00B90B7C"/>
    <w:rsid w:val="00B93E65"/>
    <w:rsid w:val="00B97918"/>
    <w:rsid w:val="00BA1F04"/>
    <w:rsid w:val="00BA633C"/>
    <w:rsid w:val="00BC202D"/>
    <w:rsid w:val="00BD0CD4"/>
    <w:rsid w:val="00BD17F9"/>
    <w:rsid w:val="00BD1D78"/>
    <w:rsid w:val="00BD1E4F"/>
    <w:rsid w:val="00BD2CC3"/>
    <w:rsid w:val="00BD753C"/>
    <w:rsid w:val="00BE44CD"/>
    <w:rsid w:val="00BE4802"/>
    <w:rsid w:val="00BE494F"/>
    <w:rsid w:val="00BF58F5"/>
    <w:rsid w:val="00C0267D"/>
    <w:rsid w:val="00C060C5"/>
    <w:rsid w:val="00C06FE6"/>
    <w:rsid w:val="00C121C2"/>
    <w:rsid w:val="00C15621"/>
    <w:rsid w:val="00C1777E"/>
    <w:rsid w:val="00C20292"/>
    <w:rsid w:val="00C213C8"/>
    <w:rsid w:val="00C21DE7"/>
    <w:rsid w:val="00C328A0"/>
    <w:rsid w:val="00C35F14"/>
    <w:rsid w:val="00C412E2"/>
    <w:rsid w:val="00C448F4"/>
    <w:rsid w:val="00C50DE4"/>
    <w:rsid w:val="00C524E9"/>
    <w:rsid w:val="00C53EB1"/>
    <w:rsid w:val="00C60CAA"/>
    <w:rsid w:val="00C61BBC"/>
    <w:rsid w:val="00C650A6"/>
    <w:rsid w:val="00C66154"/>
    <w:rsid w:val="00C71A5B"/>
    <w:rsid w:val="00C7266E"/>
    <w:rsid w:val="00C72FE3"/>
    <w:rsid w:val="00C77355"/>
    <w:rsid w:val="00C8408A"/>
    <w:rsid w:val="00C8765D"/>
    <w:rsid w:val="00C9313A"/>
    <w:rsid w:val="00CA411A"/>
    <w:rsid w:val="00CA5F99"/>
    <w:rsid w:val="00CB23AD"/>
    <w:rsid w:val="00CB6CBE"/>
    <w:rsid w:val="00CC0B6D"/>
    <w:rsid w:val="00CC7AF1"/>
    <w:rsid w:val="00CD5A11"/>
    <w:rsid w:val="00CE362F"/>
    <w:rsid w:val="00CE5574"/>
    <w:rsid w:val="00CF19D5"/>
    <w:rsid w:val="00CF1F99"/>
    <w:rsid w:val="00D01F45"/>
    <w:rsid w:val="00D022A9"/>
    <w:rsid w:val="00D03175"/>
    <w:rsid w:val="00D035BA"/>
    <w:rsid w:val="00D072FE"/>
    <w:rsid w:val="00D12040"/>
    <w:rsid w:val="00D1347B"/>
    <w:rsid w:val="00D16821"/>
    <w:rsid w:val="00D24578"/>
    <w:rsid w:val="00D310C5"/>
    <w:rsid w:val="00D33B1E"/>
    <w:rsid w:val="00D33FA1"/>
    <w:rsid w:val="00D34DC9"/>
    <w:rsid w:val="00D36F53"/>
    <w:rsid w:val="00D41381"/>
    <w:rsid w:val="00D462F7"/>
    <w:rsid w:val="00D46825"/>
    <w:rsid w:val="00D51261"/>
    <w:rsid w:val="00D52539"/>
    <w:rsid w:val="00D54A94"/>
    <w:rsid w:val="00D553CF"/>
    <w:rsid w:val="00D571E3"/>
    <w:rsid w:val="00D60226"/>
    <w:rsid w:val="00D62F18"/>
    <w:rsid w:val="00D63AE2"/>
    <w:rsid w:val="00D65926"/>
    <w:rsid w:val="00D65CD1"/>
    <w:rsid w:val="00D665FB"/>
    <w:rsid w:val="00D671A2"/>
    <w:rsid w:val="00D72378"/>
    <w:rsid w:val="00D83115"/>
    <w:rsid w:val="00D910FD"/>
    <w:rsid w:val="00D94C02"/>
    <w:rsid w:val="00D95496"/>
    <w:rsid w:val="00DA0B69"/>
    <w:rsid w:val="00DA3153"/>
    <w:rsid w:val="00DB1D69"/>
    <w:rsid w:val="00DC291D"/>
    <w:rsid w:val="00DC3681"/>
    <w:rsid w:val="00DD0E46"/>
    <w:rsid w:val="00DD16F7"/>
    <w:rsid w:val="00DD580E"/>
    <w:rsid w:val="00DD7623"/>
    <w:rsid w:val="00DE54E0"/>
    <w:rsid w:val="00DE69B1"/>
    <w:rsid w:val="00DE76C2"/>
    <w:rsid w:val="00DF0803"/>
    <w:rsid w:val="00DF123A"/>
    <w:rsid w:val="00E02DBF"/>
    <w:rsid w:val="00E05E39"/>
    <w:rsid w:val="00E07633"/>
    <w:rsid w:val="00E109D5"/>
    <w:rsid w:val="00E13680"/>
    <w:rsid w:val="00E1449C"/>
    <w:rsid w:val="00E209EB"/>
    <w:rsid w:val="00E20EF2"/>
    <w:rsid w:val="00E26EBC"/>
    <w:rsid w:val="00E26EC2"/>
    <w:rsid w:val="00E3003D"/>
    <w:rsid w:val="00E312F9"/>
    <w:rsid w:val="00E31415"/>
    <w:rsid w:val="00E44BCD"/>
    <w:rsid w:val="00E4519E"/>
    <w:rsid w:val="00E51BFE"/>
    <w:rsid w:val="00E51E6C"/>
    <w:rsid w:val="00E55E52"/>
    <w:rsid w:val="00E64F2B"/>
    <w:rsid w:val="00E7391E"/>
    <w:rsid w:val="00E7542C"/>
    <w:rsid w:val="00E8114E"/>
    <w:rsid w:val="00E831C3"/>
    <w:rsid w:val="00E84D9E"/>
    <w:rsid w:val="00E87786"/>
    <w:rsid w:val="00E90824"/>
    <w:rsid w:val="00E9225E"/>
    <w:rsid w:val="00E93C01"/>
    <w:rsid w:val="00E94C7F"/>
    <w:rsid w:val="00E97926"/>
    <w:rsid w:val="00EA4A9E"/>
    <w:rsid w:val="00EB0547"/>
    <w:rsid w:val="00EB0B37"/>
    <w:rsid w:val="00EB3067"/>
    <w:rsid w:val="00EB388C"/>
    <w:rsid w:val="00EB4111"/>
    <w:rsid w:val="00EB41C2"/>
    <w:rsid w:val="00EB54A3"/>
    <w:rsid w:val="00EB71D2"/>
    <w:rsid w:val="00EC4F1B"/>
    <w:rsid w:val="00EC5432"/>
    <w:rsid w:val="00ED1A7D"/>
    <w:rsid w:val="00ED4FF4"/>
    <w:rsid w:val="00EE5D97"/>
    <w:rsid w:val="00EF4FA5"/>
    <w:rsid w:val="00F00467"/>
    <w:rsid w:val="00F0050B"/>
    <w:rsid w:val="00F030A8"/>
    <w:rsid w:val="00F1271E"/>
    <w:rsid w:val="00F163A8"/>
    <w:rsid w:val="00F21737"/>
    <w:rsid w:val="00F22414"/>
    <w:rsid w:val="00F257D2"/>
    <w:rsid w:val="00F2712B"/>
    <w:rsid w:val="00F37268"/>
    <w:rsid w:val="00F425FE"/>
    <w:rsid w:val="00F505C1"/>
    <w:rsid w:val="00F53B4D"/>
    <w:rsid w:val="00F558C7"/>
    <w:rsid w:val="00F6763D"/>
    <w:rsid w:val="00F80C64"/>
    <w:rsid w:val="00F8190C"/>
    <w:rsid w:val="00F81BA6"/>
    <w:rsid w:val="00F867F0"/>
    <w:rsid w:val="00F87301"/>
    <w:rsid w:val="00F87324"/>
    <w:rsid w:val="00F87829"/>
    <w:rsid w:val="00F87AA1"/>
    <w:rsid w:val="00F9238C"/>
    <w:rsid w:val="00F9679D"/>
    <w:rsid w:val="00F972E8"/>
    <w:rsid w:val="00FA14B9"/>
    <w:rsid w:val="00FA640F"/>
    <w:rsid w:val="00FA6A25"/>
    <w:rsid w:val="00FB5B0B"/>
    <w:rsid w:val="00FC0157"/>
    <w:rsid w:val="00FC11DC"/>
    <w:rsid w:val="00FC577C"/>
    <w:rsid w:val="00FC608A"/>
    <w:rsid w:val="00FD1A70"/>
    <w:rsid w:val="00FD1B6E"/>
    <w:rsid w:val="00FD1F0D"/>
    <w:rsid w:val="00FD4754"/>
    <w:rsid w:val="00FD6E11"/>
    <w:rsid w:val="00FE765D"/>
    <w:rsid w:val="00FF47A4"/>
    <w:rsid w:val="00FF50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00236"/>
  <w15:chartTrackingRefBased/>
  <w15:docId w15:val="{B2E8114C-5D7E-47B2-A37D-12A784DC3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58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58F5"/>
  </w:style>
  <w:style w:type="paragraph" w:styleId="Footer">
    <w:name w:val="footer"/>
    <w:basedOn w:val="Normal"/>
    <w:link w:val="FooterChar"/>
    <w:uiPriority w:val="99"/>
    <w:unhideWhenUsed/>
    <w:rsid w:val="00BF58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58F5"/>
  </w:style>
  <w:style w:type="paragraph" w:styleId="Caption">
    <w:name w:val="caption"/>
    <w:basedOn w:val="Normal"/>
    <w:next w:val="Normal"/>
    <w:uiPriority w:val="35"/>
    <w:unhideWhenUsed/>
    <w:qFormat/>
    <w:rsid w:val="00E44BCD"/>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94480D"/>
    <w:rPr>
      <w:sz w:val="16"/>
      <w:szCs w:val="16"/>
    </w:rPr>
  </w:style>
  <w:style w:type="paragraph" w:styleId="CommentText">
    <w:name w:val="annotation text"/>
    <w:basedOn w:val="Normal"/>
    <w:link w:val="CommentTextChar"/>
    <w:uiPriority w:val="99"/>
    <w:semiHidden/>
    <w:unhideWhenUsed/>
    <w:rsid w:val="0094480D"/>
    <w:pPr>
      <w:spacing w:line="240" w:lineRule="auto"/>
    </w:pPr>
    <w:rPr>
      <w:sz w:val="20"/>
      <w:szCs w:val="20"/>
    </w:rPr>
  </w:style>
  <w:style w:type="character" w:customStyle="1" w:styleId="CommentTextChar">
    <w:name w:val="Comment Text Char"/>
    <w:basedOn w:val="DefaultParagraphFont"/>
    <w:link w:val="CommentText"/>
    <w:uiPriority w:val="99"/>
    <w:semiHidden/>
    <w:rsid w:val="0094480D"/>
    <w:rPr>
      <w:sz w:val="20"/>
      <w:szCs w:val="20"/>
    </w:rPr>
  </w:style>
  <w:style w:type="paragraph" w:styleId="CommentSubject">
    <w:name w:val="annotation subject"/>
    <w:basedOn w:val="CommentText"/>
    <w:next w:val="CommentText"/>
    <w:link w:val="CommentSubjectChar"/>
    <w:uiPriority w:val="99"/>
    <w:semiHidden/>
    <w:unhideWhenUsed/>
    <w:rsid w:val="0094480D"/>
    <w:rPr>
      <w:b/>
      <w:bCs/>
    </w:rPr>
  </w:style>
  <w:style w:type="character" w:customStyle="1" w:styleId="CommentSubjectChar">
    <w:name w:val="Comment Subject Char"/>
    <w:basedOn w:val="CommentTextChar"/>
    <w:link w:val="CommentSubject"/>
    <w:uiPriority w:val="99"/>
    <w:semiHidden/>
    <w:rsid w:val="0094480D"/>
    <w:rPr>
      <w:b/>
      <w:bCs/>
      <w:sz w:val="20"/>
      <w:szCs w:val="20"/>
    </w:rPr>
  </w:style>
  <w:style w:type="paragraph" w:styleId="BalloonText">
    <w:name w:val="Balloon Text"/>
    <w:basedOn w:val="Normal"/>
    <w:link w:val="BalloonTextChar"/>
    <w:uiPriority w:val="99"/>
    <w:semiHidden/>
    <w:unhideWhenUsed/>
    <w:rsid w:val="009448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80D"/>
    <w:rPr>
      <w:rFonts w:ascii="Segoe UI" w:hAnsi="Segoe UI" w:cs="Segoe UI"/>
      <w:sz w:val="18"/>
      <w:szCs w:val="18"/>
    </w:rPr>
  </w:style>
  <w:style w:type="table" w:styleId="TableGrid">
    <w:name w:val="Table Grid"/>
    <w:basedOn w:val="TableNormal"/>
    <w:uiPriority w:val="39"/>
    <w:rsid w:val="00344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610C"/>
    <w:pPr>
      <w:ind w:left="720"/>
      <w:contextualSpacing/>
    </w:pPr>
  </w:style>
  <w:style w:type="table" w:customStyle="1" w:styleId="TableGrid1">
    <w:name w:val="Table Grid1"/>
    <w:basedOn w:val="TableNormal"/>
    <w:next w:val="TableGrid"/>
    <w:uiPriority w:val="39"/>
    <w:rsid w:val="00B04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507BF"/>
  </w:style>
  <w:style w:type="character" w:styleId="Hyperlink">
    <w:name w:val="Hyperlink"/>
    <w:basedOn w:val="DefaultParagraphFont"/>
    <w:uiPriority w:val="99"/>
    <w:unhideWhenUsed/>
    <w:rsid w:val="00A72926"/>
    <w:rPr>
      <w:color w:val="0563C1" w:themeColor="hyperlink"/>
      <w:u w:val="single"/>
    </w:rPr>
  </w:style>
  <w:style w:type="character" w:styleId="UnresolvedMention">
    <w:name w:val="Unresolved Mention"/>
    <w:basedOn w:val="DefaultParagraphFont"/>
    <w:uiPriority w:val="99"/>
    <w:semiHidden/>
    <w:unhideWhenUsed/>
    <w:rsid w:val="00A72926"/>
    <w:rPr>
      <w:color w:val="808080"/>
      <w:shd w:val="clear" w:color="auto" w:fill="E6E6E6"/>
    </w:rPr>
  </w:style>
  <w:style w:type="character" w:styleId="LineNumber">
    <w:name w:val="line number"/>
    <w:basedOn w:val="DefaultParagraphFont"/>
    <w:uiPriority w:val="99"/>
    <w:semiHidden/>
    <w:unhideWhenUsed/>
    <w:rsid w:val="00D671A2"/>
  </w:style>
  <w:style w:type="paragraph" w:styleId="Revision">
    <w:name w:val="Revision"/>
    <w:hidden/>
    <w:uiPriority w:val="99"/>
    <w:semiHidden/>
    <w:rsid w:val="008B5EEA"/>
    <w:pPr>
      <w:spacing w:after="0" w:line="240" w:lineRule="auto"/>
    </w:pPr>
  </w:style>
  <w:style w:type="table" w:customStyle="1" w:styleId="TableGrid11">
    <w:name w:val="Table Grid11"/>
    <w:basedOn w:val="TableNormal"/>
    <w:next w:val="TableGrid"/>
    <w:uiPriority w:val="39"/>
    <w:rsid w:val="00FA6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063613">
      <w:bodyDiv w:val="1"/>
      <w:marLeft w:val="0"/>
      <w:marRight w:val="0"/>
      <w:marTop w:val="0"/>
      <w:marBottom w:val="0"/>
      <w:divBdr>
        <w:top w:val="none" w:sz="0" w:space="0" w:color="auto"/>
        <w:left w:val="none" w:sz="0" w:space="0" w:color="auto"/>
        <w:bottom w:val="none" w:sz="0" w:space="0" w:color="auto"/>
        <w:right w:val="none" w:sz="0" w:space="0" w:color="auto"/>
      </w:divBdr>
      <w:divsChild>
        <w:div w:id="1147935328">
          <w:marLeft w:val="0"/>
          <w:marRight w:val="0"/>
          <w:marTop w:val="0"/>
          <w:marBottom w:val="0"/>
          <w:divBdr>
            <w:top w:val="none" w:sz="0" w:space="0" w:color="auto"/>
            <w:left w:val="none" w:sz="0" w:space="0" w:color="auto"/>
            <w:bottom w:val="none" w:sz="0" w:space="0" w:color="auto"/>
            <w:right w:val="none" w:sz="0" w:space="0" w:color="auto"/>
          </w:divBdr>
        </w:div>
        <w:div w:id="1664969590">
          <w:marLeft w:val="0"/>
          <w:marRight w:val="0"/>
          <w:marTop w:val="0"/>
          <w:marBottom w:val="0"/>
          <w:divBdr>
            <w:top w:val="none" w:sz="0" w:space="0" w:color="auto"/>
            <w:left w:val="none" w:sz="0" w:space="0" w:color="auto"/>
            <w:bottom w:val="none" w:sz="0" w:space="0" w:color="auto"/>
            <w:right w:val="none" w:sz="0" w:space="0" w:color="auto"/>
          </w:divBdr>
        </w:div>
        <w:div w:id="1735857123">
          <w:marLeft w:val="0"/>
          <w:marRight w:val="0"/>
          <w:marTop w:val="0"/>
          <w:marBottom w:val="0"/>
          <w:divBdr>
            <w:top w:val="none" w:sz="0" w:space="0" w:color="auto"/>
            <w:left w:val="none" w:sz="0" w:space="0" w:color="auto"/>
            <w:bottom w:val="none" w:sz="0" w:space="0" w:color="auto"/>
            <w:right w:val="none" w:sz="0" w:space="0" w:color="auto"/>
          </w:divBdr>
        </w:div>
        <w:div w:id="1770463904">
          <w:marLeft w:val="0"/>
          <w:marRight w:val="0"/>
          <w:marTop w:val="0"/>
          <w:marBottom w:val="0"/>
          <w:divBdr>
            <w:top w:val="none" w:sz="0" w:space="0" w:color="auto"/>
            <w:left w:val="none" w:sz="0" w:space="0" w:color="auto"/>
            <w:bottom w:val="none" w:sz="0" w:space="0" w:color="auto"/>
            <w:right w:val="none" w:sz="0" w:space="0" w:color="auto"/>
          </w:divBdr>
        </w:div>
        <w:div w:id="1791775752">
          <w:marLeft w:val="0"/>
          <w:marRight w:val="0"/>
          <w:marTop w:val="0"/>
          <w:marBottom w:val="0"/>
          <w:divBdr>
            <w:top w:val="none" w:sz="0" w:space="0" w:color="auto"/>
            <w:left w:val="none" w:sz="0" w:space="0" w:color="auto"/>
            <w:bottom w:val="none" w:sz="0" w:space="0" w:color="auto"/>
            <w:right w:val="none" w:sz="0" w:space="0" w:color="auto"/>
          </w:divBdr>
        </w:div>
        <w:div w:id="1988167152">
          <w:marLeft w:val="0"/>
          <w:marRight w:val="0"/>
          <w:marTop w:val="0"/>
          <w:marBottom w:val="0"/>
          <w:divBdr>
            <w:top w:val="none" w:sz="0" w:space="0" w:color="auto"/>
            <w:left w:val="none" w:sz="0" w:space="0" w:color="auto"/>
            <w:bottom w:val="none" w:sz="0" w:space="0" w:color="auto"/>
            <w:right w:val="none" w:sz="0" w:space="0" w:color="auto"/>
          </w:divBdr>
        </w:div>
        <w:div w:id="2070883999">
          <w:marLeft w:val="0"/>
          <w:marRight w:val="0"/>
          <w:marTop w:val="0"/>
          <w:marBottom w:val="0"/>
          <w:divBdr>
            <w:top w:val="none" w:sz="0" w:space="0" w:color="auto"/>
            <w:left w:val="none" w:sz="0" w:space="0" w:color="auto"/>
            <w:bottom w:val="none" w:sz="0" w:space="0" w:color="auto"/>
            <w:right w:val="none" w:sz="0" w:space="0" w:color="auto"/>
          </w:divBdr>
          <w:divsChild>
            <w:div w:id="1229805600">
              <w:marLeft w:val="0"/>
              <w:marRight w:val="0"/>
              <w:marTop w:val="0"/>
              <w:marBottom w:val="0"/>
              <w:divBdr>
                <w:top w:val="none" w:sz="0" w:space="0" w:color="auto"/>
                <w:left w:val="none" w:sz="0" w:space="0" w:color="auto"/>
                <w:bottom w:val="none" w:sz="0" w:space="0" w:color="auto"/>
                <w:right w:val="none" w:sz="0" w:space="0" w:color="auto"/>
              </w:divBdr>
            </w:div>
            <w:div w:id="1432124256">
              <w:marLeft w:val="0"/>
              <w:marRight w:val="0"/>
              <w:marTop w:val="0"/>
              <w:marBottom w:val="0"/>
              <w:divBdr>
                <w:top w:val="none" w:sz="0" w:space="0" w:color="auto"/>
                <w:left w:val="none" w:sz="0" w:space="0" w:color="auto"/>
                <w:bottom w:val="none" w:sz="0" w:space="0" w:color="auto"/>
                <w:right w:val="none" w:sz="0" w:space="0" w:color="auto"/>
              </w:divBdr>
            </w:div>
            <w:div w:id="1529830987">
              <w:marLeft w:val="0"/>
              <w:marRight w:val="0"/>
              <w:marTop w:val="0"/>
              <w:marBottom w:val="0"/>
              <w:divBdr>
                <w:top w:val="none" w:sz="0" w:space="0" w:color="auto"/>
                <w:left w:val="none" w:sz="0" w:space="0" w:color="auto"/>
                <w:bottom w:val="none" w:sz="0" w:space="0" w:color="auto"/>
                <w:right w:val="none" w:sz="0" w:space="0" w:color="auto"/>
              </w:divBdr>
            </w:div>
            <w:div w:id="1730494894">
              <w:marLeft w:val="0"/>
              <w:marRight w:val="0"/>
              <w:marTop w:val="0"/>
              <w:marBottom w:val="0"/>
              <w:divBdr>
                <w:top w:val="none" w:sz="0" w:space="0" w:color="auto"/>
                <w:left w:val="none" w:sz="0" w:space="0" w:color="auto"/>
                <w:bottom w:val="none" w:sz="0" w:space="0" w:color="auto"/>
                <w:right w:val="none" w:sz="0" w:space="0" w:color="auto"/>
              </w:divBdr>
            </w:div>
          </w:divsChild>
        </w:div>
        <w:div w:id="2086799450">
          <w:marLeft w:val="0"/>
          <w:marRight w:val="0"/>
          <w:marTop w:val="0"/>
          <w:marBottom w:val="0"/>
          <w:divBdr>
            <w:top w:val="none" w:sz="0" w:space="0" w:color="auto"/>
            <w:left w:val="none" w:sz="0" w:space="0" w:color="auto"/>
            <w:bottom w:val="none" w:sz="0" w:space="0" w:color="auto"/>
            <w:right w:val="none" w:sz="0" w:space="0" w:color="auto"/>
          </w:divBdr>
        </w:div>
      </w:divsChild>
    </w:div>
    <w:div w:id="548760872">
      <w:bodyDiv w:val="1"/>
      <w:marLeft w:val="0"/>
      <w:marRight w:val="0"/>
      <w:marTop w:val="0"/>
      <w:marBottom w:val="0"/>
      <w:divBdr>
        <w:top w:val="none" w:sz="0" w:space="0" w:color="auto"/>
        <w:left w:val="none" w:sz="0" w:space="0" w:color="auto"/>
        <w:bottom w:val="none" w:sz="0" w:space="0" w:color="auto"/>
        <w:right w:val="none" w:sz="0" w:space="0" w:color="auto"/>
      </w:divBdr>
    </w:div>
    <w:div w:id="185653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diagramColors" Target="diagrams/colors1.xml"/><Relationship Id="rId25" Type="http://schemas.openxmlformats.org/officeDocument/2006/relationships/hyperlink" Target="mailto:Hayley.legg@stmarys.ac.uk"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Data" Target="diagrams/data1.xml"/><Relationship Id="rId22" Type="http://schemas.microsoft.com/office/2007/relationships/hdphoto" Target="media/hdphoto2.wdp"/><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baseline="0">
                <a:latin typeface="Times New Roman" panose="02020603050405020304" pitchFamily="18" charset="0"/>
                <a:cs typeface="Times New Roman" panose="02020603050405020304" pitchFamily="18" charset="0"/>
              </a:rPr>
              <a:t>A - Rising trot</a:t>
            </a:r>
            <a:endParaRPr lang="en-GB"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Sheet1!$B$1</c:f>
              <c:strCache>
                <c:ptCount val="1"/>
                <c:pt idx="0">
                  <c:v>Right</c:v>
                </c:pt>
              </c:strCache>
            </c:strRef>
          </c:tx>
          <c:spPr>
            <a:solidFill>
              <a:schemeClr val="bg2">
                <a:lumMod val="25000"/>
              </a:schemeClr>
            </a:solidFill>
            <a:ln>
              <a:noFill/>
            </a:ln>
            <a:effectLst/>
          </c:spPr>
          <c:invertIfNegative val="0"/>
          <c:dLbls>
            <c:dLbl>
              <c:idx val="0"/>
              <c:tx>
                <c:rich>
                  <a:bodyPr/>
                  <a:lstStyle/>
                  <a:p>
                    <a:r>
                      <a:rPr lang="en-US"/>
                      <a:t>0.017*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61-4B7F-8A39-B34C113A3F21}"/>
                </c:ext>
              </c:extLst>
            </c:dLbl>
            <c:dLbl>
              <c:idx val="1"/>
              <c:tx>
                <c:rich>
                  <a:bodyPr/>
                  <a:lstStyle/>
                  <a:p>
                    <a:r>
                      <a:rPr lang="en-US"/>
                      <a:t>0.001*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61-4B7F-8A39-B34C113A3F21}"/>
                </c:ext>
              </c:extLst>
            </c:dLbl>
            <c:dLbl>
              <c:idx val="2"/>
              <c:tx>
                <c:rich>
                  <a:bodyPr/>
                  <a:lstStyle/>
                  <a:p>
                    <a:r>
                      <a:rPr lang="en-US"/>
                      <a:t>0.015*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61-4B7F-8A39-B34C113A3F21}"/>
                </c:ext>
              </c:extLst>
            </c:dLbl>
            <c:dLbl>
              <c:idx val="3"/>
              <c:tx>
                <c:rich>
                  <a:bodyPr/>
                  <a:lstStyle/>
                  <a:p>
                    <a:r>
                      <a:rPr lang="en-US"/>
                      <a:t>0.027*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61-4B7F-8A39-B34C113A3F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Trot 1  Inside </c:v>
                </c:pt>
                <c:pt idx="1">
                  <c:v>Trot 1 Outside </c:v>
                </c:pt>
                <c:pt idx="2">
                  <c:v>Trot 2 Inside</c:v>
                </c:pt>
                <c:pt idx="3">
                  <c:v>Trot 2 Outside</c:v>
                </c:pt>
              </c:strCache>
            </c:strRef>
          </c:cat>
          <c:val>
            <c:numRef>
              <c:f>Sheet1!$B$2:$B$5</c:f>
              <c:numCache>
                <c:formatCode>General</c:formatCode>
                <c:ptCount val="4"/>
                <c:pt idx="0">
                  <c:v>1.79</c:v>
                </c:pt>
                <c:pt idx="1">
                  <c:v>5.96</c:v>
                </c:pt>
                <c:pt idx="2">
                  <c:v>0.46</c:v>
                </c:pt>
                <c:pt idx="3">
                  <c:v>5.76</c:v>
                </c:pt>
              </c:numCache>
            </c:numRef>
          </c:val>
          <c:extLst>
            <c:ext xmlns:c16="http://schemas.microsoft.com/office/drawing/2014/chart" uri="{C3380CC4-5D6E-409C-BE32-E72D297353CC}">
              <c16:uniqueId val="{00000004-9261-4B7F-8A39-B34C113A3F21}"/>
            </c:ext>
          </c:extLst>
        </c:ser>
        <c:ser>
          <c:idx val="1"/>
          <c:order val="1"/>
          <c:tx>
            <c:strRef>
              <c:f>Sheet1!$C$1</c:f>
              <c:strCache>
                <c:ptCount val="1"/>
                <c:pt idx="0">
                  <c:v>Left</c:v>
                </c:pt>
              </c:strCache>
            </c:strRef>
          </c:tx>
          <c:spPr>
            <a:solidFill>
              <a:schemeClr val="bg1">
                <a:lumMod val="85000"/>
              </a:schemeClr>
            </a:solidFill>
            <a:ln>
              <a:noFill/>
            </a:ln>
            <a:effectLst/>
          </c:spPr>
          <c:invertIfNegative val="0"/>
          <c:dLbls>
            <c:delete val="1"/>
          </c:dLbls>
          <c:cat>
            <c:strRef>
              <c:f>Sheet1!$A$2:$A$5</c:f>
              <c:strCache>
                <c:ptCount val="4"/>
                <c:pt idx="0">
                  <c:v>Trot 1  Inside </c:v>
                </c:pt>
                <c:pt idx="1">
                  <c:v>Trot 1 Outside </c:v>
                </c:pt>
                <c:pt idx="2">
                  <c:v>Trot 2 Inside</c:v>
                </c:pt>
                <c:pt idx="3">
                  <c:v>Trot 2 Outside</c:v>
                </c:pt>
              </c:strCache>
            </c:strRef>
          </c:cat>
          <c:val>
            <c:numRef>
              <c:f>Sheet1!$C$2:$C$5</c:f>
              <c:numCache>
                <c:formatCode>General</c:formatCode>
                <c:ptCount val="4"/>
                <c:pt idx="0">
                  <c:v>-1.41</c:v>
                </c:pt>
                <c:pt idx="1">
                  <c:v>3.48</c:v>
                </c:pt>
                <c:pt idx="2">
                  <c:v>-1.98</c:v>
                </c:pt>
                <c:pt idx="3">
                  <c:v>3.2</c:v>
                </c:pt>
              </c:numCache>
            </c:numRef>
          </c:val>
          <c:extLst>
            <c:ext xmlns:c16="http://schemas.microsoft.com/office/drawing/2014/chart" uri="{C3380CC4-5D6E-409C-BE32-E72D297353CC}">
              <c16:uniqueId val="{00000005-9261-4B7F-8A39-B34C113A3F21}"/>
            </c:ext>
          </c:extLst>
        </c:ser>
        <c:dLbls>
          <c:dLblPos val="outEnd"/>
          <c:showLegendKey val="0"/>
          <c:showVal val="1"/>
          <c:showCatName val="0"/>
          <c:showSerName val="0"/>
          <c:showPercent val="0"/>
          <c:showBubbleSize val="0"/>
        </c:dLbls>
        <c:gapWidth val="182"/>
        <c:axId val="577973592"/>
        <c:axId val="577969000"/>
      </c:barChart>
      <c:catAx>
        <c:axId val="57797359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7969000"/>
        <c:crosses val="autoZero"/>
        <c:auto val="1"/>
        <c:lblAlgn val="ctr"/>
        <c:lblOffset val="5"/>
        <c:noMultiLvlLbl val="0"/>
      </c:catAx>
      <c:valAx>
        <c:axId val="577969000"/>
        <c:scaling>
          <c:orientation val="minMax"/>
          <c:max val="7"/>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Mean Trunk</a:t>
                </a:r>
                <a:r>
                  <a:rPr lang="en-GB" baseline="0">
                    <a:latin typeface="Times New Roman" panose="02020603050405020304" pitchFamily="18" charset="0"/>
                    <a:cs typeface="Times New Roman" panose="02020603050405020304" pitchFamily="18" charset="0"/>
                  </a:rPr>
                  <a:t> Angle (°)</a:t>
                </a:r>
                <a:endParaRPr lang="en-GB">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E7E6E6">
                <a:lumMod val="90000"/>
              </a:srgb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973592"/>
        <c:crosses val="autoZero"/>
        <c:crossBetween val="between"/>
      </c:valAx>
      <c:spPr>
        <a:noFill/>
        <a:ln>
          <a:noFill/>
        </a:ln>
        <a:effectLst/>
      </c:spPr>
    </c:plotArea>
    <c:legend>
      <c:legendPos val="b"/>
      <c:layout>
        <c:manualLayout>
          <c:xMode val="edge"/>
          <c:yMode val="edge"/>
          <c:x val="0.34804690045798453"/>
          <c:y val="0.8729283120760063"/>
          <c:w val="0.30060799962081491"/>
          <c:h val="7.0985925417040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baseline="0">
                <a:latin typeface="Times New Roman" panose="02020603050405020304" pitchFamily="18" charset="0"/>
                <a:cs typeface="Times New Roman" panose="02020603050405020304" pitchFamily="18" charset="0"/>
              </a:rPr>
              <a:t>B - Canter</a:t>
            </a:r>
            <a:endParaRPr lang="en-GB"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Right</c:v>
                </c:pt>
              </c:strCache>
            </c:strRef>
          </c:tx>
          <c:spPr>
            <a:solidFill>
              <a:schemeClr val="tx1">
                <a:lumMod val="85000"/>
                <a:lumOff val="15000"/>
              </a:schemeClr>
            </a:solidFill>
            <a:ln>
              <a:noFill/>
            </a:ln>
            <a:effectLst/>
          </c:spPr>
          <c:invertIfNegative val="0"/>
          <c:dLbls>
            <c:dLbl>
              <c:idx val="0"/>
              <c:tx>
                <c:rich>
                  <a:bodyPr/>
                  <a:lstStyle/>
                  <a:p>
                    <a:r>
                      <a:rPr lang="en-US"/>
                      <a:t>0.011*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7B-4439-8BA3-56BDCCAF5B47}"/>
                </c:ext>
              </c:extLst>
            </c:dLbl>
            <c:dLbl>
              <c:idx val="1"/>
              <c:tx>
                <c:rich>
                  <a:bodyPr/>
                  <a:lstStyle/>
                  <a:p>
                    <a:r>
                      <a:rPr lang="en-US"/>
                      <a:t>0.128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7B-4439-8BA3-56BDCCAF5B47}"/>
                </c:ext>
              </c:extLst>
            </c:dLbl>
            <c:dLbl>
              <c:idx val="2"/>
              <c:tx>
                <c:rich>
                  <a:bodyPr/>
                  <a:lstStyle/>
                  <a:p>
                    <a:r>
                      <a:rPr lang="en-US"/>
                      <a:t>0.106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7B-4439-8BA3-56BDCCAF5B47}"/>
                </c:ext>
              </c:extLst>
            </c:dLbl>
            <c:dLbl>
              <c:idx val="3"/>
              <c:tx>
                <c:rich>
                  <a:bodyPr/>
                  <a:lstStyle/>
                  <a:p>
                    <a:r>
                      <a:rPr lang="en-US"/>
                      <a:t>0.165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7B-4439-8BA3-56BDCCAF5B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Canter 1  Inside </c:v>
                </c:pt>
                <c:pt idx="1">
                  <c:v>Canter 1 Outside </c:v>
                </c:pt>
                <c:pt idx="2">
                  <c:v>Canter 2 Inside</c:v>
                </c:pt>
                <c:pt idx="3">
                  <c:v>Canter 2 Outside</c:v>
                </c:pt>
              </c:strCache>
            </c:strRef>
          </c:cat>
          <c:val>
            <c:numRef>
              <c:f>Sheet1!$B$2:$B$5</c:f>
              <c:numCache>
                <c:formatCode>General</c:formatCode>
                <c:ptCount val="4"/>
                <c:pt idx="0">
                  <c:v>-2.97</c:v>
                </c:pt>
                <c:pt idx="1">
                  <c:v>8.65</c:v>
                </c:pt>
                <c:pt idx="2">
                  <c:v>-3.61</c:v>
                </c:pt>
                <c:pt idx="3">
                  <c:v>9.1300000000000008</c:v>
                </c:pt>
              </c:numCache>
            </c:numRef>
          </c:val>
          <c:extLst>
            <c:ext xmlns:c16="http://schemas.microsoft.com/office/drawing/2014/chart" uri="{C3380CC4-5D6E-409C-BE32-E72D297353CC}">
              <c16:uniqueId val="{00000004-967B-4439-8BA3-56BDCCAF5B47}"/>
            </c:ext>
          </c:extLst>
        </c:ser>
        <c:ser>
          <c:idx val="1"/>
          <c:order val="1"/>
          <c:tx>
            <c:strRef>
              <c:f>Sheet1!$C$1</c:f>
              <c:strCache>
                <c:ptCount val="1"/>
                <c:pt idx="0">
                  <c:v>Left</c:v>
                </c:pt>
              </c:strCache>
            </c:strRef>
          </c:tx>
          <c:spPr>
            <a:solidFill>
              <a:schemeClr val="bg2">
                <a:lumMod val="90000"/>
              </a:schemeClr>
            </a:solidFill>
            <a:ln>
              <a:noFill/>
            </a:ln>
            <a:effectLst/>
          </c:spPr>
          <c:invertIfNegative val="0"/>
          <c:dLbls>
            <c:delete val="1"/>
          </c:dLbls>
          <c:cat>
            <c:strRef>
              <c:f>Sheet1!$A$2:$A$5</c:f>
              <c:strCache>
                <c:ptCount val="4"/>
                <c:pt idx="0">
                  <c:v>Canter 1  Inside </c:v>
                </c:pt>
                <c:pt idx="1">
                  <c:v>Canter 1 Outside </c:v>
                </c:pt>
                <c:pt idx="2">
                  <c:v>Canter 2 Inside</c:v>
                </c:pt>
                <c:pt idx="3">
                  <c:v>Canter 2 Outside</c:v>
                </c:pt>
              </c:strCache>
            </c:strRef>
          </c:cat>
          <c:val>
            <c:numRef>
              <c:f>Sheet1!$C$2:$C$5</c:f>
              <c:numCache>
                <c:formatCode>General</c:formatCode>
                <c:ptCount val="4"/>
                <c:pt idx="0">
                  <c:v>-6.76</c:v>
                </c:pt>
                <c:pt idx="1">
                  <c:v>7.02</c:v>
                </c:pt>
                <c:pt idx="2">
                  <c:v>-5.7</c:v>
                </c:pt>
                <c:pt idx="3">
                  <c:v>7.12</c:v>
                </c:pt>
              </c:numCache>
            </c:numRef>
          </c:val>
          <c:extLst>
            <c:ext xmlns:c16="http://schemas.microsoft.com/office/drawing/2014/chart" uri="{C3380CC4-5D6E-409C-BE32-E72D297353CC}">
              <c16:uniqueId val="{00000005-967B-4439-8BA3-56BDCCAF5B47}"/>
            </c:ext>
          </c:extLst>
        </c:ser>
        <c:dLbls>
          <c:dLblPos val="outEnd"/>
          <c:showLegendKey val="0"/>
          <c:showVal val="1"/>
          <c:showCatName val="0"/>
          <c:showSerName val="0"/>
          <c:showPercent val="0"/>
          <c:showBubbleSize val="0"/>
        </c:dLbls>
        <c:gapWidth val="182"/>
        <c:axId val="577973592"/>
        <c:axId val="577969000"/>
      </c:barChart>
      <c:catAx>
        <c:axId val="57797359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7969000"/>
        <c:crosses val="autoZero"/>
        <c:auto val="1"/>
        <c:lblAlgn val="ctr"/>
        <c:lblOffset val="5"/>
        <c:noMultiLvlLbl val="0"/>
      </c:catAx>
      <c:valAx>
        <c:axId val="577969000"/>
        <c:scaling>
          <c:orientation val="minMax"/>
          <c:max val="10"/>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Mean Trunk</a:t>
                </a:r>
                <a:r>
                  <a:rPr lang="en-GB" baseline="0">
                    <a:latin typeface="Times New Roman" panose="02020603050405020304" pitchFamily="18" charset="0"/>
                    <a:cs typeface="Times New Roman" panose="02020603050405020304" pitchFamily="18" charset="0"/>
                  </a:rPr>
                  <a:t> Angle (°)</a:t>
                </a:r>
                <a:endParaRPr lang="en-GB">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rgbClr val="E7E6E6">
                <a:lumMod val="90000"/>
              </a:srgb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973592"/>
        <c:crosses val="autoZero"/>
        <c:crossBetween val="between"/>
      </c:valAx>
      <c:spPr>
        <a:noFill/>
        <a:ln>
          <a:noFill/>
        </a:ln>
        <a:effectLst/>
      </c:spPr>
    </c:plotArea>
    <c:legend>
      <c:legendPos val="b"/>
      <c:layout>
        <c:manualLayout>
          <c:xMode val="edge"/>
          <c:yMode val="edge"/>
          <c:x val="0.35682632465701614"/>
          <c:y val="0.87298221055701375"/>
          <c:w val="0.29202810347396529"/>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60F7F8-2EF1-498C-834C-14B1ACF883E9}"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GB"/>
        </a:p>
      </dgm:t>
    </dgm:pt>
    <dgm:pt modelId="{C315BB55-4DF6-4AA1-B186-3E037BB3F883}">
      <dgm:prSet phldrT="[Text]" custT="1"/>
      <dgm:spPr>
        <a:solidFill>
          <a:schemeClr val="bg1"/>
        </a:solidFill>
        <a:ln>
          <a:solidFill>
            <a:schemeClr val="tx1"/>
          </a:solidFill>
        </a:ln>
      </dgm:spPr>
      <dgm:t>
        <a:bodyPr/>
        <a:lstStyle/>
        <a:p>
          <a:pPr algn="ctr"/>
          <a:r>
            <a:rPr lang="en-GB" sz="1100" baseline="0">
              <a:solidFill>
                <a:schemeClr val="tx1">
                  <a:lumMod val="85000"/>
                  <a:lumOff val="15000"/>
                </a:schemeClr>
              </a:solidFill>
              <a:latin typeface="Times New Roman" panose="02020603050405020304" pitchFamily="18" charset="0"/>
              <a:cs typeface="Times New Roman" panose="02020603050405020304" pitchFamily="18" charset="0"/>
            </a:rPr>
            <a:t>Core strength tests (pre): max effort hold supine, prone, left &amp; right side plank</a:t>
          </a:r>
        </a:p>
      </dgm:t>
    </dgm:pt>
    <dgm:pt modelId="{E96C0EFB-E05B-4C73-B96F-4DE0DC950DC9}" type="parTrans" cxnId="{6D89E347-12B5-4C2C-806C-6F17F0204360}">
      <dgm:prSet/>
      <dgm:spPr/>
      <dgm:t>
        <a:bodyPr/>
        <a:lstStyle/>
        <a:p>
          <a:pPr algn="ctr"/>
          <a:endParaRPr lang="en-GB" sz="1100">
            <a:solidFill>
              <a:schemeClr val="tx1">
                <a:lumMod val="85000"/>
                <a:lumOff val="15000"/>
              </a:schemeClr>
            </a:solidFill>
          </a:endParaRPr>
        </a:p>
      </dgm:t>
    </dgm:pt>
    <dgm:pt modelId="{B0FE1711-2D47-40C1-96E3-88007E3688CC}" type="sibTrans" cxnId="{6D89E347-12B5-4C2C-806C-6F17F0204360}">
      <dgm:prSet/>
      <dgm:spPr/>
      <dgm:t>
        <a:bodyPr/>
        <a:lstStyle/>
        <a:p>
          <a:pPr algn="ctr"/>
          <a:endParaRPr lang="en-GB" sz="1100">
            <a:solidFill>
              <a:schemeClr val="tx1">
                <a:lumMod val="85000"/>
                <a:lumOff val="15000"/>
              </a:schemeClr>
            </a:solidFill>
            <a:latin typeface="Times New Roman" panose="02020603050405020304" pitchFamily="18" charset="0"/>
            <a:cs typeface="Times New Roman" panose="02020603050405020304" pitchFamily="18" charset="0"/>
          </a:endParaRPr>
        </a:p>
      </dgm:t>
    </dgm:pt>
    <dgm:pt modelId="{51236666-1F21-4677-9385-5114E11DA6B6}">
      <dgm:prSet phldrT="[Text]" custT="1"/>
      <dgm:spPr>
        <a:solidFill>
          <a:schemeClr val="bg1"/>
        </a:solidFill>
        <a:ln w="12700">
          <a:solidFill>
            <a:schemeClr val="tx1"/>
          </a:solidFill>
        </a:ln>
      </dgm:spPr>
      <dgm:t>
        <a:bodyPr/>
        <a:lstStyle/>
        <a:p>
          <a:pPr algn="ctr"/>
          <a:r>
            <a:rPr lang="en-GB" sz="1100" baseline="0">
              <a:solidFill>
                <a:schemeClr val="tx1">
                  <a:lumMod val="85000"/>
                  <a:lumOff val="15000"/>
                </a:schemeClr>
              </a:solidFill>
              <a:latin typeface="Times New Roman" panose="02020603050405020304" pitchFamily="18" charset="0"/>
              <a:cs typeface="Times New Roman" panose="02020603050405020304" pitchFamily="18" charset="0"/>
            </a:rPr>
            <a:t>Application of reflective markers onto shoulders and hips</a:t>
          </a:r>
        </a:p>
      </dgm:t>
    </dgm:pt>
    <dgm:pt modelId="{7C831EF5-C114-4677-A640-A9263A06FC77}" type="parTrans" cxnId="{6FEBDE39-4587-4A2D-BD5B-6C727EF00B32}">
      <dgm:prSet/>
      <dgm:spPr/>
      <dgm:t>
        <a:bodyPr/>
        <a:lstStyle/>
        <a:p>
          <a:pPr algn="ctr"/>
          <a:endParaRPr lang="en-GB" sz="1100">
            <a:solidFill>
              <a:schemeClr val="tx1">
                <a:lumMod val="85000"/>
                <a:lumOff val="15000"/>
              </a:schemeClr>
            </a:solidFill>
          </a:endParaRPr>
        </a:p>
      </dgm:t>
    </dgm:pt>
    <dgm:pt modelId="{E641478D-DE40-45AB-99B4-43B1473332DE}" type="sibTrans" cxnId="{6FEBDE39-4587-4A2D-BD5B-6C727EF00B32}">
      <dgm:prSet/>
      <dgm:spPr/>
      <dgm:t>
        <a:bodyPr/>
        <a:lstStyle/>
        <a:p>
          <a:pPr algn="ctr"/>
          <a:endParaRPr lang="en-GB" sz="1100">
            <a:solidFill>
              <a:schemeClr val="tx1">
                <a:lumMod val="85000"/>
                <a:lumOff val="15000"/>
              </a:schemeClr>
            </a:solidFill>
          </a:endParaRPr>
        </a:p>
      </dgm:t>
    </dgm:pt>
    <dgm:pt modelId="{A08F3135-9938-4776-93E5-6A2C47FC248B}">
      <dgm:prSet phldrT="[Text]" custT="1"/>
      <dgm:spPr>
        <a:solidFill>
          <a:schemeClr val="bg1"/>
        </a:solidFill>
        <a:ln w="12700">
          <a:solidFill>
            <a:schemeClr val="tx1"/>
          </a:solidFill>
        </a:ln>
      </dgm:spPr>
      <dgm:t>
        <a:bodyPr/>
        <a:lstStyle/>
        <a:p>
          <a:pPr algn="ctr"/>
          <a:r>
            <a:rPr lang="en-GB" sz="1100" baseline="0">
              <a:solidFill>
                <a:schemeClr val="tx1">
                  <a:lumMod val="85000"/>
                  <a:lumOff val="15000"/>
                </a:schemeClr>
              </a:solidFill>
              <a:latin typeface="Times New Roman" panose="02020603050405020304" pitchFamily="18" charset="0"/>
              <a:cs typeface="Times New Roman" panose="02020603050405020304" pitchFamily="18" charset="0"/>
            </a:rPr>
            <a:t>Equipment set up in arena. 5 minute warm up in self selected gait</a:t>
          </a:r>
        </a:p>
      </dgm:t>
    </dgm:pt>
    <dgm:pt modelId="{E173DB79-6970-4691-B2D4-45CA4D794A37}" type="parTrans" cxnId="{28C587AE-7B51-488D-881A-A534A6B2B77F}">
      <dgm:prSet/>
      <dgm:spPr/>
      <dgm:t>
        <a:bodyPr/>
        <a:lstStyle/>
        <a:p>
          <a:pPr algn="ctr"/>
          <a:endParaRPr lang="en-GB" sz="1100">
            <a:solidFill>
              <a:schemeClr val="tx1">
                <a:lumMod val="85000"/>
                <a:lumOff val="15000"/>
              </a:schemeClr>
            </a:solidFill>
          </a:endParaRPr>
        </a:p>
      </dgm:t>
    </dgm:pt>
    <dgm:pt modelId="{C72FCA5B-9EF0-4865-A481-C77644595047}" type="sibTrans" cxnId="{28C587AE-7B51-488D-881A-A534A6B2B77F}">
      <dgm:prSet/>
      <dgm:spPr/>
      <dgm:t>
        <a:bodyPr/>
        <a:lstStyle/>
        <a:p>
          <a:pPr algn="ctr"/>
          <a:endParaRPr lang="en-GB" sz="1100">
            <a:solidFill>
              <a:schemeClr val="tx1">
                <a:lumMod val="85000"/>
                <a:lumOff val="15000"/>
              </a:schemeClr>
            </a:solidFill>
          </a:endParaRPr>
        </a:p>
      </dgm:t>
    </dgm:pt>
    <dgm:pt modelId="{30E57909-FFA3-4B52-A390-E04E275A9095}">
      <dgm:prSet custT="1"/>
      <dgm:spPr>
        <a:solidFill>
          <a:schemeClr val="bg1"/>
        </a:solidFill>
        <a:ln w="12700">
          <a:solidFill>
            <a:schemeClr val="tx1"/>
          </a:solidFill>
        </a:ln>
      </dgm:spPr>
      <dgm:t>
        <a:bodyPr/>
        <a:lstStyle/>
        <a:p>
          <a:pPr algn="ctr"/>
          <a:r>
            <a:rPr lang="en-GB" sz="1100" b="0" baseline="0">
              <a:solidFill>
                <a:schemeClr val="tx1">
                  <a:lumMod val="85000"/>
                  <a:lumOff val="15000"/>
                </a:schemeClr>
              </a:solidFill>
              <a:latin typeface="Times New Roman" panose="02020603050405020304" pitchFamily="18" charset="0"/>
              <a:cs typeface="Times New Roman" panose="02020603050405020304" pitchFamily="18" charset="0"/>
            </a:rPr>
            <a:t>Data collection </a:t>
          </a:r>
          <a:r>
            <a:rPr lang="en-GB" sz="1100" baseline="0">
              <a:solidFill>
                <a:schemeClr val="tx1">
                  <a:lumMod val="85000"/>
                  <a:lumOff val="15000"/>
                </a:schemeClr>
              </a:solidFill>
              <a:latin typeface="Times New Roman" panose="02020603050405020304" pitchFamily="18" charset="0"/>
              <a:cs typeface="Times New Roman" panose="02020603050405020304" pitchFamily="18" charset="0"/>
            </a:rPr>
            <a:t>trot: minutes 6 (TR1, TL1) and 16 (TR2, TL2) </a:t>
          </a:r>
        </a:p>
      </dgm:t>
    </dgm:pt>
    <dgm:pt modelId="{36A79CE2-90D5-4349-A9A4-FB3FFA46BEBB}" type="parTrans" cxnId="{3D89D318-4517-4BC6-85CC-163944FEF2C1}">
      <dgm:prSet/>
      <dgm:spPr/>
      <dgm:t>
        <a:bodyPr/>
        <a:lstStyle/>
        <a:p>
          <a:pPr algn="ctr"/>
          <a:endParaRPr lang="en-GB" sz="1100">
            <a:solidFill>
              <a:schemeClr val="tx1">
                <a:lumMod val="85000"/>
                <a:lumOff val="15000"/>
              </a:schemeClr>
            </a:solidFill>
          </a:endParaRPr>
        </a:p>
      </dgm:t>
    </dgm:pt>
    <dgm:pt modelId="{E6373B06-49CD-4D01-9C87-DC587A9B88C3}" type="sibTrans" cxnId="{3D89D318-4517-4BC6-85CC-163944FEF2C1}">
      <dgm:prSet/>
      <dgm:spPr/>
      <dgm:t>
        <a:bodyPr/>
        <a:lstStyle/>
        <a:p>
          <a:pPr algn="ctr"/>
          <a:endParaRPr lang="en-GB" sz="1100">
            <a:solidFill>
              <a:schemeClr val="tx1">
                <a:lumMod val="85000"/>
                <a:lumOff val="15000"/>
              </a:schemeClr>
            </a:solidFill>
          </a:endParaRPr>
        </a:p>
      </dgm:t>
    </dgm:pt>
    <dgm:pt modelId="{791D8FD7-44F2-43C7-93C0-BAB9DCC1FF6F}">
      <dgm:prSet custT="1"/>
      <dgm:spPr>
        <a:solidFill>
          <a:schemeClr val="bg1"/>
        </a:solidFill>
        <a:ln w="12700">
          <a:solidFill>
            <a:schemeClr val="tx1"/>
          </a:solidFill>
        </a:ln>
      </dgm:spPr>
      <dgm:t>
        <a:bodyPr/>
        <a:lstStyle/>
        <a:p>
          <a:pPr algn="ctr"/>
          <a:r>
            <a:rPr lang="en-GB" sz="1100" baseline="0">
              <a:solidFill>
                <a:schemeClr val="tx1">
                  <a:lumMod val="85000"/>
                  <a:lumOff val="15000"/>
                </a:schemeClr>
              </a:solidFill>
              <a:latin typeface="Times New Roman" panose="02020603050405020304" pitchFamily="18" charset="0"/>
              <a:cs typeface="Times New Roman" panose="02020603050405020304" pitchFamily="18" charset="0"/>
            </a:rPr>
            <a:t>Data collection canter: minutes 20 (CR1, CL1) and 27 (CR2, CL2)</a:t>
          </a:r>
        </a:p>
      </dgm:t>
    </dgm:pt>
    <dgm:pt modelId="{5F565B1D-BA6E-41A0-A855-D03A0CF0C781}" type="parTrans" cxnId="{5A112F3A-14C2-45EA-BB76-DE9172E53459}">
      <dgm:prSet/>
      <dgm:spPr/>
      <dgm:t>
        <a:bodyPr/>
        <a:lstStyle/>
        <a:p>
          <a:pPr algn="ctr"/>
          <a:endParaRPr lang="en-GB" sz="1100">
            <a:solidFill>
              <a:schemeClr val="tx1">
                <a:lumMod val="85000"/>
                <a:lumOff val="15000"/>
              </a:schemeClr>
            </a:solidFill>
          </a:endParaRPr>
        </a:p>
      </dgm:t>
    </dgm:pt>
    <dgm:pt modelId="{3D5809B6-73DD-45F1-9530-1F40E341CDE1}" type="sibTrans" cxnId="{5A112F3A-14C2-45EA-BB76-DE9172E53459}">
      <dgm:prSet/>
      <dgm:spPr/>
      <dgm:t>
        <a:bodyPr/>
        <a:lstStyle/>
        <a:p>
          <a:pPr algn="ctr"/>
          <a:endParaRPr lang="en-GB" sz="1100">
            <a:solidFill>
              <a:schemeClr val="tx1">
                <a:lumMod val="85000"/>
                <a:lumOff val="15000"/>
              </a:schemeClr>
            </a:solidFill>
          </a:endParaRPr>
        </a:p>
      </dgm:t>
    </dgm:pt>
    <dgm:pt modelId="{C2529912-6E06-48C4-A472-27AA83EA079F}">
      <dgm:prSet custT="1"/>
      <dgm:spPr>
        <a:solidFill>
          <a:schemeClr val="bg1"/>
        </a:solidFill>
        <a:ln w="12700">
          <a:solidFill>
            <a:schemeClr val="tx1"/>
          </a:solidFill>
        </a:ln>
      </dgm:spPr>
      <dgm:t>
        <a:bodyPr/>
        <a:lstStyle/>
        <a:p>
          <a:pPr algn="ctr"/>
          <a:r>
            <a:rPr lang="en-GB" sz="1100" baseline="0">
              <a:solidFill>
                <a:schemeClr val="tx1">
                  <a:lumMod val="85000"/>
                  <a:lumOff val="15000"/>
                </a:schemeClr>
              </a:solidFill>
              <a:latin typeface="Times New Roman" panose="02020603050405020304" pitchFamily="18" charset="0"/>
              <a:cs typeface="Times New Roman" panose="02020603050405020304" pitchFamily="18" charset="0"/>
            </a:rPr>
            <a:t>Core strength tests (post): max effort hold supine, prone, left &amp; right side plank</a:t>
          </a:r>
        </a:p>
      </dgm:t>
    </dgm:pt>
    <dgm:pt modelId="{32C1E282-D414-470F-BAE8-4F63396F9453}" type="parTrans" cxnId="{402164B0-2838-4068-B72C-E4B8A4A685C6}">
      <dgm:prSet/>
      <dgm:spPr/>
      <dgm:t>
        <a:bodyPr/>
        <a:lstStyle/>
        <a:p>
          <a:pPr algn="ctr"/>
          <a:endParaRPr lang="en-GB" sz="1100">
            <a:solidFill>
              <a:schemeClr val="tx1">
                <a:lumMod val="85000"/>
                <a:lumOff val="15000"/>
              </a:schemeClr>
            </a:solidFill>
          </a:endParaRPr>
        </a:p>
      </dgm:t>
    </dgm:pt>
    <dgm:pt modelId="{88870796-F3E2-42CF-A585-283F7F6FDDAD}" type="sibTrans" cxnId="{402164B0-2838-4068-B72C-E4B8A4A685C6}">
      <dgm:prSet/>
      <dgm:spPr/>
      <dgm:t>
        <a:bodyPr/>
        <a:lstStyle/>
        <a:p>
          <a:pPr algn="ctr"/>
          <a:endParaRPr lang="en-GB" sz="1100">
            <a:solidFill>
              <a:schemeClr val="tx1">
                <a:lumMod val="85000"/>
                <a:lumOff val="15000"/>
              </a:schemeClr>
            </a:solidFill>
          </a:endParaRPr>
        </a:p>
      </dgm:t>
    </dgm:pt>
    <dgm:pt modelId="{4B6665DA-8896-43D3-AF86-52C44D4E482B}" type="pres">
      <dgm:prSet presAssocID="{5060F7F8-2EF1-498C-834C-14B1ACF883E9}" presName="Name0" presStyleCnt="0">
        <dgm:presLayoutVars>
          <dgm:chMax val="7"/>
          <dgm:chPref val="7"/>
          <dgm:dir/>
        </dgm:presLayoutVars>
      </dgm:prSet>
      <dgm:spPr/>
    </dgm:pt>
    <dgm:pt modelId="{4F27A629-36D4-43E6-BE51-D336E80256A1}" type="pres">
      <dgm:prSet presAssocID="{5060F7F8-2EF1-498C-834C-14B1ACF883E9}" presName="Name1" presStyleCnt="0"/>
      <dgm:spPr/>
    </dgm:pt>
    <dgm:pt modelId="{D0843B98-4048-406B-B17E-564820BFE517}" type="pres">
      <dgm:prSet presAssocID="{5060F7F8-2EF1-498C-834C-14B1ACF883E9}" presName="cycle" presStyleCnt="0"/>
      <dgm:spPr/>
    </dgm:pt>
    <dgm:pt modelId="{7DBA6258-257D-4E16-931B-0145CF140361}" type="pres">
      <dgm:prSet presAssocID="{5060F7F8-2EF1-498C-834C-14B1ACF883E9}" presName="srcNode" presStyleLbl="node1" presStyleIdx="0" presStyleCnt="6"/>
      <dgm:spPr/>
    </dgm:pt>
    <dgm:pt modelId="{CEE95C32-772A-4106-873A-36876E6401A7}" type="pres">
      <dgm:prSet presAssocID="{5060F7F8-2EF1-498C-834C-14B1ACF883E9}" presName="conn" presStyleLbl="parChTrans1D2" presStyleIdx="0" presStyleCnt="1"/>
      <dgm:spPr/>
    </dgm:pt>
    <dgm:pt modelId="{7FA2EB80-0ED7-45CE-947A-0F98D2D00CF6}" type="pres">
      <dgm:prSet presAssocID="{5060F7F8-2EF1-498C-834C-14B1ACF883E9}" presName="extraNode" presStyleLbl="node1" presStyleIdx="0" presStyleCnt="6"/>
      <dgm:spPr/>
    </dgm:pt>
    <dgm:pt modelId="{A515C7DA-0868-44FA-BB3E-F7BF20AAC219}" type="pres">
      <dgm:prSet presAssocID="{5060F7F8-2EF1-498C-834C-14B1ACF883E9}" presName="dstNode" presStyleLbl="node1" presStyleIdx="0" presStyleCnt="6"/>
      <dgm:spPr/>
    </dgm:pt>
    <dgm:pt modelId="{4C4CD560-A684-401C-98AB-AD272DD602AC}" type="pres">
      <dgm:prSet presAssocID="{C315BB55-4DF6-4AA1-B186-3E037BB3F883}" presName="text_1" presStyleLbl="node1" presStyleIdx="0" presStyleCnt="6">
        <dgm:presLayoutVars>
          <dgm:bulletEnabled val="1"/>
        </dgm:presLayoutVars>
      </dgm:prSet>
      <dgm:spPr/>
    </dgm:pt>
    <dgm:pt modelId="{9BE15F7C-4EF5-4FBA-9785-7C5E64968609}" type="pres">
      <dgm:prSet presAssocID="{C315BB55-4DF6-4AA1-B186-3E037BB3F883}" presName="accent_1" presStyleCnt="0"/>
      <dgm:spPr/>
    </dgm:pt>
    <dgm:pt modelId="{C6205E13-2762-479E-91B7-40C69D7E753F}" type="pres">
      <dgm:prSet presAssocID="{C315BB55-4DF6-4AA1-B186-3E037BB3F883}" presName="accentRepeatNode" presStyleLbl="solidFgAcc1" presStyleIdx="0" presStyleCnt="6"/>
      <dgm:spPr/>
    </dgm:pt>
    <dgm:pt modelId="{B19E09C3-DC3E-4A7C-8382-3676786EEFFD}" type="pres">
      <dgm:prSet presAssocID="{51236666-1F21-4677-9385-5114E11DA6B6}" presName="text_2" presStyleLbl="node1" presStyleIdx="1" presStyleCnt="6">
        <dgm:presLayoutVars>
          <dgm:bulletEnabled val="1"/>
        </dgm:presLayoutVars>
      </dgm:prSet>
      <dgm:spPr/>
    </dgm:pt>
    <dgm:pt modelId="{41F360F2-1857-41D8-B517-9E8AF15817D9}" type="pres">
      <dgm:prSet presAssocID="{51236666-1F21-4677-9385-5114E11DA6B6}" presName="accent_2" presStyleCnt="0"/>
      <dgm:spPr/>
    </dgm:pt>
    <dgm:pt modelId="{7069E243-6E18-4ACC-9D29-63E76368815D}" type="pres">
      <dgm:prSet presAssocID="{51236666-1F21-4677-9385-5114E11DA6B6}" presName="accentRepeatNode" presStyleLbl="solidFgAcc1" presStyleIdx="1" presStyleCnt="6"/>
      <dgm:spPr/>
    </dgm:pt>
    <dgm:pt modelId="{2C9EE4CA-5FA8-40A2-BB26-B52B71854DE4}" type="pres">
      <dgm:prSet presAssocID="{A08F3135-9938-4776-93E5-6A2C47FC248B}" presName="text_3" presStyleLbl="node1" presStyleIdx="2" presStyleCnt="6">
        <dgm:presLayoutVars>
          <dgm:bulletEnabled val="1"/>
        </dgm:presLayoutVars>
      </dgm:prSet>
      <dgm:spPr/>
    </dgm:pt>
    <dgm:pt modelId="{C7994FA5-61F2-4ACA-8429-90D30F3B26BA}" type="pres">
      <dgm:prSet presAssocID="{A08F3135-9938-4776-93E5-6A2C47FC248B}" presName="accent_3" presStyleCnt="0"/>
      <dgm:spPr/>
    </dgm:pt>
    <dgm:pt modelId="{B456D2A1-1C82-4F03-9D1A-3B172205340E}" type="pres">
      <dgm:prSet presAssocID="{A08F3135-9938-4776-93E5-6A2C47FC248B}" presName="accentRepeatNode" presStyleLbl="solidFgAcc1" presStyleIdx="2" presStyleCnt="6"/>
      <dgm:spPr/>
    </dgm:pt>
    <dgm:pt modelId="{BFE32878-A971-49FB-9727-E5270B6BB19E}" type="pres">
      <dgm:prSet presAssocID="{30E57909-FFA3-4B52-A390-E04E275A9095}" presName="text_4" presStyleLbl="node1" presStyleIdx="3" presStyleCnt="6">
        <dgm:presLayoutVars>
          <dgm:bulletEnabled val="1"/>
        </dgm:presLayoutVars>
      </dgm:prSet>
      <dgm:spPr/>
    </dgm:pt>
    <dgm:pt modelId="{BB576768-1CA7-489C-9A21-B07C8D0B4F0D}" type="pres">
      <dgm:prSet presAssocID="{30E57909-FFA3-4B52-A390-E04E275A9095}" presName="accent_4" presStyleCnt="0"/>
      <dgm:spPr/>
    </dgm:pt>
    <dgm:pt modelId="{6D365F67-F671-4362-8D1E-042625A604FC}" type="pres">
      <dgm:prSet presAssocID="{30E57909-FFA3-4B52-A390-E04E275A9095}" presName="accentRepeatNode" presStyleLbl="solidFgAcc1" presStyleIdx="3" presStyleCnt="6"/>
      <dgm:spPr/>
    </dgm:pt>
    <dgm:pt modelId="{9FC43642-402C-4E07-83C9-05BC749AC271}" type="pres">
      <dgm:prSet presAssocID="{791D8FD7-44F2-43C7-93C0-BAB9DCC1FF6F}" presName="text_5" presStyleLbl="node1" presStyleIdx="4" presStyleCnt="6">
        <dgm:presLayoutVars>
          <dgm:bulletEnabled val="1"/>
        </dgm:presLayoutVars>
      </dgm:prSet>
      <dgm:spPr/>
    </dgm:pt>
    <dgm:pt modelId="{C727BB2A-73D3-4FB8-A2C5-1FF7163E8922}" type="pres">
      <dgm:prSet presAssocID="{791D8FD7-44F2-43C7-93C0-BAB9DCC1FF6F}" presName="accent_5" presStyleCnt="0"/>
      <dgm:spPr/>
    </dgm:pt>
    <dgm:pt modelId="{2814311E-A0D3-4FAA-86E0-326EA6A9626D}" type="pres">
      <dgm:prSet presAssocID="{791D8FD7-44F2-43C7-93C0-BAB9DCC1FF6F}" presName="accentRepeatNode" presStyleLbl="solidFgAcc1" presStyleIdx="4" presStyleCnt="6"/>
      <dgm:spPr/>
    </dgm:pt>
    <dgm:pt modelId="{FB727EA4-BDA4-486B-92BE-E26AF1DC03BB}" type="pres">
      <dgm:prSet presAssocID="{C2529912-6E06-48C4-A472-27AA83EA079F}" presName="text_6" presStyleLbl="node1" presStyleIdx="5" presStyleCnt="6">
        <dgm:presLayoutVars>
          <dgm:bulletEnabled val="1"/>
        </dgm:presLayoutVars>
      </dgm:prSet>
      <dgm:spPr/>
    </dgm:pt>
    <dgm:pt modelId="{5FECFDCB-4417-4295-A515-38C2772BDCD0}" type="pres">
      <dgm:prSet presAssocID="{C2529912-6E06-48C4-A472-27AA83EA079F}" presName="accent_6" presStyleCnt="0"/>
      <dgm:spPr/>
    </dgm:pt>
    <dgm:pt modelId="{D10BCADA-7B69-4A71-A96D-89EB3EA68E15}" type="pres">
      <dgm:prSet presAssocID="{C2529912-6E06-48C4-A472-27AA83EA079F}" presName="accentRepeatNode" presStyleLbl="solidFgAcc1" presStyleIdx="5" presStyleCnt="6"/>
      <dgm:spPr/>
    </dgm:pt>
  </dgm:ptLst>
  <dgm:cxnLst>
    <dgm:cxn modelId="{C3D27112-1B81-45BE-8DC8-84B932B3E554}" type="presOf" srcId="{791D8FD7-44F2-43C7-93C0-BAB9DCC1FF6F}" destId="{9FC43642-402C-4E07-83C9-05BC749AC271}" srcOrd="0" destOrd="0" presId="urn:microsoft.com/office/officeart/2008/layout/VerticalCurvedList"/>
    <dgm:cxn modelId="{AF9E2D16-7015-4466-9F03-DE2BDB59D36D}" type="presOf" srcId="{B0FE1711-2D47-40C1-96E3-88007E3688CC}" destId="{CEE95C32-772A-4106-873A-36876E6401A7}" srcOrd="0" destOrd="0" presId="urn:microsoft.com/office/officeart/2008/layout/VerticalCurvedList"/>
    <dgm:cxn modelId="{3D89D318-4517-4BC6-85CC-163944FEF2C1}" srcId="{5060F7F8-2EF1-498C-834C-14B1ACF883E9}" destId="{30E57909-FFA3-4B52-A390-E04E275A9095}" srcOrd="3" destOrd="0" parTransId="{36A79CE2-90D5-4349-A9A4-FB3FFA46BEBB}" sibTransId="{E6373B06-49CD-4D01-9C87-DC587A9B88C3}"/>
    <dgm:cxn modelId="{432B1D36-4B76-4E03-90D1-8AD03E8DF4EF}" type="presOf" srcId="{C315BB55-4DF6-4AA1-B186-3E037BB3F883}" destId="{4C4CD560-A684-401C-98AB-AD272DD602AC}" srcOrd="0" destOrd="0" presId="urn:microsoft.com/office/officeart/2008/layout/VerticalCurvedList"/>
    <dgm:cxn modelId="{6FEBDE39-4587-4A2D-BD5B-6C727EF00B32}" srcId="{5060F7F8-2EF1-498C-834C-14B1ACF883E9}" destId="{51236666-1F21-4677-9385-5114E11DA6B6}" srcOrd="1" destOrd="0" parTransId="{7C831EF5-C114-4677-A640-A9263A06FC77}" sibTransId="{E641478D-DE40-45AB-99B4-43B1473332DE}"/>
    <dgm:cxn modelId="{5A112F3A-14C2-45EA-BB76-DE9172E53459}" srcId="{5060F7F8-2EF1-498C-834C-14B1ACF883E9}" destId="{791D8FD7-44F2-43C7-93C0-BAB9DCC1FF6F}" srcOrd="4" destOrd="0" parTransId="{5F565B1D-BA6E-41A0-A855-D03A0CF0C781}" sibTransId="{3D5809B6-73DD-45F1-9530-1F40E341CDE1}"/>
    <dgm:cxn modelId="{6D89E347-12B5-4C2C-806C-6F17F0204360}" srcId="{5060F7F8-2EF1-498C-834C-14B1ACF883E9}" destId="{C315BB55-4DF6-4AA1-B186-3E037BB3F883}" srcOrd="0" destOrd="0" parTransId="{E96C0EFB-E05B-4C73-B96F-4DE0DC950DC9}" sibTransId="{B0FE1711-2D47-40C1-96E3-88007E3688CC}"/>
    <dgm:cxn modelId="{D7487D80-233E-43C0-ACC7-958FAFDACA66}" type="presOf" srcId="{30E57909-FFA3-4B52-A390-E04E275A9095}" destId="{BFE32878-A971-49FB-9727-E5270B6BB19E}" srcOrd="0" destOrd="0" presId="urn:microsoft.com/office/officeart/2008/layout/VerticalCurvedList"/>
    <dgm:cxn modelId="{9B0B8486-A572-43F9-971C-EBA957FE491B}" type="presOf" srcId="{C2529912-6E06-48C4-A472-27AA83EA079F}" destId="{FB727EA4-BDA4-486B-92BE-E26AF1DC03BB}" srcOrd="0" destOrd="0" presId="urn:microsoft.com/office/officeart/2008/layout/VerticalCurvedList"/>
    <dgm:cxn modelId="{46AC6EA6-4E6C-457D-A7DA-5F166326CE0A}" type="presOf" srcId="{5060F7F8-2EF1-498C-834C-14B1ACF883E9}" destId="{4B6665DA-8896-43D3-AF86-52C44D4E482B}" srcOrd="0" destOrd="0" presId="urn:microsoft.com/office/officeart/2008/layout/VerticalCurvedList"/>
    <dgm:cxn modelId="{28C587AE-7B51-488D-881A-A534A6B2B77F}" srcId="{5060F7F8-2EF1-498C-834C-14B1ACF883E9}" destId="{A08F3135-9938-4776-93E5-6A2C47FC248B}" srcOrd="2" destOrd="0" parTransId="{E173DB79-6970-4691-B2D4-45CA4D794A37}" sibTransId="{C72FCA5B-9EF0-4865-A481-C77644595047}"/>
    <dgm:cxn modelId="{402164B0-2838-4068-B72C-E4B8A4A685C6}" srcId="{5060F7F8-2EF1-498C-834C-14B1ACF883E9}" destId="{C2529912-6E06-48C4-A472-27AA83EA079F}" srcOrd="5" destOrd="0" parTransId="{32C1E282-D414-470F-BAE8-4F63396F9453}" sibTransId="{88870796-F3E2-42CF-A585-283F7F6FDDAD}"/>
    <dgm:cxn modelId="{FE8159B4-A416-4285-8634-208F48C71D28}" type="presOf" srcId="{A08F3135-9938-4776-93E5-6A2C47FC248B}" destId="{2C9EE4CA-5FA8-40A2-BB26-B52B71854DE4}" srcOrd="0" destOrd="0" presId="urn:microsoft.com/office/officeart/2008/layout/VerticalCurvedList"/>
    <dgm:cxn modelId="{3153A6D5-2674-4BC7-B33E-7B6DC6644F97}" type="presOf" srcId="{51236666-1F21-4677-9385-5114E11DA6B6}" destId="{B19E09C3-DC3E-4A7C-8382-3676786EEFFD}" srcOrd="0" destOrd="0" presId="urn:microsoft.com/office/officeart/2008/layout/VerticalCurvedList"/>
    <dgm:cxn modelId="{FA5F30C7-6FFD-467A-A521-8E8FBCEDA42A}" type="presParOf" srcId="{4B6665DA-8896-43D3-AF86-52C44D4E482B}" destId="{4F27A629-36D4-43E6-BE51-D336E80256A1}" srcOrd="0" destOrd="0" presId="urn:microsoft.com/office/officeart/2008/layout/VerticalCurvedList"/>
    <dgm:cxn modelId="{A3F1B605-7740-48B4-AB1E-7FEBB0595FA0}" type="presParOf" srcId="{4F27A629-36D4-43E6-BE51-D336E80256A1}" destId="{D0843B98-4048-406B-B17E-564820BFE517}" srcOrd="0" destOrd="0" presId="urn:microsoft.com/office/officeart/2008/layout/VerticalCurvedList"/>
    <dgm:cxn modelId="{EF076CCB-4DB9-4F19-9BDE-7BE74E4F4FD3}" type="presParOf" srcId="{D0843B98-4048-406B-B17E-564820BFE517}" destId="{7DBA6258-257D-4E16-931B-0145CF140361}" srcOrd="0" destOrd="0" presId="urn:microsoft.com/office/officeart/2008/layout/VerticalCurvedList"/>
    <dgm:cxn modelId="{608A2DCF-9252-45AF-9FCB-234F90512B05}" type="presParOf" srcId="{D0843B98-4048-406B-B17E-564820BFE517}" destId="{CEE95C32-772A-4106-873A-36876E6401A7}" srcOrd="1" destOrd="0" presId="urn:microsoft.com/office/officeart/2008/layout/VerticalCurvedList"/>
    <dgm:cxn modelId="{9A51D965-BC29-4530-847D-84BF56AEEB97}" type="presParOf" srcId="{D0843B98-4048-406B-B17E-564820BFE517}" destId="{7FA2EB80-0ED7-45CE-947A-0F98D2D00CF6}" srcOrd="2" destOrd="0" presId="urn:microsoft.com/office/officeart/2008/layout/VerticalCurvedList"/>
    <dgm:cxn modelId="{21BE58A5-D965-4F2E-9E27-028FA24A41E7}" type="presParOf" srcId="{D0843B98-4048-406B-B17E-564820BFE517}" destId="{A515C7DA-0868-44FA-BB3E-F7BF20AAC219}" srcOrd="3" destOrd="0" presId="urn:microsoft.com/office/officeart/2008/layout/VerticalCurvedList"/>
    <dgm:cxn modelId="{E8C47D50-1633-477F-B76A-E3C331F61FEB}" type="presParOf" srcId="{4F27A629-36D4-43E6-BE51-D336E80256A1}" destId="{4C4CD560-A684-401C-98AB-AD272DD602AC}" srcOrd="1" destOrd="0" presId="urn:microsoft.com/office/officeart/2008/layout/VerticalCurvedList"/>
    <dgm:cxn modelId="{08ADCCA9-C394-4671-83BE-DF684344B27B}" type="presParOf" srcId="{4F27A629-36D4-43E6-BE51-D336E80256A1}" destId="{9BE15F7C-4EF5-4FBA-9785-7C5E64968609}" srcOrd="2" destOrd="0" presId="urn:microsoft.com/office/officeart/2008/layout/VerticalCurvedList"/>
    <dgm:cxn modelId="{56FCCE15-621D-47FE-9A3B-BFE1EFC6F36E}" type="presParOf" srcId="{9BE15F7C-4EF5-4FBA-9785-7C5E64968609}" destId="{C6205E13-2762-479E-91B7-40C69D7E753F}" srcOrd="0" destOrd="0" presId="urn:microsoft.com/office/officeart/2008/layout/VerticalCurvedList"/>
    <dgm:cxn modelId="{CFD8B7FF-3042-45E9-8254-0B6F38AC8DB7}" type="presParOf" srcId="{4F27A629-36D4-43E6-BE51-D336E80256A1}" destId="{B19E09C3-DC3E-4A7C-8382-3676786EEFFD}" srcOrd="3" destOrd="0" presId="urn:microsoft.com/office/officeart/2008/layout/VerticalCurvedList"/>
    <dgm:cxn modelId="{41A13030-CE55-4D3B-A3C4-1250B50F3EB8}" type="presParOf" srcId="{4F27A629-36D4-43E6-BE51-D336E80256A1}" destId="{41F360F2-1857-41D8-B517-9E8AF15817D9}" srcOrd="4" destOrd="0" presId="urn:microsoft.com/office/officeart/2008/layout/VerticalCurvedList"/>
    <dgm:cxn modelId="{B911167E-6DAA-4A06-93C3-F0075808D49B}" type="presParOf" srcId="{41F360F2-1857-41D8-B517-9E8AF15817D9}" destId="{7069E243-6E18-4ACC-9D29-63E76368815D}" srcOrd="0" destOrd="0" presId="urn:microsoft.com/office/officeart/2008/layout/VerticalCurvedList"/>
    <dgm:cxn modelId="{9F8341BF-6968-498A-826C-B0FBDFC8EAD0}" type="presParOf" srcId="{4F27A629-36D4-43E6-BE51-D336E80256A1}" destId="{2C9EE4CA-5FA8-40A2-BB26-B52B71854DE4}" srcOrd="5" destOrd="0" presId="urn:microsoft.com/office/officeart/2008/layout/VerticalCurvedList"/>
    <dgm:cxn modelId="{11A824B2-E840-4F85-82BF-E9A5692F9206}" type="presParOf" srcId="{4F27A629-36D4-43E6-BE51-D336E80256A1}" destId="{C7994FA5-61F2-4ACA-8429-90D30F3B26BA}" srcOrd="6" destOrd="0" presId="urn:microsoft.com/office/officeart/2008/layout/VerticalCurvedList"/>
    <dgm:cxn modelId="{5FDEE031-C2CB-439D-83E3-837BA2695F1A}" type="presParOf" srcId="{C7994FA5-61F2-4ACA-8429-90D30F3B26BA}" destId="{B456D2A1-1C82-4F03-9D1A-3B172205340E}" srcOrd="0" destOrd="0" presId="urn:microsoft.com/office/officeart/2008/layout/VerticalCurvedList"/>
    <dgm:cxn modelId="{EE1D8BCA-3710-4C38-9003-18460E98117B}" type="presParOf" srcId="{4F27A629-36D4-43E6-BE51-D336E80256A1}" destId="{BFE32878-A971-49FB-9727-E5270B6BB19E}" srcOrd="7" destOrd="0" presId="urn:microsoft.com/office/officeart/2008/layout/VerticalCurvedList"/>
    <dgm:cxn modelId="{1B37E7B1-F91C-45E6-A348-4194634C892C}" type="presParOf" srcId="{4F27A629-36D4-43E6-BE51-D336E80256A1}" destId="{BB576768-1CA7-489C-9A21-B07C8D0B4F0D}" srcOrd="8" destOrd="0" presId="urn:microsoft.com/office/officeart/2008/layout/VerticalCurvedList"/>
    <dgm:cxn modelId="{FE2F1EFC-99A4-4D7B-A1DA-03F4E3F13B45}" type="presParOf" srcId="{BB576768-1CA7-489C-9A21-B07C8D0B4F0D}" destId="{6D365F67-F671-4362-8D1E-042625A604FC}" srcOrd="0" destOrd="0" presId="urn:microsoft.com/office/officeart/2008/layout/VerticalCurvedList"/>
    <dgm:cxn modelId="{6679B936-FE09-4C37-BADE-F7D01DAFC4FF}" type="presParOf" srcId="{4F27A629-36D4-43E6-BE51-D336E80256A1}" destId="{9FC43642-402C-4E07-83C9-05BC749AC271}" srcOrd="9" destOrd="0" presId="urn:microsoft.com/office/officeart/2008/layout/VerticalCurvedList"/>
    <dgm:cxn modelId="{6E0A8924-68CB-46AA-AEFC-32C3CB780770}" type="presParOf" srcId="{4F27A629-36D4-43E6-BE51-D336E80256A1}" destId="{C727BB2A-73D3-4FB8-A2C5-1FF7163E8922}" srcOrd="10" destOrd="0" presId="urn:microsoft.com/office/officeart/2008/layout/VerticalCurvedList"/>
    <dgm:cxn modelId="{A445F5C1-C71E-47D1-904B-11D12CE752E3}" type="presParOf" srcId="{C727BB2A-73D3-4FB8-A2C5-1FF7163E8922}" destId="{2814311E-A0D3-4FAA-86E0-326EA6A9626D}" srcOrd="0" destOrd="0" presId="urn:microsoft.com/office/officeart/2008/layout/VerticalCurvedList"/>
    <dgm:cxn modelId="{5C872F79-5DFB-46B3-9491-A709C55618DC}" type="presParOf" srcId="{4F27A629-36D4-43E6-BE51-D336E80256A1}" destId="{FB727EA4-BDA4-486B-92BE-E26AF1DC03BB}" srcOrd="11" destOrd="0" presId="urn:microsoft.com/office/officeart/2008/layout/VerticalCurvedList"/>
    <dgm:cxn modelId="{23AA3B8B-5975-4D5A-A616-A5F65C2E1CFB}" type="presParOf" srcId="{4F27A629-36D4-43E6-BE51-D336E80256A1}" destId="{5FECFDCB-4417-4295-A515-38C2772BDCD0}" srcOrd="12" destOrd="0" presId="urn:microsoft.com/office/officeart/2008/layout/VerticalCurvedList"/>
    <dgm:cxn modelId="{3EE57AD3-279A-4373-B42C-7E72744CDA03}" type="presParOf" srcId="{5FECFDCB-4417-4295-A515-38C2772BDCD0}" destId="{D10BCADA-7B69-4A71-A96D-89EB3EA68E15}" srcOrd="0" destOrd="0" presId="urn:microsoft.com/office/officeart/2008/layout/VerticalCurvedList"/>
  </dgm:cxnLst>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E95C32-772A-4106-873A-36876E6401A7}">
      <dsp:nvSpPr>
        <dsp:cNvPr id="0" name=""/>
        <dsp:cNvSpPr/>
      </dsp:nvSpPr>
      <dsp:spPr>
        <a:xfrm>
          <a:off x="-3604342" y="-553902"/>
          <a:ext cx="4296775" cy="4296775"/>
        </a:xfrm>
        <a:prstGeom prst="blockArc">
          <a:avLst>
            <a:gd name="adj1" fmla="val 18900000"/>
            <a:gd name="adj2" fmla="val 2700000"/>
            <a:gd name="adj3" fmla="val 503"/>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4CD560-A684-401C-98AB-AD272DD602AC}">
      <dsp:nvSpPr>
        <dsp:cNvPr id="0" name=""/>
        <dsp:cNvSpPr/>
      </dsp:nvSpPr>
      <dsp:spPr>
        <a:xfrm>
          <a:off x="259353" y="167931"/>
          <a:ext cx="5458730" cy="335734"/>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489"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kern="1200" baseline="0">
              <a:solidFill>
                <a:schemeClr val="tx1">
                  <a:lumMod val="85000"/>
                  <a:lumOff val="15000"/>
                </a:schemeClr>
              </a:solidFill>
              <a:latin typeface="Times New Roman" panose="02020603050405020304" pitchFamily="18" charset="0"/>
              <a:cs typeface="Times New Roman" panose="02020603050405020304" pitchFamily="18" charset="0"/>
            </a:rPr>
            <a:t>Core strength tests (pre): max effort hold supine, prone, left &amp; right side plank</a:t>
          </a:r>
        </a:p>
      </dsp:txBody>
      <dsp:txXfrm>
        <a:off x="259353" y="167931"/>
        <a:ext cx="5458730" cy="335734"/>
      </dsp:txXfrm>
    </dsp:sp>
    <dsp:sp modelId="{C6205E13-2762-479E-91B7-40C69D7E753F}">
      <dsp:nvSpPr>
        <dsp:cNvPr id="0" name=""/>
        <dsp:cNvSpPr/>
      </dsp:nvSpPr>
      <dsp:spPr>
        <a:xfrm>
          <a:off x="49519" y="125964"/>
          <a:ext cx="419668" cy="419668"/>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9E09C3-DC3E-4A7C-8382-3676786EEFFD}">
      <dsp:nvSpPr>
        <dsp:cNvPr id="0" name=""/>
        <dsp:cNvSpPr/>
      </dsp:nvSpPr>
      <dsp:spPr>
        <a:xfrm>
          <a:off x="535518" y="671469"/>
          <a:ext cx="5182565" cy="335734"/>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489"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kern="1200" baseline="0">
              <a:solidFill>
                <a:schemeClr val="tx1">
                  <a:lumMod val="85000"/>
                  <a:lumOff val="15000"/>
                </a:schemeClr>
              </a:solidFill>
              <a:latin typeface="Times New Roman" panose="02020603050405020304" pitchFamily="18" charset="0"/>
              <a:cs typeface="Times New Roman" panose="02020603050405020304" pitchFamily="18" charset="0"/>
            </a:rPr>
            <a:t>Application of reflective markers onto shoulders and hips</a:t>
          </a:r>
        </a:p>
      </dsp:txBody>
      <dsp:txXfrm>
        <a:off x="535518" y="671469"/>
        <a:ext cx="5182565" cy="335734"/>
      </dsp:txXfrm>
    </dsp:sp>
    <dsp:sp modelId="{7069E243-6E18-4ACC-9D29-63E76368815D}">
      <dsp:nvSpPr>
        <dsp:cNvPr id="0" name=""/>
        <dsp:cNvSpPr/>
      </dsp:nvSpPr>
      <dsp:spPr>
        <a:xfrm>
          <a:off x="325684" y="629502"/>
          <a:ext cx="419668" cy="419668"/>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9EE4CA-5FA8-40A2-BB26-B52B71854DE4}">
      <dsp:nvSpPr>
        <dsp:cNvPr id="0" name=""/>
        <dsp:cNvSpPr/>
      </dsp:nvSpPr>
      <dsp:spPr>
        <a:xfrm>
          <a:off x="661801" y="1175007"/>
          <a:ext cx="5056282" cy="335734"/>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489"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kern="1200" baseline="0">
              <a:solidFill>
                <a:schemeClr val="tx1">
                  <a:lumMod val="85000"/>
                  <a:lumOff val="15000"/>
                </a:schemeClr>
              </a:solidFill>
              <a:latin typeface="Times New Roman" panose="02020603050405020304" pitchFamily="18" charset="0"/>
              <a:cs typeface="Times New Roman" panose="02020603050405020304" pitchFamily="18" charset="0"/>
            </a:rPr>
            <a:t>Equipment set up in arena. 5 minute warm up in self selected gait</a:t>
          </a:r>
        </a:p>
      </dsp:txBody>
      <dsp:txXfrm>
        <a:off x="661801" y="1175007"/>
        <a:ext cx="5056282" cy="335734"/>
      </dsp:txXfrm>
    </dsp:sp>
    <dsp:sp modelId="{B456D2A1-1C82-4F03-9D1A-3B172205340E}">
      <dsp:nvSpPr>
        <dsp:cNvPr id="0" name=""/>
        <dsp:cNvSpPr/>
      </dsp:nvSpPr>
      <dsp:spPr>
        <a:xfrm>
          <a:off x="451967" y="1133041"/>
          <a:ext cx="419668" cy="419668"/>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E32878-A971-49FB-9727-E5270B6BB19E}">
      <dsp:nvSpPr>
        <dsp:cNvPr id="0" name=""/>
        <dsp:cNvSpPr/>
      </dsp:nvSpPr>
      <dsp:spPr>
        <a:xfrm>
          <a:off x="661801" y="1678227"/>
          <a:ext cx="5056282" cy="335734"/>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489"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b="0" kern="1200" baseline="0">
              <a:solidFill>
                <a:schemeClr val="tx1">
                  <a:lumMod val="85000"/>
                  <a:lumOff val="15000"/>
                </a:schemeClr>
              </a:solidFill>
              <a:latin typeface="Times New Roman" panose="02020603050405020304" pitchFamily="18" charset="0"/>
              <a:cs typeface="Times New Roman" panose="02020603050405020304" pitchFamily="18" charset="0"/>
            </a:rPr>
            <a:t>Data collection </a:t>
          </a:r>
          <a:r>
            <a:rPr lang="en-GB" sz="1100" kern="1200" baseline="0">
              <a:solidFill>
                <a:schemeClr val="tx1">
                  <a:lumMod val="85000"/>
                  <a:lumOff val="15000"/>
                </a:schemeClr>
              </a:solidFill>
              <a:latin typeface="Times New Roman" panose="02020603050405020304" pitchFamily="18" charset="0"/>
              <a:cs typeface="Times New Roman" panose="02020603050405020304" pitchFamily="18" charset="0"/>
            </a:rPr>
            <a:t>trot: minutes 6 (TR1, TL1) and 16 (TR2, TL2) </a:t>
          </a:r>
        </a:p>
      </dsp:txBody>
      <dsp:txXfrm>
        <a:off x="661801" y="1678227"/>
        <a:ext cx="5056282" cy="335734"/>
      </dsp:txXfrm>
    </dsp:sp>
    <dsp:sp modelId="{6D365F67-F671-4362-8D1E-042625A604FC}">
      <dsp:nvSpPr>
        <dsp:cNvPr id="0" name=""/>
        <dsp:cNvSpPr/>
      </dsp:nvSpPr>
      <dsp:spPr>
        <a:xfrm>
          <a:off x="451967" y="1636260"/>
          <a:ext cx="419668" cy="419668"/>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FC43642-402C-4E07-83C9-05BC749AC271}">
      <dsp:nvSpPr>
        <dsp:cNvPr id="0" name=""/>
        <dsp:cNvSpPr/>
      </dsp:nvSpPr>
      <dsp:spPr>
        <a:xfrm>
          <a:off x="535518" y="2181765"/>
          <a:ext cx="5182565" cy="335734"/>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489"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kern="1200" baseline="0">
              <a:solidFill>
                <a:schemeClr val="tx1">
                  <a:lumMod val="85000"/>
                  <a:lumOff val="15000"/>
                </a:schemeClr>
              </a:solidFill>
              <a:latin typeface="Times New Roman" panose="02020603050405020304" pitchFamily="18" charset="0"/>
              <a:cs typeface="Times New Roman" panose="02020603050405020304" pitchFamily="18" charset="0"/>
            </a:rPr>
            <a:t>Data collection canter: minutes 20 (CR1, CL1) and 27 (CR2, CL2)</a:t>
          </a:r>
        </a:p>
      </dsp:txBody>
      <dsp:txXfrm>
        <a:off x="535518" y="2181765"/>
        <a:ext cx="5182565" cy="335734"/>
      </dsp:txXfrm>
    </dsp:sp>
    <dsp:sp modelId="{2814311E-A0D3-4FAA-86E0-326EA6A9626D}">
      <dsp:nvSpPr>
        <dsp:cNvPr id="0" name=""/>
        <dsp:cNvSpPr/>
      </dsp:nvSpPr>
      <dsp:spPr>
        <a:xfrm>
          <a:off x="325684" y="2139798"/>
          <a:ext cx="419668" cy="419668"/>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727EA4-BDA4-486B-92BE-E26AF1DC03BB}">
      <dsp:nvSpPr>
        <dsp:cNvPr id="0" name=""/>
        <dsp:cNvSpPr/>
      </dsp:nvSpPr>
      <dsp:spPr>
        <a:xfrm>
          <a:off x="259353" y="2685304"/>
          <a:ext cx="5458730" cy="335734"/>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489"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kern="1200" baseline="0">
              <a:solidFill>
                <a:schemeClr val="tx1">
                  <a:lumMod val="85000"/>
                  <a:lumOff val="15000"/>
                </a:schemeClr>
              </a:solidFill>
              <a:latin typeface="Times New Roman" panose="02020603050405020304" pitchFamily="18" charset="0"/>
              <a:cs typeface="Times New Roman" panose="02020603050405020304" pitchFamily="18" charset="0"/>
            </a:rPr>
            <a:t>Core strength tests (post): max effort hold supine, prone, left &amp; right side plank</a:t>
          </a:r>
        </a:p>
      </dsp:txBody>
      <dsp:txXfrm>
        <a:off x="259353" y="2685304"/>
        <a:ext cx="5458730" cy="335734"/>
      </dsp:txXfrm>
    </dsp:sp>
    <dsp:sp modelId="{D10BCADA-7B69-4A71-A96D-89EB3EA68E15}">
      <dsp:nvSpPr>
        <dsp:cNvPr id="0" name=""/>
        <dsp:cNvSpPr/>
      </dsp:nvSpPr>
      <dsp:spPr>
        <a:xfrm>
          <a:off x="49519" y="2643337"/>
          <a:ext cx="419668" cy="419668"/>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7D717-5E0B-4ED6-837B-42F2A5F4F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8906</Words>
  <Characters>50768</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phoebe bolton</dc:creator>
  <cp:keywords/>
  <dc:description/>
  <cp:lastModifiedBy>phoebe bolton</cp:lastModifiedBy>
  <cp:revision>2</cp:revision>
  <dcterms:created xsi:type="dcterms:W3CDTF">2018-08-15T13:57:00Z</dcterms:created>
  <dcterms:modified xsi:type="dcterms:W3CDTF">2018-08-15T13:57:00Z</dcterms:modified>
</cp:coreProperties>
</file>