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B7556" w14:textId="70B6DC45" w:rsidR="00ED7337" w:rsidRDefault="00612AFD" w:rsidP="00252DD9">
      <w:pPr>
        <w:rPr>
          <w:b/>
        </w:rPr>
      </w:pPr>
      <w:bookmarkStart w:id="0" w:name="_Hlk498103026"/>
      <w:r>
        <w:rPr>
          <w:b/>
        </w:rPr>
        <w:t>Assisted dying</w:t>
      </w:r>
      <w:r w:rsidR="008D0342">
        <w:rPr>
          <w:b/>
        </w:rPr>
        <w:t xml:space="preserve"> and s</w:t>
      </w:r>
      <w:r w:rsidR="00F33037" w:rsidRPr="00612AFD">
        <w:rPr>
          <w:b/>
        </w:rPr>
        <w:t xml:space="preserve">uicide prevention </w:t>
      </w:r>
      <w:bookmarkEnd w:id="0"/>
    </w:p>
    <w:p w14:paraId="246153D0" w14:textId="77777777" w:rsidR="00ED0D9B" w:rsidRPr="002836F8" w:rsidRDefault="00ED0D9B" w:rsidP="00252DD9">
      <w:pPr>
        <w:rPr>
          <w:b/>
        </w:rPr>
      </w:pPr>
      <w:r>
        <w:rPr>
          <w:b/>
        </w:rPr>
        <w:t>David Albert Jones</w:t>
      </w:r>
    </w:p>
    <w:p w14:paraId="44D917DF" w14:textId="77777777" w:rsidR="00ED0D9B" w:rsidRPr="00ED0D9B" w:rsidRDefault="00ED0D9B" w:rsidP="00252DD9">
      <w:pPr>
        <w:rPr>
          <w:i/>
        </w:rPr>
      </w:pPr>
      <w:r>
        <w:rPr>
          <w:i/>
        </w:rPr>
        <w:t xml:space="preserve">The paper presents two examples of suicide by disabled people, one unassisted, one assisted.  There are points of dissimilarity but also points of similarity.  The language of </w:t>
      </w:r>
      <w:r w:rsidR="00BF30A2">
        <w:rPr>
          <w:i/>
        </w:rPr>
        <w:t>“</w:t>
      </w:r>
      <w:r>
        <w:rPr>
          <w:i/>
        </w:rPr>
        <w:t>assisted dying</w:t>
      </w:r>
      <w:r w:rsidR="00BF30A2">
        <w:rPr>
          <w:i/>
        </w:rPr>
        <w:t>”</w:t>
      </w:r>
      <w:r>
        <w:rPr>
          <w:i/>
        </w:rPr>
        <w:t xml:space="preserve"> is misleading especially where the person is not terminally ill.  In contrast, the language of </w:t>
      </w:r>
      <w:r w:rsidR="00BF30A2">
        <w:rPr>
          <w:i/>
        </w:rPr>
        <w:t>“</w:t>
      </w:r>
      <w:r>
        <w:rPr>
          <w:i/>
        </w:rPr>
        <w:t>assisted suicide</w:t>
      </w:r>
      <w:r w:rsidR="00BF30A2">
        <w:rPr>
          <w:i/>
        </w:rPr>
        <w:t>”</w:t>
      </w:r>
      <w:r>
        <w:rPr>
          <w:i/>
        </w:rPr>
        <w:t xml:space="preserve"> is appropriate and is used in Switzerland and the Benelux countries.  Guidance is needed for media reporting of assisted suicides.  In addition to avoidance of certain details and ways of framing stories, the media should also seek to tell more positive stories about life with disability, counteracting the Werther effect with the Papageno effect.</w:t>
      </w:r>
    </w:p>
    <w:p w14:paraId="5775A086" w14:textId="15E20BE2" w:rsidR="00E21928" w:rsidRPr="00641787" w:rsidRDefault="00E21928" w:rsidP="00252DD9">
      <w:pPr>
        <w:rPr>
          <w:b/>
        </w:rPr>
      </w:pPr>
      <w:r w:rsidRPr="00641787">
        <w:rPr>
          <w:b/>
        </w:rPr>
        <w:t>Scope of the paper</w:t>
      </w:r>
    </w:p>
    <w:p w14:paraId="3E52BA0E" w14:textId="6A310448" w:rsidR="00876405" w:rsidRDefault="00B117A4" w:rsidP="00252DD9">
      <w:r>
        <w:t>This paper concerns suicide prevention in relation to the practice and the reporting of assisted dying.  Its</w:t>
      </w:r>
      <w:r w:rsidR="0051035C">
        <w:t xml:space="preserve"> </w:t>
      </w:r>
      <w:r>
        <w:t xml:space="preserve">focus </w:t>
      </w:r>
      <w:r w:rsidR="00876405">
        <w:t xml:space="preserve">is </w:t>
      </w:r>
      <w:r w:rsidR="00D07D43">
        <w:t xml:space="preserve">the situation of people who are suicidal and </w:t>
      </w:r>
      <w:r w:rsidR="0070387B">
        <w:t xml:space="preserve">who </w:t>
      </w:r>
      <w:r w:rsidR="00D07D43">
        <w:t>have a physical</w:t>
      </w:r>
      <w:r w:rsidR="00E01463">
        <w:t xml:space="preserve"> </w:t>
      </w:r>
      <w:r w:rsidR="00876405">
        <w:t>disab</w:t>
      </w:r>
      <w:r w:rsidR="00D07D43">
        <w:t xml:space="preserve">ility </w:t>
      </w:r>
      <w:r w:rsidR="00876405">
        <w:t xml:space="preserve">and/or a mental health condition.  </w:t>
      </w:r>
      <w:r w:rsidR="0070387B">
        <w:t xml:space="preserve">The aim of the paper is not </w:t>
      </w:r>
      <w:r w:rsidR="0051035C">
        <w:t xml:space="preserve">to consider the current </w:t>
      </w:r>
      <w:r>
        <w:t xml:space="preserve">or possible future shape of the </w:t>
      </w:r>
      <w:r w:rsidR="0051035C">
        <w:t xml:space="preserve">law </w:t>
      </w:r>
      <w:r w:rsidR="00ED7337">
        <w:t xml:space="preserve">in different jurisdictions </w:t>
      </w:r>
      <w:r w:rsidR="0051035C">
        <w:t xml:space="preserve">in </w:t>
      </w:r>
      <w:r w:rsidR="00DE60A1">
        <w:t>relation to</w:t>
      </w:r>
      <w:r w:rsidR="0051035C">
        <w:t xml:space="preserve"> determining, assisting and encouraging, or preventing suicide.  </w:t>
      </w:r>
      <w:r w:rsidR="006A28FE">
        <w:t>It aims</w:t>
      </w:r>
      <w:r w:rsidR="0070387B">
        <w:t>, rather, to call attention to danger of suicide</w:t>
      </w:r>
      <w:r w:rsidR="0051035C">
        <w:t>, whether assisted or unassisted,</w:t>
      </w:r>
      <w:r w:rsidR="0070387B">
        <w:t xml:space="preserve"> among peo</w:t>
      </w:r>
      <w:r w:rsidR="009E03E2">
        <w:t xml:space="preserve">ple </w:t>
      </w:r>
      <w:r w:rsidR="0070387B">
        <w:t>who would be eligible</w:t>
      </w:r>
      <w:r w:rsidR="0070387B" w:rsidRPr="00876405">
        <w:t xml:space="preserve"> </w:t>
      </w:r>
      <w:r w:rsidR="0070387B">
        <w:t xml:space="preserve">for euthanasia in the Low Countries or for </w:t>
      </w:r>
      <w:r w:rsidR="00FF584D">
        <w:t>medical</w:t>
      </w:r>
      <w:r w:rsidR="00060B30">
        <w:t xml:space="preserve"> </w:t>
      </w:r>
      <w:r w:rsidR="00FF584D">
        <w:t>assistance in</w:t>
      </w:r>
      <w:r w:rsidR="0070387B">
        <w:t xml:space="preserve"> suicide in Switzerland.  </w:t>
      </w:r>
      <w:r w:rsidR="008C222B">
        <w:t>Irrespective of the shape of the law, the fundamental challenge remains</w:t>
      </w:r>
      <w:r w:rsidR="0004156F">
        <w:t>,</w:t>
      </w:r>
      <w:r w:rsidR="008C222B">
        <w:t xml:space="preserve"> to live well together despite the vicissitudes of life</w:t>
      </w:r>
      <w:r w:rsidR="00ED221E">
        <w:t>.</w:t>
      </w:r>
    </w:p>
    <w:p w14:paraId="06B87CB0" w14:textId="77777777" w:rsidR="00A603F2" w:rsidRPr="00793E2B" w:rsidRDefault="00793E2B" w:rsidP="00F33037">
      <w:pPr>
        <w:rPr>
          <w:b/>
        </w:rPr>
      </w:pPr>
      <w:r w:rsidRPr="00793E2B">
        <w:rPr>
          <w:b/>
        </w:rPr>
        <w:t xml:space="preserve">Two cases </w:t>
      </w:r>
    </w:p>
    <w:p w14:paraId="6E9417FE" w14:textId="77777777" w:rsidR="001E3180" w:rsidRDefault="00362B08" w:rsidP="00383071">
      <w:r>
        <w:t xml:space="preserve">It may be useful to begin with two </w:t>
      </w:r>
      <w:r w:rsidR="00383071">
        <w:t xml:space="preserve">cases.  </w:t>
      </w:r>
    </w:p>
    <w:p w14:paraId="426963FC" w14:textId="77777777" w:rsidR="00BA5549" w:rsidRDefault="00603270" w:rsidP="00383071">
      <w:r>
        <w:t>The first wa</w:t>
      </w:r>
      <w:r w:rsidR="00383071">
        <w:t xml:space="preserve">s </w:t>
      </w:r>
      <w:r w:rsidR="000D4700">
        <w:t xml:space="preserve">a </w:t>
      </w:r>
      <w:r w:rsidR="00383071">
        <w:t>colleague</w:t>
      </w:r>
      <w:r w:rsidR="009B4EFB">
        <w:t xml:space="preserve"> </w:t>
      </w:r>
      <w:r w:rsidR="00383071">
        <w:t>and disability rights activist</w:t>
      </w:r>
      <w:r w:rsidR="00253650">
        <w:t xml:space="preserve"> whose work remains important and illuminating</w:t>
      </w:r>
      <w:r w:rsidR="00383071">
        <w:t xml:space="preserve">.  </w:t>
      </w:r>
      <w:r w:rsidR="00BF222F">
        <w:t>For the purposes of this article I will call him John.</w:t>
      </w:r>
      <w:r w:rsidR="00B109AA">
        <w:rPr>
          <w:rStyle w:val="FootnoteReference"/>
        </w:rPr>
        <w:footnoteReference w:id="2"/>
      </w:r>
    </w:p>
    <w:p w14:paraId="602D85FF" w14:textId="77777777" w:rsidR="00383071" w:rsidRDefault="00BF222F" w:rsidP="00383071">
      <w:r>
        <w:t>John</w:t>
      </w:r>
      <w:r w:rsidR="006A28FE">
        <w:t xml:space="preserve"> had suffered from multiple </w:t>
      </w:r>
      <w:r w:rsidR="00383071">
        <w:t xml:space="preserve">health complaints from childhood which were compounded by </w:t>
      </w:r>
      <w:r w:rsidR="00603270">
        <w:t xml:space="preserve">the </w:t>
      </w:r>
      <w:r w:rsidR="00383071">
        <w:t xml:space="preserve">long-term side effects of medication. </w:t>
      </w:r>
      <w:r w:rsidR="001E3180">
        <w:t xml:space="preserve"> This resulted in limited mobility, severe asthma and </w:t>
      </w:r>
      <w:r w:rsidR="00383071">
        <w:t xml:space="preserve">chronic pain requiring </w:t>
      </w:r>
      <w:r w:rsidR="00253650">
        <w:t>narcotic analgesia</w:t>
      </w:r>
      <w:r w:rsidR="00383071">
        <w:t>.</w:t>
      </w:r>
      <w:r w:rsidR="001E3180">
        <w:t xml:space="preserve">  </w:t>
      </w:r>
      <w:r w:rsidR="00603270">
        <w:t>D</w:t>
      </w:r>
      <w:r w:rsidR="00383071">
        <w:t xml:space="preserve">ue to </w:t>
      </w:r>
      <w:r w:rsidR="001E3180">
        <w:t>hi</w:t>
      </w:r>
      <w:r w:rsidR="00383071">
        <w:t>s complicated regim</w:t>
      </w:r>
      <w:r w:rsidR="006A28FE">
        <w:t>e of medication, an imbalance c</w:t>
      </w:r>
      <w:r w:rsidR="00383071">
        <w:t xml:space="preserve">ould </w:t>
      </w:r>
      <w:r w:rsidR="006A28FE">
        <w:t xml:space="preserve">easily </w:t>
      </w:r>
      <w:r w:rsidR="00383071">
        <w:t>result in period</w:t>
      </w:r>
      <w:r w:rsidR="00603270">
        <w:t xml:space="preserve">s of deep </w:t>
      </w:r>
      <w:r w:rsidR="006A28FE">
        <w:t xml:space="preserve">but transient </w:t>
      </w:r>
      <w:r w:rsidR="00603270">
        <w:t>depression which might</w:t>
      </w:r>
      <w:r w:rsidR="00383071">
        <w:t xml:space="preserve"> last for 48 hours</w:t>
      </w:r>
      <w:r w:rsidR="00603270">
        <w:t xml:space="preserve"> or so</w:t>
      </w:r>
      <w:r w:rsidR="00383071">
        <w:t xml:space="preserve">.  </w:t>
      </w:r>
      <w:r w:rsidR="001E3180">
        <w:t>D</w:t>
      </w:r>
      <w:r w:rsidR="00383071">
        <w:t xml:space="preserve">uring these episodes </w:t>
      </w:r>
      <w:r>
        <w:t>John’s</w:t>
      </w:r>
      <w:r w:rsidR="00383071">
        <w:t xml:space="preserve"> </w:t>
      </w:r>
      <w:r w:rsidR="002A4670">
        <w:t>thinking and perception were</w:t>
      </w:r>
      <w:r w:rsidR="00383071">
        <w:t xml:space="preserve"> distorted and </w:t>
      </w:r>
      <w:r w:rsidR="006A28FE">
        <w:t>he would have difficulty coping even with the ordinary stresses of life</w:t>
      </w:r>
      <w:r w:rsidR="00383071">
        <w:t>.</w:t>
      </w:r>
    </w:p>
    <w:p w14:paraId="4D7A8477" w14:textId="3CBFD03E" w:rsidR="00383071" w:rsidRDefault="001E3180" w:rsidP="001E3180">
      <w:r>
        <w:t xml:space="preserve">While his wife was away </w:t>
      </w:r>
      <w:r w:rsidR="00BF222F">
        <w:t>visiting relatives</w:t>
      </w:r>
      <w:r w:rsidR="00B43665">
        <w:t>,</w:t>
      </w:r>
      <w:r w:rsidR="00BF222F">
        <w:t xml:space="preserve"> John</w:t>
      </w:r>
      <w:r>
        <w:t xml:space="preserve"> suffered a professional setback and during a telephone conversation told his wife he thought he had </w:t>
      </w:r>
      <w:r w:rsidR="00486A5F">
        <w:t>“</w:t>
      </w:r>
      <w:r>
        <w:t>nothing to live for</w:t>
      </w:r>
      <w:r w:rsidR="00486A5F">
        <w:t>”</w:t>
      </w:r>
      <w:r>
        <w:t xml:space="preserve">.  </w:t>
      </w:r>
      <w:r w:rsidR="005D4C07">
        <w:t xml:space="preserve">On her return </w:t>
      </w:r>
      <w:r>
        <w:t xml:space="preserve">she found </w:t>
      </w:r>
      <w:r w:rsidR="00BF222F">
        <w:t>him</w:t>
      </w:r>
      <w:r>
        <w:t xml:space="preserve"> in the kitchen</w:t>
      </w:r>
      <w:r w:rsidR="0087175A">
        <w:t xml:space="preserve">.  He had taken </w:t>
      </w:r>
      <w:r>
        <w:t>a quantity of tablets</w:t>
      </w:r>
      <w:r w:rsidR="00B43665">
        <w:t xml:space="preserve"> and hi</w:t>
      </w:r>
      <w:r>
        <w:t xml:space="preserve">s breathing had become suppressed. </w:t>
      </w:r>
      <w:r w:rsidR="001305F2">
        <w:t xml:space="preserve"> </w:t>
      </w:r>
      <w:r>
        <w:t>An ambulance was called.</w:t>
      </w:r>
    </w:p>
    <w:p w14:paraId="7038BA98" w14:textId="77777777" w:rsidR="001E3180" w:rsidRDefault="000D4700" w:rsidP="001E3180">
      <w:r>
        <w:t xml:space="preserve">The psychiatrists who first examined </w:t>
      </w:r>
      <w:r w:rsidR="00BF222F">
        <w:t>John</w:t>
      </w:r>
      <w:r>
        <w:t xml:space="preserve"> </w:t>
      </w:r>
      <w:r w:rsidR="00FF584D">
        <w:t xml:space="preserve">after his admittance to hospital </w:t>
      </w:r>
      <w:r>
        <w:t>decided to discharge him</w:t>
      </w:r>
      <w:r w:rsidRPr="000D4700">
        <w:t xml:space="preserve"> </w:t>
      </w:r>
      <w:r w:rsidR="00362B08">
        <w:t xml:space="preserve">home </w:t>
      </w:r>
      <w:r w:rsidRPr="000D4700">
        <w:t xml:space="preserve">into the care of </w:t>
      </w:r>
      <w:r>
        <w:t>his wife</w:t>
      </w:r>
      <w:r w:rsidRPr="000D4700">
        <w:t xml:space="preserve">. </w:t>
      </w:r>
      <w:r>
        <w:t xml:space="preserve"> </w:t>
      </w:r>
      <w:r w:rsidR="00BF222F">
        <w:t xml:space="preserve">John </w:t>
      </w:r>
      <w:r>
        <w:t xml:space="preserve">expressed his agreement with this saying, </w:t>
      </w:r>
      <w:r w:rsidR="00486A5F">
        <w:t>“</w:t>
      </w:r>
      <w:r w:rsidR="001305F2">
        <w:t>he would be safe there</w:t>
      </w:r>
      <w:r w:rsidR="00486A5F">
        <w:t>”</w:t>
      </w:r>
      <w:r w:rsidRPr="000D4700">
        <w:t>.</w:t>
      </w:r>
      <w:r>
        <w:t xml:space="preserve">  Nevertheless, he was kept in hospital overnight for </w:t>
      </w:r>
      <w:r w:rsidR="001E3180">
        <w:t>observation</w:t>
      </w:r>
      <w:r w:rsidR="00541A30">
        <w:t>.  The</w:t>
      </w:r>
      <w:r>
        <w:t xml:space="preserve"> following day </w:t>
      </w:r>
      <w:r w:rsidR="00BF222F">
        <w:t>John</w:t>
      </w:r>
      <w:r w:rsidR="00541A30">
        <w:t xml:space="preserve"> was assessed </w:t>
      </w:r>
      <w:r>
        <w:t xml:space="preserve">by two </w:t>
      </w:r>
      <w:r w:rsidR="00E56EFE">
        <w:t>more</w:t>
      </w:r>
      <w:r>
        <w:t xml:space="preserve"> psychiatrists</w:t>
      </w:r>
      <w:r w:rsidR="001E3180">
        <w:t xml:space="preserve">.  </w:t>
      </w:r>
      <w:r w:rsidR="005D4C07">
        <w:t>Other than the probability of the medical</w:t>
      </w:r>
      <w:r w:rsidR="001305F2">
        <w:t xml:space="preserve"> notes being available, </w:t>
      </w:r>
      <w:r w:rsidR="001305F2">
        <w:lastRenderedPageBreak/>
        <w:t xml:space="preserve">there is no evidence </w:t>
      </w:r>
      <w:r w:rsidR="00E56EFE">
        <w:t>that these psychiatrists were</w:t>
      </w:r>
      <w:r w:rsidR="001305F2">
        <w:t xml:space="preserve"> aware of</w:t>
      </w:r>
      <w:r w:rsidR="00E56EFE">
        <w:t xml:space="preserve"> the discussions and agreements </w:t>
      </w:r>
      <w:r w:rsidR="001305F2">
        <w:t>made the previous day</w:t>
      </w:r>
      <w:r w:rsidR="00E56EFE">
        <w:t>.  W</w:t>
      </w:r>
      <w:r>
        <w:t xml:space="preserve">ithout consulting their colleagues </w:t>
      </w:r>
      <w:r w:rsidR="00E56EFE">
        <w:t>who had previously spoken to John</w:t>
      </w:r>
      <w:r w:rsidR="00857445">
        <w:t>, and without speaking with his wife</w:t>
      </w:r>
      <w:r w:rsidR="00E56EFE">
        <w:t>, they</w:t>
      </w:r>
      <w:r>
        <w:t xml:space="preserve"> formed the opinion that </w:t>
      </w:r>
      <w:r w:rsidR="00BF222F">
        <w:t>John</w:t>
      </w:r>
      <w:r w:rsidRPr="000D4700">
        <w:t xml:space="preserve"> was no longer suicidal</w:t>
      </w:r>
      <w:r w:rsidR="00E56EFE" w:rsidRPr="00E56EFE">
        <w:t xml:space="preserve"> </w:t>
      </w:r>
      <w:r w:rsidR="00E56EFE">
        <w:t xml:space="preserve">and </w:t>
      </w:r>
      <w:r w:rsidR="00857445">
        <w:t xml:space="preserve">allowed him to leave hospital </w:t>
      </w:r>
      <w:r w:rsidR="009B4EFB">
        <w:t>unescorted</w:t>
      </w:r>
      <w:r w:rsidR="00E56EFE">
        <w:t>.</w:t>
      </w:r>
      <w:r w:rsidRPr="000D4700">
        <w:t xml:space="preserve"> </w:t>
      </w:r>
      <w:r w:rsidR="00BF222F">
        <w:t xml:space="preserve"> In the view of the coroner</w:t>
      </w:r>
      <w:r w:rsidR="00486A5F">
        <w:t>, John, who was familiar with healthcare law and practice, “</w:t>
      </w:r>
      <w:r w:rsidR="00BF222F" w:rsidRPr="00BF222F">
        <w:t>told medical practitioners what he believed they needed to hear</w:t>
      </w:r>
      <w:r w:rsidR="00486A5F">
        <w:t>”.</w:t>
      </w:r>
      <w:r w:rsidR="00BF222F">
        <w:t xml:space="preserve"> </w:t>
      </w:r>
      <w:r>
        <w:t xml:space="preserve"> </w:t>
      </w:r>
    </w:p>
    <w:p w14:paraId="4B5B529A" w14:textId="77777777" w:rsidR="00FE2C8D" w:rsidRDefault="00166E58" w:rsidP="00F33037">
      <w:r>
        <w:t xml:space="preserve">When </w:t>
      </w:r>
      <w:r w:rsidR="00E56EFE">
        <w:t>John</w:t>
      </w:r>
      <w:r w:rsidR="00541A30">
        <w:t xml:space="preserve"> did not return home </w:t>
      </w:r>
      <w:r>
        <w:t xml:space="preserve">that morning </w:t>
      </w:r>
      <w:r w:rsidR="00541A30">
        <w:t xml:space="preserve">his wife reported him missing.  Three days later his body was discovered.  </w:t>
      </w:r>
      <w:r>
        <w:t>The cause of death was</w:t>
      </w:r>
      <w:r w:rsidRPr="00166E58">
        <w:t xml:space="preserve"> multiple drug toxicity</w:t>
      </w:r>
      <w:r>
        <w:t xml:space="preserve">.  </w:t>
      </w:r>
      <w:r w:rsidR="00541A30">
        <w:t>The conclusion of the coroner, taking into account</w:t>
      </w:r>
      <w:r w:rsidR="00541A30" w:rsidRPr="00541A30">
        <w:t xml:space="preserve"> the circumstances surrounding </w:t>
      </w:r>
      <w:r w:rsidR="00541A30">
        <w:t xml:space="preserve">his death, including an email sent shortly before he died, </w:t>
      </w:r>
      <w:r>
        <w:t xml:space="preserve">was that </w:t>
      </w:r>
      <w:r w:rsidR="00541A30" w:rsidRPr="00541A30">
        <w:t xml:space="preserve">it </w:t>
      </w:r>
      <w:r>
        <w:t xml:space="preserve">was </w:t>
      </w:r>
      <w:r w:rsidR="00541A30" w:rsidRPr="00541A30">
        <w:t xml:space="preserve">likely that </w:t>
      </w:r>
      <w:r w:rsidR="00BF222F">
        <w:t>John</w:t>
      </w:r>
      <w:r w:rsidR="00541A30" w:rsidRPr="00541A30">
        <w:t xml:space="preserve"> </w:t>
      </w:r>
      <w:r>
        <w:t xml:space="preserve">had </w:t>
      </w:r>
      <w:r w:rsidR="00541A30" w:rsidRPr="00541A30">
        <w:t>intended to take his own life.</w:t>
      </w:r>
      <w:r w:rsidR="00BC6A25">
        <w:t xml:space="preserve">  He was 44 years old.</w:t>
      </w:r>
    </w:p>
    <w:p w14:paraId="097CC1AE" w14:textId="2D250804" w:rsidR="003F782A" w:rsidRDefault="00DE60A1" w:rsidP="00E23E7A">
      <w:r>
        <w:t xml:space="preserve">John’s </w:t>
      </w:r>
      <w:r w:rsidR="003F782A" w:rsidRPr="003F782A">
        <w:t>death was a tragedy, a loss felt hardest by his family and those close</w:t>
      </w:r>
      <w:r w:rsidR="00657E23">
        <w:t>st</w:t>
      </w:r>
      <w:r w:rsidR="003F782A" w:rsidRPr="003F782A">
        <w:t xml:space="preserve"> to him, but also felt much more widely by friends and colleagues.  It seems clear that John’s physical ill-health was a cause of stress and one reason that he sometimes found it hard to cope.  </w:t>
      </w:r>
      <w:r w:rsidR="00312692" w:rsidRPr="003F782A">
        <w:t xml:space="preserve">Nevertheless, physical health problems were not the only stressor nor, seemingly, the immediate trigger for his actions.  </w:t>
      </w:r>
      <w:r w:rsidR="00312692">
        <w:t>The occasion for this crisis was</w:t>
      </w:r>
      <w:r w:rsidR="00B43665">
        <w:t xml:space="preserve"> experiencing </w:t>
      </w:r>
      <w:r>
        <w:t>a</w:t>
      </w:r>
      <w:r w:rsidR="00312692">
        <w:t xml:space="preserve"> professional setback</w:t>
      </w:r>
      <w:r w:rsidR="00060B30">
        <w:t xml:space="preserve"> at a time when he was at home alone</w:t>
      </w:r>
      <w:r w:rsidR="00312692">
        <w:t xml:space="preserve">.  </w:t>
      </w:r>
      <w:r w:rsidR="00E23E7A" w:rsidRPr="003F782A">
        <w:t xml:space="preserve">It </w:t>
      </w:r>
      <w:r w:rsidR="00E23E7A">
        <w:t xml:space="preserve">may also be </w:t>
      </w:r>
      <w:r w:rsidR="00E23E7A" w:rsidRPr="003F782A">
        <w:t xml:space="preserve">that his medication </w:t>
      </w:r>
      <w:r w:rsidR="00E23E7A">
        <w:t xml:space="preserve">was </w:t>
      </w:r>
      <w:r w:rsidR="00E23E7A" w:rsidRPr="003F782A">
        <w:t>adverse</w:t>
      </w:r>
      <w:r w:rsidR="00E23E7A">
        <w:t>ly affecting his</w:t>
      </w:r>
      <w:r w:rsidR="00E23E7A" w:rsidRPr="003F782A">
        <w:t xml:space="preserve"> mood</w:t>
      </w:r>
      <w:r w:rsidR="00E23E7A">
        <w:t xml:space="preserve"> or that he was experiencing an undiagnosed </w:t>
      </w:r>
      <w:r w:rsidR="009B4EFB">
        <w:t>depressive epi</w:t>
      </w:r>
      <w:r w:rsidR="00657E23">
        <w:t>sode.  It may be that John might</w:t>
      </w:r>
      <w:r w:rsidR="009B4EFB">
        <w:t xml:space="preserve"> have regained his sense of meaning had he been supported through this crisis</w:t>
      </w:r>
      <w:r w:rsidR="00E23E7A">
        <w:t xml:space="preserve">.  </w:t>
      </w:r>
      <w:r w:rsidR="00857445" w:rsidRPr="00857445">
        <w:t>It is now not possible to know.</w:t>
      </w:r>
      <w:r w:rsidR="00857445">
        <w:t xml:space="preserve">  </w:t>
      </w:r>
      <w:r w:rsidR="00E23E7A">
        <w:t xml:space="preserve">  </w:t>
      </w:r>
    </w:p>
    <w:p w14:paraId="121EDAA0" w14:textId="77777777" w:rsidR="00376DEF" w:rsidRDefault="00B0422C" w:rsidP="00B0422C">
      <w:r>
        <w:t xml:space="preserve">The second case is that of Daniel James, a </w:t>
      </w:r>
      <w:r w:rsidR="00BA5549">
        <w:t xml:space="preserve">young man who suffered a spinal injury in </w:t>
      </w:r>
      <w:r w:rsidR="00640293">
        <w:t xml:space="preserve">March </w:t>
      </w:r>
      <w:r>
        <w:t xml:space="preserve">2007 and </w:t>
      </w:r>
      <w:r w:rsidR="00BA5549">
        <w:t xml:space="preserve">who took his own life at the </w:t>
      </w:r>
      <w:r w:rsidR="00BA5549" w:rsidRPr="00BA5549">
        <w:rPr>
          <w:i/>
        </w:rPr>
        <w:t>Dignitas</w:t>
      </w:r>
      <w:r w:rsidR="00BA5549">
        <w:t xml:space="preserve"> clinic in </w:t>
      </w:r>
      <w:r>
        <w:t xml:space="preserve">Switzerland </w:t>
      </w:r>
      <w:r w:rsidR="00640293">
        <w:t xml:space="preserve">in September </w:t>
      </w:r>
      <w:r w:rsidR="003F782A">
        <w:t xml:space="preserve">of </w:t>
      </w:r>
      <w:r w:rsidR="00BA5549">
        <w:t>the following year</w:t>
      </w:r>
      <w:r>
        <w:t xml:space="preserve">.  </w:t>
      </w:r>
      <w:r w:rsidR="003F782A" w:rsidRPr="003F782A">
        <w:t>Daniel was 23 years old at the time of his death.</w:t>
      </w:r>
      <w:r w:rsidR="003F782A">
        <w:t xml:space="preserve">  </w:t>
      </w:r>
      <w:r>
        <w:t xml:space="preserve">The following account is taken from the Director of Public Prosecutions, explaining his decision not </w:t>
      </w:r>
      <w:r w:rsidR="00167AF4">
        <w:t xml:space="preserve">to prosecute the parents for assisting or encouraging </w:t>
      </w:r>
      <w:r>
        <w:t>suicide</w:t>
      </w:r>
      <w:r w:rsidR="00BA5549">
        <w:t>.  It is edited for length but all words quoted are verbatim.</w:t>
      </w:r>
      <w:r>
        <w:t xml:space="preserve"> </w:t>
      </w:r>
    </w:p>
    <w:p w14:paraId="44B5D842" w14:textId="77777777" w:rsidR="00376DEF" w:rsidRDefault="00376DEF" w:rsidP="00B0422C">
      <w:pPr>
        <w:ind w:left="720"/>
      </w:pPr>
      <w:r>
        <w:t xml:space="preserve">Daniel was injured in a training session at Nuneaton Rugby Club on 12 March 2007. </w:t>
      </w:r>
      <w:r w:rsidR="00BA5549">
        <w:t xml:space="preserve"> </w:t>
      </w:r>
      <w:r>
        <w:t xml:space="preserve">Despite every effort to alleviate the situation, Daniel was diagnosed as tetraplegic, paralysed from the chest down. </w:t>
      </w:r>
      <w:r w:rsidR="00BA5549">
        <w:t xml:space="preserve"> </w:t>
      </w:r>
      <w:r>
        <w:t xml:space="preserve">By November 2007, the Consultant had concluded that it was unlikely that there would ever be any significant improvement in </w:t>
      </w:r>
      <w:r w:rsidR="00657E23">
        <w:t>Daniel’</w:t>
      </w:r>
      <w:r>
        <w:t xml:space="preserve">s neurological status, saying </w:t>
      </w:r>
      <w:r w:rsidR="00486A5F">
        <w:t>“</w:t>
      </w:r>
      <w:r>
        <w:t>there is no treatment available to either aid or produce recovery</w:t>
      </w:r>
      <w:r w:rsidR="00486A5F">
        <w:t>”</w:t>
      </w:r>
      <w:r>
        <w:t>.</w:t>
      </w:r>
    </w:p>
    <w:p w14:paraId="0F36354B" w14:textId="77777777" w:rsidR="00376DEF" w:rsidRDefault="00376DEF" w:rsidP="00B0422C">
      <w:pPr>
        <w:ind w:left="720"/>
      </w:pPr>
      <w:r>
        <w:t xml:space="preserve">The impact of his injuries on Daniel was profound. </w:t>
      </w:r>
      <w:r w:rsidR="00BA5549">
        <w:t xml:space="preserve"> </w:t>
      </w:r>
      <w:r>
        <w:t xml:space="preserve">In the early months he gave his all to prove the medical prognosis incorrect, but ultimately he came to accept that his condition would never improve.  Daniel </w:t>
      </w:r>
      <w:r w:rsidR="00BA5549">
        <w:t xml:space="preserve">described himself as a </w:t>
      </w:r>
      <w:r w:rsidR="00486A5F">
        <w:t>“</w:t>
      </w:r>
      <w:r>
        <w:t>dynamic, active, sporty young man who lov</w:t>
      </w:r>
      <w:r w:rsidR="00BA5549">
        <w:t>ed travel and being independent</w:t>
      </w:r>
      <w:r w:rsidR="00486A5F">
        <w:t>”</w:t>
      </w:r>
      <w:r>
        <w:t xml:space="preserve"> and </w:t>
      </w:r>
      <w:r w:rsidR="00BA5549">
        <w:t xml:space="preserve">[stated] </w:t>
      </w:r>
      <w:r>
        <w:t>that</w:t>
      </w:r>
      <w:r w:rsidR="00BA5549">
        <w:t xml:space="preserve"> </w:t>
      </w:r>
      <w:r w:rsidR="00486A5F">
        <w:t>“</w:t>
      </w:r>
      <w:r>
        <w:t>he could not envisage a wo</w:t>
      </w:r>
      <w:r w:rsidR="00BA5549">
        <w:t>rthwhile future for himself now</w:t>
      </w:r>
      <w:r w:rsidR="00486A5F">
        <w:t>”</w:t>
      </w:r>
      <w:r>
        <w:t xml:space="preserve">. </w:t>
      </w:r>
      <w:r w:rsidR="00BA5549">
        <w:t xml:space="preserve"> </w:t>
      </w:r>
      <w:r>
        <w:t xml:space="preserve">Daniel frequently stated his wish that he had died of his injuries on the rugby field and that he was determined to end his own life. </w:t>
      </w:r>
      <w:r w:rsidR="00BA5549">
        <w:t xml:space="preserve"> </w:t>
      </w:r>
      <w:r>
        <w:t xml:space="preserve">He </w:t>
      </w:r>
      <w:r w:rsidR="00B0422C">
        <w:t>made several attempts to do so.</w:t>
      </w:r>
    </w:p>
    <w:p w14:paraId="2DA74581" w14:textId="77777777" w:rsidR="00376DEF" w:rsidRDefault="00376DEF" w:rsidP="00B0422C">
      <w:pPr>
        <w:ind w:left="720"/>
      </w:pPr>
      <w:r>
        <w:t xml:space="preserve">One week after a third failed suicide attempt, Daniel contacted </w:t>
      </w:r>
      <w:r w:rsidRPr="00BA5549">
        <w:rPr>
          <w:i/>
        </w:rPr>
        <w:t>Dignitas</w:t>
      </w:r>
      <w:r>
        <w:t xml:space="preserve"> in Switzerland on 20 February 2008 asking for assi</w:t>
      </w:r>
      <w:r w:rsidR="00BA5549">
        <w:t xml:space="preserve">stance in dying. </w:t>
      </w:r>
      <w:r w:rsidR="003F782A">
        <w:t xml:space="preserve"> </w:t>
      </w:r>
      <w:r w:rsidR="00BA5549">
        <w:t xml:space="preserve">As he put it, </w:t>
      </w:r>
      <w:r w:rsidR="00486A5F">
        <w:t>“</w:t>
      </w:r>
      <w:r>
        <w:t>The primary reason I wish for your help is simply that I want to die, and due to my disability I am unable t</w:t>
      </w:r>
      <w:r w:rsidR="00B0422C">
        <w:t>o make this happen</w:t>
      </w:r>
      <w:r>
        <w:t xml:space="preserve">... I do </w:t>
      </w:r>
      <w:r w:rsidR="00BA5549">
        <w:t>not want another failed attempt</w:t>
      </w:r>
      <w:r w:rsidR="00486A5F">
        <w:t>”</w:t>
      </w:r>
      <w:r>
        <w:t xml:space="preserve">. </w:t>
      </w:r>
    </w:p>
    <w:p w14:paraId="052235BE" w14:textId="77777777" w:rsidR="00376DEF" w:rsidRDefault="00376DEF" w:rsidP="00B0422C">
      <w:pPr>
        <w:ind w:left="720"/>
      </w:pPr>
      <w:r>
        <w:t xml:space="preserve">On 9 May 2008, </w:t>
      </w:r>
      <w:r w:rsidRPr="00FF584D">
        <w:rPr>
          <w:i/>
        </w:rPr>
        <w:t>Dignitas</w:t>
      </w:r>
      <w:r>
        <w:t xml:space="preserve"> wrote to Daniel to inform him that a local doctor </w:t>
      </w:r>
      <w:r w:rsidR="00B0422C">
        <w:t xml:space="preserve">[in Switzerland] </w:t>
      </w:r>
      <w:r>
        <w:t>had considered his case and had given consent for the necessary barbitur</w:t>
      </w:r>
      <w:r w:rsidR="00B0422C">
        <w:t xml:space="preserve">ate prescription to </w:t>
      </w:r>
      <w:r w:rsidR="00B0422C">
        <w:lastRenderedPageBreak/>
        <w:t xml:space="preserve">be written. </w:t>
      </w:r>
      <w:r w:rsidR="00BA5549">
        <w:t xml:space="preserve"> </w:t>
      </w:r>
      <w:r>
        <w:t>Daniel chose to meet the local doctor twice in three days, then undertake the assisted suicide procedure on the following day.</w:t>
      </w:r>
    </w:p>
    <w:p w14:paraId="0C745F44" w14:textId="77777777" w:rsidR="00376DEF" w:rsidRDefault="00657E23" w:rsidP="00B0422C">
      <w:pPr>
        <w:ind w:left="720"/>
      </w:pPr>
      <w:r>
        <w:t>Daniel’</w:t>
      </w:r>
      <w:r w:rsidR="00376DEF">
        <w:t xml:space="preserve">s parents were particularly distressed by his wish to end his own life. </w:t>
      </w:r>
      <w:r w:rsidR="00BA5549">
        <w:t xml:space="preserve"> </w:t>
      </w:r>
      <w:r w:rsidR="00376DEF">
        <w:t xml:space="preserve">They tried relentlessly to persuade him not to do so. </w:t>
      </w:r>
      <w:r w:rsidR="00692402">
        <w:t xml:space="preserve"> </w:t>
      </w:r>
      <w:r w:rsidR="00376DEF">
        <w:t>As Daniel</w:t>
      </w:r>
      <w:r w:rsidR="00692402">
        <w:t>’</w:t>
      </w:r>
      <w:r w:rsidR="00BA5549">
        <w:t xml:space="preserve">s father put it in interview, </w:t>
      </w:r>
      <w:r w:rsidR="00486A5F">
        <w:t>“</w:t>
      </w:r>
      <w:r w:rsidR="00376DEF">
        <w:t>We pleaded with him not to do it and cha</w:t>
      </w:r>
      <w:r>
        <w:t>nge his mind and live</w:t>
      </w:r>
      <w:r w:rsidR="00376DEF">
        <w:t xml:space="preserve">... we were all so upset but at the end of </w:t>
      </w:r>
      <w:bookmarkStart w:id="1" w:name="_Hlk497325703"/>
      <w:r w:rsidR="00BA5549">
        <w:t>the day it was what he wanted</w:t>
      </w:r>
      <w:r w:rsidR="00486A5F">
        <w:t>”</w:t>
      </w:r>
      <w:r w:rsidR="00376DEF">
        <w:t xml:space="preserve">. </w:t>
      </w:r>
      <w:r w:rsidR="00BA5549">
        <w:t xml:space="preserve"> Later he added, </w:t>
      </w:r>
      <w:r w:rsidR="00486A5F">
        <w:t>“</w:t>
      </w:r>
      <w:r w:rsidR="00376DEF">
        <w:t>Even up to</w:t>
      </w:r>
      <w:r>
        <w:t xml:space="preserve"> the last second</w:t>
      </w:r>
      <w:r w:rsidR="00692402">
        <w:t>... I hoped he’</w:t>
      </w:r>
      <w:r>
        <w:t>d change his mind</w:t>
      </w:r>
      <w:r w:rsidR="00486A5F">
        <w:t>”</w:t>
      </w:r>
      <w:r w:rsidR="00376DEF">
        <w:t>.</w:t>
      </w:r>
    </w:p>
    <w:p w14:paraId="677771BE" w14:textId="77777777" w:rsidR="00376DEF" w:rsidRDefault="00376DEF" w:rsidP="00B0422C">
      <w:pPr>
        <w:ind w:left="720"/>
      </w:pPr>
      <w:r>
        <w:t>However, Daniel</w:t>
      </w:r>
      <w:r w:rsidR="0087175A">
        <w:t>’</w:t>
      </w:r>
      <w:r>
        <w:t xml:space="preserve">s parents came to accept his wish to travel to Switzerland to commit suicide. </w:t>
      </w:r>
      <w:r w:rsidR="00B0422C">
        <w:t xml:space="preserve"> </w:t>
      </w:r>
      <w:r>
        <w:t>Once Daniel had determined that he wanted to travel to Switzerland to commit suicide, his parents took up the offer of assistance</w:t>
      </w:r>
      <w:r w:rsidR="00B0422C">
        <w:t xml:space="preserve"> [from a friend]</w:t>
      </w:r>
      <w:r>
        <w:t xml:space="preserve">. </w:t>
      </w:r>
      <w:r w:rsidR="00BA5549">
        <w:t xml:space="preserve"> </w:t>
      </w:r>
      <w:r>
        <w:t xml:space="preserve">The friend arranged a flight to Zurich returning to Bristol. </w:t>
      </w:r>
      <w:r w:rsidR="00BA5549">
        <w:t xml:space="preserve"> </w:t>
      </w:r>
      <w:r>
        <w:t>He also booked Daniel a return flight in case he changed his mind.</w:t>
      </w:r>
    </w:p>
    <w:p w14:paraId="6C536F25" w14:textId="77777777" w:rsidR="00376DEF" w:rsidRDefault="00376DEF" w:rsidP="00FF584D">
      <w:pPr>
        <w:ind w:left="720"/>
      </w:pPr>
      <w:r>
        <w:t xml:space="preserve">Daniel and his parents attended the two consultations. </w:t>
      </w:r>
      <w:r w:rsidR="00B0422C">
        <w:t xml:space="preserve"> </w:t>
      </w:r>
      <w:r>
        <w:t>It remained clear that Daniel would not change his mind.</w:t>
      </w:r>
      <w:r w:rsidR="00B0422C">
        <w:t xml:space="preserve">  </w:t>
      </w:r>
      <w:r>
        <w:t xml:space="preserve">On 12 September 2008 Daniel attended the clinic with his parents where a doctor helped him to take his own life. </w:t>
      </w:r>
      <w:r w:rsidR="00BA5549">
        <w:t xml:space="preserve"> </w:t>
      </w:r>
      <w:r>
        <w:t xml:space="preserve">His parents were with him when he died. </w:t>
      </w:r>
      <w:r w:rsidR="00BA5549">
        <w:t xml:space="preserve"> </w:t>
      </w:r>
      <w:r>
        <w:t>A death certificate con</w:t>
      </w:r>
      <w:r w:rsidR="00657E23">
        <w:t>firmed that Daniel’</w:t>
      </w:r>
      <w:r w:rsidR="00BA5549">
        <w:t xml:space="preserve">s death was </w:t>
      </w:r>
      <w:r w:rsidR="00486A5F">
        <w:t>“</w:t>
      </w:r>
      <w:r>
        <w:t>no</w:t>
      </w:r>
      <w:r w:rsidR="00BA5549">
        <w:t>n-natural</w:t>
      </w:r>
      <w:r w:rsidR="00486A5F">
        <w:t>”</w:t>
      </w:r>
      <w:r>
        <w:t>.</w:t>
      </w:r>
      <w:r w:rsidR="007A1BD2">
        <w:t xml:space="preserve"> </w:t>
      </w:r>
      <w:r w:rsidR="00486A5F">
        <w:t>(</w:t>
      </w:r>
      <w:r w:rsidR="009223EE">
        <w:t>CPS 2008</w:t>
      </w:r>
      <w:r w:rsidR="00486A5F">
        <w:t>)</w:t>
      </w:r>
      <w:r w:rsidR="00BA5549" w:rsidRPr="00BA5549">
        <w:t xml:space="preserve"> </w:t>
      </w:r>
      <w:r w:rsidR="00BA5549">
        <w:t xml:space="preserve"> </w:t>
      </w:r>
    </w:p>
    <w:p w14:paraId="57DBD893" w14:textId="77777777" w:rsidR="002D3CCF" w:rsidRPr="002D3CCF" w:rsidRDefault="002D3CCF" w:rsidP="002D3CCF">
      <w:r>
        <w:t>In deciding not to prosecute</w:t>
      </w:r>
      <w:r w:rsidR="007D3C08">
        <w:t>,</w:t>
      </w:r>
      <w:r>
        <w:t xml:space="preserve"> the Director of Public Pro</w:t>
      </w:r>
      <w:r w:rsidR="00167AF4">
        <w:t>secutions noted that neither Daniel’s</w:t>
      </w:r>
      <w:r>
        <w:t xml:space="preserve"> parents nor the </w:t>
      </w:r>
      <w:r w:rsidRPr="002D3CCF">
        <w:t xml:space="preserve">family friend </w:t>
      </w:r>
      <w:r>
        <w:t xml:space="preserve">had </w:t>
      </w:r>
      <w:r w:rsidRPr="002D3CCF">
        <w:t xml:space="preserve">influenced </w:t>
      </w:r>
      <w:r>
        <w:t xml:space="preserve">Daniel’s decision </w:t>
      </w:r>
      <w:r w:rsidR="00167AF4">
        <w:t>to end his life</w:t>
      </w:r>
      <w:r w:rsidRPr="002D3CCF">
        <w:t xml:space="preserve">. </w:t>
      </w:r>
      <w:r>
        <w:t xml:space="preserve"> </w:t>
      </w:r>
      <w:r w:rsidRPr="002D3CCF">
        <w:t xml:space="preserve">On the contrary, his parents tried </w:t>
      </w:r>
      <w:r w:rsidR="00DA022F">
        <w:t>“</w:t>
      </w:r>
      <w:r w:rsidRPr="002D3CCF">
        <w:t>relentlessly</w:t>
      </w:r>
      <w:r w:rsidR="00DA022F">
        <w:t>”</w:t>
      </w:r>
      <w:r w:rsidRPr="002D3CCF">
        <w:t xml:space="preserve"> to persuade him </w:t>
      </w:r>
      <w:r>
        <w:t xml:space="preserve">against this course of action.  </w:t>
      </w:r>
      <w:r w:rsidR="00A074B4">
        <w:t xml:space="preserve">Nor were they motivated by the prospect of </w:t>
      </w:r>
      <w:r w:rsidRPr="002D3CCF">
        <w:t>any advantage</w:t>
      </w:r>
      <w:r w:rsidR="00A074B4">
        <w:t xml:space="preserve"> consequent on Daniel’s death.   </w:t>
      </w:r>
      <w:r w:rsidRPr="002D3CCF">
        <w:t xml:space="preserve">On the contrary, </w:t>
      </w:r>
      <w:r w:rsidR="00486A5F">
        <w:t>“</w:t>
      </w:r>
      <w:r w:rsidR="00A074B4" w:rsidRPr="00A074B4">
        <w:t>for his p</w:t>
      </w:r>
      <w:r w:rsidR="00657E23">
        <w:t>arents, Daniel’</w:t>
      </w:r>
      <w:r w:rsidR="00A074B4" w:rsidRPr="00A074B4">
        <w:t>s suicide has caused them profound distress</w:t>
      </w:r>
      <w:r w:rsidR="00486A5F">
        <w:t>”</w:t>
      </w:r>
      <w:r w:rsidR="007A1BD2">
        <w:t xml:space="preserve"> </w:t>
      </w:r>
      <w:r w:rsidR="00486A5F">
        <w:t>(</w:t>
      </w:r>
      <w:r w:rsidR="009223EE">
        <w:t>CPS 2008</w:t>
      </w:r>
      <w:r w:rsidR="00486A5F">
        <w:t>)</w:t>
      </w:r>
      <w:r w:rsidR="007A1BD2">
        <w:t>.</w:t>
      </w:r>
    </w:p>
    <w:bookmarkEnd w:id="1"/>
    <w:p w14:paraId="28105C3E" w14:textId="77777777" w:rsidR="00BA5549" w:rsidRPr="00692402" w:rsidRDefault="00692402" w:rsidP="00640293">
      <w:pPr>
        <w:rPr>
          <w:b/>
        </w:rPr>
      </w:pPr>
      <w:r w:rsidRPr="00692402">
        <w:rPr>
          <w:b/>
        </w:rPr>
        <w:t xml:space="preserve">A tragic </w:t>
      </w:r>
      <w:r w:rsidR="00A074B4">
        <w:rPr>
          <w:b/>
        </w:rPr>
        <w:t xml:space="preserve">and untimely </w:t>
      </w:r>
      <w:r w:rsidRPr="00692402">
        <w:rPr>
          <w:b/>
        </w:rPr>
        <w:t>loss of life</w:t>
      </w:r>
    </w:p>
    <w:p w14:paraId="16AF6C06" w14:textId="5CF43180" w:rsidR="007B52B5" w:rsidRDefault="00AD7A0E" w:rsidP="00640293">
      <w:r>
        <w:t xml:space="preserve">These two accounts are taken from legal judgements.  They are not case reports in a clinical sense and do not provide </w:t>
      </w:r>
      <w:r w:rsidR="009346DD">
        <w:t>an adequate basis to comprehend the complex of cause and effect special to the death of John and of Daniel</w:t>
      </w:r>
      <w:r>
        <w:t xml:space="preserve">.  Nevertheless, </w:t>
      </w:r>
      <w:r w:rsidR="009346DD">
        <w:t xml:space="preserve">there is value in beginning with </w:t>
      </w:r>
      <w:r w:rsidR="00207776">
        <w:t xml:space="preserve">the stories of particular people, however briefly described, as an anchor for discussion, lest it pass too quickly to generalities.  These accounts are also helpful to illustrate some fundamental points </w:t>
      </w:r>
      <w:r w:rsidR="00D310A8">
        <w:t xml:space="preserve">that are not special to the particular cases.  </w:t>
      </w:r>
    </w:p>
    <w:p w14:paraId="62CFF02E" w14:textId="66BCE562" w:rsidR="00A779AA" w:rsidRDefault="00A779AA" w:rsidP="00A779AA">
      <w:r>
        <w:t xml:space="preserve">These cases demonstrate the need to consider suicide prevention not only among people who are physically healthy, but also among people who live with disability.  It may well be that physical disability, dependency, or chronic pain present particular challenges that make it more difficult to cope with life.  These are stressors and </w:t>
      </w:r>
      <w:r w:rsidR="00D92B90">
        <w:t xml:space="preserve">just </w:t>
      </w:r>
      <w:r>
        <w:t>as with unfulfilling work, or lack of work, or difficult relationships</w:t>
      </w:r>
      <w:r w:rsidR="00D92B90">
        <w:t>,</w:t>
      </w:r>
      <w:r>
        <w:t xml:space="preserve"> or isolation, </w:t>
      </w:r>
      <w:r w:rsidR="001F787A">
        <w:t xml:space="preserve">or emotional difficulties with religion, or lack of religious </w:t>
      </w:r>
      <w:r w:rsidR="0087175A">
        <w:t>faith</w:t>
      </w:r>
      <w:r w:rsidR="0004156F">
        <w:t xml:space="preserve">, they may be part of the background to </w:t>
      </w:r>
      <w:r w:rsidR="00EB411C">
        <w:t xml:space="preserve">understanding </w:t>
      </w:r>
      <w:r w:rsidR="0004156F">
        <w:t>someone’s suicidal feelings</w:t>
      </w:r>
      <w:r>
        <w:t xml:space="preserve">.  </w:t>
      </w:r>
      <w:r w:rsidR="00D92B90">
        <w:t xml:space="preserve">In some respects, then, the </w:t>
      </w:r>
      <w:r w:rsidR="003D750A">
        <w:t>presence of disability</w:t>
      </w:r>
      <w:r w:rsidR="00D92B90">
        <w:t xml:space="preserve"> give</w:t>
      </w:r>
      <w:r w:rsidR="003D750A">
        <w:t>s</w:t>
      </w:r>
      <w:r w:rsidR="00D92B90">
        <w:t xml:space="preserve"> a distinct character to </w:t>
      </w:r>
      <w:r w:rsidR="003D750A">
        <w:t>these</w:t>
      </w:r>
      <w:r w:rsidR="00D92B90">
        <w:t xml:space="preserve"> </w:t>
      </w:r>
      <w:r w:rsidR="0004156F">
        <w:t xml:space="preserve">particular </w:t>
      </w:r>
      <w:r w:rsidR="00D92B90">
        <w:t xml:space="preserve">stories.  </w:t>
      </w:r>
      <w:r>
        <w:t xml:space="preserve">On the other hand, John’s description of feeling that there </w:t>
      </w:r>
      <w:bookmarkStart w:id="2" w:name="_Hlk498102494"/>
      <w:r>
        <w:t xml:space="preserve">is </w:t>
      </w:r>
      <w:r w:rsidR="00486A5F">
        <w:t>“</w:t>
      </w:r>
      <w:r w:rsidRPr="00D310A8">
        <w:t>nothing to live for</w:t>
      </w:r>
      <w:r w:rsidR="00486A5F">
        <w:t>”</w:t>
      </w:r>
      <w:r w:rsidRPr="00D310A8">
        <w:t xml:space="preserve"> </w:t>
      </w:r>
      <w:r>
        <w:t xml:space="preserve">and Daniel’s inability to </w:t>
      </w:r>
      <w:r w:rsidR="00486A5F">
        <w:t>“</w:t>
      </w:r>
      <w:r w:rsidRPr="00D310A8">
        <w:t>envisage a worthwhile future</w:t>
      </w:r>
      <w:r w:rsidR="00486A5F">
        <w:t>”</w:t>
      </w:r>
      <w:r>
        <w:t xml:space="preserve"> seem to </w:t>
      </w:r>
      <w:r w:rsidR="00D92B90">
        <w:t>transcend the</w:t>
      </w:r>
      <w:r w:rsidR="003D750A">
        <w:t>ir</w:t>
      </w:r>
      <w:bookmarkEnd w:id="2"/>
      <w:r w:rsidR="00D92B90">
        <w:t xml:space="preserve"> </w:t>
      </w:r>
      <w:r w:rsidR="003D750A">
        <w:t xml:space="preserve">particular </w:t>
      </w:r>
      <w:r w:rsidR="00D92B90">
        <w:t xml:space="preserve">circumstances.  These words </w:t>
      </w:r>
      <w:r>
        <w:t xml:space="preserve">express something common, </w:t>
      </w:r>
      <w:r w:rsidR="001F787A">
        <w:t>if not</w:t>
      </w:r>
      <w:r>
        <w:t xml:space="preserve"> universal, in those who </w:t>
      </w:r>
      <w:r w:rsidR="003D750A">
        <w:t xml:space="preserve">contemplate suicide. </w:t>
      </w:r>
    </w:p>
    <w:p w14:paraId="5E3DF1EC" w14:textId="2F24242B" w:rsidR="006C4697" w:rsidRDefault="00A779AA" w:rsidP="00640293">
      <w:r>
        <w:t xml:space="preserve">These stories also illustrate the way that </w:t>
      </w:r>
      <w:r w:rsidR="003D750A">
        <w:t xml:space="preserve">death by </w:t>
      </w:r>
      <w:r>
        <w:t xml:space="preserve">suicide can compound grief.  Death at one’s own hand is </w:t>
      </w:r>
      <w:r w:rsidR="00486A5F">
        <w:t>“</w:t>
      </w:r>
      <w:r>
        <w:t>non-natural</w:t>
      </w:r>
      <w:r w:rsidR="00486A5F">
        <w:t>”</w:t>
      </w:r>
      <w:r>
        <w:t xml:space="preserve"> and, as such, untimely.  This is one reason why </w:t>
      </w:r>
      <w:r w:rsidR="00640293">
        <w:t xml:space="preserve">the issue of suicide </w:t>
      </w:r>
      <w:r w:rsidR="00692402">
        <w:t>prevention</w:t>
      </w:r>
      <w:r>
        <w:t xml:space="preserve">, </w:t>
      </w:r>
      <w:r>
        <w:lastRenderedPageBreak/>
        <w:t>when</w:t>
      </w:r>
      <w:r w:rsidR="00640293">
        <w:t xml:space="preserve"> raised at a political level</w:t>
      </w:r>
      <w:r>
        <w:t>, so</w:t>
      </w:r>
      <w:r w:rsidR="00640293">
        <w:t xml:space="preserve"> typical</w:t>
      </w:r>
      <w:r>
        <w:t xml:space="preserve">ly begins </w:t>
      </w:r>
      <w:r w:rsidR="00560B5D">
        <w:t xml:space="preserve">with </w:t>
      </w:r>
      <w:r w:rsidR="00640293">
        <w:t xml:space="preserve">suicide </w:t>
      </w:r>
      <w:r w:rsidR="00692402">
        <w:t xml:space="preserve">among teenagers </w:t>
      </w:r>
      <w:r w:rsidR="00640293">
        <w:t xml:space="preserve">who are physically fit and whose life </w:t>
      </w:r>
      <w:r w:rsidR="00692402">
        <w:t>is tragically and unnecessarily cut short</w:t>
      </w:r>
      <w:r w:rsidR="007A1BD2">
        <w:t xml:space="preserve"> </w:t>
      </w:r>
      <w:r w:rsidR="00486A5F">
        <w:t>(</w:t>
      </w:r>
      <w:r w:rsidR="0087175A">
        <w:t xml:space="preserve">e.g. </w:t>
      </w:r>
      <w:r w:rsidR="00EB60A3" w:rsidRPr="00EB60A3">
        <w:t>Usborne, 2017)</w:t>
      </w:r>
      <w:r w:rsidR="007A1BD2">
        <w:t>.</w:t>
      </w:r>
      <w:r w:rsidR="00640293">
        <w:t xml:space="preserve">  </w:t>
      </w:r>
      <w:r w:rsidR="006C4697">
        <w:t xml:space="preserve">Whereas death always robs the world of someone who is irreplaceable, the death of a child or of a young adult is even harder to bear.  It seems doubly unfair that life should be lost before the person has had a chance to flourish.  </w:t>
      </w:r>
    </w:p>
    <w:p w14:paraId="0976C314" w14:textId="50DAF5AB" w:rsidR="00F906EA" w:rsidRDefault="00640293" w:rsidP="0062486D">
      <w:r>
        <w:t xml:space="preserve">Without denying the importance of suicide prevention in young </w:t>
      </w:r>
      <w:r w:rsidR="006C4697">
        <w:t xml:space="preserve">and physically healthy </w:t>
      </w:r>
      <w:r>
        <w:t xml:space="preserve">people, it should be noted that rates of suicide </w:t>
      </w:r>
      <w:r w:rsidR="00560B5D">
        <w:t>are in fact higher among middle-</w:t>
      </w:r>
      <w:r>
        <w:t>aged people than among young</w:t>
      </w:r>
      <w:r w:rsidR="006C4697">
        <w:t>er</w:t>
      </w:r>
      <w:r>
        <w:t xml:space="preserve"> people</w:t>
      </w:r>
      <w:r w:rsidR="007B624B" w:rsidRPr="007B624B">
        <w:t xml:space="preserve"> </w:t>
      </w:r>
      <w:r w:rsidR="00B153FD">
        <w:t>(</w:t>
      </w:r>
      <w:r w:rsidR="007B624B" w:rsidRPr="007B624B">
        <w:t>Caine, 2017</w:t>
      </w:r>
      <w:r w:rsidR="00B153FD">
        <w:t xml:space="preserve">; </w:t>
      </w:r>
      <w:r w:rsidR="00B153FD" w:rsidRPr="00B153FD">
        <w:t>Snowdon</w:t>
      </w:r>
      <w:r w:rsidR="00B153FD">
        <w:t xml:space="preserve"> et al. </w:t>
      </w:r>
      <w:r w:rsidR="00B153FD" w:rsidRPr="00B153FD">
        <w:t>2017)</w:t>
      </w:r>
      <w:r>
        <w:t xml:space="preserve"> and </w:t>
      </w:r>
      <w:r w:rsidR="006C4697">
        <w:t xml:space="preserve">they are </w:t>
      </w:r>
      <w:r>
        <w:t xml:space="preserve">higher among those with physical health problems than among those who are </w:t>
      </w:r>
      <w:r w:rsidR="00692402">
        <w:t xml:space="preserve">physically </w:t>
      </w:r>
      <w:r>
        <w:t xml:space="preserve">fit and healthy </w:t>
      </w:r>
      <w:r w:rsidR="002023E6">
        <w:t>(</w:t>
      </w:r>
      <w:r w:rsidR="002023E6" w:rsidRPr="002023E6">
        <w:t>Erlangsen, Stenager &amp; Conwell, 2015</w:t>
      </w:r>
      <w:r w:rsidR="002023E6">
        <w:t xml:space="preserve">; </w:t>
      </w:r>
      <w:r w:rsidR="002023E6" w:rsidRPr="002023E6">
        <w:t xml:space="preserve">Kim, 2016). </w:t>
      </w:r>
      <w:r w:rsidR="007A1BD2">
        <w:t xml:space="preserve"> </w:t>
      </w:r>
      <w:r>
        <w:t>Suicide prevention is</w:t>
      </w:r>
      <w:r w:rsidR="00DA4214">
        <w:t xml:space="preserve"> a</w:t>
      </w:r>
      <w:r>
        <w:t>s important for those, like John</w:t>
      </w:r>
      <w:r w:rsidR="00692402">
        <w:t xml:space="preserve"> or Daniel</w:t>
      </w:r>
      <w:r>
        <w:t>, who live with disability</w:t>
      </w:r>
      <w:r w:rsidR="00692402">
        <w:t xml:space="preserve">, </w:t>
      </w:r>
      <w:r w:rsidR="000D3D76">
        <w:t>as</w:t>
      </w:r>
      <w:r>
        <w:t xml:space="preserve"> it is among other groups.  </w:t>
      </w:r>
    </w:p>
    <w:p w14:paraId="2C268FAA" w14:textId="77777777" w:rsidR="00B63693" w:rsidRDefault="006C4697" w:rsidP="00B63693">
      <w:r>
        <w:t xml:space="preserve">As the theologian Herbert McCabe once remarked </w:t>
      </w:r>
      <w:bookmarkStart w:id="3" w:name="_Hlk502911348"/>
      <w:r w:rsidR="00486A5F">
        <w:t>“</w:t>
      </w:r>
      <w:r w:rsidRPr="006C4697">
        <w:t>in one way, every human death is the death of a child: every death cuts off a story that has infinite possibilities ahead of it</w:t>
      </w:r>
      <w:r w:rsidR="00486A5F">
        <w:t>”</w:t>
      </w:r>
      <w:r w:rsidR="007A1BD2">
        <w:t xml:space="preserve"> </w:t>
      </w:r>
      <w:r w:rsidR="00486A5F">
        <w:t>(</w:t>
      </w:r>
      <w:bookmarkEnd w:id="3"/>
      <w:r w:rsidR="004F5BE6">
        <w:t>McCabe, 2003, p. 21</w:t>
      </w:r>
      <w:r w:rsidR="00486A5F">
        <w:t>)</w:t>
      </w:r>
      <w:r w:rsidR="007A1BD2">
        <w:t>.</w:t>
      </w:r>
      <w:r w:rsidR="00793834">
        <w:t xml:space="preserve">  It is for this reason that the World Health Organisation affirms that</w:t>
      </w:r>
      <w:r w:rsidR="0062486D">
        <w:t xml:space="preserve"> </w:t>
      </w:r>
      <w:r w:rsidR="00486A5F">
        <w:t>“</w:t>
      </w:r>
      <w:r w:rsidR="0062486D">
        <w:t>every suicide is a tragedy</w:t>
      </w:r>
      <w:r w:rsidR="00486A5F">
        <w:t>”</w:t>
      </w:r>
      <w:r w:rsidR="007A1BD2">
        <w:t xml:space="preserve"> </w:t>
      </w:r>
      <w:r w:rsidR="00486A5F">
        <w:t>(</w:t>
      </w:r>
      <w:r w:rsidR="003C1C51">
        <w:t>WHO, 2014, p. 2)</w:t>
      </w:r>
      <w:r w:rsidR="007A1BD2">
        <w:t>.</w:t>
      </w:r>
      <w:r w:rsidR="0062486D">
        <w:t xml:space="preserve">  It would be naïve </w:t>
      </w:r>
      <w:r w:rsidR="00793834">
        <w:t xml:space="preserve">to imagine that all lives are </w:t>
      </w:r>
      <w:r w:rsidR="0062486D">
        <w:t xml:space="preserve">in fact </w:t>
      </w:r>
      <w:r w:rsidR="00793834">
        <w:t>val</w:t>
      </w:r>
      <w:r w:rsidR="0062486D">
        <w:t xml:space="preserve">ued equally and it is clear from the way that the media report death that people of different ages, nationalities, social </w:t>
      </w:r>
      <w:r w:rsidR="00142F7B">
        <w:t xml:space="preserve">status </w:t>
      </w:r>
      <w:r w:rsidR="0062486D">
        <w:t xml:space="preserve">or celebrity status </w:t>
      </w:r>
      <w:r w:rsidR="00560B5D">
        <w:t xml:space="preserve">are not given </w:t>
      </w:r>
      <w:r w:rsidR="0062486D">
        <w:t xml:space="preserve">the same level of attention.  </w:t>
      </w:r>
      <w:r w:rsidR="00142F7B">
        <w:t>Nevertheless</w:t>
      </w:r>
      <w:r w:rsidR="00B63693">
        <w:t xml:space="preserve">, </w:t>
      </w:r>
      <w:r w:rsidR="00560B5D">
        <w:t xml:space="preserve">it can at least be recognised that </w:t>
      </w:r>
      <w:r w:rsidR="003A7FF7">
        <w:t>e</w:t>
      </w:r>
      <w:r w:rsidR="002E6B70">
        <w:t xml:space="preserve">very </w:t>
      </w:r>
      <w:r w:rsidR="00B63693">
        <w:t xml:space="preserve">suicide represents an irretrievable loss </w:t>
      </w:r>
      <w:r w:rsidR="00560B5D">
        <w:t xml:space="preserve">to society </w:t>
      </w:r>
      <w:r w:rsidR="00B63693">
        <w:t>which society has failed to prevent.</w:t>
      </w:r>
    </w:p>
    <w:p w14:paraId="5E62257A" w14:textId="77777777" w:rsidR="004B04DA" w:rsidRDefault="00B63693" w:rsidP="0062486D">
      <w:r>
        <w:t xml:space="preserve">This </w:t>
      </w:r>
      <w:r w:rsidR="00560B5D">
        <w:t xml:space="preserve">more compassionate </w:t>
      </w:r>
      <w:r>
        <w:t>un</w:t>
      </w:r>
      <w:r w:rsidR="00560B5D">
        <w:t>derstanding of suicide i</w:t>
      </w:r>
      <w:r>
        <w:t xml:space="preserve">s a modern achievement.  </w:t>
      </w:r>
      <w:r w:rsidR="00A76D0D">
        <w:t xml:space="preserve">In earlier ages </w:t>
      </w:r>
      <w:r>
        <w:t>suicide tended to be thought of</w:t>
      </w:r>
      <w:r w:rsidR="00C408DF">
        <w:t>, not only sometimes but often,</w:t>
      </w:r>
      <w:r>
        <w:t xml:space="preserve"> as the deliberate </w:t>
      </w:r>
      <w:r w:rsidR="00A76D0D">
        <w:t xml:space="preserve">and selfish </w:t>
      </w:r>
      <w:r>
        <w:t>act of an individual for which he or she should be subject to moral criticism.</w:t>
      </w:r>
      <w:r w:rsidR="00A76D0D">
        <w:t xml:space="preserve">  Some schools of thought praised suicide in exceptional circumstances, for example suicide to avoid the shame of military or political defeat</w:t>
      </w:r>
      <w:r w:rsidR="0070649A" w:rsidRPr="0070649A">
        <w:t xml:space="preserve"> </w:t>
      </w:r>
      <w:r w:rsidR="0070649A">
        <w:t>(Pierre, 2015)</w:t>
      </w:r>
      <w:r w:rsidR="00A76D0D">
        <w:t xml:space="preserve">.  </w:t>
      </w:r>
      <w:r w:rsidR="003C1C51">
        <w:t>Th</w:t>
      </w:r>
      <w:r w:rsidR="0070649A">
        <w:t>e</w:t>
      </w:r>
      <w:r w:rsidR="003C1C51">
        <w:t xml:space="preserve"> history </w:t>
      </w:r>
      <w:r w:rsidR="0070649A">
        <w:t xml:space="preserve">of attitudes to suicide </w:t>
      </w:r>
      <w:r w:rsidR="003C1C51">
        <w:t>is comp</w:t>
      </w:r>
      <w:r w:rsidR="0070649A">
        <w:t xml:space="preserve">lex. </w:t>
      </w:r>
      <w:r w:rsidR="007A1BD2">
        <w:t xml:space="preserve"> </w:t>
      </w:r>
      <w:r w:rsidR="00A76D0D">
        <w:t xml:space="preserve">However, </w:t>
      </w:r>
      <w:r w:rsidR="0070649A">
        <w:t>commonly and repeatedly in different periods and cultures</w:t>
      </w:r>
      <w:r w:rsidR="00A76D0D">
        <w:t xml:space="preserve">, suicide </w:t>
      </w:r>
      <w:r w:rsidR="0070649A">
        <w:t xml:space="preserve">has been </w:t>
      </w:r>
      <w:r w:rsidR="00A76D0D">
        <w:t>regarded as a moral failure br</w:t>
      </w:r>
      <w:r w:rsidR="00560B5D">
        <w:t>inging dishonour upon the person’s memory</w:t>
      </w:r>
      <w:r w:rsidR="007A1BD2">
        <w:t xml:space="preserve"> </w:t>
      </w:r>
      <w:r w:rsidR="003C4ED4">
        <w:t>(</w:t>
      </w:r>
      <w:r w:rsidR="003C1C51">
        <w:t>Murray, 1998; Murray, 2011</w:t>
      </w:r>
      <w:r w:rsidR="003C4ED4">
        <w:t>)</w:t>
      </w:r>
      <w:r w:rsidR="007A1BD2">
        <w:t>.</w:t>
      </w:r>
      <w:r w:rsidR="00A76D0D">
        <w:t xml:space="preserve">  </w:t>
      </w:r>
    </w:p>
    <w:p w14:paraId="7644A66A" w14:textId="409EC913" w:rsidR="004B04DA" w:rsidRPr="002836F8" w:rsidRDefault="00A76D0D" w:rsidP="00F33037">
      <w:r>
        <w:t xml:space="preserve">It was </w:t>
      </w:r>
      <w:r w:rsidR="00292F1C">
        <w:t>in the eigh</w:t>
      </w:r>
      <w:r>
        <w:t>teenth century that suicide came to be regarded as an express</w:t>
      </w:r>
      <w:r w:rsidR="002E6B70">
        <w:t>ion</w:t>
      </w:r>
      <w:r>
        <w:t xml:space="preserve"> of psychological and social problems that could be</w:t>
      </w:r>
      <w:r w:rsidR="00560B5D">
        <w:t xml:space="preserve"> and should be</w:t>
      </w:r>
      <w:r>
        <w:t xml:space="preserve"> addressed</w:t>
      </w:r>
      <w:r w:rsidR="00CE4CBA">
        <w:t xml:space="preserve"> </w:t>
      </w:r>
      <w:r w:rsidR="003C4ED4">
        <w:t>(</w:t>
      </w:r>
      <w:r w:rsidR="00292F1C" w:rsidRPr="00292F1C">
        <w:t>Goldney &amp; Schioldann, 2000</w:t>
      </w:r>
      <w:r w:rsidR="003C4ED4">
        <w:t>)</w:t>
      </w:r>
      <w:r w:rsidR="00CE4CBA">
        <w:t>.</w:t>
      </w:r>
      <w:r>
        <w:t xml:space="preserve">  This is not to deny that suicide c</w:t>
      </w:r>
      <w:r w:rsidR="00AE1EA8">
        <w:t>an</w:t>
      </w:r>
      <w:r>
        <w:t xml:space="preserve"> be a deliberate act</w:t>
      </w:r>
      <w:r w:rsidR="00AE1EA8">
        <w:t xml:space="preserve"> or</w:t>
      </w:r>
      <w:r w:rsidR="001C0836">
        <w:t xml:space="preserve"> to deny</w:t>
      </w:r>
      <w:r w:rsidR="00AE1EA8">
        <w:t xml:space="preserve"> that people who end their lives are </w:t>
      </w:r>
      <w:r w:rsidR="00560B5D">
        <w:t xml:space="preserve">ever </w:t>
      </w:r>
      <w:r w:rsidR="00AE1EA8">
        <w:t xml:space="preserve">responsible for their actions.  Nor is it to </w:t>
      </w:r>
      <w:r w:rsidR="00DE3E60">
        <w:t xml:space="preserve">address any philosophical </w:t>
      </w:r>
      <w:r w:rsidR="00AE1EA8">
        <w:t xml:space="preserve">claim that, in some exceptional cases, ending one’s life could be </w:t>
      </w:r>
      <w:r w:rsidR="004B04DA">
        <w:t>morally licit</w:t>
      </w:r>
      <w:r w:rsidR="00853AC4">
        <w:t xml:space="preserve"> or </w:t>
      </w:r>
      <w:r w:rsidR="00DE3E60">
        <w:t>even morally required</w:t>
      </w:r>
      <w:r w:rsidR="00AE1EA8">
        <w:t xml:space="preserve">.  </w:t>
      </w:r>
      <w:r w:rsidR="00BF2FDF">
        <w:t>There is a place for philosophical and theological reflection on ending one’s own life as a deliberate choice</w:t>
      </w:r>
      <w:r w:rsidR="002023E6">
        <w:t xml:space="preserve"> (see, for example, Jones 2007)</w:t>
      </w:r>
      <w:r w:rsidR="00BF2FDF">
        <w:t xml:space="preserve">. </w:t>
      </w:r>
      <w:r w:rsidR="00DE3E60">
        <w:t xml:space="preserve"> </w:t>
      </w:r>
      <w:r w:rsidR="002023E6">
        <w:t>Nevertheless, a</w:t>
      </w:r>
      <w:r w:rsidR="00AE1EA8">
        <w:t xml:space="preserve"> problem with abstracting the individual action and subjecting it to praise or blame</w:t>
      </w:r>
      <w:r w:rsidR="004B04DA">
        <w:t xml:space="preserve">, valorisation or stigmatisation, </w:t>
      </w:r>
      <w:r w:rsidR="00AE1EA8">
        <w:t xml:space="preserve">is that </w:t>
      </w:r>
      <w:r w:rsidR="004B04DA">
        <w:t>such analysis</w:t>
      </w:r>
      <w:r w:rsidR="00AE1EA8">
        <w:t xml:space="preserve"> </w:t>
      </w:r>
      <w:r w:rsidR="004B04DA">
        <w:t>may</w:t>
      </w:r>
      <w:r w:rsidR="00AE1EA8">
        <w:t xml:space="preserve"> obscure</w:t>
      </w:r>
      <w:r w:rsidR="006F28BF">
        <w:t xml:space="preserve"> a wider range of</w:t>
      </w:r>
      <w:r w:rsidR="00AE1EA8">
        <w:t xml:space="preserve"> social and psychological </w:t>
      </w:r>
      <w:r w:rsidR="00853AC4">
        <w:t xml:space="preserve">phenomena </w:t>
      </w:r>
      <w:r w:rsidR="00AE1EA8">
        <w:t>which influence</w:t>
      </w:r>
      <w:r w:rsidR="004B04DA">
        <w:t>,</w:t>
      </w:r>
      <w:r w:rsidR="00AE1EA8">
        <w:t xml:space="preserve"> and which could help </w:t>
      </w:r>
      <w:r w:rsidR="004B04DA">
        <w:t xml:space="preserve">to </w:t>
      </w:r>
      <w:r w:rsidR="00AE1EA8">
        <w:t>prevent</w:t>
      </w:r>
      <w:r w:rsidR="00142F7B">
        <w:t>,</w:t>
      </w:r>
      <w:r w:rsidR="00AE1EA8">
        <w:t xml:space="preserve"> suicide</w:t>
      </w:r>
      <w:r w:rsidR="00BF2FDF">
        <w:t xml:space="preserve">. </w:t>
      </w:r>
      <w:r w:rsidR="001C0836">
        <w:t xml:space="preserve"> The focus of the present paper is</w:t>
      </w:r>
      <w:r w:rsidR="001759D5">
        <w:t xml:space="preserve"> to situate</w:t>
      </w:r>
      <w:r w:rsidR="001C0836">
        <w:t xml:space="preserve"> </w:t>
      </w:r>
      <w:r w:rsidR="00CE4CBA">
        <w:t>with</w:t>
      </w:r>
      <w:r w:rsidR="00142F7B">
        <w:t>in this wider context vulnerability to suicide, whether assisted or unassisted, among</w:t>
      </w:r>
      <w:r w:rsidR="001C0836">
        <w:t xml:space="preserve"> disabled people who are not terminally ill. </w:t>
      </w:r>
      <w:r w:rsidR="00616A40">
        <w:t xml:space="preserve">  </w:t>
      </w:r>
    </w:p>
    <w:p w14:paraId="42B11C54" w14:textId="005C0113" w:rsidR="00383071" w:rsidRPr="0062486D" w:rsidRDefault="0062486D" w:rsidP="00F33037">
      <w:pPr>
        <w:rPr>
          <w:b/>
        </w:rPr>
      </w:pPr>
      <w:r w:rsidRPr="0062486D">
        <w:rPr>
          <w:b/>
        </w:rPr>
        <w:t xml:space="preserve">Is </w:t>
      </w:r>
      <w:r w:rsidR="00EB411C">
        <w:rPr>
          <w:b/>
        </w:rPr>
        <w:t>“</w:t>
      </w:r>
      <w:r w:rsidRPr="0062486D">
        <w:rPr>
          <w:b/>
        </w:rPr>
        <w:t>assisted dying</w:t>
      </w:r>
      <w:r w:rsidR="00EB411C">
        <w:rPr>
          <w:b/>
        </w:rPr>
        <w:t>”</w:t>
      </w:r>
      <w:r w:rsidRPr="0062486D">
        <w:rPr>
          <w:b/>
        </w:rPr>
        <w:t xml:space="preserve"> assisted suicide?</w:t>
      </w:r>
    </w:p>
    <w:p w14:paraId="1F98AB0B" w14:textId="213DDBD7" w:rsidR="0062486D" w:rsidRDefault="0062486D" w:rsidP="0062486D">
      <w:r>
        <w:t>The</w:t>
      </w:r>
      <w:r w:rsidR="00953B10">
        <w:t xml:space="preserve">re are similarities between the deaths of John and </w:t>
      </w:r>
      <w:r w:rsidR="00F906EA">
        <w:t xml:space="preserve">of </w:t>
      </w:r>
      <w:r w:rsidR="00953B10">
        <w:t>Daniel but also di</w:t>
      </w:r>
      <w:r w:rsidR="00F906EA">
        <w:t>ssimilarities</w:t>
      </w:r>
      <w:r w:rsidR="00953B10">
        <w:t xml:space="preserve">.  While </w:t>
      </w:r>
      <w:r w:rsidR="003D750A">
        <w:t>each died at his</w:t>
      </w:r>
      <w:r w:rsidR="00953B10">
        <w:t xml:space="preserve"> own hand, John’s death seemed to be the result of an impulsive decision and he died alone, as is frequently the case in suicide.  In co</w:t>
      </w:r>
      <w:r w:rsidR="003D750A">
        <w:t xml:space="preserve">ntrast, Daniel’s death was </w:t>
      </w:r>
      <w:r w:rsidR="00953B10">
        <w:t>more orderly</w:t>
      </w:r>
      <w:r w:rsidR="00142F7B">
        <w:t xml:space="preserve"> and sanitised</w:t>
      </w:r>
      <w:r w:rsidR="005E737E">
        <w:t xml:space="preserve">: </w:t>
      </w:r>
      <w:r w:rsidR="00953B10">
        <w:t xml:space="preserve"> it reflected a</w:t>
      </w:r>
      <w:r w:rsidR="003D750A">
        <w:t xml:space="preserve"> </w:t>
      </w:r>
      <w:r w:rsidR="00A02804">
        <w:t>disposition</w:t>
      </w:r>
      <w:r w:rsidR="005F3980">
        <w:t xml:space="preserve"> that had endured for several months</w:t>
      </w:r>
      <w:r w:rsidR="00953B10">
        <w:t xml:space="preserve">, </w:t>
      </w:r>
      <w:r w:rsidR="00142F7B">
        <w:t xml:space="preserve">it </w:t>
      </w:r>
      <w:r w:rsidR="00953B10">
        <w:t xml:space="preserve">involved medical </w:t>
      </w:r>
      <w:r w:rsidR="00953B10">
        <w:lastRenderedPageBreak/>
        <w:t xml:space="preserve">assistance, and </w:t>
      </w:r>
      <w:r w:rsidR="00142F7B">
        <w:t xml:space="preserve">it </w:t>
      </w:r>
      <w:r w:rsidR="00953B10">
        <w:t xml:space="preserve">enabled his parents to be present.  Given these differences, is it helpful or accurate to use the same term, </w:t>
      </w:r>
      <w:r w:rsidR="003C4ED4">
        <w:t>“</w:t>
      </w:r>
      <w:r w:rsidR="00953B10">
        <w:t>suicide</w:t>
      </w:r>
      <w:r w:rsidR="003C4ED4">
        <w:t>”</w:t>
      </w:r>
      <w:r w:rsidR="00953B10">
        <w:t>, fo</w:t>
      </w:r>
      <w:r w:rsidR="00A02804">
        <w:t xml:space="preserve">r these </w:t>
      </w:r>
      <w:r w:rsidR="005F3980">
        <w:t>quite</w:t>
      </w:r>
      <w:r w:rsidR="00A02804">
        <w:t xml:space="preserve"> different endings</w:t>
      </w:r>
      <w:r w:rsidR="00953B10">
        <w:t>?</w:t>
      </w:r>
      <w:r w:rsidR="005F3980">
        <w:t xml:space="preserve"> </w:t>
      </w:r>
    </w:p>
    <w:p w14:paraId="3EE68762" w14:textId="3C6F76B7" w:rsidR="00EC06A5" w:rsidRDefault="005F3980" w:rsidP="00EC06A5">
      <w:r>
        <w:t xml:space="preserve">In the past </w:t>
      </w:r>
      <w:r w:rsidR="00E4038B">
        <w:t>twenty years</w:t>
      </w:r>
      <w:r w:rsidR="00EC06A5">
        <w:t xml:space="preserve"> </w:t>
      </w:r>
      <w:r w:rsidR="00142F7B">
        <w:t xml:space="preserve">or so </w:t>
      </w:r>
      <w:r w:rsidR="0062486D">
        <w:t xml:space="preserve">a </w:t>
      </w:r>
      <w:r w:rsidR="005456DB">
        <w:t xml:space="preserve">small </w:t>
      </w:r>
      <w:r w:rsidR="0062486D">
        <w:t xml:space="preserve">number of jurisdictions have </w:t>
      </w:r>
      <w:r w:rsidR="00E4038B">
        <w:t>changed their laws and/or established organisations t</w:t>
      </w:r>
      <w:bookmarkStart w:id="4" w:name="_GoBack"/>
      <w:bookmarkEnd w:id="4"/>
      <w:r w:rsidR="00E4038B">
        <w:t xml:space="preserve">o end </w:t>
      </w:r>
      <w:r w:rsidR="004B04DA">
        <w:t xml:space="preserve">someone’s </w:t>
      </w:r>
      <w:r w:rsidR="00E4038B">
        <w:t>life on request</w:t>
      </w:r>
      <w:r w:rsidR="005456DB">
        <w:t xml:space="preserve"> (euthanasia)</w:t>
      </w:r>
      <w:r w:rsidR="00E4038B">
        <w:t xml:space="preserve">, or </w:t>
      </w:r>
      <w:r w:rsidR="0062486D">
        <w:t>to</w:t>
      </w:r>
      <w:r w:rsidR="00E4038B">
        <w:t xml:space="preserve"> </w:t>
      </w:r>
      <w:r w:rsidR="002E6B70">
        <w:t xml:space="preserve">help </w:t>
      </w:r>
      <w:r w:rsidR="00E4038B">
        <w:t>someone end his or her</w:t>
      </w:r>
      <w:r w:rsidR="005456DB">
        <w:t xml:space="preserve"> own </w:t>
      </w:r>
      <w:r w:rsidR="00E4038B">
        <w:t>life</w:t>
      </w:r>
      <w:r w:rsidR="005456DB">
        <w:t xml:space="preserve"> (assisted suicide)</w:t>
      </w:r>
      <w:r w:rsidR="00E4038B">
        <w:t xml:space="preserve">, </w:t>
      </w:r>
      <w:r w:rsidR="00EC06A5">
        <w:t>whe</w:t>
      </w:r>
      <w:r w:rsidR="00E4038B">
        <w:t>re</w:t>
      </w:r>
      <w:r w:rsidR="00EC06A5">
        <w:t xml:space="preserve"> </w:t>
      </w:r>
      <w:r w:rsidR="00E4038B">
        <w:t>the person is</w:t>
      </w:r>
      <w:r w:rsidR="00EC06A5">
        <w:t xml:space="preserve"> </w:t>
      </w:r>
      <w:r w:rsidR="0062486D">
        <w:t xml:space="preserve">chronically sick </w:t>
      </w:r>
      <w:r w:rsidR="00EC06A5">
        <w:t>and no longer wish</w:t>
      </w:r>
      <w:r w:rsidR="00E4038B">
        <w:t>es</w:t>
      </w:r>
      <w:r w:rsidR="00EC06A5">
        <w:t xml:space="preserve"> to go on living.  Th</w:t>
      </w:r>
      <w:r w:rsidR="0012137B">
        <w:t>ese pr</w:t>
      </w:r>
      <w:r w:rsidR="00E4038B">
        <w:t>actices</w:t>
      </w:r>
      <w:r w:rsidR="0012137B">
        <w:t xml:space="preserve">, </w:t>
      </w:r>
      <w:r w:rsidR="00E4038B">
        <w:t xml:space="preserve">in slightly different forms, </w:t>
      </w:r>
      <w:r w:rsidR="00EC06A5">
        <w:t xml:space="preserve">have been accepted </w:t>
      </w:r>
      <w:r w:rsidR="00F906EA">
        <w:t xml:space="preserve">in </w:t>
      </w:r>
      <w:r w:rsidR="00EC06A5">
        <w:t>the Ben</w:t>
      </w:r>
      <w:r w:rsidR="00F906EA">
        <w:t>elux counties</w:t>
      </w:r>
      <w:r w:rsidR="00EC06A5">
        <w:t xml:space="preserve"> </w:t>
      </w:r>
      <w:r w:rsidR="00B66C7D">
        <w:t xml:space="preserve">and </w:t>
      </w:r>
      <w:r w:rsidR="00EC06A5">
        <w:t>in Switzerland</w:t>
      </w:r>
      <w:r w:rsidR="00B66C7D">
        <w:t>.  I</w:t>
      </w:r>
      <w:r w:rsidR="00EC06A5">
        <w:t>n North America</w:t>
      </w:r>
      <w:r w:rsidR="00B66C7D">
        <w:t xml:space="preserve"> euthanasia (in Canada) or assisted suicide (in Canada and some states in the United States) have been legalised for persons who are terminally ill</w:t>
      </w:r>
      <w:r w:rsidR="00EC06A5">
        <w:t xml:space="preserve">.  </w:t>
      </w:r>
    </w:p>
    <w:p w14:paraId="2CE491E5" w14:textId="2DB15884" w:rsidR="00A02804" w:rsidRDefault="00E4038B" w:rsidP="0062486D">
      <w:r>
        <w:t>Over time</w:t>
      </w:r>
      <w:r w:rsidR="0012137B">
        <w:t xml:space="preserve"> </w:t>
      </w:r>
      <w:r w:rsidR="00F906EA">
        <w:t xml:space="preserve">supporters of </w:t>
      </w:r>
      <w:r w:rsidR="0012137B">
        <w:t>such laws</w:t>
      </w:r>
      <w:r w:rsidR="00A02804">
        <w:t>, especially</w:t>
      </w:r>
      <w:r w:rsidR="00F906EA">
        <w:t xml:space="preserve"> </w:t>
      </w:r>
      <w:r w:rsidR="00974A5F">
        <w:t>in Anglophone countries</w:t>
      </w:r>
      <w:r w:rsidR="00A02804">
        <w:t>,</w:t>
      </w:r>
      <w:r w:rsidR="00974A5F">
        <w:t xml:space="preserve"> </w:t>
      </w:r>
      <w:r w:rsidR="00F906EA">
        <w:t xml:space="preserve">have shifted the language of the debate.  </w:t>
      </w:r>
      <w:r w:rsidR="004A1E8E">
        <w:t>In</w:t>
      </w:r>
      <w:r w:rsidR="00535B55">
        <w:t xml:space="preserve">stead of </w:t>
      </w:r>
      <w:r w:rsidR="0012137B">
        <w:t xml:space="preserve">advocating the legalisation of </w:t>
      </w:r>
      <w:r w:rsidR="003C4ED4">
        <w:t>“</w:t>
      </w:r>
      <w:r w:rsidR="002C6FCB">
        <w:t>euthanasia</w:t>
      </w:r>
      <w:r w:rsidR="003C4ED4">
        <w:t>”</w:t>
      </w:r>
      <w:r w:rsidR="002C6FCB">
        <w:t xml:space="preserve"> or </w:t>
      </w:r>
      <w:r w:rsidR="00041913">
        <w:t xml:space="preserve">of </w:t>
      </w:r>
      <w:r w:rsidR="003C4ED4">
        <w:t>“</w:t>
      </w:r>
      <w:r w:rsidR="002C6FCB">
        <w:t>ass</w:t>
      </w:r>
      <w:r w:rsidR="0012137B">
        <w:t>isted suicide</w:t>
      </w:r>
      <w:r w:rsidR="003C4ED4">
        <w:t>”</w:t>
      </w:r>
      <w:r w:rsidR="0012137B">
        <w:t xml:space="preserve"> proponents</w:t>
      </w:r>
      <w:r w:rsidR="00041913">
        <w:t xml:space="preserve"> have</w:t>
      </w:r>
      <w:r w:rsidR="0012137B">
        <w:t xml:space="preserve"> argue</w:t>
      </w:r>
      <w:r w:rsidR="005E737E">
        <w:t>d</w:t>
      </w:r>
      <w:r w:rsidR="002C6FCB">
        <w:t xml:space="preserve"> for </w:t>
      </w:r>
      <w:r w:rsidR="003C4ED4">
        <w:t>“</w:t>
      </w:r>
      <w:r w:rsidR="002C6FCB">
        <w:t>death with dignity</w:t>
      </w:r>
      <w:r w:rsidR="003C4ED4">
        <w:t>”</w:t>
      </w:r>
      <w:r w:rsidR="004C3639">
        <w:t>,</w:t>
      </w:r>
      <w:r w:rsidR="002C6FCB">
        <w:t xml:space="preserve"> </w:t>
      </w:r>
      <w:r w:rsidR="003C4ED4">
        <w:t>“</w:t>
      </w:r>
      <w:r w:rsidR="002C6FCB">
        <w:t>compassion in dying</w:t>
      </w:r>
      <w:r w:rsidR="003C4ED4">
        <w:t>”</w:t>
      </w:r>
      <w:r w:rsidR="002C6FCB">
        <w:t xml:space="preserve">, </w:t>
      </w:r>
      <w:r w:rsidR="003C4ED4">
        <w:t>“</w:t>
      </w:r>
      <w:r w:rsidR="002C6FCB">
        <w:t>choice in dying</w:t>
      </w:r>
      <w:r w:rsidR="003C4ED4">
        <w:t>”</w:t>
      </w:r>
      <w:r w:rsidR="002C6FCB">
        <w:t xml:space="preserve">, </w:t>
      </w:r>
      <w:r w:rsidR="003C4ED4">
        <w:t>“</w:t>
      </w:r>
      <w:r w:rsidR="002C6FCB">
        <w:t>medical assistance in dying</w:t>
      </w:r>
      <w:r w:rsidR="003C4ED4">
        <w:t>”</w:t>
      </w:r>
      <w:r w:rsidR="002C6FCB">
        <w:t xml:space="preserve">, or perhaps most commonly, </w:t>
      </w:r>
      <w:r w:rsidR="003C4ED4">
        <w:t>“</w:t>
      </w:r>
      <w:r w:rsidR="002C6FCB">
        <w:t>assisted dying</w:t>
      </w:r>
      <w:r w:rsidR="003C4ED4">
        <w:t>”</w:t>
      </w:r>
      <w:r w:rsidR="002C6FCB">
        <w:t xml:space="preserve">.  </w:t>
      </w:r>
    </w:p>
    <w:p w14:paraId="57BDC91E" w14:textId="0423BF45" w:rsidR="0062486D" w:rsidRDefault="002E32A9" w:rsidP="0062486D">
      <w:r>
        <w:t xml:space="preserve">As early as 1997, </w:t>
      </w:r>
      <w:r w:rsidR="00607AA8">
        <w:t xml:space="preserve">the year </w:t>
      </w:r>
      <w:r w:rsidR="009B01F0">
        <w:t xml:space="preserve">that </w:t>
      </w:r>
      <w:r w:rsidR="0062486D">
        <w:t xml:space="preserve">Oregon legalised </w:t>
      </w:r>
      <w:r>
        <w:t>assisted dying</w:t>
      </w:r>
      <w:r w:rsidR="0062486D">
        <w:t xml:space="preserve">, </w:t>
      </w:r>
      <w:r w:rsidR="00B66C7D">
        <w:t>it was</w:t>
      </w:r>
      <w:r w:rsidR="0062486D">
        <w:t xml:space="preserve"> asserted that terminology involving the word </w:t>
      </w:r>
      <w:r w:rsidR="003C4ED4">
        <w:t>“</w:t>
      </w:r>
      <w:r w:rsidR="0062486D">
        <w:t>suicide</w:t>
      </w:r>
      <w:r w:rsidR="003C4ED4">
        <w:t>”</w:t>
      </w:r>
      <w:r w:rsidR="0062486D">
        <w:t xml:space="preserve"> was </w:t>
      </w:r>
      <w:r w:rsidR="00607AA8">
        <w:t xml:space="preserve">partisan and that such language was </w:t>
      </w:r>
      <w:r w:rsidR="0062486D">
        <w:t xml:space="preserve">rejected by proponents of such laws.  </w:t>
      </w:r>
    </w:p>
    <w:p w14:paraId="26D97651" w14:textId="77777777" w:rsidR="0062486D" w:rsidRDefault="0062486D" w:rsidP="00607AA8">
      <w:pPr>
        <w:ind w:left="720"/>
      </w:pPr>
      <w:r>
        <w:t>Those who believe that taking one’s life in certain circumstances can be morally valid and should be legally protected reject the “suicide” label, giving the act some other name that evokes notions of personal autonomy.</w:t>
      </w:r>
      <w:r w:rsidR="00CE4CBA">
        <w:t xml:space="preserve"> </w:t>
      </w:r>
      <w:r w:rsidR="006B2024">
        <w:t>(Harris, 1997, p. 268</w:t>
      </w:r>
      <w:r w:rsidR="003C4ED4">
        <w:t>)</w:t>
      </w:r>
      <w:r>
        <w:t xml:space="preserve">  </w:t>
      </w:r>
    </w:p>
    <w:p w14:paraId="7F9CC2E9" w14:textId="586BF35E" w:rsidR="0062486D" w:rsidRDefault="0062486D" w:rsidP="0062486D">
      <w:r>
        <w:t>This sentence may be taken in an exhortatory sense, discouraging th</w:t>
      </w:r>
      <w:r w:rsidR="002E6B70">
        <w:t xml:space="preserve">e language of </w:t>
      </w:r>
      <w:r w:rsidR="003C4ED4">
        <w:t>“</w:t>
      </w:r>
      <w:r w:rsidR="002E6B70">
        <w:t>assisted suicide</w:t>
      </w:r>
      <w:r w:rsidR="003C4ED4">
        <w:t>”</w:t>
      </w:r>
      <w:r>
        <w:t xml:space="preserve">, but if it is taken as a description of how people have written or spoken, then it is evidently false.  The term </w:t>
      </w:r>
      <w:r w:rsidR="003C4ED4">
        <w:t>“</w:t>
      </w:r>
      <w:r>
        <w:t>physician assisted suicide</w:t>
      </w:r>
      <w:r w:rsidR="003C4ED4">
        <w:t>”</w:t>
      </w:r>
      <w:r w:rsidR="00607AA8">
        <w:t xml:space="preserve"> remains </w:t>
      </w:r>
      <w:r>
        <w:t xml:space="preserve">the most common term to describe the kind of </w:t>
      </w:r>
      <w:r w:rsidR="006379C3">
        <w:t xml:space="preserve">practice legalised in Oregon.  </w:t>
      </w:r>
      <w:r>
        <w:t xml:space="preserve">Even </w:t>
      </w:r>
      <w:r w:rsidR="00B66C7D">
        <w:t>th</w:t>
      </w:r>
      <w:r w:rsidR="00EB411C">
        <w:t>e</w:t>
      </w:r>
      <w:r w:rsidR="00B66C7D">
        <w:t xml:space="preserve"> author</w:t>
      </w:r>
      <w:r w:rsidR="00EB411C">
        <w:t xml:space="preserve"> of the passage quoted above</w:t>
      </w:r>
      <w:r>
        <w:t>, despite exhortations to the contrary, repeatedly uses the phrase in a neutral way to describe the law in Oregon, including in the very conclusion of her paper:</w:t>
      </w:r>
    </w:p>
    <w:p w14:paraId="3BEE5B68" w14:textId="77777777" w:rsidR="0062486D" w:rsidRDefault="0062486D" w:rsidP="00607AA8">
      <w:pPr>
        <w:ind w:left="720"/>
      </w:pPr>
      <w:r>
        <w:t xml:space="preserve">The Ninth Circuit's reversal of the holding in Lee v. Oregon a decision which the Supreme Court declined to review, leaves the Oregon statute allowing </w:t>
      </w:r>
      <w:r w:rsidRPr="00C0741B">
        <w:rPr>
          <w:i/>
        </w:rPr>
        <w:t>physician-assisted suicide</w:t>
      </w:r>
      <w:r>
        <w:t xml:space="preserve"> standing.  Oregon is left free to experiment with </w:t>
      </w:r>
      <w:r w:rsidRPr="00C0741B">
        <w:rPr>
          <w:i/>
        </w:rPr>
        <w:t>physician-assisted suicide</w:t>
      </w:r>
      <w:r>
        <w:t>, as are other states.</w:t>
      </w:r>
      <w:r w:rsidR="00CE4CBA">
        <w:t xml:space="preserve"> </w:t>
      </w:r>
      <w:r w:rsidR="003C4ED4">
        <w:t>(</w:t>
      </w:r>
      <w:r w:rsidR="006B2024">
        <w:t>Harris, 1997, p. 291</w:t>
      </w:r>
      <w:r w:rsidR="00CE4CBA">
        <w:t xml:space="preserve"> emphasis added</w:t>
      </w:r>
      <w:r w:rsidR="003C4ED4">
        <w:t>)</w:t>
      </w:r>
      <w:r>
        <w:t xml:space="preserve"> </w:t>
      </w:r>
    </w:p>
    <w:p w14:paraId="42357AE0" w14:textId="77777777" w:rsidR="0062486D" w:rsidRDefault="00A00CC6" w:rsidP="0062486D">
      <w:r>
        <w:t xml:space="preserve">It is also noteworthy that </w:t>
      </w:r>
      <w:r w:rsidR="00607AA8">
        <w:t xml:space="preserve">the terms </w:t>
      </w:r>
      <w:r w:rsidR="003C4ED4">
        <w:t>“</w:t>
      </w:r>
      <w:r w:rsidR="00607AA8">
        <w:t>euthanasia</w:t>
      </w:r>
      <w:r w:rsidR="003C4ED4">
        <w:t>”</w:t>
      </w:r>
      <w:r w:rsidR="00607AA8">
        <w:t xml:space="preserve"> and </w:t>
      </w:r>
      <w:r w:rsidR="003C4ED4">
        <w:t>“</w:t>
      </w:r>
      <w:r w:rsidR="00607AA8">
        <w:t>assisted suicide</w:t>
      </w:r>
      <w:r w:rsidR="003C4ED4">
        <w:t>”</w:t>
      </w:r>
      <w:r w:rsidR="00607AA8">
        <w:t xml:space="preserve"> are the standard in most jurisdictions where these practices are legal and well established.  In Belgium and Luxembourg the laws are framed by the term </w:t>
      </w:r>
      <w:r w:rsidR="00607AA8">
        <w:rPr>
          <w:i/>
        </w:rPr>
        <w:t>e</w:t>
      </w:r>
      <w:r w:rsidR="00607AA8" w:rsidRPr="004A1E8E">
        <w:rPr>
          <w:i/>
        </w:rPr>
        <w:t>uthanasie</w:t>
      </w:r>
      <w:r w:rsidR="003C4ED4">
        <w:t xml:space="preserve">, </w:t>
      </w:r>
      <w:r w:rsidR="00607AA8">
        <w:t xml:space="preserve">while the Swiss government reports on rates of </w:t>
      </w:r>
      <w:r w:rsidR="00607AA8" w:rsidRPr="00CF0E68">
        <w:rPr>
          <w:i/>
        </w:rPr>
        <w:t>suicide assisté</w:t>
      </w:r>
      <w:r w:rsidR="003C4ED4">
        <w:t xml:space="preserve">, </w:t>
      </w:r>
      <w:r w:rsidR="009453E5">
        <w:t xml:space="preserve">alongside </w:t>
      </w:r>
      <w:r w:rsidR="00607AA8">
        <w:t>rates of unassisted suicide.</w:t>
      </w:r>
    </w:p>
    <w:p w14:paraId="18B7B1E7" w14:textId="77777777" w:rsidR="007466D3" w:rsidRDefault="0062486D" w:rsidP="007466D3">
      <w:r>
        <w:t>Kather</w:t>
      </w:r>
      <w:r w:rsidR="001B4E23">
        <w:t xml:space="preserve">yn </w:t>
      </w:r>
      <w:r>
        <w:t xml:space="preserve">Tucker </w:t>
      </w:r>
      <w:r w:rsidR="001B4E23">
        <w:t xml:space="preserve">and Fred Steele </w:t>
      </w:r>
      <w:r w:rsidR="002C7F33">
        <w:t>argue</w:t>
      </w:r>
      <w:r>
        <w:t xml:space="preserve"> that the language of </w:t>
      </w:r>
      <w:r w:rsidR="003C4ED4">
        <w:t>“</w:t>
      </w:r>
      <w:r>
        <w:t>assisted suicide</w:t>
      </w:r>
      <w:r w:rsidR="003C4ED4">
        <w:t>”</w:t>
      </w:r>
      <w:r>
        <w:t xml:space="preserve"> is inaccurate in that </w:t>
      </w:r>
      <w:r w:rsidR="003C4ED4">
        <w:t>“</w:t>
      </w:r>
      <w:r>
        <w:t>the suicidal patient has no terminal illness but wants</w:t>
      </w:r>
      <w:r w:rsidR="00017832">
        <w:t xml:space="preserve"> to die; the </w:t>
      </w:r>
      <w:r w:rsidR="001B4E23">
        <w:t>DWD [Death with Dignity]</w:t>
      </w:r>
      <w:r>
        <w:t xml:space="preserve"> patient has a terminal illness and wants to live</w:t>
      </w:r>
      <w:r w:rsidR="003C4ED4">
        <w:t>”</w:t>
      </w:r>
      <w:r w:rsidR="00CE4CBA">
        <w:t xml:space="preserve"> </w:t>
      </w:r>
      <w:r w:rsidR="003C4ED4">
        <w:t>(</w:t>
      </w:r>
      <w:r w:rsidR="001B4E23" w:rsidRPr="001B4E23">
        <w:t>Tucker</w:t>
      </w:r>
      <w:r w:rsidR="001B4E23">
        <w:t xml:space="preserve"> </w:t>
      </w:r>
      <w:r w:rsidR="001B4E23" w:rsidRPr="001B4E23">
        <w:t>&amp; Steele, 2007</w:t>
      </w:r>
      <w:r w:rsidR="001B4E23">
        <w:t xml:space="preserve">, p. </w:t>
      </w:r>
      <w:r w:rsidR="00CE4CBA">
        <w:t>316</w:t>
      </w:r>
      <w:r w:rsidR="003C4ED4">
        <w:t>)</w:t>
      </w:r>
      <w:r w:rsidR="00CE4CBA">
        <w:t>.</w:t>
      </w:r>
      <w:r>
        <w:t xml:space="preserve">  </w:t>
      </w:r>
      <w:r w:rsidR="00B25C89">
        <w:t xml:space="preserve">However, both </w:t>
      </w:r>
      <w:r w:rsidR="006D6478">
        <w:t xml:space="preserve">sides of this </w:t>
      </w:r>
      <w:r w:rsidR="007466D3">
        <w:t xml:space="preserve">contrast are open to challenge.  </w:t>
      </w:r>
    </w:p>
    <w:p w14:paraId="5A30AC2E" w14:textId="77777777" w:rsidR="0062486D" w:rsidRDefault="007466D3" w:rsidP="007466D3">
      <w:r>
        <w:t xml:space="preserve">The first </w:t>
      </w:r>
      <w:r w:rsidR="00F54DD3">
        <w:t xml:space="preserve">side of the contrast ignores the fact that </w:t>
      </w:r>
      <w:r w:rsidR="003C4ED4">
        <w:t>“</w:t>
      </w:r>
      <w:r w:rsidR="0062486D">
        <w:t>even under the current legal system many terminally ill people are committing suicide or a</w:t>
      </w:r>
      <w:r w:rsidR="000E59CF">
        <w:t>ttempting to commit suicide</w:t>
      </w:r>
      <w:r w:rsidR="003C4ED4">
        <w:t>”</w:t>
      </w:r>
      <w:r w:rsidR="00CE4CBA">
        <w:t xml:space="preserve"> </w:t>
      </w:r>
      <w:r w:rsidR="003C4ED4">
        <w:t>(</w:t>
      </w:r>
      <w:r w:rsidR="00326092">
        <w:t>Tallis 2014</w:t>
      </w:r>
      <w:r w:rsidR="003C4ED4">
        <w:t>)</w:t>
      </w:r>
      <w:r w:rsidR="00CE4CBA">
        <w:t>.</w:t>
      </w:r>
      <w:r w:rsidR="000E59CF">
        <w:t xml:space="preserve">  </w:t>
      </w:r>
      <w:r w:rsidR="00CE5DB7">
        <w:t>A</w:t>
      </w:r>
      <w:r w:rsidR="0062486D">
        <w:t xml:space="preserve"> study in the United Kingdom </w:t>
      </w:r>
      <w:r w:rsidR="00CE5DB7">
        <w:t xml:space="preserve">in 2011 </w:t>
      </w:r>
      <w:r w:rsidR="0062486D">
        <w:t xml:space="preserve">estimated that over 10% of cases of non-assisted suicide involved </w:t>
      </w:r>
      <w:r w:rsidR="0062486D">
        <w:lastRenderedPageBreak/>
        <w:t xml:space="preserve">someone with a terminal </w:t>
      </w:r>
      <w:r w:rsidR="000E59CF">
        <w:t>or serious chronic condition</w:t>
      </w:r>
      <w:r w:rsidR="00CE5DB7">
        <w:t xml:space="preserve"> </w:t>
      </w:r>
      <w:r w:rsidR="003C4ED4">
        <w:t>(</w:t>
      </w:r>
      <w:r w:rsidR="00326092" w:rsidRPr="00326092">
        <w:t>Bazalgette, Bradley, &amp; Ousbey,</w:t>
      </w:r>
      <w:r w:rsidR="00326092">
        <w:t xml:space="preserve"> </w:t>
      </w:r>
      <w:r w:rsidR="00326092" w:rsidRPr="00326092">
        <w:t>2011</w:t>
      </w:r>
      <w:r w:rsidR="00326092">
        <w:t xml:space="preserve">, p. </w:t>
      </w:r>
      <w:r w:rsidR="00CE5DB7">
        <w:t>17</w:t>
      </w:r>
      <w:r w:rsidR="003C4ED4">
        <w:t>)</w:t>
      </w:r>
      <w:r w:rsidR="00CE5DB7">
        <w:t xml:space="preserve"> and a freedom of information request in 2014 estimated just over 7% of people who died by suicide were terminally ill (</w:t>
      </w:r>
      <w:r w:rsidR="00CE5DB7" w:rsidRPr="00CE5DB7">
        <w:t>Bingham, 2014).</w:t>
      </w:r>
      <w:r w:rsidR="00CE5DB7">
        <w:t xml:space="preserve">  Similarly,</w:t>
      </w:r>
      <w:r w:rsidR="000E59CF">
        <w:t xml:space="preserve"> </w:t>
      </w:r>
      <w:r w:rsidR="00CE5DB7">
        <w:t>r</w:t>
      </w:r>
      <w:r w:rsidR="0062486D">
        <w:t xml:space="preserve">esearch in Switzerland found that in relation to </w:t>
      </w:r>
      <w:r w:rsidR="005E0F3A">
        <w:t>un</w:t>
      </w:r>
      <w:r w:rsidR="0062486D">
        <w:t>assisted suicide over 20% of death certificates indicated the presence of some concomitant physical disease</w:t>
      </w:r>
      <w:r w:rsidR="00CE4CBA">
        <w:t xml:space="preserve"> </w:t>
      </w:r>
      <w:r w:rsidR="003C4ED4">
        <w:t>(</w:t>
      </w:r>
      <w:r w:rsidR="000454EC">
        <w:t>FSO, 2012, p. 4</w:t>
      </w:r>
      <w:r w:rsidR="003C4ED4">
        <w:t>)</w:t>
      </w:r>
      <w:r w:rsidR="00CE4CBA">
        <w:t>.</w:t>
      </w:r>
      <w:r w:rsidR="0062486D">
        <w:t xml:space="preserve"> </w:t>
      </w:r>
      <w:r w:rsidR="000E59CF">
        <w:t xml:space="preserve"> The vulnerability o</w:t>
      </w:r>
      <w:r w:rsidR="00A00CC6">
        <w:t xml:space="preserve">f people with serious </w:t>
      </w:r>
      <w:r w:rsidR="00F54DD3">
        <w:t xml:space="preserve">physical </w:t>
      </w:r>
      <w:r w:rsidR="00A00CC6">
        <w:t>disease or</w:t>
      </w:r>
      <w:r w:rsidR="000E59CF">
        <w:t xml:space="preserve"> disability to depression, self-harm and suicide is, indeed</w:t>
      </w:r>
      <w:r w:rsidR="006D6478">
        <w:t>,</w:t>
      </w:r>
      <w:r w:rsidR="000E59CF">
        <w:t xml:space="preserve"> the focal concern of the current paper. </w:t>
      </w:r>
      <w:r w:rsidR="0062486D">
        <w:t xml:space="preserve">  </w:t>
      </w:r>
    </w:p>
    <w:p w14:paraId="184A4292" w14:textId="1609BAA3" w:rsidR="00B676CA" w:rsidRDefault="007466D3" w:rsidP="00705A40">
      <w:r>
        <w:t xml:space="preserve">The second side of the contrast </w:t>
      </w:r>
      <w:r w:rsidR="00F54DD3">
        <w:t xml:space="preserve">seeks to </w:t>
      </w:r>
      <w:r>
        <w:t xml:space="preserve">confine the term </w:t>
      </w:r>
      <w:r w:rsidR="003C4ED4">
        <w:t>“</w:t>
      </w:r>
      <w:r>
        <w:t>assisted dying</w:t>
      </w:r>
      <w:r w:rsidR="003C4ED4">
        <w:t>”</w:t>
      </w:r>
      <w:r>
        <w:t xml:space="preserve"> to assisted suicide</w:t>
      </w:r>
      <w:r w:rsidR="00F54DD3">
        <w:t xml:space="preserve"> </w:t>
      </w:r>
      <w:r>
        <w:t>for the terminally ill.  This narrow definition reflects the shape of legislative proposals in the United Kingdom in 2015</w:t>
      </w:r>
      <w:r w:rsidR="003C4ED4">
        <w:t xml:space="preserve"> </w:t>
      </w:r>
      <w:r>
        <w:t xml:space="preserve">and </w:t>
      </w:r>
      <w:r w:rsidR="00F54DD3">
        <w:t xml:space="preserve">the </w:t>
      </w:r>
      <w:r>
        <w:t xml:space="preserve">legislation passed in </w:t>
      </w:r>
      <w:r w:rsidR="00715B71">
        <w:t xml:space="preserve">a handful of </w:t>
      </w:r>
      <w:r>
        <w:t xml:space="preserve">states </w:t>
      </w:r>
      <w:r w:rsidR="00715B71">
        <w:t xml:space="preserve">in the United States.  </w:t>
      </w:r>
      <w:r>
        <w:t xml:space="preserve">However, the term </w:t>
      </w:r>
      <w:r w:rsidR="003C4ED4">
        <w:t>“</w:t>
      </w:r>
      <w:r>
        <w:t>assisted dying</w:t>
      </w:r>
      <w:r w:rsidR="003C4ED4">
        <w:t>”</w:t>
      </w:r>
      <w:r>
        <w:t xml:space="preserve"> is also </w:t>
      </w:r>
      <w:r w:rsidR="000B5DD7">
        <w:t xml:space="preserve">used very commonly </w:t>
      </w:r>
      <w:r>
        <w:t xml:space="preserve">as </w:t>
      </w:r>
      <w:r w:rsidR="003C4ED4">
        <w:t>“</w:t>
      </w:r>
      <w:r w:rsidR="000B5DD7" w:rsidRPr="000B5DD7">
        <w:t>a compendium that can refer to voluntary euthanasia and/or assisted suic</w:t>
      </w:r>
      <w:r w:rsidR="000B5DD7">
        <w:t>ide</w:t>
      </w:r>
      <w:r w:rsidR="003C4ED4">
        <w:t>”</w:t>
      </w:r>
      <w:r w:rsidR="00CE4CBA">
        <w:t xml:space="preserve"> </w:t>
      </w:r>
      <w:r w:rsidR="003C4ED4">
        <w:t>(</w:t>
      </w:r>
      <w:r w:rsidR="00BA63A7">
        <w:t>Falconer 2011, p. 37 citing</w:t>
      </w:r>
      <w:r w:rsidR="00195C43" w:rsidRPr="00195C43">
        <w:t xml:space="preserve"> Lewis, 2007</w:t>
      </w:r>
      <w:r w:rsidR="00195C43">
        <w:t xml:space="preserve"> p. 6</w:t>
      </w:r>
      <w:r w:rsidR="003C4ED4">
        <w:t>)</w:t>
      </w:r>
      <w:r w:rsidR="00CE4CBA">
        <w:t>.</w:t>
      </w:r>
      <w:r w:rsidR="000B5DD7" w:rsidRPr="000B5DD7">
        <w:t xml:space="preserve"> </w:t>
      </w:r>
      <w:r w:rsidR="000B5DD7">
        <w:t xml:space="preserve"> </w:t>
      </w:r>
      <w:r w:rsidR="005E0F3A">
        <w:t xml:space="preserve">Neither in the Benelux countries nor in Switzerland is assisted dying </w:t>
      </w:r>
      <w:r w:rsidR="00C0741B">
        <w:t xml:space="preserve">restricted </w:t>
      </w:r>
      <w:r w:rsidR="002C7F33">
        <w:t xml:space="preserve">to </w:t>
      </w:r>
      <w:r w:rsidR="004A5A68">
        <w:t xml:space="preserve">people </w:t>
      </w:r>
      <w:r w:rsidR="002C7F33">
        <w:t xml:space="preserve">who are </w:t>
      </w:r>
      <w:r w:rsidR="00C0741B">
        <w:t xml:space="preserve">already </w:t>
      </w:r>
      <w:r w:rsidR="002C7F33">
        <w:t>dying from a terminal</w:t>
      </w:r>
      <w:r w:rsidR="004A5A68">
        <w:t xml:space="preserve"> ill</w:t>
      </w:r>
      <w:r w:rsidR="002C7F33">
        <w:t>ness</w:t>
      </w:r>
      <w:r w:rsidR="004A5A68">
        <w:t xml:space="preserve">.  </w:t>
      </w:r>
      <w:r w:rsidR="005E0F3A">
        <w:t xml:space="preserve">Daniel James, who died by his own hand in Switzerland, was not dying.  </w:t>
      </w:r>
      <w:r w:rsidR="00CE4CBA">
        <w:t>T</w:t>
      </w:r>
      <w:r w:rsidR="006D6478">
        <w:t>he lack of any requirement for terminal illness</w:t>
      </w:r>
      <w:r w:rsidR="00C21CAB">
        <w:t xml:space="preserve"> </w:t>
      </w:r>
      <w:r w:rsidR="006D6478">
        <w:t xml:space="preserve">before obtaining euthanasia or assisted suicide in these countries </w:t>
      </w:r>
      <w:r w:rsidR="00C21CAB">
        <w:t xml:space="preserve">is shown most dramatically in the case of people who have no </w:t>
      </w:r>
      <w:r w:rsidR="00C21CAB" w:rsidRPr="006D6478">
        <w:rPr>
          <w:i/>
        </w:rPr>
        <w:t>physical</w:t>
      </w:r>
      <w:r w:rsidR="00C21CAB">
        <w:t xml:space="preserve"> illness </w:t>
      </w:r>
      <w:r w:rsidR="006D6478">
        <w:t xml:space="preserve">at all </w:t>
      </w:r>
      <w:r w:rsidR="00C21CAB">
        <w:t>but</w:t>
      </w:r>
      <w:r w:rsidR="00C0741B">
        <w:t xml:space="preserve"> who</w:t>
      </w:r>
      <w:r w:rsidR="00C21CAB">
        <w:t xml:space="preserve"> suffer from a psychiatric condition such as depression, Post </w:t>
      </w:r>
      <w:r w:rsidR="000D3D76">
        <w:t>T</w:t>
      </w:r>
      <w:r w:rsidR="00C0741B">
        <w:t>raumatic Stress Disorder or a</w:t>
      </w:r>
      <w:r w:rsidR="00C21CAB">
        <w:t>utism</w:t>
      </w:r>
      <w:r w:rsidR="00CE4CBA">
        <w:t xml:space="preserve"> </w:t>
      </w:r>
      <w:r w:rsidR="00B50433">
        <w:t>(</w:t>
      </w:r>
      <w:r w:rsidR="00B50433" w:rsidRPr="00B50433">
        <w:t>Thienpont</w:t>
      </w:r>
      <w:r w:rsidR="00B50433">
        <w:t xml:space="preserve"> 2015)</w:t>
      </w:r>
      <w:r w:rsidR="00CE4CBA">
        <w:t>.</w:t>
      </w:r>
      <w:r w:rsidR="00C21CAB">
        <w:t xml:space="preserve">  In Switzerland or the Low Countries people with such con</w:t>
      </w:r>
      <w:r w:rsidR="006D6478">
        <w:t>ditions, who are suicidal, can</w:t>
      </w:r>
      <w:r w:rsidR="00C21CAB">
        <w:t xml:space="preserve"> legally obtain the means of suicide from a doctor.  </w:t>
      </w:r>
      <w:r w:rsidR="00F54DD3">
        <w:t xml:space="preserve">The phrase </w:t>
      </w:r>
      <w:r w:rsidR="003C4ED4">
        <w:t>“</w:t>
      </w:r>
      <w:r w:rsidR="00F54DD3">
        <w:t>a</w:t>
      </w:r>
      <w:r w:rsidR="00C21CAB">
        <w:t>ssisted dying</w:t>
      </w:r>
      <w:r w:rsidR="003C4ED4">
        <w:t>”</w:t>
      </w:r>
      <w:r w:rsidR="00C21CAB">
        <w:t xml:space="preserve"> </w:t>
      </w:r>
      <w:r w:rsidR="00F54DD3">
        <w:t xml:space="preserve">is clearly misleading where those obtaining it would not otherwise be </w:t>
      </w:r>
      <w:r w:rsidR="00C21CAB">
        <w:t>dying</w:t>
      </w:r>
      <w:r w:rsidR="00F54DD3">
        <w:t xml:space="preserve">. </w:t>
      </w:r>
      <w:r w:rsidR="00C21CAB">
        <w:t xml:space="preserve"> </w:t>
      </w:r>
      <w:r w:rsidR="006D6478">
        <w:t xml:space="preserve"> </w:t>
      </w:r>
    </w:p>
    <w:p w14:paraId="73E8970E" w14:textId="77777777" w:rsidR="00E11C01" w:rsidRDefault="00C21CAB" w:rsidP="00705A40">
      <w:r>
        <w:t>It is true that t</w:t>
      </w:r>
      <w:r w:rsidR="00A00CC6">
        <w:t>he procedures of medically assisted suicide differentiate it somewhat from impulsive</w:t>
      </w:r>
      <w:r w:rsidR="00F54DD3">
        <w:t>,</w:t>
      </w:r>
      <w:r w:rsidR="00A00CC6">
        <w:t xml:space="preserve"> secretive </w:t>
      </w:r>
      <w:r w:rsidR="00F54DD3">
        <w:t xml:space="preserve">and sometimes violent forms of </w:t>
      </w:r>
      <w:r w:rsidR="00446134">
        <w:t xml:space="preserve">unassisted </w:t>
      </w:r>
      <w:r w:rsidR="00A00CC6">
        <w:t xml:space="preserve">suicide.  </w:t>
      </w:r>
      <w:r w:rsidR="000D65C2">
        <w:t xml:space="preserve">Assisted suicide </w:t>
      </w:r>
      <w:r w:rsidR="00A00CC6">
        <w:t>procedures may also allow people to say goodbye and may help</w:t>
      </w:r>
      <w:r w:rsidR="003C6947">
        <w:t xml:space="preserve"> the</w:t>
      </w:r>
      <w:r w:rsidR="00A00CC6">
        <w:t xml:space="preserve"> managing of pain or distress during death itself.  </w:t>
      </w:r>
      <w:r w:rsidR="00CE4CBA">
        <w:t xml:space="preserve">Nevertheless, </w:t>
      </w:r>
      <w:r w:rsidR="000D65C2">
        <w:t xml:space="preserve">there remains </w:t>
      </w:r>
      <w:r w:rsidR="00CE4CBA">
        <w:t>much</w:t>
      </w:r>
      <w:r w:rsidR="000D65C2">
        <w:t xml:space="preserve"> in common in </w:t>
      </w:r>
      <w:r w:rsidR="00A00CC6">
        <w:t>the deaths of John and Daniel</w:t>
      </w:r>
      <w:r w:rsidR="000D65C2">
        <w:t xml:space="preserve">.  Death brought about by their own hand, whether </w:t>
      </w:r>
      <w:r w:rsidR="00E11C01">
        <w:t xml:space="preserve">by </w:t>
      </w:r>
      <w:r w:rsidR="000D65C2">
        <w:t>un</w:t>
      </w:r>
      <w:r w:rsidR="003C6947">
        <w:t xml:space="preserve">assisted or </w:t>
      </w:r>
      <w:r w:rsidR="00E11C01">
        <w:t xml:space="preserve">assisted suicide, </w:t>
      </w:r>
      <w:r w:rsidR="000D65C2">
        <w:t xml:space="preserve">in each case </w:t>
      </w:r>
      <w:r w:rsidR="00E11C01">
        <w:t>reflect</w:t>
      </w:r>
      <w:r w:rsidR="000D65C2">
        <w:t>ed</w:t>
      </w:r>
      <w:r w:rsidR="00E11C01">
        <w:t xml:space="preserve"> the limits of the</w:t>
      </w:r>
      <w:r w:rsidR="000D65C2">
        <w:t>ir</w:t>
      </w:r>
      <w:r w:rsidR="00E11C01">
        <w:t xml:space="preserve"> ability </w:t>
      </w:r>
      <w:r w:rsidR="00705A40">
        <w:t xml:space="preserve">at that time </w:t>
      </w:r>
      <w:r w:rsidR="00E11C01">
        <w:t>to feel hope or</w:t>
      </w:r>
      <w:r w:rsidR="00446134">
        <w:t xml:space="preserve"> </w:t>
      </w:r>
      <w:r w:rsidR="000D65C2">
        <w:t xml:space="preserve">to </w:t>
      </w:r>
      <w:r w:rsidR="00446134">
        <w:t>find</w:t>
      </w:r>
      <w:r w:rsidR="00E11C01">
        <w:t xml:space="preserve"> </w:t>
      </w:r>
      <w:r w:rsidR="00705A40">
        <w:t xml:space="preserve">meaning in life.  </w:t>
      </w:r>
      <w:r w:rsidR="000D65C2">
        <w:t>Furthermore, their d</w:t>
      </w:r>
      <w:r w:rsidR="00705A40">
        <w:t>eath</w:t>
      </w:r>
      <w:r w:rsidR="000D65C2">
        <w:t>s</w:t>
      </w:r>
      <w:r w:rsidR="00705A40">
        <w:t xml:space="preserve"> irrevocably deprive</w:t>
      </w:r>
      <w:r w:rsidR="000D65C2">
        <w:t>d</w:t>
      </w:r>
      <w:r w:rsidR="00705A40">
        <w:t xml:space="preserve"> the</w:t>
      </w:r>
      <w:r w:rsidR="000D65C2">
        <w:t>m</w:t>
      </w:r>
      <w:r>
        <w:t>,</w:t>
      </w:r>
      <w:r w:rsidR="00E11C01">
        <w:t xml:space="preserve"> and </w:t>
      </w:r>
      <w:r w:rsidR="000D65C2">
        <w:t xml:space="preserve">their </w:t>
      </w:r>
      <w:r w:rsidR="00E11C01">
        <w:t>loved ones</w:t>
      </w:r>
      <w:r>
        <w:t>,</w:t>
      </w:r>
      <w:r w:rsidR="00E11C01">
        <w:t xml:space="preserve"> </w:t>
      </w:r>
      <w:r w:rsidR="00705A40">
        <w:t xml:space="preserve">of </w:t>
      </w:r>
      <w:r w:rsidR="00E11C01">
        <w:t xml:space="preserve">the possibility of future rediscovery of hope or meaning.  </w:t>
      </w:r>
      <w:r>
        <w:t xml:space="preserve">It is surely for this reason that </w:t>
      </w:r>
      <w:r w:rsidR="003C4ED4">
        <w:t>“</w:t>
      </w:r>
      <w:r w:rsidR="00C0741B">
        <w:t>Daniel’</w:t>
      </w:r>
      <w:r w:rsidR="00705A40">
        <w:t xml:space="preserve">s suicide caused </w:t>
      </w:r>
      <w:r w:rsidR="000D65C2">
        <w:t xml:space="preserve">[his parents] </w:t>
      </w:r>
      <w:r w:rsidR="00705A40">
        <w:t>profound distress</w:t>
      </w:r>
      <w:r w:rsidR="003C4ED4">
        <w:t>”</w:t>
      </w:r>
      <w:r w:rsidR="007C29F3">
        <w:t xml:space="preserve"> </w:t>
      </w:r>
      <w:r w:rsidR="003C4ED4">
        <w:t>(</w:t>
      </w:r>
      <w:r w:rsidR="00B50433">
        <w:t>CPS 2008</w:t>
      </w:r>
      <w:r w:rsidR="003C4ED4">
        <w:t>)</w:t>
      </w:r>
      <w:r w:rsidR="007C29F3">
        <w:t>.</w:t>
      </w:r>
      <w:r w:rsidR="00705A40">
        <w:t xml:space="preserve">  Thus</w:t>
      </w:r>
      <w:r>
        <w:t>,</w:t>
      </w:r>
      <w:r w:rsidR="00C0741B">
        <w:t xml:space="preserve"> </w:t>
      </w:r>
      <w:r w:rsidR="00705A40">
        <w:t xml:space="preserve">while the parents of Daniel acquiesced to his wishes, </w:t>
      </w:r>
      <w:r w:rsidR="003C4ED4">
        <w:t>“</w:t>
      </w:r>
      <w:r w:rsidR="00705A40">
        <w:t xml:space="preserve">even up to the last second ... [they] </w:t>
      </w:r>
      <w:r w:rsidR="00E11C01">
        <w:t>hoped he’d change his mind</w:t>
      </w:r>
      <w:r w:rsidR="003C4ED4">
        <w:t>”</w:t>
      </w:r>
      <w:r w:rsidR="007C29F3">
        <w:t xml:space="preserve"> </w:t>
      </w:r>
      <w:r w:rsidR="003C4ED4">
        <w:t>(</w:t>
      </w:r>
      <w:r w:rsidR="00B50433">
        <w:t>CPS 2008</w:t>
      </w:r>
      <w:r w:rsidR="003C4ED4">
        <w:t>)</w:t>
      </w:r>
      <w:r w:rsidR="007C29F3">
        <w:t>.</w:t>
      </w:r>
      <w:r w:rsidR="00705A40">
        <w:t xml:space="preserve"> </w:t>
      </w:r>
    </w:p>
    <w:p w14:paraId="3CF7E0E2" w14:textId="1656DB93" w:rsidR="00A00CC6" w:rsidRDefault="00C21CAB" w:rsidP="00A00CC6">
      <w:bookmarkStart w:id="5" w:name="_Hlk498103562"/>
      <w:r>
        <w:t xml:space="preserve">The evident link between suicidal feelings and suicide, whether assisted or unassisted, </w:t>
      </w:r>
      <w:r w:rsidR="00705A40">
        <w:t xml:space="preserve">shows that </w:t>
      </w:r>
      <w:r w:rsidR="005E737E">
        <w:t>reflection on this topic should go beyond consideration of</w:t>
      </w:r>
      <w:r w:rsidR="00DF3759">
        <w:t xml:space="preserve"> the law and whether it</w:t>
      </w:r>
      <w:r w:rsidR="00705A40">
        <w:t xml:space="preserve"> should restrict or tolerate </w:t>
      </w:r>
      <w:r>
        <w:t xml:space="preserve">reluctant and </w:t>
      </w:r>
      <w:r w:rsidR="00705A40">
        <w:t>non-selfish assistance in suicide</w:t>
      </w:r>
      <w:r>
        <w:t xml:space="preserve"> of a kind exemplified by Daniel’s parents</w:t>
      </w:r>
      <w:r w:rsidR="00705A40">
        <w:t>.  Even if the law tolerates such</w:t>
      </w:r>
      <w:r>
        <w:t xml:space="preserve"> a</w:t>
      </w:r>
      <w:r w:rsidR="00705A40">
        <w:t xml:space="preserve"> pra</w:t>
      </w:r>
      <w:r>
        <w:t>ctice</w:t>
      </w:r>
      <w:r w:rsidR="00705A40">
        <w:t>,</w:t>
      </w:r>
      <w:r w:rsidR="00593A6E">
        <w:t xml:space="preserve"> and even if it</w:t>
      </w:r>
      <w:r w:rsidR="000D65C2">
        <w:t xml:space="preserve"> were</w:t>
      </w:r>
      <w:r w:rsidR="00593A6E">
        <w:t xml:space="preserve"> permitted </w:t>
      </w:r>
      <w:r w:rsidR="000D65C2">
        <w:t>domestically</w:t>
      </w:r>
      <w:r w:rsidR="00593A6E">
        <w:t xml:space="preserve"> and not only when provided by another country,</w:t>
      </w:r>
      <w:r w:rsidR="00705A40">
        <w:t xml:space="preserve"> the fundamental </w:t>
      </w:r>
      <w:r w:rsidR="00593A6E">
        <w:t>question would remain:</w:t>
      </w:r>
      <w:r w:rsidR="00705A40">
        <w:t xml:space="preserve"> how </w:t>
      </w:r>
      <w:r w:rsidR="00593A6E">
        <w:t xml:space="preserve">can </w:t>
      </w:r>
      <w:r w:rsidR="00705A40">
        <w:t xml:space="preserve">people </w:t>
      </w:r>
      <w:r w:rsidR="00593A6E">
        <w:t xml:space="preserve">with long term disabilities </w:t>
      </w:r>
      <w:r w:rsidR="00705A40">
        <w:t xml:space="preserve">be helped to find hope in life </w:t>
      </w:r>
      <w:r w:rsidR="004A5A68">
        <w:t xml:space="preserve">and </w:t>
      </w:r>
      <w:r w:rsidR="00705A40">
        <w:t xml:space="preserve">to cope </w:t>
      </w:r>
      <w:r w:rsidR="004A5A68">
        <w:t>with the challenges that each lif</w:t>
      </w:r>
      <w:r w:rsidR="00593A6E">
        <w:t>e brings?</w:t>
      </w:r>
      <w:r w:rsidR="000D65C2">
        <w:t xml:space="preserve"> </w:t>
      </w:r>
      <w:r w:rsidR="004A5A68">
        <w:t xml:space="preserve"> What the parents of Daniel wanted, most of all, was for him to rediscover hope in life, albeit that his life would be radically different </w:t>
      </w:r>
      <w:r w:rsidR="007C29F3">
        <w:t>from life before his injury.</w:t>
      </w:r>
    </w:p>
    <w:bookmarkEnd w:id="5"/>
    <w:p w14:paraId="0C7B0E0E" w14:textId="2004703D" w:rsidR="0012137B" w:rsidRPr="00446134" w:rsidRDefault="00446134" w:rsidP="0012137B">
      <w:r>
        <w:t>T</w:t>
      </w:r>
      <w:r w:rsidR="0012137B">
        <w:t xml:space="preserve">he same factors may </w:t>
      </w:r>
      <w:r>
        <w:t xml:space="preserve">thus </w:t>
      </w:r>
      <w:r w:rsidR="0012137B">
        <w:t>contribute to the desire to end one’s life in the case of assisted and unassisted suicide</w:t>
      </w:r>
      <w:r w:rsidR="00947B61">
        <w:t>, and the same factors may be protective against assisted and unassisted suicide</w:t>
      </w:r>
      <w:r w:rsidR="0012137B">
        <w:t xml:space="preserve">. </w:t>
      </w:r>
      <w:r w:rsidR="004A5A68">
        <w:t xml:space="preserve"> </w:t>
      </w:r>
      <w:r w:rsidR="00B503CA" w:rsidRPr="00B503CA">
        <w:t>For example</w:t>
      </w:r>
      <w:r w:rsidR="00B503CA">
        <w:t>,</w:t>
      </w:r>
      <w:r w:rsidR="00B503CA" w:rsidRPr="00B503CA">
        <w:t xml:space="preserve"> research has shown that “the protective effect of a religious affiliation, and particularly of the Catholic faith, is evident both for assisted and non-assisted suicides”</w:t>
      </w:r>
      <w:r w:rsidR="007C29F3">
        <w:t xml:space="preserve"> </w:t>
      </w:r>
      <w:r w:rsidR="003C4ED4">
        <w:t>(</w:t>
      </w:r>
      <w:bookmarkStart w:id="6" w:name="_Hlk502924192"/>
      <w:r w:rsidR="00B50433" w:rsidRPr="00B50433">
        <w:t>Steck</w:t>
      </w:r>
      <w:r w:rsidR="00B50433">
        <w:t xml:space="preserve"> et al., </w:t>
      </w:r>
      <w:r w:rsidR="00B50433" w:rsidRPr="00B50433">
        <w:t>2014</w:t>
      </w:r>
      <w:bookmarkEnd w:id="6"/>
      <w:r w:rsidR="00B50433">
        <w:t xml:space="preserve">, p. 621 </w:t>
      </w:r>
      <w:r w:rsidR="00B50433">
        <w:lastRenderedPageBreak/>
        <w:t xml:space="preserve">citing </w:t>
      </w:r>
      <w:r w:rsidR="008C222B" w:rsidRPr="004668F8">
        <w:t xml:space="preserve">Spoerri, Zwahlen, Bopp, Gutzwiller, &amp; Egger, </w:t>
      </w:r>
      <w:r w:rsidR="00B50433">
        <w:t>2010</w:t>
      </w:r>
      <w:r w:rsidR="003C4ED4">
        <w:t>)</w:t>
      </w:r>
      <w:r w:rsidR="007C29F3">
        <w:t>.</w:t>
      </w:r>
      <w:r w:rsidR="00B503CA" w:rsidRPr="00B503CA">
        <w:t xml:space="preserve"> </w:t>
      </w:r>
      <w:r w:rsidR="00B503CA">
        <w:t xml:space="preserve"> </w:t>
      </w:r>
      <w:r w:rsidR="00C0741B">
        <w:t>T</w:t>
      </w:r>
      <w:r w:rsidR="00C0741B" w:rsidRPr="004A5A68">
        <w:t>hose with physical illness</w:t>
      </w:r>
      <w:r w:rsidR="00C0741B">
        <w:t xml:space="preserve">, </w:t>
      </w:r>
      <w:r w:rsidR="00C0741B" w:rsidRPr="004A5A68">
        <w:t xml:space="preserve">older people, </w:t>
      </w:r>
      <w:r w:rsidR="00C0741B">
        <w:t xml:space="preserve">and </w:t>
      </w:r>
      <w:r w:rsidR="00C0741B" w:rsidRPr="004A5A68">
        <w:t xml:space="preserve">those living alone </w:t>
      </w:r>
      <w:r w:rsidR="00C0741B">
        <w:t xml:space="preserve">are also more </w:t>
      </w:r>
      <w:r w:rsidR="004A5A68" w:rsidRPr="004A5A68">
        <w:t>vulnerab</w:t>
      </w:r>
      <w:r w:rsidR="00C0741B">
        <w:t xml:space="preserve">le both to assisted and unassisted </w:t>
      </w:r>
      <w:r w:rsidR="004A5A68" w:rsidRPr="004A5A68">
        <w:t>suicide</w:t>
      </w:r>
      <w:r w:rsidR="00542300">
        <w:t>.</w:t>
      </w:r>
      <w:r w:rsidR="006163EF">
        <w:rPr>
          <w:rStyle w:val="FootnoteReference"/>
        </w:rPr>
        <w:footnoteReference w:id="3"/>
      </w:r>
      <w:r w:rsidR="00542300">
        <w:t xml:space="preserve">  </w:t>
      </w:r>
    </w:p>
    <w:p w14:paraId="67D6DB4B" w14:textId="77777777" w:rsidR="00446134" w:rsidRDefault="00446134" w:rsidP="00446134">
      <w:pPr>
        <w:rPr>
          <w:b/>
        </w:rPr>
      </w:pPr>
      <w:r w:rsidRPr="0012137B">
        <w:rPr>
          <w:b/>
        </w:rPr>
        <w:t>Assisted suicide as</w:t>
      </w:r>
      <w:r>
        <w:rPr>
          <w:b/>
        </w:rPr>
        <w:t xml:space="preserve"> a form of suicide prevention</w:t>
      </w:r>
    </w:p>
    <w:p w14:paraId="38A7AC88" w14:textId="77777777" w:rsidR="00120E9B" w:rsidRDefault="00D432F1" w:rsidP="00120E9B">
      <w:r>
        <w:t xml:space="preserve">Some advocates of assisted </w:t>
      </w:r>
      <w:r w:rsidR="00545EBA">
        <w:t>dying present assisted suicide</w:t>
      </w:r>
      <w:r>
        <w:t xml:space="preserve"> as an ideal death, a desirable means</w:t>
      </w:r>
      <w:r w:rsidR="00545EBA">
        <w:t xml:space="preserve"> of ending life which should be </w:t>
      </w:r>
      <w:r w:rsidR="007C29F3">
        <w:t xml:space="preserve">culturally sanctioned, </w:t>
      </w:r>
      <w:r w:rsidR="003C6947">
        <w:t xml:space="preserve">praised and even </w:t>
      </w:r>
      <w:r w:rsidR="00545EBA">
        <w:t>encouraged rather than disparaged</w:t>
      </w:r>
      <w:r w:rsidR="00542300">
        <w:t xml:space="preserve"> or resisted</w:t>
      </w:r>
      <w:r>
        <w:t>.  However, it is possible to be in favou</w:t>
      </w:r>
      <w:r w:rsidR="00545EBA">
        <w:t xml:space="preserve">r of legalising </w:t>
      </w:r>
      <w:r w:rsidR="002E6B70">
        <w:t xml:space="preserve">some forms of </w:t>
      </w:r>
      <w:r w:rsidR="00545EBA">
        <w:t>assisted dying</w:t>
      </w:r>
      <w:r>
        <w:t xml:space="preserve"> while acknowledging th</w:t>
      </w:r>
      <w:r w:rsidR="00545EBA">
        <w:t xml:space="preserve">at </w:t>
      </w:r>
      <w:r w:rsidR="00542300">
        <w:t xml:space="preserve">death at one’s own hand </w:t>
      </w:r>
      <w:r w:rsidRPr="00031054">
        <w:t>is</w:t>
      </w:r>
      <w:r w:rsidR="00542300">
        <w:t>, at least</w:t>
      </w:r>
      <w:r w:rsidRPr="00031054">
        <w:t xml:space="preserve"> </w:t>
      </w:r>
      <w:r w:rsidR="00542300">
        <w:t xml:space="preserve">in general or for the most part, something </w:t>
      </w:r>
      <w:r>
        <w:t xml:space="preserve">that </w:t>
      </w:r>
      <w:r w:rsidR="00CC3E57">
        <w:t>society</w:t>
      </w:r>
      <w:r>
        <w:t xml:space="preserve"> should seek to prevent.  </w:t>
      </w:r>
      <w:r w:rsidR="00CC3E57">
        <w:t>It may be thought</w:t>
      </w:r>
      <w:r w:rsidR="00031054">
        <w:t>, for example,</w:t>
      </w:r>
      <w:r>
        <w:t xml:space="preserve"> that the law should favour liberty, </w:t>
      </w:r>
      <w:r w:rsidR="00CC3E57">
        <w:t xml:space="preserve">and should therefore tolerate some forms of assistance in suicide, while also recognising that </w:t>
      </w:r>
      <w:r>
        <w:t xml:space="preserve">society </w:t>
      </w:r>
      <w:r w:rsidR="00CC3E57">
        <w:t xml:space="preserve">has a duty </w:t>
      </w:r>
      <w:r>
        <w:t xml:space="preserve">to tackle the causes that dispose people to seek death.  </w:t>
      </w:r>
    </w:p>
    <w:p w14:paraId="1392A08C" w14:textId="77777777" w:rsidR="00D432F1" w:rsidRPr="00C73B1B" w:rsidRDefault="00D432F1" w:rsidP="00D432F1">
      <w:r>
        <w:t xml:space="preserve">It might also be disputed that legalising assistance in suicide would increase the number of people taking their lives.  </w:t>
      </w:r>
      <w:r w:rsidR="00545EBA">
        <w:t xml:space="preserve">Dying and disabled people are already taking their own lives.  Indeed, perhaps, were </w:t>
      </w:r>
      <w:r>
        <w:t xml:space="preserve">assisted suicide </w:t>
      </w:r>
      <w:r w:rsidR="00545EBA">
        <w:t xml:space="preserve">to be legal, this </w:t>
      </w:r>
      <w:r>
        <w:t>might</w:t>
      </w:r>
      <w:r w:rsidR="00545EBA">
        <w:t xml:space="preserve"> lead to</w:t>
      </w:r>
      <w:r w:rsidRPr="00D432F1">
        <w:rPr>
          <w:i/>
        </w:rPr>
        <w:t xml:space="preserve"> fewer</w:t>
      </w:r>
      <w:r>
        <w:t xml:space="preserve"> people ending their lives.</w:t>
      </w:r>
      <w:r w:rsidR="00545EBA">
        <w:t xml:space="preserve">  This paradoxical argument, that </w:t>
      </w:r>
      <w:r w:rsidR="0001091A">
        <w:t xml:space="preserve">access to </w:t>
      </w:r>
      <w:r w:rsidR="00545EBA">
        <w:t>assisted suicide could act as a means of suicide prevention, has been invoked repeated</w:t>
      </w:r>
      <w:r w:rsidR="00370039">
        <w:t>ly</w:t>
      </w:r>
      <w:r w:rsidR="00545EBA">
        <w:t xml:space="preserve"> in recent debates about the law on assisted dying.  To understand how this might wo</w:t>
      </w:r>
      <w:r w:rsidR="003C6947">
        <w:t>rk, it is useful to consider an</w:t>
      </w:r>
      <w:r w:rsidR="00545EBA">
        <w:t xml:space="preserve"> </w:t>
      </w:r>
      <w:r w:rsidR="00120E9B">
        <w:t>example provided by Lord Mitchell d</w:t>
      </w:r>
      <w:r w:rsidRPr="00C73B1B">
        <w:t xml:space="preserve">uring </w:t>
      </w:r>
      <w:r>
        <w:t xml:space="preserve">a debate over this issue in </w:t>
      </w:r>
      <w:r w:rsidRPr="00C73B1B">
        <w:t>the House of Lords</w:t>
      </w:r>
      <w:r>
        <w:t xml:space="preserve"> in 2014.  </w:t>
      </w:r>
      <w:r w:rsidRPr="00C73B1B">
        <w:t>Speaking of the double-suicide of his parents-in-law, Lord Mitchell highlighted the secrecy which surrounded the decision:</w:t>
      </w:r>
    </w:p>
    <w:p w14:paraId="7B25C4BE" w14:textId="77777777" w:rsidR="00D432F1" w:rsidRDefault="00D432F1" w:rsidP="00D432F1">
      <w:pPr>
        <w:ind w:left="720"/>
      </w:pPr>
      <w:r w:rsidRPr="00C73B1B">
        <w:t>If there had been assisted dying legislation at that time, I am certain that things would have turned out differently.  First of all, we could have talked about it openly without the fear of legal consequences.  We could have engaged all sorts of professional help.  My father-in-law would have been able to die in circumstances not clouded by a veil of secrecy and subterfuge. I believe that we would have been able to say our goodbyes to him in an open and loving way, as opposed to being ha</w:t>
      </w:r>
      <w:r>
        <w:t>rshly rejected.</w:t>
      </w:r>
    </w:p>
    <w:p w14:paraId="72F99B77" w14:textId="77777777" w:rsidR="00D432F1" w:rsidRDefault="00D432F1" w:rsidP="003307CF">
      <w:pPr>
        <w:ind w:left="720"/>
      </w:pPr>
      <w:r w:rsidRPr="00C73B1B">
        <w:t>I will never be certain why my mother-in-law decided to join him.  Was it for love?  Was it for duty?  Was it because she was frightened?  Or maybe, as I suspect, they both knew that she could well run the risk of being charged with committing a crime as an accomplice.  I simply do not know.  But had this Bill been law then she might have chosen to live.</w:t>
      </w:r>
      <w:r w:rsidR="003307CF">
        <w:t xml:space="preserve">  </w:t>
      </w:r>
      <w:bookmarkStart w:id="7" w:name="_Hlk502924734"/>
      <w:r w:rsidR="0094018A">
        <w:t>(</w:t>
      </w:r>
      <w:r w:rsidR="00904767">
        <w:t xml:space="preserve">Lords </w:t>
      </w:r>
      <w:r w:rsidR="0094018A">
        <w:t>Hansard 2014, Column 90</w:t>
      </w:r>
      <w:r w:rsidR="00904767">
        <w:t>6</w:t>
      </w:r>
      <w:r w:rsidR="0094018A">
        <w:t>)</w:t>
      </w:r>
      <w:bookmarkEnd w:id="7"/>
    </w:p>
    <w:p w14:paraId="6CCE1A8A" w14:textId="77777777" w:rsidR="00D432F1" w:rsidRPr="00C73B1B" w:rsidRDefault="00D432F1" w:rsidP="00D432F1">
      <w:r w:rsidRPr="00C73B1B">
        <w:t xml:space="preserve">Generalising from this example it may be argued that, </w:t>
      </w:r>
      <w:r>
        <w:t xml:space="preserve">for those people who are intent upon suicide, a legal form of physician assisted suicide would be preferable, allowing loved ones </w:t>
      </w:r>
      <w:r w:rsidR="003C4ED4">
        <w:t>“</w:t>
      </w:r>
      <w:r>
        <w:t xml:space="preserve">to say </w:t>
      </w:r>
      <w:r w:rsidR="00974236">
        <w:t>[</w:t>
      </w:r>
      <w:r>
        <w:t>their</w:t>
      </w:r>
      <w:r w:rsidR="00974236">
        <w:t>]</w:t>
      </w:r>
      <w:r>
        <w:t xml:space="preserve"> goodbyes</w:t>
      </w:r>
      <w:r w:rsidR="00974236">
        <w:t>”</w:t>
      </w:r>
      <w:r>
        <w:t xml:space="preserve">.  </w:t>
      </w:r>
      <w:r w:rsidR="003307CF">
        <w:t>This was some small solace given to Daniel’s parents that John’s loved ones did not have</w:t>
      </w:r>
      <w:r>
        <w:t xml:space="preserve">.  </w:t>
      </w:r>
      <w:r w:rsidR="003307CF">
        <w:t xml:space="preserve">However, the argument of </w:t>
      </w:r>
      <w:r>
        <w:t xml:space="preserve">Lord Mitchell </w:t>
      </w:r>
      <w:r w:rsidR="003307CF">
        <w:t xml:space="preserve">is not simply that assisted suicide is preferable to unassisted suicide.  </w:t>
      </w:r>
      <w:r>
        <w:t>For people who are ambivalent about their suicidal plans,</w:t>
      </w:r>
      <w:r w:rsidR="00031054">
        <w:t xml:space="preserve"> he claimed that</w:t>
      </w:r>
      <w:r>
        <w:t xml:space="preserve"> the</w:t>
      </w:r>
      <w:r w:rsidRPr="00C73B1B">
        <w:t xml:space="preserve"> </w:t>
      </w:r>
      <w:r>
        <w:t xml:space="preserve">opportunity </w:t>
      </w:r>
      <w:r w:rsidRPr="00C73B1B">
        <w:t>to explore the possibility of le</w:t>
      </w:r>
      <w:r>
        <w:t xml:space="preserve">gal physician assisted suicide </w:t>
      </w:r>
      <w:r w:rsidRPr="00C73B1B">
        <w:t xml:space="preserve">would </w:t>
      </w:r>
      <w:r>
        <w:t>enable</w:t>
      </w:r>
      <w:r w:rsidRPr="00C73B1B">
        <w:t xml:space="preserve"> open </w:t>
      </w:r>
      <w:r w:rsidRPr="00C73B1B">
        <w:lastRenderedPageBreak/>
        <w:t>discussi</w:t>
      </w:r>
      <w:r>
        <w:t xml:space="preserve">on through which some might decide against suicide: </w:t>
      </w:r>
      <w:r w:rsidR="00974236">
        <w:t>“</w:t>
      </w:r>
      <w:r>
        <w:t>had this Bill been law she might have chosen to live</w:t>
      </w:r>
      <w:r w:rsidR="00974236">
        <w:t>”</w:t>
      </w:r>
      <w:r>
        <w:t>.</w:t>
      </w:r>
    </w:p>
    <w:p w14:paraId="39DD1925" w14:textId="77777777" w:rsidR="0012137B" w:rsidRDefault="00A832C9" w:rsidP="0012137B">
      <w:r>
        <w:t xml:space="preserve">Having heard similar arguments, </w:t>
      </w:r>
      <w:r w:rsidR="0012137B">
        <w:t xml:space="preserve">the Supreme Court of Canada concluded that </w:t>
      </w:r>
      <w:r w:rsidR="00974236">
        <w:t>“</w:t>
      </w:r>
      <w:r w:rsidR="0012137B">
        <w:t xml:space="preserve">the prohibition </w:t>
      </w:r>
      <w:r w:rsidR="00031054">
        <w:t xml:space="preserve">[of assisted suicide] </w:t>
      </w:r>
      <w:r w:rsidR="0012137B">
        <w:t>deprives some individuals of life</w:t>
      </w:r>
      <w:r w:rsidR="00974236">
        <w:t>”</w:t>
      </w:r>
      <w:r w:rsidR="007C29F3">
        <w:t xml:space="preserve"> </w:t>
      </w:r>
      <w:r w:rsidR="00974236">
        <w:t>(</w:t>
      </w:r>
      <w:r>
        <w:t>Carter v. Canada 2015, [58]</w:t>
      </w:r>
      <w:r w:rsidR="00974236">
        <w:t>)</w:t>
      </w:r>
      <w:r w:rsidR="007C29F3">
        <w:t>.</w:t>
      </w:r>
      <w:r w:rsidR="0012137B">
        <w:t xml:space="preserve">  The </w:t>
      </w:r>
      <w:r w:rsidR="00CC3E57">
        <w:t xml:space="preserve">same </w:t>
      </w:r>
      <w:r w:rsidR="0012137B">
        <w:t>argument is put succinctly by EXIT, the main Swiss right-to-die society, on its website:</w:t>
      </w:r>
    </w:p>
    <w:p w14:paraId="721A6167" w14:textId="6E07969C" w:rsidR="0012137B" w:rsidRDefault="0012137B" w:rsidP="00593A6E">
      <w:pPr>
        <w:ind w:left="720"/>
      </w:pPr>
      <w:r>
        <w:t>EXIT’s option of physician-assisted suicide is actually an effective form of suicide prevention.  Living in the certain knowledge of a way out has motivated more than half of the people originally intent on dying to keep enduring their painful lot until they passed away the natural way.  Also, EXIT's physician-assisted suicide keeps people from dying violently at their own</w:t>
      </w:r>
      <w:r w:rsidR="00593A6E">
        <w:t xml:space="preserve"> hand and alone by themselves.</w:t>
      </w:r>
      <w:r w:rsidR="007C29F3">
        <w:t xml:space="preserve"> </w:t>
      </w:r>
      <w:r w:rsidR="00974236">
        <w:t>(</w:t>
      </w:r>
      <w:r w:rsidR="00355BB8">
        <w:t>EXIT 2018</w:t>
      </w:r>
      <w:r w:rsidR="00974236">
        <w:t>)</w:t>
      </w:r>
    </w:p>
    <w:p w14:paraId="791798C3" w14:textId="77777777" w:rsidR="00593A6E" w:rsidRDefault="003307CF" w:rsidP="0012137B">
      <w:r>
        <w:t>Notice again the</w:t>
      </w:r>
      <w:r w:rsidR="0012137B">
        <w:t xml:space="preserve"> two aspects to this claim: in the first place, the availability of lethal medication from a physician is said to function as a form of suicide prevention, reducing the total number of </w:t>
      </w:r>
      <w:r w:rsidR="0094018A">
        <w:t xml:space="preserve">self-inflicted </w:t>
      </w:r>
      <w:r w:rsidR="0012137B">
        <w:t>deaths</w:t>
      </w:r>
      <w:r w:rsidR="0094018A">
        <w:t xml:space="preserve">; in the second place </w:t>
      </w:r>
      <w:r w:rsidR="0012137B">
        <w:t>those who die by physician-assisted suicide are saved from a violent</w:t>
      </w:r>
      <w:r w:rsidR="0094018A">
        <w:t xml:space="preserve">, painful or </w:t>
      </w:r>
      <w:r w:rsidR="0012137B">
        <w:t xml:space="preserve">lonely death by unassisted suicide.  </w:t>
      </w:r>
    </w:p>
    <w:p w14:paraId="194C63DC" w14:textId="43EEF6EA" w:rsidR="0012137B" w:rsidRDefault="0094018A" w:rsidP="0012137B">
      <w:r>
        <w:t xml:space="preserve">What is missing from these claims is any recognition that promoting assisted suicide, whether by a change in the law or by suicide tourism </w:t>
      </w:r>
      <w:r w:rsidR="0001091A">
        <w:t>or by</w:t>
      </w:r>
      <w:r>
        <w:t xml:space="preserve"> the activities of right-to-die societies, might also incite suicide and hence increase the risk of death.</w:t>
      </w:r>
      <w:r w:rsidR="0012137B">
        <w:t xml:space="preserve"> </w:t>
      </w:r>
      <w:r w:rsidR="001A22A3">
        <w:t xml:space="preserve"> To present assisted suicide as preferable to unassisted suicide assumes that, for some people</w:t>
      </w:r>
      <w:r w:rsidR="00DF3759">
        <w:t xml:space="preserve"> at least</w:t>
      </w:r>
      <w:r w:rsidR="001A22A3">
        <w:t>, suicide is inevitable</w:t>
      </w:r>
      <w:r w:rsidR="00DF3759">
        <w:t xml:space="preserve">: </w:t>
      </w:r>
      <w:r w:rsidR="001A22A3">
        <w:t xml:space="preserve"> that it cannot be prevented.  This is a counsel of despair.  Everyone will die but no one need die by suicide. </w:t>
      </w:r>
    </w:p>
    <w:p w14:paraId="229F9B82" w14:textId="1587B970" w:rsidR="0012137B" w:rsidRDefault="001A22A3" w:rsidP="0012137B">
      <w:r>
        <w:t xml:space="preserve">The </w:t>
      </w:r>
      <w:r w:rsidR="00031054">
        <w:t xml:space="preserve">available </w:t>
      </w:r>
      <w:r>
        <w:t xml:space="preserve">evidence does not </w:t>
      </w:r>
      <w:r w:rsidR="00EE50F2">
        <w:t xml:space="preserve">support the claim that </w:t>
      </w:r>
      <w:r w:rsidR="00031054">
        <w:t xml:space="preserve">giving access to </w:t>
      </w:r>
      <w:r w:rsidR="00EE50F2">
        <w:t xml:space="preserve">assisted suicide reduces the </w:t>
      </w:r>
      <w:r w:rsidR="00CC3E57">
        <w:t xml:space="preserve">overall </w:t>
      </w:r>
      <w:r w:rsidR="00EE50F2">
        <w:t>number of deaths by suicide.  An</w:t>
      </w:r>
      <w:r w:rsidR="0012137B">
        <w:t xml:space="preserve"> extensive study of rates of assisted and unassisted suicide in Switzerland from 1991 to 2008 showed that, in women, rates changed little in t</w:t>
      </w:r>
      <w:r w:rsidR="00031054">
        <w:t>he younger age groups but in 65 to 94 year-</w:t>
      </w:r>
      <w:r w:rsidR="0012137B">
        <w:t xml:space="preserve">olds the rate increased </w:t>
      </w:r>
      <w:r w:rsidR="00EE50F2">
        <w:t xml:space="preserve">significantly </w:t>
      </w:r>
      <w:r w:rsidR="0012137B">
        <w:t>due to an increase in suicide by poisoning</w:t>
      </w:r>
      <w:r w:rsidR="007C29F3">
        <w:t xml:space="preserve"> </w:t>
      </w:r>
      <w:r w:rsidR="00974236">
        <w:t>(</w:t>
      </w:r>
      <w:r w:rsidR="00D17A2F" w:rsidRPr="00D17A2F">
        <w:t>Steck, Zwahlen, &amp; Egger, 2015</w:t>
      </w:r>
      <w:r w:rsidR="00974236">
        <w:t>)</w:t>
      </w:r>
      <w:r w:rsidR="007C29F3">
        <w:t>.</w:t>
      </w:r>
      <w:r w:rsidR="0012137B">
        <w:t xml:space="preserve">  </w:t>
      </w:r>
      <w:r w:rsidR="007C29F3">
        <w:t xml:space="preserve">Physician assisted suicide was at that time classified together with other suicides by poisoning.  </w:t>
      </w:r>
      <w:r w:rsidR="0012137B">
        <w:t xml:space="preserve">An increase in suicides by poisoning was also observed in older men.  These increases were due to </w:t>
      </w:r>
      <w:r w:rsidR="00974236">
        <w:t>“</w:t>
      </w:r>
      <w:r w:rsidR="0012137B">
        <w:t>a tripling of assisted suicide rates in older women, and the doubling of rates in older men</w:t>
      </w:r>
      <w:r w:rsidR="00974236">
        <w:t>”</w:t>
      </w:r>
      <w:r w:rsidR="007C29F3">
        <w:t xml:space="preserve"> </w:t>
      </w:r>
      <w:r w:rsidR="00974236">
        <w:t>(</w:t>
      </w:r>
      <w:r w:rsidR="00D17A2F" w:rsidRPr="00D17A2F">
        <w:t xml:space="preserve">Steck, </w:t>
      </w:r>
      <w:r w:rsidR="00D17A2F">
        <w:t xml:space="preserve">et al., </w:t>
      </w:r>
      <w:r w:rsidR="00D17A2F" w:rsidRPr="00D17A2F">
        <w:t>2015</w:t>
      </w:r>
      <w:r w:rsidR="00D17A2F">
        <w:t>, p. 1</w:t>
      </w:r>
      <w:r w:rsidR="00974236">
        <w:t>)</w:t>
      </w:r>
      <w:r w:rsidR="007C29F3">
        <w:t>.</w:t>
      </w:r>
      <w:r w:rsidR="0012137B">
        <w:t xml:space="preserve">  There is thus no evidence that the activities of EXIT have </w:t>
      </w:r>
      <w:r w:rsidR="00254B3F">
        <w:t>reduced rates of</w:t>
      </w:r>
      <w:r w:rsidR="0012137B">
        <w:t xml:space="preserve"> suicide; quite the opposite.  </w:t>
      </w:r>
    </w:p>
    <w:p w14:paraId="601D809F" w14:textId="77777777" w:rsidR="0012137B" w:rsidRDefault="0012137B" w:rsidP="0012137B">
      <w:r>
        <w:t>Th</w:t>
      </w:r>
      <w:r w:rsidR="00254B3F">
        <w:t>e</w:t>
      </w:r>
      <w:r w:rsidR="00EE50F2">
        <w:t xml:space="preserve"> availability of </w:t>
      </w:r>
      <w:r>
        <w:t>assist</w:t>
      </w:r>
      <w:r w:rsidR="00EE50F2">
        <w:t xml:space="preserve">ance in suicide </w:t>
      </w:r>
      <w:r w:rsidR="00254B3F">
        <w:t>can also</w:t>
      </w:r>
      <w:r>
        <w:t xml:space="preserve"> influenc</w:t>
      </w:r>
      <w:r w:rsidR="00EE50F2">
        <w:t>e</w:t>
      </w:r>
      <w:r>
        <w:t xml:space="preserve"> </w:t>
      </w:r>
      <w:r w:rsidR="00254B3F">
        <w:t>the method</w:t>
      </w:r>
      <w:r w:rsidR="00726165">
        <w:t xml:space="preserve"> of</w:t>
      </w:r>
      <w:r>
        <w:t xml:space="preserve"> suicide</w:t>
      </w:r>
      <w:r w:rsidR="00EE50F2">
        <w:t xml:space="preserve">.  </w:t>
      </w:r>
      <w:r>
        <w:t>Australia</w:t>
      </w:r>
      <w:r w:rsidR="00EE50F2">
        <w:t>, for example,</w:t>
      </w:r>
      <w:r>
        <w:t xml:space="preserve"> has seen an increase in deaths of young people using the assisted-suicide drug Nembutal (Pentobarbital)</w:t>
      </w:r>
      <w:r w:rsidR="007C29F3">
        <w:t>.</w:t>
      </w:r>
      <w:r>
        <w:t xml:space="preserve">  Some of these deaths </w:t>
      </w:r>
      <w:r w:rsidR="00EE50F2">
        <w:t xml:space="preserve">are known to have been </w:t>
      </w:r>
      <w:r>
        <w:t>counselled by the organisation Exit International</w:t>
      </w:r>
      <w:r w:rsidR="00326A6F">
        <w:t xml:space="preserve"> (Butt, 2015)</w:t>
      </w:r>
      <w:r w:rsidR="00EE50F2">
        <w:t xml:space="preserve">.  </w:t>
      </w:r>
      <w:r>
        <w:t xml:space="preserve">A similar influence of right-to-die advocacy on the method of unassisted suicide was demonstrable after the publication of </w:t>
      </w:r>
      <w:r w:rsidRPr="00EE50F2">
        <w:rPr>
          <w:i/>
        </w:rPr>
        <w:t>Final Exit</w:t>
      </w:r>
      <w:r>
        <w:t>, a book by Derek Humphrey</w:t>
      </w:r>
      <w:r w:rsidR="00254B3F">
        <w:t xml:space="preserve">, </w:t>
      </w:r>
      <w:r>
        <w:t>the founder of the largest right-to-die society in the United States</w:t>
      </w:r>
      <w:r w:rsidR="00326A6F">
        <w:t xml:space="preserve"> </w:t>
      </w:r>
      <w:r w:rsidR="00974236">
        <w:t>(</w:t>
      </w:r>
      <w:r w:rsidR="009527FA" w:rsidRPr="009527FA">
        <w:t>Marzuk</w:t>
      </w:r>
      <w:r w:rsidR="009527FA">
        <w:t xml:space="preserve"> et al.</w:t>
      </w:r>
      <w:r w:rsidR="009527FA" w:rsidRPr="009527FA">
        <w:t>, 1993</w:t>
      </w:r>
      <w:r w:rsidR="009527FA">
        <w:t>;</w:t>
      </w:r>
      <w:r w:rsidR="009527FA" w:rsidRPr="009527FA">
        <w:t xml:space="preserve"> Gilson, Parks,</w:t>
      </w:r>
      <w:r w:rsidR="009527FA">
        <w:t xml:space="preserve"> </w:t>
      </w:r>
      <w:r w:rsidR="009527FA" w:rsidRPr="009527FA">
        <w:t>&amp; Porterfield, 2003)</w:t>
      </w:r>
      <w:r w:rsidR="00326A6F">
        <w:t>.</w:t>
      </w:r>
      <w:r>
        <w:t xml:space="preserve">   </w:t>
      </w:r>
    </w:p>
    <w:p w14:paraId="66DC4F04" w14:textId="2123A064" w:rsidR="0012137B" w:rsidRDefault="0012137B" w:rsidP="0012137B">
      <w:r>
        <w:t>These data cohere with what is known more generally about suicide contagion and mechanisms that encourage suicide</w:t>
      </w:r>
      <w:r w:rsidR="00B01242" w:rsidRPr="00B01242">
        <w:t xml:space="preserve"> </w:t>
      </w:r>
      <w:r w:rsidR="00B01242">
        <w:t>(</w:t>
      </w:r>
      <w:r w:rsidR="00B01242" w:rsidRPr="00B01242">
        <w:t>Jones &amp; Paton, 2015</w:t>
      </w:r>
      <w:r w:rsidR="00B01242">
        <w:t xml:space="preserve">; </w:t>
      </w:r>
      <w:r w:rsidR="00B01242" w:rsidRPr="00B01242">
        <w:t xml:space="preserve">Kheriaty </w:t>
      </w:r>
      <w:r w:rsidR="00B01242">
        <w:t>2015</w:t>
      </w:r>
      <w:r w:rsidR="00B01242">
        <w:t>)</w:t>
      </w:r>
      <w:r>
        <w:t xml:space="preserve">.  </w:t>
      </w:r>
      <w:r w:rsidR="001A22A3">
        <w:t>P</w:t>
      </w:r>
      <w:r>
        <w:t xml:space="preserve">ositive </w:t>
      </w:r>
      <w:r w:rsidR="00974236">
        <w:t>“</w:t>
      </w:r>
      <w:r>
        <w:t>suicide role models</w:t>
      </w:r>
      <w:r w:rsidR="00974236">
        <w:t>”</w:t>
      </w:r>
      <w:r>
        <w:t xml:space="preserve"> reinforce high rates of suicide in a population</w:t>
      </w:r>
      <w:r w:rsidR="00326A6F">
        <w:t xml:space="preserve"> </w:t>
      </w:r>
      <w:r w:rsidR="00974236">
        <w:t>(</w:t>
      </w:r>
      <w:r w:rsidR="00355BB8" w:rsidRPr="00355BB8">
        <w:t>Stack &amp; Kposowa, 2008</w:t>
      </w:r>
      <w:r w:rsidR="00B01242">
        <w:t>;</w:t>
      </w:r>
      <w:r w:rsidR="00974236">
        <w:t>)</w:t>
      </w:r>
      <w:r w:rsidR="00326A6F">
        <w:t>.</w:t>
      </w:r>
      <w:r>
        <w:t xml:space="preserve"> </w:t>
      </w:r>
      <w:r w:rsidR="00726165">
        <w:t xml:space="preserve"> This raises the question as to whether stories of assisted suicide, as reported in the media, may</w:t>
      </w:r>
      <w:r w:rsidR="00523562">
        <w:t xml:space="preserve"> also</w:t>
      </w:r>
      <w:r w:rsidR="00726165">
        <w:t xml:space="preserve"> encourage assisted (or </w:t>
      </w:r>
      <w:r w:rsidR="00326A6F">
        <w:t xml:space="preserve">indeed </w:t>
      </w:r>
      <w:r w:rsidR="00726165">
        <w:t>unassisted) suicide</w:t>
      </w:r>
      <w:r w:rsidR="00326A6F">
        <w:t xml:space="preserve"> </w:t>
      </w:r>
      <w:r w:rsidR="007D1F18">
        <w:t>(</w:t>
      </w:r>
      <w:bookmarkStart w:id="8" w:name="_Hlk502944004"/>
      <w:r w:rsidR="007D1F18" w:rsidRPr="007D1F18">
        <w:t>Neuner, Hübner-Liebermann, Hajak, &amp; Hausner,</w:t>
      </w:r>
      <w:r w:rsidR="007D1F18">
        <w:t xml:space="preserve"> </w:t>
      </w:r>
      <w:r w:rsidR="007D1F18" w:rsidRPr="007D1F18">
        <w:t>2009</w:t>
      </w:r>
      <w:bookmarkEnd w:id="8"/>
      <w:r w:rsidR="007D1F18">
        <w:t>)</w:t>
      </w:r>
      <w:r w:rsidR="007D1F18" w:rsidRPr="007D1F18">
        <w:t>.</w:t>
      </w:r>
    </w:p>
    <w:p w14:paraId="2CD044F0" w14:textId="77777777" w:rsidR="001E64F0" w:rsidRPr="00726165" w:rsidRDefault="00F05AB1" w:rsidP="001E64F0">
      <w:pPr>
        <w:rPr>
          <w:b/>
        </w:rPr>
      </w:pPr>
      <w:r w:rsidRPr="00F05AB1">
        <w:rPr>
          <w:b/>
        </w:rPr>
        <w:lastRenderedPageBreak/>
        <w:t xml:space="preserve">The </w:t>
      </w:r>
      <w:r w:rsidR="00425CBA" w:rsidRPr="00F05AB1">
        <w:rPr>
          <w:b/>
        </w:rPr>
        <w:t xml:space="preserve">Werther </w:t>
      </w:r>
      <w:r w:rsidRPr="00F05AB1">
        <w:rPr>
          <w:b/>
        </w:rPr>
        <w:t xml:space="preserve">effect and the </w:t>
      </w:r>
      <w:r w:rsidR="00C5708A">
        <w:rPr>
          <w:b/>
        </w:rPr>
        <w:t>valorisa</w:t>
      </w:r>
      <w:r w:rsidRPr="00F05AB1">
        <w:rPr>
          <w:b/>
        </w:rPr>
        <w:t xml:space="preserve">tion of assisted suicide </w:t>
      </w:r>
    </w:p>
    <w:p w14:paraId="4CF18806" w14:textId="77777777" w:rsidR="000C16AE" w:rsidRDefault="001E64F0" w:rsidP="000C16AE">
      <w:r>
        <w:t xml:space="preserve">There is good evidence that reporting of celebrity suicide can encourage </w:t>
      </w:r>
      <w:r w:rsidR="009C7D6D">
        <w:t xml:space="preserve">unassisted </w:t>
      </w:r>
      <w:r>
        <w:t xml:space="preserve">suicide, depending on how the suicide is reported.  This effect is sometimes termed the Werther effect after the eponymous hero of a book by Goethe in which the romantic hero ends his life.  </w:t>
      </w:r>
      <w:r w:rsidR="000C16AE">
        <w:t xml:space="preserve">The publication of the book was associated with a spate of suicides using the same method.  </w:t>
      </w:r>
      <w:r w:rsidR="000C16AE" w:rsidRPr="000C16AE">
        <w:t>Concern over the dangers of reporting non-fictional suicide has also been expressed since th</w:t>
      </w:r>
      <w:r w:rsidR="00031054">
        <w:t>e early nineteenth century,</w:t>
      </w:r>
      <w:r w:rsidR="000C16AE" w:rsidRPr="000C16AE">
        <w:t xml:space="preserve"> though it is only in the late twentieth century that the putative phenomenon of </w:t>
      </w:r>
      <w:r w:rsidR="00974236">
        <w:t>“</w:t>
      </w:r>
      <w:r w:rsidR="000C16AE" w:rsidRPr="000C16AE">
        <w:t>suicide contagion</w:t>
      </w:r>
      <w:r w:rsidR="00974236">
        <w:t>”</w:t>
      </w:r>
      <w:r w:rsidR="000C16AE" w:rsidRPr="000C16AE">
        <w:t xml:space="preserve"> has been subject to sustained empirical investigation.  This empirical research has in turn led to guidance to the media on the reporting of deaths by suicide.</w:t>
      </w:r>
      <w:r w:rsidR="000C16AE">
        <w:t xml:space="preserve"> </w:t>
      </w:r>
    </w:p>
    <w:p w14:paraId="68FC2A0A" w14:textId="77777777" w:rsidR="000C16AE" w:rsidRDefault="000C16AE" w:rsidP="000C16AE">
      <w:r>
        <w:t>In the first place this research makes clear that the media reporting of non-fictional suicides sometimes influences subs</w:t>
      </w:r>
      <w:r w:rsidR="004B6323">
        <w:t>equent suicide</w:t>
      </w:r>
      <w:r w:rsidR="008A3C91">
        <w:t>s</w:t>
      </w:r>
      <w:r w:rsidR="004B6323">
        <w:t xml:space="preserve">. </w:t>
      </w:r>
      <w:r w:rsidR="00326A6F">
        <w:t xml:space="preserve"> </w:t>
      </w:r>
      <w:r w:rsidR="004B6323">
        <w:t xml:space="preserve">This is </w:t>
      </w:r>
      <w:r>
        <w:t>easiest to see in relation to the means</w:t>
      </w:r>
      <w:r w:rsidR="00031054">
        <w:t xml:space="preserve"> used in suicide.</w:t>
      </w:r>
      <w:r>
        <w:t xml:space="preserve">  For exampl</w:t>
      </w:r>
      <w:r w:rsidR="00031054">
        <w:t>e, a number of studies</w:t>
      </w:r>
      <w:r>
        <w:t xml:space="preserve"> demonstrate the role of the media in diffusing a new form of suicide, by charcoal burning, i</w:t>
      </w:r>
      <w:r w:rsidR="00A17067">
        <w:t>n Honk Kong, Taiwan and Korea</w:t>
      </w:r>
      <w:r w:rsidR="00326A6F">
        <w:t xml:space="preserve"> </w:t>
      </w:r>
      <w:r w:rsidR="00974236">
        <w:t>(</w:t>
      </w:r>
      <w:r w:rsidR="004A25AC" w:rsidRPr="004A25AC">
        <w:t>Chen, Yip, Lee, Gunnell, &amp; Wu, 2015</w:t>
      </w:r>
      <w:r w:rsidR="004A25AC">
        <w:t>;</w:t>
      </w:r>
      <w:r w:rsidR="004A25AC" w:rsidRPr="004A25AC">
        <w:t xml:space="preserve"> Ji, Hong, Stack, &amp; Lee, 2014</w:t>
      </w:r>
      <w:r w:rsidR="004A25AC">
        <w:t xml:space="preserve">; </w:t>
      </w:r>
      <w:r w:rsidR="004A25AC" w:rsidRPr="004A25AC">
        <w:t>Lee, Ahn, Lee, Par</w:t>
      </w:r>
      <w:r w:rsidR="004A25AC">
        <w:t>k</w:t>
      </w:r>
      <w:r w:rsidR="004A25AC" w:rsidRPr="004A25AC">
        <w:t>, &amp; Hong, 2014</w:t>
      </w:r>
      <w:r w:rsidR="00974236">
        <w:t>)</w:t>
      </w:r>
      <w:r w:rsidR="00326A6F">
        <w:t>.</w:t>
      </w:r>
      <w:r w:rsidR="009C7D6D">
        <w:t xml:space="preserve"> </w:t>
      </w:r>
      <w:r w:rsidR="00726165">
        <w:t xml:space="preserve"> </w:t>
      </w:r>
      <w:r w:rsidR="009C7D6D" w:rsidRPr="00A17067">
        <w:t xml:space="preserve">Again, there is an association between the reporting of train accidents and an increase of </w:t>
      </w:r>
      <w:r w:rsidR="00031054">
        <w:t>suicides by this method</w:t>
      </w:r>
      <w:r w:rsidR="00326A6F">
        <w:t xml:space="preserve"> </w:t>
      </w:r>
      <w:r w:rsidR="00974236">
        <w:t>(</w:t>
      </w:r>
      <w:r w:rsidR="004A25AC" w:rsidRPr="004A25AC">
        <w:t>Kunrath, Baumert, &amp; Ladwig, 2011</w:t>
      </w:r>
      <w:r w:rsidR="004A25AC">
        <w:t>;</w:t>
      </w:r>
      <w:r w:rsidR="004A25AC" w:rsidRPr="004A25AC">
        <w:t xml:space="preserve"> </w:t>
      </w:r>
      <w:r w:rsidR="00DC19AF" w:rsidRPr="00DC19AF">
        <w:t>Too, Milner, Bugeja, &amp; McClure, 2014</w:t>
      </w:r>
      <w:r w:rsidR="00974236">
        <w:t>)</w:t>
      </w:r>
      <w:r w:rsidR="00326A6F">
        <w:t>,</w:t>
      </w:r>
      <w:r w:rsidR="009C7D6D" w:rsidRPr="00A17067">
        <w:t xml:space="preserve"> an association that is perhaps anticipat</w:t>
      </w:r>
      <w:r w:rsidR="009C7D6D">
        <w:t xml:space="preserve">ed by Tolstoy’s </w:t>
      </w:r>
      <w:r w:rsidR="009C7D6D" w:rsidRPr="009C7D6D">
        <w:rPr>
          <w:i/>
        </w:rPr>
        <w:t>Anna Karenina</w:t>
      </w:r>
      <w:r w:rsidR="009C7D6D">
        <w:t xml:space="preserve">. </w:t>
      </w:r>
      <w:r w:rsidR="004B6323">
        <w:t xml:space="preserve"> </w:t>
      </w:r>
      <w:r w:rsidR="00326A6F">
        <w:t>Other research shows similar effects of media reporting on the prevalence of particular methods of suicide (</w:t>
      </w:r>
      <w:r w:rsidR="00326A6F" w:rsidRPr="00326A6F">
        <w:t>Hagihara, Abe, Omagari, Motoi, &amp; Nabeshima, 2014</w:t>
      </w:r>
      <w:r w:rsidR="00326A6F">
        <w:t>;</w:t>
      </w:r>
      <w:r w:rsidR="008A3C91" w:rsidRPr="008A3C91">
        <w:t xml:space="preserve"> Shoval</w:t>
      </w:r>
      <w:r w:rsidR="008A3C91">
        <w:t xml:space="preserve"> et al.</w:t>
      </w:r>
      <w:r w:rsidR="008A3C91" w:rsidRPr="008A3C91">
        <w:t>, 2005</w:t>
      </w:r>
      <w:r w:rsidR="00326A6F" w:rsidRPr="00326A6F">
        <w:t>).</w:t>
      </w:r>
    </w:p>
    <w:p w14:paraId="2CE5B5FF" w14:textId="7782C589" w:rsidR="000C16AE" w:rsidRDefault="000C16AE" w:rsidP="001E64F0">
      <w:r>
        <w:t xml:space="preserve">Studies of the impact of </w:t>
      </w:r>
      <w:r w:rsidR="0001091A">
        <w:t xml:space="preserve">media reporting of </w:t>
      </w:r>
      <w:r>
        <w:t xml:space="preserve">celebrity </w:t>
      </w:r>
      <w:r w:rsidR="00A3725B">
        <w:t>suicide</w:t>
      </w:r>
      <w:r w:rsidR="00254B3F">
        <w:t>s</w:t>
      </w:r>
      <w:r w:rsidR="00A3725B">
        <w:t xml:space="preserve"> </w:t>
      </w:r>
      <w:r>
        <w:t>have sometimes found an effect but so</w:t>
      </w:r>
      <w:r w:rsidR="00031054">
        <w:t>metimes found no effect,</w:t>
      </w:r>
      <w:r>
        <w:t xml:space="preserve"> or if </w:t>
      </w:r>
      <w:r w:rsidR="00254B3F">
        <w:t>they</w:t>
      </w:r>
      <w:r>
        <w:t xml:space="preserve"> ha</w:t>
      </w:r>
      <w:r w:rsidR="00254B3F">
        <w:t>ve</w:t>
      </w:r>
      <w:r>
        <w:t xml:space="preserve"> some effect, the effects are not necessarily eq</w:t>
      </w:r>
      <w:r w:rsidR="00031054">
        <w:t>ual in strength.</w:t>
      </w:r>
      <w:r>
        <w:t xml:space="preserve"> </w:t>
      </w:r>
      <w:r w:rsidR="00F437F8">
        <w:t xml:space="preserve"> </w:t>
      </w:r>
      <w:r w:rsidR="00254B3F">
        <w:t>M</w:t>
      </w:r>
      <w:r w:rsidR="00B638ED">
        <w:t>eta-analyses</w:t>
      </w:r>
      <w:r w:rsidR="004D4BA2">
        <w:t xml:space="preserve"> and systematic reviews (e.g. </w:t>
      </w:r>
      <w:r w:rsidR="00280B73" w:rsidRPr="00280B73">
        <w:t>Gould, 2001</w:t>
      </w:r>
      <w:r w:rsidR="00280B73">
        <w:t>;</w:t>
      </w:r>
      <w:r w:rsidR="00280B73" w:rsidRPr="00280B73">
        <w:t xml:space="preserve"> </w:t>
      </w:r>
      <w:r w:rsidR="004D4BA2" w:rsidRPr="00C44731">
        <w:t>Stack</w:t>
      </w:r>
      <w:r w:rsidR="004D4BA2">
        <w:t>,</w:t>
      </w:r>
      <w:r w:rsidR="004D4BA2" w:rsidRPr="00C44731">
        <w:t xml:space="preserve"> </w:t>
      </w:r>
      <w:r w:rsidR="004D4BA2">
        <w:t xml:space="preserve">2005; </w:t>
      </w:r>
      <w:r w:rsidR="004D4BA2" w:rsidRPr="004E0ACD">
        <w:t xml:space="preserve">Niederkrotenthaler </w:t>
      </w:r>
      <w:r w:rsidR="004D4BA2">
        <w:t xml:space="preserve">et al., 2012; </w:t>
      </w:r>
      <w:r w:rsidR="004D4BA2" w:rsidRPr="003A6099">
        <w:t>Sisask</w:t>
      </w:r>
      <w:r w:rsidR="004D4BA2">
        <w:t xml:space="preserve"> &amp;</w:t>
      </w:r>
      <w:r w:rsidR="004D4BA2" w:rsidRPr="003A6099">
        <w:t xml:space="preserve"> Värnik</w:t>
      </w:r>
      <w:r w:rsidR="004D4BA2">
        <w:t>, 2012)</w:t>
      </w:r>
      <w:r w:rsidR="00B638ED">
        <w:t xml:space="preserve"> have</w:t>
      </w:r>
      <w:r>
        <w:t xml:space="preserve"> shown that whether reporting has an effect (and if so, how large) depends on features of the report, on characteristics of the original suicide, on </w:t>
      </w:r>
      <w:r w:rsidR="00ED221E">
        <w:t>“</w:t>
      </w:r>
      <w:r>
        <w:t>dose</w:t>
      </w:r>
      <w:r w:rsidR="00ED221E">
        <w:t>”</w:t>
      </w:r>
      <w:r>
        <w:t xml:space="preserve"> (that is level of reporting), and characteristics of the audience. For example, suicide contagion</w:t>
      </w:r>
      <w:r w:rsidR="00A3725B">
        <w:t xml:space="preserve"> is more likely among younger or</w:t>
      </w:r>
      <w:r>
        <w:t xml:space="preserve"> older audiences and less </w:t>
      </w:r>
      <w:r w:rsidR="00A3725B">
        <w:t xml:space="preserve">likely </w:t>
      </w:r>
      <w:r>
        <w:t xml:space="preserve">among middle aged audiences. </w:t>
      </w:r>
      <w:r w:rsidR="004D4BA2">
        <w:t xml:space="preserve"> </w:t>
      </w:r>
      <w:r>
        <w:t xml:space="preserve">Reporting of celebrity suicide is more likely to have an effect if the </w:t>
      </w:r>
      <w:r w:rsidR="00A3725B">
        <w:t>person is a well-</w:t>
      </w:r>
      <w:r>
        <w:t xml:space="preserve">liked entertainer than someone who is </w:t>
      </w:r>
      <w:r w:rsidR="00A3725B">
        <w:t xml:space="preserve">well-known </w:t>
      </w:r>
      <w:r>
        <w:t>for some other reason</w:t>
      </w:r>
      <w:r w:rsidR="00A3725B">
        <w:t xml:space="preserve"> (</w:t>
      </w:r>
      <w:r w:rsidR="00B638ED">
        <w:t xml:space="preserve">as </w:t>
      </w:r>
      <w:r w:rsidR="00A3725B">
        <w:t>a politician or a</w:t>
      </w:r>
      <w:r w:rsidR="00B638ED">
        <w:t>n infamous</w:t>
      </w:r>
      <w:r w:rsidR="00A3725B">
        <w:t xml:space="preserve"> criminal)</w:t>
      </w:r>
      <w:r>
        <w:t xml:space="preserve">.  </w:t>
      </w:r>
      <w:r w:rsidR="00E3162E">
        <w:t>Stories that are shared on social media have a greater effect (</w:t>
      </w:r>
      <w:r w:rsidR="00E3162E" w:rsidRPr="00E3162E">
        <w:t xml:space="preserve">Ueda, Mori, Matsubayashi, </w:t>
      </w:r>
      <w:r w:rsidR="00ED221E">
        <w:t xml:space="preserve">&amp; </w:t>
      </w:r>
      <w:r w:rsidR="00E3162E" w:rsidRPr="00E3162E">
        <w:t>Sawada, 2017</w:t>
      </w:r>
      <w:r w:rsidR="00E3162E">
        <w:t xml:space="preserve">). </w:t>
      </w:r>
      <w:r>
        <w:t>Very negative reporting</w:t>
      </w:r>
      <w:r w:rsidR="00280B73">
        <w:t xml:space="preserve">, </w:t>
      </w:r>
      <w:r>
        <w:t xml:space="preserve">such as the reporting of the suicide of Kurt Cobain </w:t>
      </w:r>
      <w:r w:rsidR="00280B73">
        <w:t>(</w:t>
      </w:r>
      <w:r w:rsidR="00C71434">
        <w:t>through the lens of a</w:t>
      </w:r>
      <w:r w:rsidR="00ED221E">
        <w:t>n</w:t>
      </w:r>
      <w:r w:rsidR="00C71434">
        <w:t xml:space="preserve"> </w:t>
      </w:r>
      <w:r w:rsidR="00280B73">
        <w:t xml:space="preserve">emotionally charged </w:t>
      </w:r>
      <w:r w:rsidR="00C71434">
        <w:t>speech by his wife, Courtney Love</w:t>
      </w:r>
      <w:r>
        <w:t>,</w:t>
      </w:r>
      <w:r w:rsidR="00280B73">
        <w:t xml:space="preserve"> see </w:t>
      </w:r>
      <w:r w:rsidR="00C71434" w:rsidRPr="00C71434">
        <w:t>Jobes, Berman, O'</w:t>
      </w:r>
      <w:r w:rsidR="00C71434">
        <w:t>C</w:t>
      </w:r>
      <w:r w:rsidR="00C71434" w:rsidRPr="00C71434">
        <w:t>arroll, Eastgard, &amp; Knickmeyer</w:t>
      </w:r>
      <w:r w:rsidR="00C71434">
        <w:t xml:space="preserve"> </w:t>
      </w:r>
      <w:r w:rsidR="00C71434" w:rsidRPr="00C71434">
        <w:t>1996</w:t>
      </w:r>
      <w:r w:rsidR="00C71434">
        <w:t xml:space="preserve">; </w:t>
      </w:r>
      <w:r w:rsidR="00C71434" w:rsidRPr="00C71434">
        <w:t xml:space="preserve">Martin </w:t>
      </w:r>
      <w:r w:rsidR="00C71434">
        <w:t>&amp;</w:t>
      </w:r>
      <w:r w:rsidR="00C71434" w:rsidRPr="00C71434">
        <w:t xml:space="preserve"> Koo</w:t>
      </w:r>
      <w:r w:rsidR="00C71434">
        <w:t xml:space="preserve">, </w:t>
      </w:r>
      <w:r w:rsidR="00C71434" w:rsidRPr="00C71434">
        <w:t>1997)</w:t>
      </w:r>
      <w:r>
        <w:t xml:space="preserve"> or the</w:t>
      </w:r>
      <w:r w:rsidR="003225F1">
        <w:t xml:space="preserve"> horrifying spectacle of the </w:t>
      </w:r>
      <w:r>
        <w:t xml:space="preserve">Jonestown </w:t>
      </w:r>
      <w:r w:rsidR="003225F1">
        <w:t xml:space="preserve">mass </w:t>
      </w:r>
      <w:r>
        <w:t>suicides</w:t>
      </w:r>
      <w:r w:rsidR="003225F1">
        <w:t xml:space="preserve"> </w:t>
      </w:r>
      <w:r w:rsidR="00280B73">
        <w:t>(</w:t>
      </w:r>
      <w:r w:rsidR="00280B73" w:rsidRPr="00280B73">
        <w:t>Stack 1983)</w:t>
      </w:r>
      <w:r w:rsidR="003225F1">
        <w:t xml:space="preserve">, </w:t>
      </w:r>
      <w:r>
        <w:t xml:space="preserve">seems to inhibit copycat effects.  </w:t>
      </w:r>
      <w:r w:rsidR="008E5A1F">
        <w:t>By the same token,</w:t>
      </w:r>
      <w:r>
        <w:t xml:space="preserve"> reporting that glamorises or romanticises suicide, or which shows it as a normal reaction to a str</w:t>
      </w:r>
      <w:r w:rsidR="004B6323">
        <w:t xml:space="preserve">essful situation, </w:t>
      </w:r>
      <w:r>
        <w:t>increase</w:t>
      </w:r>
      <w:r w:rsidR="004B6323">
        <w:t>s</w:t>
      </w:r>
      <w:r>
        <w:t xml:space="preserve"> the likelihood of imitation.</w:t>
      </w:r>
    </w:p>
    <w:p w14:paraId="0383D4DA" w14:textId="2A59A5F8" w:rsidR="001E64F0" w:rsidRDefault="00A3725B" w:rsidP="001E64F0">
      <w:r>
        <w:t>Drawing together the available evidence, it seems that m</w:t>
      </w:r>
      <w:r w:rsidR="001E64F0">
        <w:t xml:space="preserve">edia reporting is more likely to lead to suicide </w:t>
      </w:r>
      <w:r w:rsidR="00974236">
        <w:t>“</w:t>
      </w:r>
      <w:r w:rsidR="001E64F0">
        <w:t>contagion</w:t>
      </w:r>
      <w:r w:rsidR="00974236">
        <w:t>”</w:t>
      </w:r>
      <w:r w:rsidR="001E64F0">
        <w:t xml:space="preserve"> if the story is repeated, if it describes the means of suicide, if it romanticises suicide or presents it as a normal reaction to adverse circumstances, or if it stigmatises suicide</w:t>
      </w:r>
      <w:r w:rsidR="008A3C91">
        <w:t xml:space="preserve">, </w:t>
      </w:r>
      <w:r w:rsidR="00F437F8">
        <w:t xml:space="preserve">which may compound feelings of isolation and </w:t>
      </w:r>
      <w:r w:rsidR="001E64F0">
        <w:t xml:space="preserve">discourage </w:t>
      </w:r>
      <w:r w:rsidR="00F437F8">
        <w:t>people</w:t>
      </w:r>
      <w:r w:rsidR="001E64F0">
        <w:t xml:space="preserve"> from seeking help</w:t>
      </w:r>
      <w:r w:rsidR="008A3C91">
        <w:t xml:space="preserve"> </w:t>
      </w:r>
      <w:r w:rsidR="00974236">
        <w:t>(</w:t>
      </w:r>
      <w:r w:rsidR="003F09CF">
        <w:t>WHO</w:t>
      </w:r>
      <w:r w:rsidR="003225F1" w:rsidRPr="004F5BE6">
        <w:t xml:space="preserve"> </w:t>
      </w:r>
      <w:r w:rsidR="003225F1">
        <w:t>2008</w:t>
      </w:r>
      <w:r w:rsidR="008876D0">
        <w:t xml:space="preserve">; Potter et al. </w:t>
      </w:r>
      <w:r w:rsidR="008876D0" w:rsidRPr="008876D0">
        <w:t>1994</w:t>
      </w:r>
      <w:r w:rsidR="00974236">
        <w:t>)</w:t>
      </w:r>
      <w:r w:rsidR="008A3C91">
        <w:t>.</w:t>
      </w:r>
      <w:r w:rsidR="001E64F0">
        <w:t xml:space="preserve">  </w:t>
      </w:r>
    </w:p>
    <w:p w14:paraId="7389612B" w14:textId="6B950E10" w:rsidR="009C7D6D" w:rsidRDefault="00F4319A" w:rsidP="009C7D6D">
      <w:r>
        <w:t xml:space="preserve">In contrast with </w:t>
      </w:r>
      <w:r w:rsidR="009C7D6D">
        <w:t>research into reporting of unassisted suicide there is a dearth of r</w:t>
      </w:r>
      <w:r w:rsidR="00917DC8">
        <w:t xml:space="preserve">esearch into the reporting of </w:t>
      </w:r>
      <w:r w:rsidR="009C7D6D">
        <w:t>assisted suicide</w:t>
      </w:r>
      <w:r w:rsidR="00B638ED">
        <w:t>.  A paper published in 2003 by Andreas Frei and colleagues provides a</w:t>
      </w:r>
      <w:r w:rsidR="00F437F8">
        <w:t xml:space="preserve"> </w:t>
      </w:r>
      <w:r w:rsidR="00F437F8">
        <w:lastRenderedPageBreak/>
        <w:t xml:space="preserve">rare </w:t>
      </w:r>
      <w:r w:rsidR="00B638ED">
        <w:t>example of original quantitative research on this topic published in a peer review journal</w:t>
      </w:r>
      <w:r w:rsidR="008A3C91">
        <w:t xml:space="preserve"> </w:t>
      </w:r>
      <w:r w:rsidR="00974236">
        <w:t>(</w:t>
      </w:r>
      <w:r w:rsidR="0097748B">
        <w:t>Frei et al., 2003</w:t>
      </w:r>
      <w:r w:rsidR="00974236">
        <w:t>)</w:t>
      </w:r>
      <w:r w:rsidR="008A3C91">
        <w:t>.</w:t>
      </w:r>
      <w:r w:rsidR="00B638ED">
        <w:t xml:space="preserve">  </w:t>
      </w:r>
      <w:r w:rsidR="0097748B">
        <w:t>They</w:t>
      </w:r>
      <w:r w:rsidR="00B638ED">
        <w:t xml:space="preserve"> considered the impact of the media reporting of the double </w:t>
      </w:r>
      <w:r w:rsidR="008A3C91">
        <w:t xml:space="preserve">assisted </w:t>
      </w:r>
      <w:r w:rsidR="00B638ED">
        <w:t>suicide of a celebrity couple who were particularly well known in Basel.  Their suicides were facilitated by the organisation EXIT</w:t>
      </w:r>
      <w:r w:rsidR="00763DF3">
        <w:t xml:space="preserve">.  In contrast with the caution shown in the reporting of unassisted suicide, this </w:t>
      </w:r>
      <w:r>
        <w:t xml:space="preserve">double </w:t>
      </w:r>
      <w:r w:rsidR="00763DF3">
        <w:t>assisted suicide</w:t>
      </w:r>
      <w:r>
        <w:t xml:space="preserve"> was reported repeated</w:t>
      </w:r>
      <w:r w:rsidR="004B6323">
        <w:t>ly and in detail, mentioned the method and named</w:t>
      </w:r>
      <w:r>
        <w:t xml:space="preserve"> the organisation that facilitated the suicide, failed to discuss any alternatives to suicide,</w:t>
      </w:r>
      <w:r w:rsidR="004B6323">
        <w:t xml:space="preserve"> and</w:t>
      </w:r>
      <w:r>
        <w:t xml:space="preserve"> glorified the double suicide as a means</w:t>
      </w:r>
      <w:r w:rsidR="008E5A1F">
        <w:t xml:space="preserve"> for the couple</w:t>
      </w:r>
      <w:r>
        <w:t xml:space="preserve"> to stay together after death and as the expression of a strong personality.  Subsequent to this reporting</w:t>
      </w:r>
      <w:r w:rsidR="004B6323">
        <w:t>,</w:t>
      </w:r>
      <w:r>
        <w:t xml:space="preserve"> the rate of people dying by assisted suicide </w:t>
      </w:r>
      <w:r w:rsidR="00B638ED">
        <w:t>rose sh</w:t>
      </w:r>
      <w:r w:rsidR="00763DF3">
        <w:t>arply</w:t>
      </w:r>
      <w:r w:rsidR="00ED221E">
        <w:t xml:space="preserve">, </w:t>
      </w:r>
      <w:r>
        <w:t xml:space="preserve">there was an increase in the number of married women seeking suicide and </w:t>
      </w:r>
      <w:r w:rsidR="00ED221E">
        <w:t xml:space="preserve">there was </w:t>
      </w:r>
      <w:r w:rsidR="00763DF3">
        <w:t>a rise in double suicides.  The authors also cite the memoirs of a form</w:t>
      </w:r>
      <w:r w:rsidR="00FC2FAD">
        <w:t>er</w:t>
      </w:r>
      <w:r w:rsidR="00763DF3">
        <w:t xml:space="preserve"> manager and </w:t>
      </w:r>
      <w:r w:rsidR="00974236">
        <w:t>“</w:t>
      </w:r>
      <w:r w:rsidR="00763DF3">
        <w:t>death companion</w:t>
      </w:r>
      <w:r w:rsidR="00974236">
        <w:t>”</w:t>
      </w:r>
      <w:r w:rsidR="00763DF3">
        <w:t xml:space="preserve"> at EXIT who discusses a case of double suicide where the wif</w:t>
      </w:r>
      <w:r w:rsidR="004B6323">
        <w:t xml:space="preserve">e asked for assisting suicide </w:t>
      </w:r>
      <w:r w:rsidR="00974236">
        <w:t>“</w:t>
      </w:r>
      <w:r w:rsidR="004B6323">
        <w:t>mentioning unequivocally</w:t>
      </w:r>
      <w:r w:rsidR="00974236">
        <w:t>”</w:t>
      </w:r>
      <w:r w:rsidR="00763DF3">
        <w:t xml:space="preserve"> the celebrity case</w:t>
      </w:r>
      <w:r w:rsidR="008A3C91">
        <w:t xml:space="preserve"> </w:t>
      </w:r>
      <w:r w:rsidR="00974236">
        <w:t>(</w:t>
      </w:r>
      <w:r w:rsidR="00ED7BC4">
        <w:t>Frei et al., 2003, p. 197</w:t>
      </w:r>
      <w:r w:rsidR="00974236">
        <w:t>)</w:t>
      </w:r>
      <w:r w:rsidR="008A3C91">
        <w:t>.</w:t>
      </w:r>
      <w:r w:rsidR="00763DF3">
        <w:t xml:space="preserve">  </w:t>
      </w:r>
    </w:p>
    <w:p w14:paraId="7861B4BD" w14:textId="77777777" w:rsidR="007F0AC6" w:rsidRDefault="00F4319A" w:rsidP="00CE76E3">
      <w:r>
        <w:t xml:space="preserve">A similar effect seems to have occurred with the traditional and social media reporting </w:t>
      </w:r>
      <w:r w:rsidR="00CE76E3">
        <w:t>of the assis</w:t>
      </w:r>
      <w:r>
        <w:t>t</w:t>
      </w:r>
      <w:r w:rsidR="00CE76E3">
        <w:t>e</w:t>
      </w:r>
      <w:r>
        <w:t xml:space="preserve">d suicide of </w:t>
      </w:r>
      <w:r w:rsidR="00CE76E3" w:rsidRPr="00CE76E3">
        <w:t>Brittany Maynard</w:t>
      </w:r>
      <w:r w:rsidR="00CE76E3">
        <w:t>, a terminally ill young woman from California who moved to Oregon to obtain assisted suicide in that state</w:t>
      </w:r>
      <w:r w:rsidR="004B6323">
        <w:t xml:space="preserve"> in 2014</w:t>
      </w:r>
      <w:r w:rsidR="00CE76E3">
        <w:t xml:space="preserve">.  She was active in the campaign to legalise assisted suicide in California and, while she was dying, was filmed for a series of videos which were </w:t>
      </w:r>
      <w:r w:rsidR="004B6323">
        <w:t xml:space="preserve">shared widely </w:t>
      </w:r>
      <w:r w:rsidR="00CE76E3">
        <w:t>on social media</w:t>
      </w:r>
      <w:r w:rsidR="007F0AC6">
        <w:t xml:space="preserve"> in the weeks leading up to her death</w:t>
      </w:r>
      <w:r w:rsidR="00CE76E3">
        <w:t>.  The possible impact of these events on rates of assisted suicide in Oregon has been analysed in a</w:t>
      </w:r>
      <w:r w:rsidR="007F0AC6">
        <w:t xml:space="preserve"> white paper </w:t>
      </w:r>
      <w:r w:rsidR="00CE76E3">
        <w:t xml:space="preserve">entitled </w:t>
      </w:r>
      <w:r w:rsidR="00974236">
        <w:t>“</w:t>
      </w:r>
      <w:r w:rsidR="00CE76E3">
        <w:t>Assisted suicide and contagion</w:t>
      </w:r>
      <w:r w:rsidR="00974236">
        <w:t>”</w:t>
      </w:r>
      <w:r w:rsidR="00CE76E3">
        <w:t xml:space="preserve">.  </w:t>
      </w:r>
    </w:p>
    <w:p w14:paraId="575FBC42" w14:textId="77777777" w:rsidR="009C7D6D" w:rsidRDefault="007F0AC6" w:rsidP="007F0AC6">
      <w:pPr>
        <w:ind w:left="720"/>
      </w:pPr>
      <w:r>
        <w:t xml:space="preserve">In October 2014, during the height of the attention and advocacy surrounding Maynard, the number of lethal prescriptions written in Oregon rose 39.4 percent higher than the 2014 monthly average. The October total was the second highest of any month in the past five years. </w:t>
      </w:r>
      <w:r w:rsidR="004B6323">
        <w:t xml:space="preserve"> </w:t>
      </w:r>
      <w:r>
        <w:t xml:space="preserve">Moreover, the number of actual deaths from assisted suicide in Oregon was 37.1 percent higher in October than the 2014 average. </w:t>
      </w:r>
      <w:r w:rsidR="004B6323">
        <w:t xml:space="preserve"> </w:t>
      </w:r>
      <w:r>
        <w:t xml:space="preserve">The death total then spiked in November, following Maynard’s own death, rising 71.4 percent above the 2014 average. </w:t>
      </w:r>
      <w:r w:rsidR="004B6323">
        <w:t xml:space="preserve"> </w:t>
      </w:r>
      <w:r>
        <w:t>The number of assisted suicide deaths in November 2014 was higher than that of any other month in at least the last five years.</w:t>
      </w:r>
      <w:r w:rsidR="008A3C91">
        <w:t xml:space="preserve"> </w:t>
      </w:r>
      <w:r w:rsidR="00974236">
        <w:t>(</w:t>
      </w:r>
      <w:r w:rsidR="0097748B" w:rsidRPr="0097748B">
        <w:t>MNAAS</w:t>
      </w:r>
      <w:r w:rsidR="0097748B">
        <w:t>,</w:t>
      </w:r>
      <w:r w:rsidR="0097748B" w:rsidRPr="0097748B">
        <w:t xml:space="preserve"> 2015</w:t>
      </w:r>
      <w:r w:rsidR="0097748B">
        <w:t>, p</w:t>
      </w:r>
      <w:r w:rsidR="008A3C91">
        <w:t>.</w:t>
      </w:r>
      <w:r w:rsidR="0097748B">
        <w:t xml:space="preserve"> 4</w:t>
      </w:r>
      <w:r w:rsidR="00974236">
        <w:t>)</w:t>
      </w:r>
    </w:p>
    <w:p w14:paraId="0EC604B9" w14:textId="77777777" w:rsidR="007F0AC6" w:rsidRDefault="001E64F0" w:rsidP="001E64F0">
      <w:r>
        <w:t>There is</w:t>
      </w:r>
      <w:r w:rsidR="00F437F8">
        <w:t xml:space="preserve"> also</w:t>
      </w:r>
      <w:r>
        <w:t xml:space="preserve"> anecdotal evidence</w:t>
      </w:r>
      <w:r w:rsidR="007F0AC6">
        <w:t xml:space="preserve"> for the impact of the Brittany May</w:t>
      </w:r>
      <w:r w:rsidR="000B3247">
        <w:t>nard videos on a decision to seek assisted suicide.  This is evident, for example</w:t>
      </w:r>
      <w:r w:rsidR="008A3C91">
        <w:t>,</w:t>
      </w:r>
      <w:r w:rsidR="000B3247">
        <w:t xml:space="preserve"> in the case of </w:t>
      </w:r>
      <w:r w:rsidR="007F0AC6" w:rsidRPr="007F0AC6">
        <w:t>Valentina Maureira, a 14-year-old Chilean girl</w:t>
      </w:r>
      <w:r w:rsidR="000B3247">
        <w:t xml:space="preserve"> with cystic fibrosis who made her own</w:t>
      </w:r>
      <w:r w:rsidR="007F0AC6" w:rsidRPr="007F0AC6">
        <w:t xml:space="preserve"> YouTube video begging her government for assisted suicide</w:t>
      </w:r>
      <w:r w:rsidR="008A3C91">
        <w:t xml:space="preserve"> </w:t>
      </w:r>
      <w:r w:rsidR="00974236">
        <w:t>(</w:t>
      </w:r>
      <w:r w:rsidR="0052273B">
        <w:t>BBC</w:t>
      </w:r>
      <w:r w:rsidR="008A3C91">
        <w:t>,</w:t>
      </w:r>
      <w:r w:rsidR="0052273B">
        <w:t xml:space="preserve"> 2015</w:t>
      </w:r>
      <w:r w:rsidR="00ED7BC4">
        <w:t>;</w:t>
      </w:r>
      <w:r w:rsidR="00ED7BC4" w:rsidRPr="00ED7BC4">
        <w:t xml:space="preserve"> Dearden, 2015</w:t>
      </w:r>
      <w:r w:rsidR="00974236">
        <w:t>)</w:t>
      </w:r>
      <w:r w:rsidR="008A3C91">
        <w:t>.</w:t>
      </w:r>
      <w:r w:rsidR="007F0AC6" w:rsidRPr="007F0AC6">
        <w:t xml:space="preserve">  Her idea to end her life was influenced by watching a video of Brittany Maynard. </w:t>
      </w:r>
      <w:r w:rsidR="000B3247">
        <w:t xml:space="preserve"> Maureira </w:t>
      </w:r>
      <w:r w:rsidR="00F437F8">
        <w:t xml:space="preserve">sought to </w:t>
      </w:r>
      <w:r w:rsidR="000B3247">
        <w:t xml:space="preserve">imitate Maynard not only in the manner of her death but also in her use of YouTube to express this wish.  </w:t>
      </w:r>
      <w:r w:rsidR="007F0AC6" w:rsidRPr="007F0AC6">
        <w:t xml:space="preserve"> </w:t>
      </w:r>
    </w:p>
    <w:p w14:paraId="5DAFF164" w14:textId="21FB9151" w:rsidR="001A22A3" w:rsidRDefault="000B3247" w:rsidP="00715B71">
      <w:r>
        <w:t xml:space="preserve">There is an urgent need for more systematic research on the impact of media reporting of assisted suicide.  Nevertheless, the evidence in relation to reporting of unassisted suicide is sufficient ground for raising the concern that inappropriate reporting of assisted suicide </w:t>
      </w:r>
      <w:r w:rsidR="008221CF">
        <w:t>may also</w:t>
      </w:r>
      <w:r>
        <w:t xml:space="preserve"> lead to Werther effects.  </w:t>
      </w:r>
      <w:r w:rsidR="008221CF">
        <w:t>The</w:t>
      </w:r>
      <w:r w:rsidR="00F354A9">
        <w:t>re</w:t>
      </w:r>
      <w:r w:rsidR="008221CF">
        <w:t xml:space="preserve"> is no </w:t>
      </w:r>
      <w:r w:rsidR="00F354A9">
        <w:t xml:space="preserve">good </w:t>
      </w:r>
      <w:r w:rsidR="008221CF">
        <w:t>a priori reason to believe that assisted suicide would be immune from such effects</w:t>
      </w:r>
      <w:r w:rsidR="00F354A9">
        <w:t xml:space="preserve">.  </w:t>
      </w:r>
      <w:r w:rsidR="008221CF">
        <w:t xml:space="preserve">Unless and until it is demonstrated that such effects do not occur, </w:t>
      </w:r>
      <w:r w:rsidR="00F354A9">
        <w:t xml:space="preserve">it is irresponsible not to follow the </w:t>
      </w:r>
      <w:r w:rsidR="00254B3F">
        <w:t xml:space="preserve">same </w:t>
      </w:r>
      <w:r w:rsidR="008221CF">
        <w:t>evidence-based guidance that applies in the reporting of unassisted suicide</w:t>
      </w:r>
      <w:r w:rsidR="008A3C91">
        <w:t xml:space="preserve"> </w:t>
      </w:r>
      <w:r w:rsidR="00AB702F">
        <w:t>(</w:t>
      </w:r>
      <w:r w:rsidR="004E7510" w:rsidRPr="004E7510">
        <w:t>Saunders, 2011</w:t>
      </w:r>
      <w:r w:rsidR="004E7510">
        <w:t>;</w:t>
      </w:r>
      <w:r w:rsidR="004E7510" w:rsidRPr="004E7510">
        <w:t xml:space="preserve"> Frei</w:t>
      </w:r>
      <w:r w:rsidR="004E7510">
        <w:t xml:space="preserve"> et al., </w:t>
      </w:r>
      <w:r w:rsidR="004E7510" w:rsidRPr="004E7510">
        <w:t>2003</w:t>
      </w:r>
      <w:r w:rsidR="004E7510">
        <w:t>;</w:t>
      </w:r>
      <w:r w:rsidR="004E7510" w:rsidRPr="004E7510">
        <w:t xml:space="preserve"> Neuner, Hübner-Liebermann, Hajak, &amp; Hausner, 2009</w:t>
      </w:r>
      <w:r w:rsidR="008876D0">
        <w:t>;</w:t>
      </w:r>
      <w:r w:rsidR="008876D0" w:rsidRPr="008876D0">
        <w:t xml:space="preserve"> </w:t>
      </w:r>
      <w:r w:rsidR="008876D0" w:rsidRPr="007D7E0D">
        <w:t>Kheriaty, 2015</w:t>
      </w:r>
      <w:r w:rsidR="00AB702F">
        <w:t>)</w:t>
      </w:r>
      <w:r w:rsidR="00932AC2">
        <w:t>.</w:t>
      </w:r>
      <w:r w:rsidR="008221CF">
        <w:t xml:space="preserve">  Such stories should not be repeated excessively, should not give details of the method nor advertise the organisations involved, should not present this as a heroic decision or as a normal </w:t>
      </w:r>
      <w:r w:rsidR="008221CF">
        <w:lastRenderedPageBreak/>
        <w:t>re</w:t>
      </w:r>
      <w:r w:rsidR="00F354A9">
        <w:t xml:space="preserve">action to adverse circumstances, should not present </w:t>
      </w:r>
      <w:r w:rsidR="0010038B">
        <w:t>death at one’s own hand</w:t>
      </w:r>
      <w:r w:rsidR="00F354A9">
        <w:t xml:space="preserve"> as necessary or inevitable. </w:t>
      </w:r>
      <w:r w:rsidR="0010038B">
        <w:t xml:space="preserve"> Reporting should </w:t>
      </w:r>
      <w:r w:rsidR="00F354A9">
        <w:t>present alternatives to suicide</w:t>
      </w:r>
      <w:r w:rsidR="0010038B">
        <w:t xml:space="preserve">, should balance such stories with positive representation of disability and should signpost </w:t>
      </w:r>
      <w:r w:rsidR="00F354A9">
        <w:t>places to seek help</w:t>
      </w:r>
      <w:r w:rsidR="0010038B">
        <w:t>.</w:t>
      </w:r>
      <w:r w:rsidR="00F354A9">
        <w:t xml:space="preserve"> </w:t>
      </w:r>
    </w:p>
    <w:p w14:paraId="41CC6E68" w14:textId="77777777" w:rsidR="00715B71" w:rsidRPr="00F05AB1" w:rsidRDefault="00F05AB1" w:rsidP="00715B71">
      <w:pPr>
        <w:rPr>
          <w:b/>
        </w:rPr>
      </w:pPr>
      <w:r w:rsidRPr="00F05AB1">
        <w:rPr>
          <w:b/>
        </w:rPr>
        <w:t xml:space="preserve">The </w:t>
      </w:r>
      <w:r w:rsidR="00425CBA" w:rsidRPr="00F05AB1">
        <w:rPr>
          <w:b/>
        </w:rPr>
        <w:t>Papageno</w:t>
      </w:r>
      <w:r w:rsidRPr="00F05AB1">
        <w:rPr>
          <w:b/>
        </w:rPr>
        <w:t xml:space="preserve"> effect and the red</w:t>
      </w:r>
      <w:r w:rsidR="00523562">
        <w:rPr>
          <w:b/>
        </w:rPr>
        <w:t>iscovery of meaning in life with disability</w:t>
      </w:r>
    </w:p>
    <w:p w14:paraId="5AB466E5" w14:textId="45B7FC5C" w:rsidR="000C16AE" w:rsidRDefault="000C16AE" w:rsidP="000C16AE">
      <w:r>
        <w:t>It should also be noted that the media effect on suicide can be positive as well as negative</w:t>
      </w:r>
      <w:r w:rsidR="00DD59E5">
        <w:t>, and this is true of the newer social media just as much as the traditional media (</w:t>
      </w:r>
      <w:r w:rsidR="00E3162E" w:rsidRPr="00E3162E">
        <w:t>Marchant</w:t>
      </w:r>
      <w:r w:rsidR="00E3162E">
        <w:t xml:space="preserve"> et al., </w:t>
      </w:r>
      <w:r w:rsidR="00E3162E" w:rsidRPr="00E3162E">
        <w:t>2017</w:t>
      </w:r>
      <w:r w:rsidR="00DD59E5">
        <w:t>)</w:t>
      </w:r>
      <w:r>
        <w:t xml:space="preserve">.  The positive effect of the media in helping prevent suicide is sometimes called the Papageno effect after a character in </w:t>
      </w:r>
      <w:r w:rsidRPr="00355BB8">
        <w:rPr>
          <w:i/>
        </w:rPr>
        <w:t>The Magic Flute</w:t>
      </w:r>
      <w:r>
        <w:t xml:space="preserve"> who is feel</w:t>
      </w:r>
      <w:r w:rsidR="008E5A1F">
        <w:t>ing suicidal</w:t>
      </w:r>
      <w:r>
        <w:t xml:space="preserve"> but who is persuaded by his friends that life is worth living</w:t>
      </w:r>
      <w:r w:rsidR="00932AC2">
        <w:t xml:space="preserve"> </w:t>
      </w:r>
      <w:r w:rsidR="00AB702F">
        <w:t>(</w:t>
      </w:r>
      <w:r w:rsidR="00355BB8" w:rsidRPr="00355BB8">
        <w:t>Niederkrotenthaler</w:t>
      </w:r>
      <w:r w:rsidR="00355BB8">
        <w:t xml:space="preserve"> et al.</w:t>
      </w:r>
      <w:r w:rsidR="00355BB8" w:rsidRPr="00355BB8">
        <w:t>, 2010</w:t>
      </w:r>
      <w:r w:rsidR="00AB702F">
        <w:t>)</w:t>
      </w:r>
      <w:r w:rsidR="00932AC2">
        <w:t>.</w:t>
      </w:r>
      <w:r>
        <w:t xml:space="preserve">  </w:t>
      </w:r>
    </w:p>
    <w:p w14:paraId="55DC343C" w14:textId="74C55ABD" w:rsidR="00A028A1" w:rsidRDefault="0010038B" w:rsidP="008B4AD0">
      <w:r w:rsidRPr="0010038B">
        <w:t>The</w:t>
      </w:r>
      <w:r>
        <w:t xml:space="preserve"> </w:t>
      </w:r>
      <w:r w:rsidRPr="0010038B">
        <w:t>Papageno effect</w:t>
      </w:r>
      <w:r>
        <w:t xml:space="preserve"> </w:t>
      </w:r>
      <w:r w:rsidR="00932AC2">
        <w:t>wa</w:t>
      </w:r>
      <w:r>
        <w:t>s seen</w:t>
      </w:r>
      <w:r w:rsidR="009325DE">
        <w:t>, though imperfectly,</w:t>
      </w:r>
      <w:r>
        <w:t xml:space="preserve"> in the story of </w:t>
      </w:r>
      <w:r w:rsidRPr="0010038B">
        <w:t xml:space="preserve">Valentina Maureira.  Among those who responded </w:t>
      </w:r>
      <w:r>
        <w:t xml:space="preserve">to her video </w:t>
      </w:r>
      <w:r w:rsidRPr="0010038B">
        <w:t>was a woman in her 20s with the same condition</w:t>
      </w:r>
      <w:r w:rsidR="009325DE">
        <w:t xml:space="preserve">.  They met and through this woman </w:t>
      </w:r>
      <w:r>
        <w:t>Maureira</w:t>
      </w:r>
      <w:r w:rsidRPr="0010038B">
        <w:t xml:space="preserve"> </w:t>
      </w:r>
      <w:r w:rsidR="009325DE">
        <w:t xml:space="preserve">saw the possibility of </w:t>
      </w:r>
      <w:r w:rsidRPr="0010038B">
        <w:t xml:space="preserve">something to hope for.  </w:t>
      </w:r>
      <w:r w:rsidR="00726663">
        <w:t>She changed her mind and no longer sought help to die</w:t>
      </w:r>
      <w:r w:rsidR="00932AC2">
        <w:t xml:space="preserve"> </w:t>
      </w:r>
      <w:r w:rsidR="00AB702F">
        <w:t>(</w:t>
      </w:r>
      <w:r w:rsidR="0052273B">
        <w:t>Brennan 2015</w:t>
      </w:r>
      <w:r w:rsidR="00AB702F">
        <w:t>)</w:t>
      </w:r>
      <w:r w:rsidR="00932AC2">
        <w:t>.</w:t>
      </w:r>
      <w:r w:rsidR="00726663">
        <w:t xml:space="preserve">  </w:t>
      </w:r>
      <w:r w:rsidR="00932AC2">
        <w:t xml:space="preserve">Valentina </w:t>
      </w:r>
      <w:r w:rsidR="008B4AD0">
        <w:t xml:space="preserve">died of natural causes on 14 May 2015.  However, the frustration of her father was </w:t>
      </w:r>
      <w:r w:rsidR="004124B2">
        <w:t xml:space="preserve">that </w:t>
      </w:r>
      <w:r w:rsidR="008B4AD0">
        <w:t>politicians only took notice</w:t>
      </w:r>
      <w:r w:rsidR="00932AC2">
        <w:t xml:space="preserve"> when</w:t>
      </w:r>
      <w:r w:rsidR="008B4AD0">
        <w:t xml:space="preserve"> Valentina was requesting assistance in dying.  At an earlier stage in her illness when she might have benefitted, these same politicians </w:t>
      </w:r>
      <w:r w:rsidR="00125F97">
        <w:t xml:space="preserve">had </w:t>
      </w:r>
      <w:r w:rsidR="008B4AD0">
        <w:t>ignored repeated requests for help</w:t>
      </w:r>
      <w:r w:rsidR="00125F97">
        <w:t xml:space="preserve"> </w:t>
      </w:r>
      <w:r w:rsidR="004124B2">
        <w:t xml:space="preserve">to access treatment </w:t>
      </w:r>
      <w:r w:rsidR="008876D0">
        <w:t xml:space="preserve">for her </w:t>
      </w:r>
      <w:r w:rsidR="008876D0" w:rsidRPr="008876D0">
        <w:t xml:space="preserve">cystic fibrosis </w:t>
      </w:r>
      <w:r w:rsidR="00125F97">
        <w:t>(</w:t>
      </w:r>
      <w:r w:rsidR="00125F97" w:rsidRPr="00125F97">
        <w:t>Torres, 2015)</w:t>
      </w:r>
      <w:r w:rsidR="008B4AD0">
        <w:t xml:space="preserve">.  </w:t>
      </w:r>
    </w:p>
    <w:p w14:paraId="7BCCC1DA" w14:textId="1CB34787" w:rsidR="00F05AB1" w:rsidRDefault="00A028A1" w:rsidP="00715B71">
      <w:r>
        <w:t>A</w:t>
      </w:r>
      <w:r w:rsidR="00726663">
        <w:t xml:space="preserve"> clearer and</w:t>
      </w:r>
      <w:r w:rsidR="00125F97">
        <w:t xml:space="preserve"> unalloyed</w:t>
      </w:r>
      <w:r>
        <w:t xml:space="preserve"> example of the Papageno effect is that of Alison Davis.  She was</w:t>
      </w:r>
      <w:r w:rsidRPr="00A028A1">
        <w:t xml:space="preserve"> </w:t>
      </w:r>
      <w:r>
        <w:t xml:space="preserve">born with </w:t>
      </w:r>
      <w:r w:rsidRPr="00A028A1">
        <w:t>spina bifida and hydrocephalus</w:t>
      </w:r>
      <w:r w:rsidR="00C63ADD">
        <w:t xml:space="preserve"> and developed a severe spinal condition and other medical problems (she also</w:t>
      </w:r>
      <w:r>
        <w:t xml:space="preserve"> </w:t>
      </w:r>
      <w:r w:rsidR="00C63ADD">
        <w:t>used a wheelchair</w:t>
      </w:r>
      <w:r w:rsidR="008E5A1F">
        <w:t xml:space="preserve"> fulltime</w:t>
      </w:r>
      <w:r w:rsidR="00C63ADD">
        <w:t xml:space="preserve">). She </w:t>
      </w:r>
      <w:r>
        <w:t>suffered tremendous pa</w:t>
      </w:r>
      <w:r w:rsidR="005B0BD1">
        <w:t>in whi</w:t>
      </w:r>
      <w:r>
        <w:t>ch was only partially alleviated by morphine.  She also found that the morphine had very disturbing mental side effects and chose to endure higher levels of pain to avoid these effects.  For te</w:t>
      </w:r>
      <w:r w:rsidR="00BD5DA7">
        <w:t>n years she</w:t>
      </w:r>
      <w:r w:rsidR="00C63ADD">
        <w:t xml:space="preserve"> wanted to die</w:t>
      </w:r>
      <w:r w:rsidR="00BD5DA7">
        <w:t xml:space="preserve">, </w:t>
      </w:r>
      <w:r w:rsidR="00C63ADD">
        <w:t>and for five years had a</w:t>
      </w:r>
      <w:r w:rsidR="00BD5DA7">
        <w:t xml:space="preserve"> settled wish to end her life and repeatedly s</w:t>
      </w:r>
      <w:r w:rsidR="00C63ADD">
        <w:t xml:space="preserve">ought </w:t>
      </w:r>
      <w:r w:rsidR="00BD5DA7">
        <w:t xml:space="preserve">to do so.  The following account is </w:t>
      </w:r>
      <w:r w:rsidR="00C63ADD">
        <w:t xml:space="preserve">in </w:t>
      </w:r>
      <w:r w:rsidR="00BD5DA7">
        <w:t>her own words.</w:t>
      </w:r>
    </w:p>
    <w:p w14:paraId="7935C326" w14:textId="77777777" w:rsidR="009325DE" w:rsidRDefault="009325DE" w:rsidP="00BD5DA7">
      <w:pPr>
        <w:ind w:left="720"/>
      </w:pPr>
      <w:r>
        <w:t xml:space="preserve">My greatest piece of good fortune was that I had friends who did not share my view that my life had no value. </w:t>
      </w:r>
      <w:r w:rsidR="005B0BD1">
        <w:t xml:space="preserve"> </w:t>
      </w:r>
      <w:r>
        <w:t>It took them, and particularly Colin, now my caregiver and also my closest friend who has shared both my house and my life for the last 23 years, a very long time to help me just “give life another try.”</w:t>
      </w:r>
    </w:p>
    <w:p w14:paraId="1E8C8BDB" w14:textId="77777777" w:rsidR="00BD5DA7" w:rsidRDefault="009325DE" w:rsidP="00BD5DA7">
      <w:pPr>
        <w:ind w:left="720"/>
      </w:pPr>
      <w:r>
        <w:t xml:space="preserve">Those efforts and another trip to India in 1995, during which I visited a small project for disabled children, helped to turn my life around. </w:t>
      </w:r>
      <w:r w:rsidR="005B0BD1">
        <w:t xml:space="preserve"> </w:t>
      </w:r>
      <w:r>
        <w:t xml:space="preserve">Seeing these children I felt motivated to do something for them, so Colin and I subsequently set up a charity for them. </w:t>
      </w:r>
      <w:r w:rsidR="005B0BD1">
        <w:t xml:space="preserve"> </w:t>
      </w:r>
      <w:r>
        <w:t xml:space="preserve">The night after leaving the project I said to Colin “Do you know, I think I want to live.” </w:t>
      </w:r>
      <w:r w:rsidR="005B0BD1">
        <w:t xml:space="preserve"> </w:t>
      </w:r>
      <w:r>
        <w:t>It was the first time I had thought that for over ten years</w:t>
      </w:r>
      <w:r w:rsidR="00BD5DA7">
        <w:t>.</w:t>
      </w:r>
    </w:p>
    <w:p w14:paraId="10DE1E90" w14:textId="77777777" w:rsidR="009325DE" w:rsidRDefault="009325DE" w:rsidP="00BD5DA7">
      <w:pPr>
        <w:ind w:left="720"/>
      </w:pPr>
      <w:r>
        <w:t xml:space="preserve">I wanted to die for over ten years, though my actual attempts to end my life lasted only five years, after which Colin and other friends helped me in every way possible to </w:t>
      </w:r>
      <w:r w:rsidR="00BD5DA7">
        <w:t xml:space="preserve">see a way of facing the future.  </w:t>
      </w:r>
      <w:r>
        <w:t xml:space="preserve">Over the years since then, I have taken part in many interviews on TV and radio. </w:t>
      </w:r>
      <w:r w:rsidR="005B0BD1">
        <w:t xml:space="preserve"> </w:t>
      </w:r>
      <w:r>
        <w:t xml:space="preserve">I have forgotten all but one of them. </w:t>
      </w:r>
      <w:r w:rsidR="005B0BD1">
        <w:t xml:space="preserve"> </w:t>
      </w:r>
      <w:r>
        <w:t xml:space="preserve">That one was on a radio station called Radio Northampton and I remember it for two reasons. </w:t>
      </w:r>
      <w:r w:rsidR="005B0BD1">
        <w:t xml:space="preserve"> </w:t>
      </w:r>
      <w:r>
        <w:t xml:space="preserve">First the interviewer was very rude and offensive, and was unwilling to listen to me. </w:t>
      </w:r>
      <w:r w:rsidR="005B0BD1">
        <w:t xml:space="preserve"> </w:t>
      </w:r>
      <w:r>
        <w:t>Secondly, I was very tired, and spoke badly, not putting over well what I wanted to say.</w:t>
      </w:r>
    </w:p>
    <w:p w14:paraId="34473129" w14:textId="77777777" w:rsidR="009325DE" w:rsidRDefault="009325DE" w:rsidP="00BD5DA7">
      <w:pPr>
        <w:ind w:left="720"/>
      </w:pPr>
      <w:r>
        <w:lastRenderedPageBreak/>
        <w:t xml:space="preserve">After the interview I felt very “down” and thought that all the effort had been in vain. Shortly afterwards, however, the programme’s producer phoned me to apologise for what she called the “unacceptable behaviour” of her interviewer. </w:t>
      </w:r>
      <w:r w:rsidR="005B0BD1">
        <w:t xml:space="preserve"> </w:t>
      </w:r>
      <w:r>
        <w:t>I was slightly placated.</w:t>
      </w:r>
    </w:p>
    <w:p w14:paraId="2A35CA3D" w14:textId="77777777" w:rsidR="00BD5DA7" w:rsidRDefault="009325DE" w:rsidP="00BD5DA7">
      <w:pPr>
        <w:ind w:left="720"/>
      </w:pPr>
      <w:r>
        <w:t xml:space="preserve">Then less than twenty minutes later she phoned me again. </w:t>
      </w:r>
      <w:r w:rsidR="005B0BD1">
        <w:t xml:space="preserve"> </w:t>
      </w:r>
      <w:r>
        <w:t xml:space="preserve">This time she said that she had just had a call from a young man who said his name was John. </w:t>
      </w:r>
      <w:r w:rsidR="005B0BD1">
        <w:t xml:space="preserve"> </w:t>
      </w:r>
      <w:r>
        <w:t>He had that very day decided to take his own life, but after hearing what I had to say, he had decided that, after all, he would not do so.</w:t>
      </w:r>
    </w:p>
    <w:p w14:paraId="6C9C3F8E" w14:textId="77777777" w:rsidR="00425CBA" w:rsidRDefault="009325DE" w:rsidP="00BD5DA7">
      <w:pPr>
        <w:ind w:left="720"/>
      </w:pPr>
      <w:r>
        <w:t xml:space="preserve">This was certainly not due to any merit on my part, as I knew I had spoken very badly. </w:t>
      </w:r>
      <w:r w:rsidR="005B0BD1">
        <w:t xml:space="preserve"> </w:t>
      </w:r>
      <w:r>
        <w:t xml:space="preserve">But somehow this desperate young man had heard a message of hope. </w:t>
      </w:r>
      <w:r w:rsidR="005B0BD1">
        <w:t xml:space="preserve"> </w:t>
      </w:r>
      <w:r>
        <w:t xml:space="preserve">Somehow my stumbling and inadequate words had been transformed so that John heard something quite different – something that helped him decide to give life another chance. </w:t>
      </w:r>
      <w:r w:rsidR="005B0BD1">
        <w:t xml:space="preserve"> </w:t>
      </w:r>
      <w:r>
        <w:t>This experience has reoccurred several times since then, though rarely so dramatically.</w:t>
      </w:r>
    </w:p>
    <w:p w14:paraId="413F09AC" w14:textId="498C4603" w:rsidR="00BD5DA7" w:rsidRDefault="00BD5DA7" w:rsidP="00BD5DA7">
      <w:pPr>
        <w:ind w:left="720"/>
      </w:pPr>
      <w:r w:rsidRPr="00BD5DA7">
        <w:t xml:space="preserve">Often all desperate people, disabled or not, need is to be given hope. </w:t>
      </w:r>
      <w:r w:rsidR="005B0BD1">
        <w:t xml:space="preserve"> </w:t>
      </w:r>
      <w:r w:rsidRPr="00BD5DA7">
        <w:t>What they definitely don’t need is to be told they are right to feel so unhappy and that they would be better off dead.</w:t>
      </w:r>
      <w:r w:rsidR="00932AC2">
        <w:t xml:space="preserve"> </w:t>
      </w:r>
      <w:r w:rsidR="00AB702F">
        <w:t>(</w:t>
      </w:r>
      <w:r w:rsidR="003F09CF">
        <w:t>Davi</w:t>
      </w:r>
      <w:r w:rsidR="00932AC2">
        <w:t>s</w:t>
      </w:r>
      <w:r w:rsidR="003F09CF">
        <w:t>, 2013</w:t>
      </w:r>
      <w:r w:rsidR="00AB702F">
        <w:t>)</w:t>
      </w:r>
    </w:p>
    <w:p w14:paraId="2A62D24B" w14:textId="0C6B3C89" w:rsidR="004F1D56" w:rsidRDefault="00BD5DA7" w:rsidP="003F6805">
      <w:r>
        <w:t>Alison, like Papageno</w:t>
      </w:r>
      <w:r w:rsidR="00C63ADD">
        <w:t xml:space="preserve">, reacquired the will to live with the support of </w:t>
      </w:r>
      <w:r>
        <w:t xml:space="preserve">friends and by finding a </w:t>
      </w:r>
      <w:r w:rsidR="00093DA4">
        <w:t xml:space="preserve">particular </w:t>
      </w:r>
      <w:r>
        <w:t xml:space="preserve">way to help others.  This happened not suddenly but over a long time.  In turn, her example, mediated through </w:t>
      </w:r>
      <w:r w:rsidR="00104BD3">
        <w:t xml:space="preserve">media interviews, had an impact on others, not always </w:t>
      </w:r>
      <w:r w:rsidR="00AB702F">
        <w:t>“</w:t>
      </w:r>
      <w:r w:rsidR="00104BD3">
        <w:t>so dramatically</w:t>
      </w:r>
      <w:r w:rsidR="00AB702F">
        <w:t>”</w:t>
      </w:r>
      <w:r w:rsidR="00104BD3">
        <w:t xml:space="preserve"> but several times of which she was aware and surely many more of which she was not aware.  </w:t>
      </w:r>
      <w:r w:rsidR="004F1D56">
        <w:t xml:space="preserve"> </w:t>
      </w:r>
    </w:p>
    <w:p w14:paraId="5343A89C" w14:textId="6C5DF770" w:rsidR="0023012A" w:rsidRDefault="00173E83" w:rsidP="00EA29AD">
      <w:r>
        <w:t>The presentation of inspiring true stories,</w:t>
      </w:r>
      <w:r w:rsidR="00AB702F">
        <w:rPr>
          <w:rStyle w:val="FootnoteReference"/>
        </w:rPr>
        <w:footnoteReference w:id="4"/>
      </w:r>
      <w:r>
        <w:t xml:space="preserve"> which do not hide the reality of disability but show the possibility of life and hope, is not simply an issue of balanced reporting.  It is an important element of suicide prevention.  </w:t>
      </w:r>
      <w:r w:rsidR="00E33C9E">
        <w:t xml:space="preserve">If the media presentation of assisted suicide portrays this as a </w:t>
      </w:r>
      <w:r w:rsidR="00E33C9E" w:rsidRPr="00173E83">
        <w:t xml:space="preserve">culturally </w:t>
      </w:r>
      <w:r w:rsidR="007878C0">
        <w:t xml:space="preserve">sanctioned </w:t>
      </w:r>
      <w:r w:rsidR="00E33C9E">
        <w:t>means of ending life</w:t>
      </w:r>
      <w:r w:rsidR="007878C0">
        <w:t xml:space="preserve"> (Pierre, 2015)</w:t>
      </w:r>
      <w:r w:rsidR="00E33C9E">
        <w:t xml:space="preserve">, then it will undermine the shared </w:t>
      </w:r>
      <w:r w:rsidR="001C0836">
        <w:t xml:space="preserve">commitment to viewing </w:t>
      </w:r>
      <w:r w:rsidR="00AB702F">
        <w:t>“</w:t>
      </w:r>
      <w:r w:rsidR="00E33C9E">
        <w:t xml:space="preserve">every single life lost to suicide </w:t>
      </w:r>
      <w:r w:rsidR="001C0836">
        <w:t>[as]</w:t>
      </w:r>
      <w:r w:rsidR="00E33C9E">
        <w:t xml:space="preserve"> one too many</w:t>
      </w:r>
      <w:r w:rsidR="00AB702F">
        <w:t>”</w:t>
      </w:r>
      <w:r w:rsidR="00932AC2">
        <w:t xml:space="preserve"> </w:t>
      </w:r>
      <w:r w:rsidR="00AB702F">
        <w:t>(</w:t>
      </w:r>
      <w:r w:rsidR="003C1C51">
        <w:t>WHO, 2014, p. 2</w:t>
      </w:r>
      <w:r w:rsidR="00AB702F">
        <w:t>)</w:t>
      </w:r>
      <w:r w:rsidR="00932AC2">
        <w:t>.</w:t>
      </w:r>
      <w:r w:rsidR="00E33C9E">
        <w:t xml:space="preserve"> </w:t>
      </w:r>
      <w:r w:rsidR="001B36AD">
        <w:t xml:space="preserve"> </w:t>
      </w:r>
    </w:p>
    <w:p w14:paraId="1F833411" w14:textId="77777777" w:rsidR="00ED221E" w:rsidRDefault="00AE6EED">
      <w:r>
        <w:t>This is a separate question to the question of legality.  W</w:t>
      </w:r>
      <w:r w:rsidRPr="00EA29AD">
        <w:t xml:space="preserve">hether the law </w:t>
      </w:r>
      <w:r>
        <w:t xml:space="preserve">prohibits, </w:t>
      </w:r>
      <w:r w:rsidRPr="00EA29AD">
        <w:t>restrict</w:t>
      </w:r>
      <w:r>
        <w:t>s</w:t>
      </w:r>
      <w:r w:rsidRPr="00EA29AD">
        <w:t xml:space="preserve"> or tolerate</w:t>
      </w:r>
      <w:r>
        <w:t>s</w:t>
      </w:r>
      <w:r w:rsidRPr="00EA29AD">
        <w:t xml:space="preserve"> assistance in suicide,</w:t>
      </w:r>
      <w:r>
        <w:t xml:space="preserve"> the fundamental question will </w:t>
      </w:r>
      <w:r w:rsidRPr="00EA29AD">
        <w:t xml:space="preserve">remain: how can people with long term disabilities be helped to </w:t>
      </w:r>
      <w:r>
        <w:t xml:space="preserve">hold on to, or to rediscover, </w:t>
      </w:r>
      <w:r w:rsidRPr="00EA29AD">
        <w:t xml:space="preserve">hope in life and </w:t>
      </w:r>
      <w:r>
        <w:t xml:space="preserve">supported so that they can </w:t>
      </w:r>
      <w:r w:rsidRPr="00EA29AD">
        <w:t>cope with the c</w:t>
      </w:r>
      <w:r>
        <w:t>hallenges that every life brings?</w:t>
      </w:r>
      <w:r w:rsidRPr="00EA29AD">
        <w:t xml:space="preserve"> </w:t>
      </w:r>
      <w:r>
        <w:t xml:space="preserve"> With or without disability, where there is life there is hope, and where there is hope there is life.</w:t>
      </w:r>
      <w:r>
        <w:rPr>
          <w:rStyle w:val="FootnoteReference"/>
        </w:rPr>
        <w:footnoteReference w:id="5"/>
      </w:r>
      <w:r>
        <w:t xml:space="preserve"> </w:t>
      </w:r>
    </w:p>
    <w:p w14:paraId="6ED8D1D0" w14:textId="5F7B7D4F" w:rsidR="003F6805" w:rsidRDefault="00ED221E">
      <w:pPr>
        <w:rPr>
          <w:b/>
        </w:rPr>
      </w:pPr>
      <w:r w:rsidRPr="00ED221E">
        <w:t xml:space="preserve">“Now my liege, Tell me what blessings I have here alive, That I should fear to die.” (W. Shakespeare, </w:t>
      </w:r>
      <w:r w:rsidRPr="00ED221E">
        <w:rPr>
          <w:i/>
        </w:rPr>
        <w:t>The Winter's Tale</w:t>
      </w:r>
      <w:r w:rsidRPr="00ED221E">
        <w:t xml:space="preserve"> Act 3, Scene 2).</w:t>
      </w:r>
    </w:p>
    <w:p w14:paraId="37064369" w14:textId="77777777" w:rsidR="003F6805" w:rsidRDefault="003F6805">
      <w:pPr>
        <w:rPr>
          <w:b/>
        </w:rPr>
      </w:pPr>
      <w:r>
        <w:rPr>
          <w:b/>
        </w:rPr>
        <w:br w:type="page"/>
      </w:r>
    </w:p>
    <w:p w14:paraId="0DA03CE3" w14:textId="77777777" w:rsidR="00AB702F" w:rsidRPr="008C01BA" w:rsidRDefault="00AB702F">
      <w:pPr>
        <w:rPr>
          <w:b/>
        </w:rPr>
      </w:pPr>
      <w:r w:rsidRPr="008C01BA">
        <w:rPr>
          <w:b/>
        </w:rPr>
        <w:lastRenderedPageBreak/>
        <w:t>References</w:t>
      </w:r>
    </w:p>
    <w:p w14:paraId="2FE409E7" w14:textId="77777777" w:rsidR="004430F1" w:rsidRDefault="004430F1" w:rsidP="00ED0D9B">
      <w:pPr>
        <w:pStyle w:val="ListParagraph"/>
        <w:numPr>
          <w:ilvl w:val="0"/>
          <w:numId w:val="2"/>
        </w:numPr>
      </w:pPr>
      <w:bookmarkStart w:id="9" w:name="_Hlk502903428"/>
      <w:bookmarkStart w:id="10" w:name="_Hlk502904922"/>
      <w:bookmarkStart w:id="11" w:name="_Hlk503161834"/>
      <w:r>
        <w:t xml:space="preserve">Barr, B., Taylor-Robinson, D., Stuckler, D., Loopstra, R., Reeves, A., </w:t>
      </w:r>
      <w:r w:rsidR="00323564">
        <w:t xml:space="preserve">&amp; </w:t>
      </w:r>
      <w:r>
        <w:t xml:space="preserve">Whitehead, M. </w:t>
      </w:r>
      <w:r w:rsidR="00386DC1">
        <w:t>(</w:t>
      </w:r>
      <w:r w:rsidR="00323564">
        <w:t>2016</w:t>
      </w:r>
      <w:r w:rsidR="00386DC1">
        <w:t>)</w:t>
      </w:r>
      <w:r w:rsidR="00323564">
        <w:t xml:space="preserve">. </w:t>
      </w:r>
      <w:bookmarkEnd w:id="11"/>
      <w:r w:rsidR="00323564">
        <w:t>‘</w:t>
      </w:r>
      <w:r>
        <w:t>First, do no harm</w:t>
      </w:r>
      <w:r w:rsidR="00323564">
        <w:t>’</w:t>
      </w:r>
      <w:r>
        <w:t>: are disability assessments associated with adverse trends in mental health? A longitudinal ecological study</w:t>
      </w:r>
      <w:r w:rsidR="00323564">
        <w:t>.</w:t>
      </w:r>
      <w:r>
        <w:t xml:space="preserve"> </w:t>
      </w:r>
      <w:r w:rsidRPr="00ED0D9B">
        <w:rPr>
          <w:i/>
        </w:rPr>
        <w:t>J Epidemiol Community Health</w:t>
      </w:r>
      <w:r>
        <w:t xml:space="preserve"> 70:</w:t>
      </w:r>
      <w:r w:rsidR="00323564">
        <w:t xml:space="preserve"> </w:t>
      </w:r>
      <w:r>
        <w:t>339-345.</w:t>
      </w:r>
    </w:p>
    <w:p w14:paraId="5A5CA827" w14:textId="77777777" w:rsidR="00326092" w:rsidRDefault="00326092" w:rsidP="00ED0D9B">
      <w:pPr>
        <w:pStyle w:val="ListParagraph"/>
        <w:numPr>
          <w:ilvl w:val="0"/>
          <w:numId w:val="2"/>
        </w:numPr>
      </w:pPr>
      <w:bookmarkStart w:id="12" w:name="_Hlk502920478"/>
      <w:r w:rsidRPr="00326092">
        <w:t>Bazalgette</w:t>
      </w:r>
      <w:r>
        <w:t>,</w:t>
      </w:r>
      <w:r w:rsidRPr="00326092">
        <w:t xml:space="preserve"> L</w:t>
      </w:r>
      <w:r>
        <w:t>.,</w:t>
      </w:r>
      <w:r w:rsidRPr="00326092">
        <w:t xml:space="preserve"> Bradley</w:t>
      </w:r>
      <w:r>
        <w:t>,</w:t>
      </w:r>
      <w:r w:rsidRPr="00326092">
        <w:t xml:space="preserve"> W</w:t>
      </w:r>
      <w:r>
        <w:t>.</w:t>
      </w:r>
      <w:r w:rsidRPr="00326092">
        <w:t xml:space="preserve">, </w:t>
      </w:r>
      <w:r>
        <w:t xml:space="preserve">&amp; </w:t>
      </w:r>
      <w:r w:rsidRPr="00326092">
        <w:t>Ousbey</w:t>
      </w:r>
      <w:r>
        <w:t>,</w:t>
      </w:r>
      <w:r w:rsidRPr="00326092">
        <w:t xml:space="preserve"> J. </w:t>
      </w:r>
      <w:r>
        <w:t xml:space="preserve">(2011). </w:t>
      </w:r>
      <w:bookmarkEnd w:id="12"/>
      <w:r w:rsidRPr="00ED0D9B">
        <w:rPr>
          <w:i/>
        </w:rPr>
        <w:t>The Truth about Suicide</w:t>
      </w:r>
      <w:r w:rsidRPr="00326092">
        <w:t>. London: Demos</w:t>
      </w:r>
      <w:r>
        <w:t>.</w:t>
      </w:r>
    </w:p>
    <w:p w14:paraId="2FABB3B7" w14:textId="77777777" w:rsidR="0052273B" w:rsidRDefault="0052273B" w:rsidP="00ED0D9B">
      <w:pPr>
        <w:pStyle w:val="ListParagraph"/>
        <w:numPr>
          <w:ilvl w:val="0"/>
          <w:numId w:val="2"/>
        </w:numPr>
      </w:pPr>
      <w:r>
        <w:t xml:space="preserve">BBC, (2015). </w:t>
      </w:r>
      <w:r w:rsidRPr="0052273B">
        <w:t>Chilean girl Valentina Maureira, 14, in euthanasia plea</w:t>
      </w:r>
      <w:r>
        <w:t xml:space="preserve">. </w:t>
      </w:r>
      <w:r w:rsidRPr="00E608F3">
        <w:rPr>
          <w:i/>
        </w:rPr>
        <w:t>BBC</w:t>
      </w:r>
      <w:r w:rsidR="006618CC" w:rsidRPr="00E608F3">
        <w:rPr>
          <w:i/>
        </w:rPr>
        <w:t xml:space="preserve"> website</w:t>
      </w:r>
      <w:r>
        <w:t xml:space="preserve"> 26 February 2015 </w:t>
      </w:r>
      <w:hyperlink r:id="rId8" w:history="1">
        <w:r w:rsidR="006618CC" w:rsidRPr="00C85378">
          <w:rPr>
            <w:rStyle w:val="Hyperlink"/>
          </w:rPr>
          <w:t>http://www.bbc.co.uk/news/av/uk-29688303/bronwen-davies-on-her-mother-s-death</w:t>
        </w:r>
      </w:hyperlink>
      <w:r>
        <w:t xml:space="preserve"> </w:t>
      </w:r>
    </w:p>
    <w:p w14:paraId="2E6053A1" w14:textId="77777777" w:rsidR="00CE5DB7" w:rsidRDefault="00CE5DB7" w:rsidP="00ED0D9B">
      <w:pPr>
        <w:pStyle w:val="ListParagraph"/>
        <w:numPr>
          <w:ilvl w:val="0"/>
          <w:numId w:val="2"/>
        </w:numPr>
      </w:pPr>
      <w:bookmarkStart w:id="13" w:name="_Hlk502920868"/>
      <w:bookmarkEnd w:id="10"/>
      <w:r>
        <w:t xml:space="preserve">Bingham, J. (2014). </w:t>
      </w:r>
      <w:bookmarkEnd w:id="13"/>
      <w:r>
        <w:t xml:space="preserve">Assisted dying: more than 300 terminally ill people a year committing suicide. </w:t>
      </w:r>
      <w:r w:rsidRPr="00ED0D9B">
        <w:rPr>
          <w:i/>
        </w:rPr>
        <w:t>Telegraph</w:t>
      </w:r>
      <w:r>
        <w:t xml:space="preserve"> 15 October 2014</w:t>
      </w:r>
    </w:p>
    <w:p w14:paraId="40751C9B" w14:textId="77777777" w:rsidR="002D5821" w:rsidRDefault="002D5821" w:rsidP="00ED0D9B">
      <w:pPr>
        <w:pStyle w:val="ListParagraph"/>
        <w:numPr>
          <w:ilvl w:val="0"/>
          <w:numId w:val="2"/>
        </w:numPr>
      </w:pPr>
      <w:bookmarkStart w:id="14" w:name="_Hlk502905119"/>
      <w:r>
        <w:t xml:space="preserve">Brennan, C. (2015). How Chilean cystic fibrosis sufferer, 14, who begged her government for the right to die has changed her mind thanks to inspirational Argentinian survivor, 22. </w:t>
      </w:r>
      <w:r w:rsidRPr="00ED0D9B">
        <w:rPr>
          <w:i/>
        </w:rPr>
        <w:t>Daily Mail</w:t>
      </w:r>
      <w:r>
        <w:t xml:space="preserve"> 23 March 2015 </w:t>
      </w:r>
      <w:hyperlink r:id="rId9" w:history="1">
        <w:r w:rsidRPr="00C85378">
          <w:rPr>
            <w:rStyle w:val="Hyperlink"/>
          </w:rPr>
          <w:t>http://www.dailymail.co.uk/news/article-3007179/Chilean-girl-14-begged-government-let-die-struggles-cystic-fibrosis-changes-mind.html</w:t>
        </w:r>
      </w:hyperlink>
      <w:r>
        <w:t xml:space="preserve"> </w:t>
      </w:r>
    </w:p>
    <w:p w14:paraId="67D74D55" w14:textId="77777777" w:rsidR="00D17A2F" w:rsidRDefault="00D17A2F" w:rsidP="00ED0D9B">
      <w:pPr>
        <w:pStyle w:val="ListParagraph"/>
        <w:numPr>
          <w:ilvl w:val="0"/>
          <w:numId w:val="2"/>
        </w:numPr>
      </w:pPr>
      <w:r>
        <w:t xml:space="preserve">Butt, </w:t>
      </w:r>
      <w:r w:rsidR="002D5821">
        <w:t xml:space="preserve">C. 2015. </w:t>
      </w:r>
      <w:r>
        <w:t>Young people opt for euthanasia drug as overall number of deaths grow</w:t>
      </w:r>
      <w:r w:rsidR="002D5821">
        <w:t>.</w:t>
      </w:r>
      <w:r>
        <w:t xml:space="preserve"> </w:t>
      </w:r>
      <w:r w:rsidRPr="00ED0D9B">
        <w:rPr>
          <w:i/>
        </w:rPr>
        <w:t>Sydney Morning Herald</w:t>
      </w:r>
      <w:r>
        <w:t xml:space="preserve"> July 12, 2015  </w:t>
      </w:r>
      <w:hyperlink r:id="rId10" w:anchor="ixzz3pmH0uBLP" w:history="1">
        <w:r w:rsidRPr="00C85378">
          <w:rPr>
            <w:rStyle w:val="Hyperlink"/>
          </w:rPr>
          <w:t>http://www.smh.com.au/national/health/deaths-from-euthenasia-drug-on-the-rise-20150711-gia76j?skin=smart-phone#ixzz3pmH0uBLP</w:t>
        </w:r>
      </w:hyperlink>
      <w:r>
        <w:t xml:space="preserve"> </w:t>
      </w:r>
    </w:p>
    <w:p w14:paraId="016B90DA" w14:textId="77777777" w:rsidR="007B624B" w:rsidRDefault="007B624B" w:rsidP="007B624B">
      <w:pPr>
        <w:pStyle w:val="ListParagraph"/>
        <w:numPr>
          <w:ilvl w:val="0"/>
          <w:numId w:val="2"/>
        </w:numPr>
      </w:pPr>
      <w:r>
        <w:t xml:space="preserve">Caine, E. D. (2017). Suicide and Attempted Suicide in the United States During the 21st Century. </w:t>
      </w:r>
      <w:r w:rsidRPr="003F6805">
        <w:rPr>
          <w:i/>
        </w:rPr>
        <w:t>JAMA Psychiatry</w:t>
      </w:r>
      <w:r>
        <w:t xml:space="preserve">. 74(11): 1087-1088. </w:t>
      </w:r>
    </w:p>
    <w:p w14:paraId="49BEACB7" w14:textId="5A4E1AEB" w:rsidR="00E608F3" w:rsidRDefault="00E608F3" w:rsidP="007B624B">
      <w:pPr>
        <w:pStyle w:val="ListParagraph"/>
        <w:numPr>
          <w:ilvl w:val="0"/>
          <w:numId w:val="2"/>
        </w:numPr>
      </w:pPr>
      <w:r>
        <w:t xml:space="preserve">Campbell, J. (2016). Kevin Fitzpatrick obituary: disability campaigner who played a big part in shaping the 2006 Equality Act. </w:t>
      </w:r>
      <w:r w:rsidRPr="007B624B">
        <w:rPr>
          <w:i/>
        </w:rPr>
        <w:t>Guardian</w:t>
      </w:r>
      <w:r>
        <w:t>, 17 February 2016.</w:t>
      </w:r>
    </w:p>
    <w:p w14:paraId="32F4C578" w14:textId="77777777" w:rsidR="00E608F3" w:rsidRDefault="00E608F3" w:rsidP="00E608F3">
      <w:pPr>
        <w:pStyle w:val="ListParagraph"/>
        <w:numPr>
          <w:ilvl w:val="0"/>
          <w:numId w:val="2"/>
        </w:numPr>
      </w:pPr>
      <w:r>
        <w:t xml:space="preserve">Campbell, R. (2015). Academic fought a constant struggle with illness to raise the profile of medical Ethics. </w:t>
      </w:r>
      <w:r w:rsidRPr="00E608F3">
        <w:rPr>
          <w:i/>
        </w:rPr>
        <w:t xml:space="preserve">Sydney Morning </w:t>
      </w:r>
      <w:r>
        <w:rPr>
          <w:i/>
        </w:rPr>
        <w:t>H</w:t>
      </w:r>
      <w:r w:rsidRPr="00E608F3">
        <w:rPr>
          <w:i/>
        </w:rPr>
        <w:t>erald</w:t>
      </w:r>
      <w:r>
        <w:t>, 20 March 2015.</w:t>
      </w:r>
    </w:p>
    <w:p w14:paraId="73485007" w14:textId="77777777" w:rsidR="00A832C9" w:rsidRDefault="00A832C9" w:rsidP="00ED0D9B">
      <w:pPr>
        <w:pStyle w:val="ListParagraph"/>
        <w:numPr>
          <w:ilvl w:val="0"/>
          <w:numId w:val="2"/>
        </w:numPr>
      </w:pPr>
      <w:r w:rsidRPr="00A832C9">
        <w:t>Carter v. Canada (Attorney General), 2015 SCC 5 (CanLII)</w:t>
      </w:r>
      <w:r w:rsidRPr="00ED0D9B">
        <w:rPr>
          <w:rFonts w:ascii="Verdana" w:hAnsi="Verdana"/>
          <w:color w:val="333333"/>
          <w:sz w:val="18"/>
          <w:szCs w:val="18"/>
          <w:shd w:val="clear" w:color="auto" w:fill="FFFFFF"/>
        </w:rPr>
        <w:t xml:space="preserve"> </w:t>
      </w:r>
      <w:hyperlink r:id="rId11" w:history="1">
        <w:r w:rsidR="00E608F3" w:rsidRPr="00D33F07">
          <w:rPr>
            <w:rStyle w:val="Hyperlink"/>
            <w:rFonts w:ascii="Verdana" w:hAnsi="Verdana"/>
            <w:sz w:val="18"/>
            <w:szCs w:val="18"/>
            <w:shd w:val="clear" w:color="auto" w:fill="FFFFFF"/>
          </w:rPr>
          <w:t>http://canlii.ca/t/gg5z4</w:t>
        </w:r>
      </w:hyperlink>
      <w:r w:rsidR="00E608F3">
        <w:rPr>
          <w:rFonts w:ascii="Verdana" w:hAnsi="Verdana"/>
          <w:color w:val="333333"/>
          <w:sz w:val="18"/>
          <w:szCs w:val="18"/>
          <w:shd w:val="clear" w:color="auto" w:fill="FFFFFF"/>
        </w:rPr>
        <w:t xml:space="preserve"> </w:t>
      </w:r>
    </w:p>
    <w:p w14:paraId="383308AA" w14:textId="77777777" w:rsidR="007D1F18" w:rsidRDefault="007D1F18" w:rsidP="00ED0D9B">
      <w:pPr>
        <w:pStyle w:val="ListParagraph"/>
        <w:numPr>
          <w:ilvl w:val="0"/>
          <w:numId w:val="2"/>
        </w:numPr>
      </w:pPr>
      <w:bookmarkStart w:id="15" w:name="_Hlk502929544"/>
      <w:r w:rsidRPr="007D1F18">
        <w:t>Chen</w:t>
      </w:r>
      <w:r>
        <w:t>,</w:t>
      </w:r>
      <w:r w:rsidRPr="007D1F18">
        <w:t xml:space="preserve"> Y</w:t>
      </w:r>
      <w:r>
        <w:t xml:space="preserve">. </w:t>
      </w:r>
      <w:r w:rsidRPr="007D1F18">
        <w:t>Y</w:t>
      </w:r>
      <w:r>
        <w:t>.</w:t>
      </w:r>
      <w:r w:rsidRPr="007D1F18">
        <w:t>, Yip</w:t>
      </w:r>
      <w:r>
        <w:t>,</w:t>
      </w:r>
      <w:r w:rsidRPr="007D1F18">
        <w:t xml:space="preserve"> P</w:t>
      </w:r>
      <w:r>
        <w:t xml:space="preserve">. </w:t>
      </w:r>
      <w:r w:rsidRPr="007D1F18">
        <w:t>S</w:t>
      </w:r>
      <w:r>
        <w:t>.</w:t>
      </w:r>
      <w:r w:rsidRPr="007D1F18">
        <w:t>, Lee</w:t>
      </w:r>
      <w:r>
        <w:t>,</w:t>
      </w:r>
      <w:r w:rsidRPr="007D1F18">
        <w:t xml:space="preserve"> C</w:t>
      </w:r>
      <w:r>
        <w:t xml:space="preserve">. </w:t>
      </w:r>
      <w:r w:rsidRPr="007D1F18">
        <w:t>K</w:t>
      </w:r>
      <w:r>
        <w:t>.</w:t>
      </w:r>
      <w:r w:rsidRPr="007D1F18">
        <w:t>, Gunnell</w:t>
      </w:r>
      <w:r>
        <w:t>,</w:t>
      </w:r>
      <w:r w:rsidRPr="007D1F18">
        <w:t xml:space="preserve"> D</w:t>
      </w:r>
      <w:r>
        <w:t>.</w:t>
      </w:r>
      <w:r w:rsidRPr="007D1F18">
        <w:t xml:space="preserve">, </w:t>
      </w:r>
      <w:r>
        <w:t xml:space="preserve">&amp; </w:t>
      </w:r>
      <w:r w:rsidRPr="007D1F18">
        <w:t>Wu</w:t>
      </w:r>
      <w:r>
        <w:t>,</w:t>
      </w:r>
      <w:r w:rsidRPr="007D1F18">
        <w:t xml:space="preserve"> K</w:t>
      </w:r>
      <w:r>
        <w:t xml:space="preserve">. </w:t>
      </w:r>
      <w:r w:rsidRPr="007D1F18">
        <w:t xml:space="preserve">C. </w:t>
      </w:r>
      <w:r>
        <w:t xml:space="preserve">2015. </w:t>
      </w:r>
      <w:bookmarkEnd w:id="15"/>
      <w:r w:rsidRPr="007D1F18">
        <w:t xml:space="preserve">The diffusion of a new method of suicide: charcoal-burning suicide in Hong Kong and Taiwan. </w:t>
      </w:r>
      <w:r w:rsidRPr="00ED0D9B">
        <w:rPr>
          <w:i/>
        </w:rPr>
        <w:t>Soc Psychiatry Psychiatr Epidemiol</w:t>
      </w:r>
      <w:r w:rsidRPr="007D1F18">
        <w:t>. 50(2):</w:t>
      </w:r>
      <w:r>
        <w:t xml:space="preserve"> </w:t>
      </w:r>
      <w:r w:rsidRPr="007D1F18">
        <w:t xml:space="preserve">227-36. </w:t>
      </w:r>
    </w:p>
    <w:p w14:paraId="18E03FCC" w14:textId="77777777" w:rsidR="009223EE" w:rsidRDefault="009223EE" w:rsidP="00ED0D9B">
      <w:pPr>
        <w:pStyle w:val="ListParagraph"/>
        <w:numPr>
          <w:ilvl w:val="0"/>
          <w:numId w:val="2"/>
        </w:numPr>
      </w:pPr>
      <w:r w:rsidRPr="009223EE">
        <w:t>Crown Prosecution Service (CPS)</w:t>
      </w:r>
      <w:r>
        <w:t>. (2008)</w:t>
      </w:r>
      <w:r w:rsidR="00E608F3">
        <w:t>.</w:t>
      </w:r>
      <w:r w:rsidRPr="009223EE">
        <w:t xml:space="preserve"> Decision on Prosecution—The Death by Suicide of Daniel James, 9 December 2008.</w:t>
      </w:r>
    </w:p>
    <w:p w14:paraId="6DFC2702" w14:textId="77777777" w:rsidR="003F09CF" w:rsidRDefault="003F09CF" w:rsidP="00ED0D9B">
      <w:pPr>
        <w:pStyle w:val="ListParagraph"/>
        <w:numPr>
          <w:ilvl w:val="0"/>
          <w:numId w:val="2"/>
        </w:numPr>
      </w:pPr>
      <w:bookmarkStart w:id="16" w:name="_Hlk502914098"/>
      <w:r w:rsidRPr="003F09CF">
        <w:t xml:space="preserve">Davis, </w:t>
      </w:r>
      <w:r>
        <w:t xml:space="preserve">A. (2013). </w:t>
      </w:r>
      <w:r w:rsidRPr="003F09CF">
        <w:t xml:space="preserve">Why euthanasia/assisted suicide would have robbed me of the best years of my life. </w:t>
      </w:r>
      <w:r w:rsidRPr="00ED0D9B">
        <w:rPr>
          <w:i/>
        </w:rPr>
        <w:t>Catholic Medical Quarterly</w:t>
      </w:r>
      <w:r w:rsidRPr="003F09CF">
        <w:t xml:space="preserve"> 63(2)</w:t>
      </w:r>
      <w:r>
        <w:t>.</w:t>
      </w:r>
    </w:p>
    <w:p w14:paraId="7D7176E0" w14:textId="4EDAD6DA" w:rsidR="00ED7BC4" w:rsidRDefault="00ED7BC4" w:rsidP="00ED0D9B">
      <w:pPr>
        <w:pStyle w:val="ListParagraph"/>
        <w:numPr>
          <w:ilvl w:val="0"/>
          <w:numId w:val="2"/>
        </w:numPr>
      </w:pPr>
      <w:bookmarkStart w:id="17" w:name="_Hlk502940298"/>
      <w:r>
        <w:t>Dearden, L. (2015</w:t>
      </w:r>
      <w:bookmarkEnd w:id="17"/>
      <w:r>
        <w:t xml:space="preserve">). Chile refuses 14-year-old girl's plea to be allowed to die because of cystic fibrosis struggle. </w:t>
      </w:r>
      <w:r w:rsidRPr="00ED0D9B">
        <w:rPr>
          <w:i/>
        </w:rPr>
        <w:t>Independent</w:t>
      </w:r>
      <w:r>
        <w:t xml:space="preserve"> 27 February 2015</w:t>
      </w:r>
    </w:p>
    <w:p w14:paraId="3C7144D5" w14:textId="10D52C6B" w:rsidR="002023E6" w:rsidRDefault="002023E6" w:rsidP="002023E6">
      <w:pPr>
        <w:pStyle w:val="ListParagraph"/>
        <w:numPr>
          <w:ilvl w:val="0"/>
          <w:numId w:val="2"/>
        </w:numPr>
      </w:pPr>
      <w:r w:rsidRPr="002023E6">
        <w:t xml:space="preserve">Erlangsen, A., Stenager, E., &amp; Conwell, Y. (2015). Physical diseases as predictors of suicide in older adults: a nationwide, register-based cohort study. </w:t>
      </w:r>
      <w:r w:rsidRPr="003F6805">
        <w:rPr>
          <w:i/>
        </w:rPr>
        <w:t>Social psychiatry and psychiatric epidemiology</w:t>
      </w:r>
      <w:r w:rsidRPr="002023E6">
        <w:t>, 50(9), 1427-1439.</w:t>
      </w:r>
    </w:p>
    <w:p w14:paraId="04EA7906" w14:textId="77777777" w:rsidR="00355BB8" w:rsidRDefault="00355BB8" w:rsidP="00ED0D9B">
      <w:pPr>
        <w:pStyle w:val="ListParagraph"/>
        <w:numPr>
          <w:ilvl w:val="0"/>
          <w:numId w:val="2"/>
        </w:numPr>
      </w:pPr>
      <w:r>
        <w:t xml:space="preserve">EXIT. (2018) FAQ: What Does Physician-Assisted Suicide Mean? </w:t>
      </w:r>
      <w:hyperlink r:id="rId12" w:history="1">
        <w:r w:rsidRPr="00C85378">
          <w:rPr>
            <w:rStyle w:val="Hyperlink"/>
          </w:rPr>
          <w:t>https://www.exit.ch/en/en/faq/</w:t>
        </w:r>
      </w:hyperlink>
      <w:r>
        <w:t xml:space="preserve"> </w:t>
      </w:r>
    </w:p>
    <w:p w14:paraId="32318238" w14:textId="77777777" w:rsidR="00195C43" w:rsidRDefault="00195C43" w:rsidP="00ED0D9B">
      <w:pPr>
        <w:pStyle w:val="ListParagraph"/>
        <w:numPr>
          <w:ilvl w:val="0"/>
          <w:numId w:val="2"/>
        </w:numPr>
      </w:pPr>
      <w:r w:rsidRPr="00195C43">
        <w:t>Falconer</w:t>
      </w:r>
      <w:r w:rsidR="00BA63A7">
        <w:t>, C., (Chair) (2011).</w:t>
      </w:r>
      <w:r w:rsidRPr="00195C43">
        <w:t xml:space="preserve"> </w:t>
      </w:r>
      <w:r w:rsidR="00BA63A7" w:rsidRPr="00ED0D9B">
        <w:rPr>
          <w:i/>
        </w:rPr>
        <w:t>The Commission on Assisted Dying: ‘</w:t>
      </w:r>
      <w:r w:rsidRPr="00ED0D9B">
        <w:rPr>
          <w:i/>
        </w:rPr>
        <w:t>The current legal status of</w:t>
      </w:r>
      <w:r w:rsidR="00BA63A7" w:rsidRPr="00ED0D9B">
        <w:rPr>
          <w:i/>
        </w:rPr>
        <w:t xml:space="preserve"> </w:t>
      </w:r>
      <w:r w:rsidRPr="00ED0D9B">
        <w:rPr>
          <w:i/>
        </w:rPr>
        <w:t>assisted dying is inadequate</w:t>
      </w:r>
      <w:r w:rsidR="00BA63A7" w:rsidRPr="00ED0D9B">
        <w:rPr>
          <w:i/>
        </w:rPr>
        <w:t xml:space="preserve"> </w:t>
      </w:r>
      <w:r w:rsidRPr="00ED0D9B">
        <w:rPr>
          <w:i/>
        </w:rPr>
        <w:t>and incoherent...</w:t>
      </w:r>
      <w:r w:rsidR="00BA63A7" w:rsidRPr="00ED0D9B">
        <w:rPr>
          <w:i/>
        </w:rPr>
        <w:t>’.</w:t>
      </w:r>
      <w:r w:rsidR="00BA63A7">
        <w:t xml:space="preserve"> London: Demos.</w:t>
      </w:r>
    </w:p>
    <w:p w14:paraId="305D6A2C" w14:textId="77777777" w:rsidR="000454EC" w:rsidRDefault="000454EC" w:rsidP="00ED0D9B">
      <w:pPr>
        <w:pStyle w:val="ListParagraph"/>
        <w:numPr>
          <w:ilvl w:val="0"/>
          <w:numId w:val="2"/>
        </w:numPr>
      </w:pPr>
      <w:r>
        <w:t xml:space="preserve">Federal Statistical Office (FSO). 2012. </w:t>
      </w:r>
      <w:r w:rsidRPr="00ED0D9B">
        <w:rPr>
          <w:i/>
        </w:rPr>
        <w:t>Cause of Death Statistics 2009: Assisted Suicide and Suicide in Switzerland</w:t>
      </w:r>
      <w:r>
        <w:t>. Neuchâtel: Federal Statistical Office.</w:t>
      </w:r>
    </w:p>
    <w:p w14:paraId="0ABEECEF" w14:textId="77777777" w:rsidR="00E5546D" w:rsidRDefault="00E5546D" w:rsidP="00ED0D9B">
      <w:pPr>
        <w:pStyle w:val="ListParagraph"/>
        <w:numPr>
          <w:ilvl w:val="0"/>
          <w:numId w:val="2"/>
        </w:numPr>
      </w:pPr>
      <w:bookmarkStart w:id="18" w:name="_Hlk502943915"/>
      <w:bookmarkStart w:id="19" w:name="_Hlk502928147"/>
      <w:r>
        <w:t>Fitzpatrick, K., &amp; Jones, D. A. (2017) A Life Worth Living? Disabled People and Euthanasia in Belgium. In D.A.</w:t>
      </w:r>
      <w:r w:rsidRPr="00E5546D">
        <w:t xml:space="preserve"> </w:t>
      </w:r>
      <w:r>
        <w:t xml:space="preserve">Jones, C, Gastmans, &amp; C. MacKellar (Eds.), </w:t>
      </w:r>
      <w:r w:rsidRPr="00ED0D9B">
        <w:rPr>
          <w:i/>
        </w:rPr>
        <w:t>Euthanasia and Assisted Suicide: Lessons from Belgium</w:t>
      </w:r>
      <w:r>
        <w:t xml:space="preserve"> (pp. 133-149). Cambridge: Cambridge University Press. </w:t>
      </w:r>
    </w:p>
    <w:p w14:paraId="59944339" w14:textId="77777777" w:rsidR="0097748B" w:rsidRDefault="0097748B" w:rsidP="00ED0D9B">
      <w:pPr>
        <w:pStyle w:val="ListParagraph"/>
        <w:numPr>
          <w:ilvl w:val="0"/>
          <w:numId w:val="2"/>
        </w:numPr>
      </w:pPr>
      <w:r w:rsidRPr="0097748B">
        <w:t>Frei</w:t>
      </w:r>
      <w:r>
        <w:t>,</w:t>
      </w:r>
      <w:r w:rsidRPr="0097748B">
        <w:t xml:space="preserve"> A</w:t>
      </w:r>
      <w:r>
        <w:t>.</w:t>
      </w:r>
      <w:r w:rsidRPr="0097748B">
        <w:t>, Schenker</w:t>
      </w:r>
      <w:r>
        <w:t>,</w:t>
      </w:r>
      <w:r w:rsidRPr="0097748B">
        <w:t xml:space="preserve"> T</w:t>
      </w:r>
      <w:r>
        <w:t>.</w:t>
      </w:r>
      <w:r w:rsidRPr="0097748B">
        <w:t>, Finzen</w:t>
      </w:r>
      <w:r>
        <w:t>,</w:t>
      </w:r>
      <w:r w:rsidRPr="0097748B">
        <w:t xml:space="preserve"> A</w:t>
      </w:r>
      <w:r>
        <w:t>.</w:t>
      </w:r>
      <w:r w:rsidRPr="0097748B">
        <w:t>, Dittmann</w:t>
      </w:r>
      <w:r>
        <w:t>,</w:t>
      </w:r>
      <w:r w:rsidRPr="0097748B">
        <w:t xml:space="preserve"> V</w:t>
      </w:r>
      <w:r>
        <w:t>.</w:t>
      </w:r>
      <w:r w:rsidRPr="0097748B">
        <w:t>, Kraeuchi</w:t>
      </w:r>
      <w:r>
        <w:t>,</w:t>
      </w:r>
      <w:r w:rsidRPr="0097748B">
        <w:t xml:space="preserve"> K</w:t>
      </w:r>
      <w:r>
        <w:t>.</w:t>
      </w:r>
      <w:r w:rsidRPr="0097748B">
        <w:t xml:space="preserve">, </w:t>
      </w:r>
      <w:r>
        <w:t xml:space="preserve">&amp; </w:t>
      </w:r>
      <w:r w:rsidRPr="0097748B">
        <w:t>Hoffmann-Richter</w:t>
      </w:r>
      <w:r>
        <w:t>,</w:t>
      </w:r>
      <w:r w:rsidRPr="0097748B">
        <w:t xml:space="preserve"> U. </w:t>
      </w:r>
      <w:r>
        <w:t>2003</w:t>
      </w:r>
      <w:bookmarkEnd w:id="18"/>
      <w:r>
        <w:t xml:space="preserve">. </w:t>
      </w:r>
      <w:r w:rsidRPr="0097748B">
        <w:t xml:space="preserve">The Werther effect and assisted suicide. </w:t>
      </w:r>
      <w:r w:rsidRPr="00ED0D9B">
        <w:rPr>
          <w:i/>
        </w:rPr>
        <w:t>Suicide Life Threat Behav</w:t>
      </w:r>
      <w:r w:rsidRPr="0097748B">
        <w:t>. 33(2):</w:t>
      </w:r>
      <w:r>
        <w:t xml:space="preserve"> </w:t>
      </w:r>
      <w:r w:rsidRPr="0097748B">
        <w:t>192-200.</w:t>
      </w:r>
    </w:p>
    <w:p w14:paraId="27E3B69A" w14:textId="77777777" w:rsidR="009527FA" w:rsidRDefault="009527FA" w:rsidP="00ED0D9B">
      <w:pPr>
        <w:pStyle w:val="ListParagraph"/>
        <w:numPr>
          <w:ilvl w:val="0"/>
          <w:numId w:val="2"/>
        </w:numPr>
      </w:pPr>
      <w:r w:rsidRPr="009527FA">
        <w:lastRenderedPageBreak/>
        <w:t>Gilson</w:t>
      </w:r>
      <w:r>
        <w:t>,</w:t>
      </w:r>
      <w:r w:rsidRPr="009527FA">
        <w:t xml:space="preserve"> T</w:t>
      </w:r>
      <w:r>
        <w:t>.</w:t>
      </w:r>
      <w:r w:rsidRPr="009527FA">
        <w:t>, Parks</w:t>
      </w:r>
      <w:r>
        <w:t>,</w:t>
      </w:r>
      <w:r w:rsidRPr="009527FA">
        <w:t xml:space="preserve"> B</w:t>
      </w:r>
      <w:r>
        <w:t xml:space="preserve">. </w:t>
      </w:r>
      <w:r w:rsidRPr="009527FA">
        <w:t>O</w:t>
      </w:r>
      <w:r>
        <w:t>.</w:t>
      </w:r>
      <w:r w:rsidRPr="009527FA">
        <w:t xml:space="preserve">, </w:t>
      </w:r>
      <w:r>
        <w:t xml:space="preserve">&amp; </w:t>
      </w:r>
      <w:r w:rsidRPr="009527FA">
        <w:t>Porterfield</w:t>
      </w:r>
      <w:r>
        <w:t>,</w:t>
      </w:r>
      <w:r w:rsidRPr="009527FA">
        <w:t xml:space="preserve"> C</w:t>
      </w:r>
      <w:r>
        <w:t xml:space="preserve">. </w:t>
      </w:r>
      <w:r w:rsidRPr="009527FA">
        <w:t xml:space="preserve">M. </w:t>
      </w:r>
      <w:r>
        <w:t xml:space="preserve">(2003). </w:t>
      </w:r>
      <w:bookmarkEnd w:id="19"/>
      <w:r w:rsidRPr="009527FA">
        <w:t xml:space="preserve">Suicide with inert gases: addendum to Final Exit. </w:t>
      </w:r>
      <w:r w:rsidRPr="00ED0D9B">
        <w:rPr>
          <w:i/>
        </w:rPr>
        <w:t>Am J Forensic Med Pathol</w:t>
      </w:r>
      <w:r w:rsidRPr="009527FA">
        <w:t>. 24(3):306-8.</w:t>
      </w:r>
    </w:p>
    <w:p w14:paraId="65E10411" w14:textId="77777777" w:rsidR="00292F1C" w:rsidRDefault="00292F1C" w:rsidP="00ED0D9B">
      <w:pPr>
        <w:pStyle w:val="ListParagraph"/>
        <w:numPr>
          <w:ilvl w:val="0"/>
          <w:numId w:val="2"/>
        </w:numPr>
      </w:pPr>
      <w:r>
        <w:t xml:space="preserve">Goldney, R.D., &amp; Schioldann, J. A. (2000). </w:t>
      </w:r>
      <w:bookmarkEnd w:id="16"/>
      <w:r>
        <w:t xml:space="preserve">Pre-Durkheim Suicidology. </w:t>
      </w:r>
      <w:r w:rsidRPr="00E608F3">
        <w:rPr>
          <w:i/>
        </w:rPr>
        <w:t>Crisis</w:t>
      </w:r>
      <w:r>
        <w:t xml:space="preserve"> 21: 181-186. </w:t>
      </w:r>
    </w:p>
    <w:p w14:paraId="0465DD04" w14:textId="77777777" w:rsidR="00280B73" w:rsidRDefault="00280B73" w:rsidP="00ED0D9B">
      <w:pPr>
        <w:pStyle w:val="ListParagraph"/>
        <w:numPr>
          <w:ilvl w:val="0"/>
          <w:numId w:val="2"/>
        </w:numPr>
      </w:pPr>
      <w:bookmarkStart w:id="20" w:name="_Hlk502936037"/>
      <w:r w:rsidRPr="00280B73">
        <w:t>Gould</w:t>
      </w:r>
      <w:r>
        <w:t>,</w:t>
      </w:r>
      <w:r w:rsidRPr="00280B73">
        <w:t xml:space="preserve"> M</w:t>
      </w:r>
      <w:r>
        <w:t xml:space="preserve">. </w:t>
      </w:r>
      <w:r w:rsidRPr="00280B73">
        <w:t xml:space="preserve">S. </w:t>
      </w:r>
      <w:r>
        <w:t xml:space="preserve">(2001). </w:t>
      </w:r>
      <w:bookmarkEnd w:id="20"/>
      <w:r w:rsidRPr="00280B73">
        <w:t xml:space="preserve">Suicide and the media. </w:t>
      </w:r>
      <w:r w:rsidRPr="00ED0D9B">
        <w:rPr>
          <w:i/>
        </w:rPr>
        <w:t>Ann N Y Acad Sci.</w:t>
      </w:r>
      <w:r w:rsidRPr="00280B73">
        <w:t xml:space="preserve"> 932:</w:t>
      </w:r>
      <w:r>
        <w:t xml:space="preserve"> </w:t>
      </w:r>
      <w:r w:rsidRPr="00280B73">
        <w:t>200-21; discussion 221-4.</w:t>
      </w:r>
    </w:p>
    <w:p w14:paraId="52DC97F3" w14:textId="77777777" w:rsidR="00074603" w:rsidRDefault="00904767" w:rsidP="00ED0D9B">
      <w:pPr>
        <w:pStyle w:val="ListParagraph"/>
        <w:numPr>
          <w:ilvl w:val="0"/>
          <w:numId w:val="2"/>
        </w:numPr>
      </w:pPr>
      <w:r>
        <w:t xml:space="preserve">Lords </w:t>
      </w:r>
      <w:r w:rsidR="00074603" w:rsidRPr="00074603">
        <w:t xml:space="preserve">Hansard </w:t>
      </w:r>
      <w:r w:rsidR="00E608F3">
        <w:t xml:space="preserve">(2014). </w:t>
      </w:r>
      <w:r w:rsidR="00074603" w:rsidRPr="00074603">
        <w:t>18 June 2014</w:t>
      </w:r>
      <w:r>
        <w:t xml:space="preserve"> </w:t>
      </w:r>
      <w:hyperlink r:id="rId13" w:history="1">
        <w:r w:rsidRPr="00C85378">
          <w:rPr>
            <w:rStyle w:val="Hyperlink"/>
          </w:rPr>
          <w:t>https://publications.parliament.uk/pa/ld201415/ldhansrd/text/140718-0003.htm</w:t>
        </w:r>
      </w:hyperlink>
      <w:r>
        <w:t xml:space="preserve"> </w:t>
      </w:r>
    </w:p>
    <w:p w14:paraId="73BE39A3" w14:textId="77777777" w:rsidR="00326A6F" w:rsidRDefault="006B2024" w:rsidP="00ED0D9B">
      <w:pPr>
        <w:pStyle w:val="ListParagraph"/>
        <w:numPr>
          <w:ilvl w:val="0"/>
          <w:numId w:val="2"/>
        </w:numPr>
      </w:pPr>
      <w:r>
        <w:t xml:space="preserve">Harris, L. J., (1997). Semantics and Policy in Physician-Assisted Death: Piercing the Verbal Veil. </w:t>
      </w:r>
      <w:r w:rsidRPr="00ED0D9B">
        <w:rPr>
          <w:i/>
        </w:rPr>
        <w:t>Elder Law Journal</w:t>
      </w:r>
      <w:r w:rsidRPr="006B2024">
        <w:t>, 5(2)</w:t>
      </w:r>
      <w:r>
        <w:t>:</w:t>
      </w:r>
      <w:r w:rsidRPr="006B2024">
        <w:t xml:space="preserve"> 251-291.</w:t>
      </w:r>
      <w:bookmarkStart w:id="21" w:name="_Hlk502929439"/>
    </w:p>
    <w:p w14:paraId="63B625C9" w14:textId="77777777" w:rsidR="00326A6F" w:rsidRDefault="00326A6F" w:rsidP="00ED0D9B">
      <w:pPr>
        <w:pStyle w:val="ListParagraph"/>
        <w:numPr>
          <w:ilvl w:val="0"/>
          <w:numId w:val="2"/>
        </w:numPr>
      </w:pPr>
      <w:bookmarkStart w:id="22" w:name="_Hlk503158119"/>
      <w:r w:rsidRPr="00326A6F">
        <w:t>Hagihara</w:t>
      </w:r>
      <w:r>
        <w:t>,</w:t>
      </w:r>
      <w:r w:rsidRPr="00326A6F">
        <w:t xml:space="preserve"> A</w:t>
      </w:r>
      <w:r>
        <w:t>.</w:t>
      </w:r>
      <w:r w:rsidRPr="00326A6F">
        <w:t>, Abe</w:t>
      </w:r>
      <w:r>
        <w:t>,</w:t>
      </w:r>
      <w:r w:rsidRPr="00326A6F">
        <w:t xml:space="preserve"> T</w:t>
      </w:r>
      <w:r>
        <w:t>.</w:t>
      </w:r>
      <w:r w:rsidRPr="00326A6F">
        <w:t>, Omagari</w:t>
      </w:r>
      <w:r>
        <w:t>,</w:t>
      </w:r>
      <w:r w:rsidRPr="00326A6F">
        <w:t xml:space="preserve"> M</w:t>
      </w:r>
      <w:r>
        <w:t>.</w:t>
      </w:r>
      <w:r w:rsidRPr="00326A6F">
        <w:t>, Motoi</w:t>
      </w:r>
      <w:r>
        <w:t>,</w:t>
      </w:r>
      <w:r w:rsidRPr="00326A6F">
        <w:t xml:space="preserve"> M</w:t>
      </w:r>
      <w:r>
        <w:t>.</w:t>
      </w:r>
      <w:r w:rsidRPr="00326A6F">
        <w:t xml:space="preserve">, </w:t>
      </w:r>
      <w:r>
        <w:t xml:space="preserve">&amp; </w:t>
      </w:r>
      <w:r w:rsidRPr="00326A6F">
        <w:t>Nabeshima</w:t>
      </w:r>
      <w:r>
        <w:t>,</w:t>
      </w:r>
      <w:r w:rsidRPr="00326A6F">
        <w:t xml:space="preserve"> Y. </w:t>
      </w:r>
      <w:r>
        <w:t xml:space="preserve">(2014). </w:t>
      </w:r>
      <w:bookmarkEnd w:id="22"/>
      <w:r w:rsidRPr="00326A6F">
        <w:t xml:space="preserve">The impact of newspaper reporting of hydrogen sulfide suicide on imitative suicide attempts in Japan. </w:t>
      </w:r>
      <w:r w:rsidRPr="00ED0D9B">
        <w:rPr>
          <w:i/>
        </w:rPr>
        <w:t>Soc Psychiatry Psychiatr Epidemiol</w:t>
      </w:r>
      <w:r w:rsidRPr="00326A6F">
        <w:t>. 49(2):</w:t>
      </w:r>
      <w:r>
        <w:t xml:space="preserve"> </w:t>
      </w:r>
      <w:r w:rsidRPr="00326A6F">
        <w:t>221-9</w:t>
      </w:r>
      <w:r>
        <w:t>.</w:t>
      </w:r>
    </w:p>
    <w:p w14:paraId="5DD48EB9" w14:textId="77777777" w:rsidR="004A25AC" w:rsidRDefault="004A25AC" w:rsidP="00ED0D9B">
      <w:pPr>
        <w:pStyle w:val="ListParagraph"/>
        <w:numPr>
          <w:ilvl w:val="0"/>
          <w:numId w:val="2"/>
        </w:numPr>
      </w:pPr>
      <w:r w:rsidRPr="004A25AC">
        <w:t>Ji</w:t>
      </w:r>
      <w:r>
        <w:t>,</w:t>
      </w:r>
      <w:r w:rsidRPr="004A25AC">
        <w:t xml:space="preserve"> N</w:t>
      </w:r>
      <w:r>
        <w:t xml:space="preserve">. </w:t>
      </w:r>
      <w:r w:rsidRPr="004A25AC">
        <w:t>J</w:t>
      </w:r>
      <w:r>
        <w:t>.</w:t>
      </w:r>
      <w:r w:rsidRPr="004A25AC">
        <w:t>, Hong</w:t>
      </w:r>
      <w:r>
        <w:t>,</w:t>
      </w:r>
      <w:r w:rsidRPr="004A25AC">
        <w:t xml:space="preserve"> Y</w:t>
      </w:r>
      <w:r>
        <w:t xml:space="preserve">. </w:t>
      </w:r>
      <w:r w:rsidRPr="004A25AC">
        <w:t>P</w:t>
      </w:r>
      <w:r>
        <w:t>.</w:t>
      </w:r>
      <w:r w:rsidRPr="004A25AC">
        <w:t>, Stack</w:t>
      </w:r>
      <w:r>
        <w:t>,</w:t>
      </w:r>
      <w:r w:rsidRPr="004A25AC">
        <w:t xml:space="preserve"> S</w:t>
      </w:r>
      <w:r>
        <w:t xml:space="preserve">. </w:t>
      </w:r>
      <w:r w:rsidRPr="004A25AC">
        <w:t>J</w:t>
      </w:r>
      <w:r>
        <w:t>.</w:t>
      </w:r>
      <w:r w:rsidRPr="004A25AC">
        <w:t xml:space="preserve">, </w:t>
      </w:r>
      <w:r>
        <w:t xml:space="preserve">&amp; </w:t>
      </w:r>
      <w:r w:rsidRPr="004A25AC">
        <w:t>Lee</w:t>
      </w:r>
      <w:r>
        <w:t>,</w:t>
      </w:r>
      <w:r w:rsidRPr="004A25AC">
        <w:t xml:space="preserve"> W</w:t>
      </w:r>
      <w:r>
        <w:t xml:space="preserve">. </w:t>
      </w:r>
      <w:r w:rsidRPr="004A25AC">
        <w:t xml:space="preserve">Y. </w:t>
      </w:r>
      <w:r>
        <w:t xml:space="preserve">2014. </w:t>
      </w:r>
      <w:bookmarkEnd w:id="21"/>
      <w:r w:rsidRPr="004A25AC">
        <w:t xml:space="preserve">Trends and risk factors of the epidemic of charcoal burning suicide in a recent decade among Korean people. </w:t>
      </w:r>
      <w:r w:rsidRPr="00ED0D9B">
        <w:rPr>
          <w:i/>
        </w:rPr>
        <w:t>J Korean Med Sci.</w:t>
      </w:r>
      <w:r w:rsidRPr="004A25AC">
        <w:t xml:space="preserve"> 29(8):</w:t>
      </w:r>
      <w:r>
        <w:t xml:space="preserve"> </w:t>
      </w:r>
      <w:r w:rsidRPr="004A25AC">
        <w:t>1174-7.</w:t>
      </w:r>
    </w:p>
    <w:p w14:paraId="3E742EF7" w14:textId="77777777" w:rsidR="00C71434" w:rsidRDefault="00C71434" w:rsidP="00ED0D9B">
      <w:pPr>
        <w:pStyle w:val="ListParagraph"/>
        <w:numPr>
          <w:ilvl w:val="0"/>
          <w:numId w:val="2"/>
        </w:numPr>
      </w:pPr>
      <w:bookmarkStart w:id="23" w:name="_Hlk502935069"/>
      <w:r w:rsidRPr="00C71434">
        <w:t>Jobes, D.A., Berman, A.L., O'</w:t>
      </w:r>
      <w:r>
        <w:t>C</w:t>
      </w:r>
      <w:r w:rsidRPr="00C71434">
        <w:t xml:space="preserve">arroll, P.W., Eastgard, S., </w:t>
      </w:r>
      <w:r>
        <w:t xml:space="preserve">&amp; </w:t>
      </w:r>
      <w:r w:rsidRPr="00C71434">
        <w:t xml:space="preserve">Knickmeyer, S. </w:t>
      </w:r>
      <w:r>
        <w:t>(1996</w:t>
      </w:r>
      <w:bookmarkEnd w:id="23"/>
      <w:r>
        <w:t xml:space="preserve">) </w:t>
      </w:r>
      <w:r w:rsidRPr="00C71434">
        <w:t xml:space="preserve">The Kurt Cobain suicide crisis: perspectives from research, public health, and the news media. </w:t>
      </w:r>
      <w:r w:rsidRPr="00ED0D9B">
        <w:rPr>
          <w:i/>
        </w:rPr>
        <w:t>Suicide Life Threat. Behav</w:t>
      </w:r>
      <w:r w:rsidRPr="00C71434">
        <w:t>. 26:</w:t>
      </w:r>
      <w:r>
        <w:t xml:space="preserve"> </w:t>
      </w:r>
      <w:r w:rsidRPr="00C71434">
        <w:t>260–271.</w:t>
      </w:r>
    </w:p>
    <w:bookmarkEnd w:id="14"/>
    <w:p w14:paraId="050550A9" w14:textId="6A8F738F" w:rsidR="00790B64" w:rsidRDefault="00790B64" w:rsidP="00ED0D9B">
      <w:pPr>
        <w:pStyle w:val="ListParagraph"/>
        <w:numPr>
          <w:ilvl w:val="0"/>
          <w:numId w:val="2"/>
        </w:numPr>
      </w:pPr>
      <w:r>
        <w:t>Jones, D. A. (2007</w:t>
      </w:r>
      <w:bookmarkEnd w:id="9"/>
      <w:r>
        <w:t xml:space="preserve">). </w:t>
      </w:r>
      <w:r w:rsidRPr="00ED0D9B">
        <w:rPr>
          <w:i/>
        </w:rPr>
        <w:t>Approaching the End: A Theological Exploration of Death and Dying</w:t>
      </w:r>
      <w:r>
        <w:t>. Oxford: Oxford University Press.</w:t>
      </w:r>
    </w:p>
    <w:p w14:paraId="1C512F03" w14:textId="5B57FBF8" w:rsidR="008876D0" w:rsidRDefault="008876D0" w:rsidP="008876D0">
      <w:pPr>
        <w:pStyle w:val="ListParagraph"/>
        <w:numPr>
          <w:ilvl w:val="0"/>
          <w:numId w:val="2"/>
        </w:numPr>
      </w:pPr>
      <w:r w:rsidRPr="008876D0">
        <w:t xml:space="preserve">Jones, D. A., &amp; Paton, D. (2015). How does legalization of physician assisted suicide affect rates of suicide?. </w:t>
      </w:r>
      <w:r w:rsidRPr="003F6805">
        <w:rPr>
          <w:i/>
        </w:rPr>
        <w:t>Southern Medical Journal</w:t>
      </w:r>
      <w:r w:rsidRPr="008876D0">
        <w:t>, 180</w:t>
      </w:r>
      <w:r>
        <w:t xml:space="preserve"> </w:t>
      </w:r>
      <w:r w:rsidRPr="008876D0">
        <w:t>(10)</w:t>
      </w:r>
      <w:r>
        <w:t>:</w:t>
      </w:r>
      <w:r w:rsidRPr="008876D0">
        <w:t xml:space="preserve"> 599-604.</w:t>
      </w:r>
    </w:p>
    <w:p w14:paraId="46C16AB9" w14:textId="77777777" w:rsidR="007D7E0D" w:rsidRDefault="007D7E0D" w:rsidP="00ED0D9B">
      <w:pPr>
        <w:pStyle w:val="ListParagraph"/>
        <w:numPr>
          <w:ilvl w:val="0"/>
          <w:numId w:val="2"/>
        </w:numPr>
      </w:pPr>
      <w:bookmarkStart w:id="24" w:name="_Hlk502943095"/>
      <w:r w:rsidRPr="007D7E0D">
        <w:t>Kheriaty, A</w:t>
      </w:r>
      <w:r>
        <w:t>. (2015)</w:t>
      </w:r>
      <w:r w:rsidRPr="007D7E0D">
        <w:t xml:space="preserve"> </w:t>
      </w:r>
      <w:bookmarkEnd w:id="24"/>
      <w:r w:rsidRPr="007D7E0D">
        <w:t>Apostolate of Death</w:t>
      </w:r>
      <w:r>
        <w:t>.</w:t>
      </w:r>
      <w:r w:rsidRPr="007D7E0D">
        <w:t xml:space="preserve"> </w:t>
      </w:r>
      <w:r w:rsidRPr="00ED0D9B">
        <w:rPr>
          <w:i/>
        </w:rPr>
        <w:t>First Things</w:t>
      </w:r>
      <w:r w:rsidRPr="007D7E0D">
        <w:t>, April 2015</w:t>
      </w:r>
    </w:p>
    <w:p w14:paraId="38A32A38" w14:textId="7C140BDD" w:rsidR="002023E6" w:rsidRDefault="002023E6" w:rsidP="002023E6">
      <w:pPr>
        <w:pStyle w:val="ListParagraph"/>
        <w:numPr>
          <w:ilvl w:val="0"/>
          <w:numId w:val="2"/>
        </w:numPr>
      </w:pPr>
      <w:bookmarkStart w:id="25" w:name="_Hlk502929705"/>
      <w:bookmarkStart w:id="26" w:name="_Hlk502929370"/>
      <w:bookmarkStart w:id="27" w:name="_Hlk502922707"/>
      <w:r w:rsidRPr="002023E6">
        <w:t xml:space="preserve">Kim, S. H. (2016). Suicidal ideation and suicide attempts in older adults: influences of chronic illness, functional limitations, and pain. </w:t>
      </w:r>
      <w:r w:rsidRPr="003F6805">
        <w:rPr>
          <w:i/>
        </w:rPr>
        <w:t>Geriatric Nursing</w:t>
      </w:r>
      <w:r w:rsidRPr="002023E6">
        <w:t>, 37(1), 9-12.</w:t>
      </w:r>
    </w:p>
    <w:p w14:paraId="6DF89C50" w14:textId="1318C751" w:rsidR="004A25AC" w:rsidRDefault="004A25AC" w:rsidP="00ED0D9B">
      <w:pPr>
        <w:pStyle w:val="ListParagraph"/>
        <w:numPr>
          <w:ilvl w:val="0"/>
          <w:numId w:val="2"/>
        </w:numPr>
      </w:pPr>
      <w:r w:rsidRPr="004A25AC">
        <w:t>Kunrath</w:t>
      </w:r>
      <w:r>
        <w:t>,</w:t>
      </w:r>
      <w:r w:rsidRPr="004A25AC">
        <w:t xml:space="preserve"> S</w:t>
      </w:r>
      <w:r>
        <w:t>.</w:t>
      </w:r>
      <w:r w:rsidRPr="004A25AC">
        <w:t>, Baumert</w:t>
      </w:r>
      <w:r>
        <w:t>,</w:t>
      </w:r>
      <w:r w:rsidRPr="004A25AC">
        <w:t xml:space="preserve"> J</w:t>
      </w:r>
      <w:r>
        <w:t>.</w:t>
      </w:r>
      <w:r w:rsidRPr="004A25AC">
        <w:t xml:space="preserve">, </w:t>
      </w:r>
      <w:r>
        <w:t xml:space="preserve">&amp; </w:t>
      </w:r>
      <w:r w:rsidRPr="004A25AC">
        <w:t>Ladwig</w:t>
      </w:r>
      <w:r>
        <w:t>,</w:t>
      </w:r>
      <w:r w:rsidRPr="004A25AC">
        <w:t xml:space="preserve"> K</w:t>
      </w:r>
      <w:r>
        <w:t xml:space="preserve">. </w:t>
      </w:r>
      <w:r w:rsidRPr="004A25AC">
        <w:t xml:space="preserve">H. </w:t>
      </w:r>
      <w:r>
        <w:t xml:space="preserve">2011. </w:t>
      </w:r>
      <w:bookmarkEnd w:id="25"/>
      <w:r w:rsidRPr="004A25AC">
        <w:t xml:space="preserve">Increasing railway suicide acts after media coverage of a fatal railway accident? An ecological study of 747 suicidal acts. </w:t>
      </w:r>
      <w:r w:rsidRPr="00ED0D9B">
        <w:rPr>
          <w:i/>
        </w:rPr>
        <w:t>J Epidemiol Community Health</w:t>
      </w:r>
      <w:r w:rsidRPr="004A25AC">
        <w:t>. 65(9):</w:t>
      </w:r>
      <w:r>
        <w:t xml:space="preserve"> </w:t>
      </w:r>
      <w:r w:rsidRPr="004A25AC">
        <w:t>825-8</w:t>
      </w:r>
      <w:r>
        <w:t>.</w:t>
      </w:r>
    </w:p>
    <w:p w14:paraId="75919EFF" w14:textId="77777777" w:rsidR="004A25AC" w:rsidRDefault="004A25AC" w:rsidP="00ED0D9B">
      <w:pPr>
        <w:pStyle w:val="ListParagraph"/>
        <w:numPr>
          <w:ilvl w:val="0"/>
          <w:numId w:val="2"/>
        </w:numPr>
      </w:pPr>
      <w:r w:rsidRPr="004A25AC">
        <w:t>Lee</w:t>
      </w:r>
      <w:r>
        <w:t>,</w:t>
      </w:r>
      <w:r w:rsidRPr="004A25AC">
        <w:t xml:space="preserve"> A</w:t>
      </w:r>
      <w:r>
        <w:t xml:space="preserve">. </w:t>
      </w:r>
      <w:r w:rsidRPr="004A25AC">
        <w:t>R</w:t>
      </w:r>
      <w:r>
        <w:t>.</w:t>
      </w:r>
      <w:r w:rsidRPr="004A25AC">
        <w:t>, Ahn</w:t>
      </w:r>
      <w:r>
        <w:t>,</w:t>
      </w:r>
      <w:r w:rsidRPr="004A25AC">
        <w:t xml:space="preserve"> M</w:t>
      </w:r>
      <w:r>
        <w:t xml:space="preserve">. </w:t>
      </w:r>
      <w:r w:rsidRPr="004A25AC">
        <w:t>H</w:t>
      </w:r>
      <w:r>
        <w:t>.</w:t>
      </w:r>
      <w:r w:rsidRPr="004A25AC">
        <w:t>, Lee</w:t>
      </w:r>
      <w:r>
        <w:t>,</w:t>
      </w:r>
      <w:r w:rsidRPr="004A25AC">
        <w:t xml:space="preserve"> T</w:t>
      </w:r>
      <w:r>
        <w:t>.</w:t>
      </w:r>
      <w:r w:rsidRPr="004A25AC">
        <w:t>Y</w:t>
      </w:r>
      <w:r>
        <w:t>.</w:t>
      </w:r>
      <w:r w:rsidRPr="004A25AC">
        <w:t>, Park</w:t>
      </w:r>
      <w:r>
        <w:t>,</w:t>
      </w:r>
      <w:r w:rsidRPr="004A25AC">
        <w:t xml:space="preserve"> S</w:t>
      </w:r>
      <w:r>
        <w:t>.</w:t>
      </w:r>
      <w:r w:rsidRPr="004A25AC">
        <w:t xml:space="preserve">, </w:t>
      </w:r>
      <w:r>
        <w:t xml:space="preserve">&amp; </w:t>
      </w:r>
      <w:r w:rsidRPr="004A25AC">
        <w:t>Hong</w:t>
      </w:r>
      <w:r>
        <w:t>,</w:t>
      </w:r>
      <w:r w:rsidRPr="004A25AC">
        <w:t xml:space="preserve"> J</w:t>
      </w:r>
      <w:r>
        <w:t xml:space="preserve">. </w:t>
      </w:r>
      <w:r w:rsidRPr="004A25AC">
        <w:t xml:space="preserve">P. </w:t>
      </w:r>
      <w:r>
        <w:t>2014</w:t>
      </w:r>
      <w:bookmarkEnd w:id="26"/>
      <w:r>
        <w:t xml:space="preserve">. </w:t>
      </w:r>
      <w:r w:rsidRPr="004A25AC">
        <w:t xml:space="preserve">Rapid spread of suicide by charcoal burning from 2007 to 2011 in Korea. </w:t>
      </w:r>
      <w:r w:rsidRPr="00ED0D9B">
        <w:rPr>
          <w:i/>
        </w:rPr>
        <w:t>Psychiatry Res</w:t>
      </w:r>
      <w:r w:rsidRPr="004A25AC">
        <w:t>. 219(3):</w:t>
      </w:r>
      <w:r>
        <w:t xml:space="preserve"> </w:t>
      </w:r>
      <w:r w:rsidRPr="004A25AC">
        <w:t>518-24.</w:t>
      </w:r>
    </w:p>
    <w:p w14:paraId="6E8D993D" w14:textId="77777777" w:rsidR="00195C43" w:rsidRDefault="00195C43" w:rsidP="00ED0D9B">
      <w:pPr>
        <w:pStyle w:val="ListParagraph"/>
        <w:numPr>
          <w:ilvl w:val="0"/>
          <w:numId w:val="2"/>
        </w:numPr>
      </w:pPr>
      <w:r>
        <w:t>Lewis, P. (2007</w:t>
      </w:r>
      <w:bookmarkEnd w:id="27"/>
      <w:r>
        <w:t xml:space="preserve">). </w:t>
      </w:r>
      <w:r w:rsidRPr="00ED0D9B">
        <w:rPr>
          <w:i/>
        </w:rPr>
        <w:t>Assisted Dying and Legal Change</w:t>
      </w:r>
      <w:r>
        <w:t>. Oxford: Oxford University Press.</w:t>
      </w:r>
    </w:p>
    <w:p w14:paraId="493CBC0F" w14:textId="77777777" w:rsidR="00E3162E" w:rsidRDefault="00E3162E" w:rsidP="00ED0D9B">
      <w:pPr>
        <w:pStyle w:val="ListParagraph"/>
        <w:numPr>
          <w:ilvl w:val="0"/>
          <w:numId w:val="2"/>
        </w:numPr>
      </w:pPr>
      <w:bookmarkStart w:id="28" w:name="_Hlk502944728"/>
      <w:bookmarkStart w:id="29" w:name="_Hlk502927997"/>
      <w:r>
        <w:t>Marchant, A., Hawton, K., Stewart, A., Montgomery, P., Singaravelu, V., Lloyd, K., Purdy, N., Daine, K., &amp; John, A. (2017)</w:t>
      </w:r>
      <w:bookmarkEnd w:id="28"/>
      <w:r>
        <w:t>. A systematic review of the relationship between internet use, self-harm and suicidal behaviour in young people: The good, the bad and the unknown. PLoS One. 12(8):e0181722</w:t>
      </w:r>
    </w:p>
    <w:p w14:paraId="3A0771E0" w14:textId="77777777" w:rsidR="00E3162E" w:rsidRDefault="00C71434" w:rsidP="00ED0D9B">
      <w:pPr>
        <w:pStyle w:val="ListParagraph"/>
        <w:numPr>
          <w:ilvl w:val="0"/>
          <w:numId w:val="2"/>
        </w:numPr>
      </w:pPr>
      <w:r w:rsidRPr="00C71434">
        <w:t>Martin</w:t>
      </w:r>
      <w:r>
        <w:t>,</w:t>
      </w:r>
      <w:r w:rsidRPr="00C71434">
        <w:t xml:space="preserve"> G</w:t>
      </w:r>
      <w:r>
        <w:t xml:space="preserve">. &amp; </w:t>
      </w:r>
      <w:r w:rsidRPr="00C71434">
        <w:t>Koo</w:t>
      </w:r>
      <w:r>
        <w:t>, L</w:t>
      </w:r>
      <w:r w:rsidRPr="00C71434">
        <w:t xml:space="preserve">. </w:t>
      </w:r>
      <w:r>
        <w:t xml:space="preserve">(1997). </w:t>
      </w:r>
      <w:r w:rsidRPr="00C71434">
        <w:t xml:space="preserve">Celebrity suicide: Did the death of Kurt Cobain influence young suicides in Australia? </w:t>
      </w:r>
      <w:r w:rsidRPr="00ED0D9B">
        <w:rPr>
          <w:i/>
        </w:rPr>
        <w:t>Archives of Suicide Research</w:t>
      </w:r>
      <w:r w:rsidRPr="00C71434">
        <w:t xml:space="preserve"> 3.3: 187-198.</w:t>
      </w:r>
    </w:p>
    <w:p w14:paraId="4AA883D4" w14:textId="77777777" w:rsidR="009527FA" w:rsidRDefault="009527FA" w:rsidP="00ED0D9B">
      <w:pPr>
        <w:pStyle w:val="ListParagraph"/>
        <w:numPr>
          <w:ilvl w:val="0"/>
          <w:numId w:val="2"/>
        </w:numPr>
      </w:pPr>
      <w:r>
        <w:t xml:space="preserve">Marzuk, P.M., K. Tardiff, C.S. Hirsch, A.C. Leon, M. Stajic, N. Hartwell &amp; Portera, L. (1993). </w:t>
      </w:r>
      <w:bookmarkEnd w:id="29"/>
      <w:r>
        <w:t xml:space="preserve">Increase in suicide by asphyxiation in New York City after the publication of Final Exit. </w:t>
      </w:r>
      <w:r w:rsidRPr="00ED0D9B">
        <w:rPr>
          <w:i/>
        </w:rPr>
        <w:t xml:space="preserve">N Engl J Med </w:t>
      </w:r>
      <w:r>
        <w:t>329: 1508–1510.</w:t>
      </w:r>
    </w:p>
    <w:p w14:paraId="3DD6339B" w14:textId="77777777" w:rsidR="00323564" w:rsidRDefault="00323564" w:rsidP="00ED0D9B">
      <w:pPr>
        <w:pStyle w:val="ListParagraph"/>
        <w:numPr>
          <w:ilvl w:val="0"/>
          <w:numId w:val="2"/>
        </w:numPr>
      </w:pPr>
      <w:r w:rsidRPr="00323564">
        <w:t xml:space="preserve">McCabe, </w:t>
      </w:r>
      <w:r>
        <w:t>H. (</w:t>
      </w:r>
      <w:r w:rsidRPr="00323564">
        <w:t>2003</w:t>
      </w:r>
      <w:r w:rsidR="004F5BE6">
        <w:t>)</w:t>
      </w:r>
      <w:r w:rsidRPr="00323564">
        <w:t xml:space="preserve">. </w:t>
      </w:r>
      <w:r w:rsidRPr="00ED0D9B">
        <w:rPr>
          <w:i/>
        </w:rPr>
        <w:t>God, Christ and Us.</w:t>
      </w:r>
      <w:r w:rsidRPr="00323564">
        <w:t xml:space="preserve"> Edited by Brian Davies. London: Continuum.</w:t>
      </w:r>
    </w:p>
    <w:p w14:paraId="5D86A81C" w14:textId="77777777" w:rsidR="006618CC" w:rsidRDefault="006618CC" w:rsidP="00ED0D9B">
      <w:pPr>
        <w:pStyle w:val="ListParagraph"/>
        <w:numPr>
          <w:ilvl w:val="0"/>
          <w:numId w:val="2"/>
        </w:numPr>
      </w:pPr>
      <w:r>
        <w:t>Minnesotans Against Assisted Suicide (</w:t>
      </w:r>
      <w:bookmarkStart w:id="30" w:name="_Hlk502939505"/>
      <w:r>
        <w:t>MNAAS)</w:t>
      </w:r>
      <w:r w:rsidR="0097748B">
        <w:t>.</w:t>
      </w:r>
      <w:r>
        <w:t xml:space="preserve"> (2015)</w:t>
      </w:r>
      <w:r w:rsidR="0097748B">
        <w:t>.</w:t>
      </w:r>
      <w:r>
        <w:t xml:space="preserve"> </w:t>
      </w:r>
      <w:bookmarkEnd w:id="30"/>
      <w:r w:rsidR="0097748B">
        <w:t xml:space="preserve">White Paper: Assisted suicide and contagion. How assisted suicide advocacy and legalization threaten the lives of vulnerable people. </w:t>
      </w:r>
      <w:hyperlink r:id="rId14" w:history="1">
        <w:r w:rsidR="0097748B" w:rsidRPr="00C85378">
          <w:rPr>
            <w:rStyle w:val="Hyperlink"/>
          </w:rPr>
          <w:t>http://mnaas.org/uploads/3/7/1/2/3712413/assisted_suicide_white_paper_mnaas.pdf</w:t>
        </w:r>
      </w:hyperlink>
      <w:r w:rsidR="0097748B">
        <w:t xml:space="preserve"> </w:t>
      </w:r>
    </w:p>
    <w:p w14:paraId="11EC1C1B" w14:textId="77777777" w:rsidR="003C1C51" w:rsidRDefault="003C1C51" w:rsidP="00ED0D9B">
      <w:pPr>
        <w:pStyle w:val="ListParagraph"/>
        <w:numPr>
          <w:ilvl w:val="0"/>
          <w:numId w:val="2"/>
        </w:numPr>
      </w:pPr>
      <w:r w:rsidRPr="003C1C51">
        <w:t>Murray</w:t>
      </w:r>
      <w:r>
        <w:t xml:space="preserve">, A. </w:t>
      </w:r>
      <w:r w:rsidRPr="003C1C51">
        <w:t xml:space="preserve"> </w:t>
      </w:r>
      <w:r>
        <w:t xml:space="preserve">(1998). </w:t>
      </w:r>
      <w:r w:rsidRPr="00ED0D9B">
        <w:rPr>
          <w:i/>
        </w:rPr>
        <w:t>Suicide in the Middle Ages. Volume I: The Violent against Themselves</w:t>
      </w:r>
      <w:r>
        <w:t>.</w:t>
      </w:r>
      <w:r w:rsidRPr="003C1C51">
        <w:t xml:space="preserve"> Oxford, Oxford University Press</w:t>
      </w:r>
      <w:r>
        <w:t>.</w:t>
      </w:r>
    </w:p>
    <w:p w14:paraId="29FEFACC" w14:textId="77777777" w:rsidR="003C1C51" w:rsidRDefault="003C1C51" w:rsidP="00ED0D9B">
      <w:pPr>
        <w:pStyle w:val="ListParagraph"/>
        <w:numPr>
          <w:ilvl w:val="0"/>
          <w:numId w:val="2"/>
        </w:numPr>
      </w:pPr>
      <w:r w:rsidRPr="003C1C51">
        <w:t>Murray</w:t>
      </w:r>
      <w:r>
        <w:t xml:space="preserve">, A. </w:t>
      </w:r>
      <w:r w:rsidRPr="003C1C51">
        <w:t xml:space="preserve"> </w:t>
      </w:r>
      <w:r>
        <w:t xml:space="preserve">(2011). </w:t>
      </w:r>
      <w:r w:rsidRPr="00ED0D9B">
        <w:rPr>
          <w:i/>
        </w:rPr>
        <w:t>Suicide In The Middle Ages: Volume 2: The Curse on Self-Murder</w:t>
      </w:r>
      <w:r>
        <w:t>.</w:t>
      </w:r>
      <w:r w:rsidRPr="003C1C51">
        <w:t xml:space="preserve"> Oxford, Oxford University Press</w:t>
      </w:r>
      <w:r>
        <w:t>.</w:t>
      </w:r>
    </w:p>
    <w:p w14:paraId="2616CD8F" w14:textId="77777777" w:rsidR="007D1F18" w:rsidRDefault="007D1F18" w:rsidP="00ED0D9B">
      <w:pPr>
        <w:pStyle w:val="ListParagraph"/>
        <w:numPr>
          <w:ilvl w:val="0"/>
          <w:numId w:val="2"/>
        </w:numPr>
      </w:pPr>
      <w:bookmarkStart w:id="31" w:name="_Hlk502928903"/>
      <w:r>
        <w:lastRenderedPageBreak/>
        <w:t xml:space="preserve">Neuner, T., Hübner-Liebermann ,B., Hajak, G., &amp; Hausner, H. (2009). </w:t>
      </w:r>
      <w:bookmarkEnd w:id="31"/>
      <w:r>
        <w:t>Assisted suicide on TV--the public ‘License to Kill’?</w:t>
      </w:r>
      <w:r w:rsidRPr="007D1F18">
        <w:t xml:space="preserve"> </w:t>
      </w:r>
      <w:r w:rsidRPr="00ED0D9B">
        <w:rPr>
          <w:i/>
        </w:rPr>
        <w:t>Eur J Public Health</w:t>
      </w:r>
      <w:r>
        <w:t xml:space="preserve">. 19(4): 359-60. </w:t>
      </w:r>
    </w:p>
    <w:p w14:paraId="53D8B5FF" w14:textId="77777777" w:rsidR="00074603" w:rsidRDefault="00074603" w:rsidP="00ED0D9B">
      <w:pPr>
        <w:pStyle w:val="ListParagraph"/>
        <w:numPr>
          <w:ilvl w:val="0"/>
          <w:numId w:val="2"/>
        </w:numPr>
      </w:pPr>
      <w:r>
        <w:t>New York State Task Force. (1994). When Death is Sought: Assisted Suicide and Euthanasia in the Medical Context.</w:t>
      </w:r>
      <w:r w:rsidRPr="00074603">
        <w:t xml:space="preserve"> </w:t>
      </w:r>
      <w:r>
        <w:t xml:space="preserve">New York: </w:t>
      </w:r>
      <w:r w:rsidRPr="00074603">
        <w:t>New York State Task Force on Life and the Law</w:t>
      </w:r>
      <w:r>
        <w:t xml:space="preserve">. </w:t>
      </w:r>
      <w:hyperlink r:id="rId15" w:history="1">
        <w:r w:rsidRPr="00C85378">
          <w:rPr>
            <w:rStyle w:val="Hyperlink"/>
          </w:rPr>
          <w:t>https://www.health.ny.gov/regulations/task_force/reports_publications/when_death_is_sought/</w:t>
        </w:r>
      </w:hyperlink>
      <w:r>
        <w:t xml:space="preserve"> </w:t>
      </w:r>
    </w:p>
    <w:p w14:paraId="3BCAE9AE" w14:textId="77777777" w:rsidR="00B85300" w:rsidRDefault="00B85300" w:rsidP="00ED0D9B">
      <w:pPr>
        <w:pStyle w:val="ListParagraph"/>
        <w:numPr>
          <w:ilvl w:val="0"/>
          <w:numId w:val="2"/>
        </w:numPr>
      </w:pPr>
      <w:bookmarkStart w:id="32" w:name="_Hlk502926156"/>
      <w:r w:rsidRPr="00B85300">
        <w:t xml:space="preserve">Niederkrotenthaler, T., Fu, </w:t>
      </w:r>
      <w:r>
        <w:t xml:space="preserve">K. W., </w:t>
      </w:r>
      <w:r w:rsidRPr="00B85300">
        <w:t xml:space="preserve">Yip, </w:t>
      </w:r>
      <w:r>
        <w:t xml:space="preserve">P. S., </w:t>
      </w:r>
      <w:r w:rsidRPr="00B85300">
        <w:t xml:space="preserve">Fong, </w:t>
      </w:r>
      <w:r>
        <w:t xml:space="preserve">D. Y., </w:t>
      </w:r>
      <w:r w:rsidRPr="00B85300">
        <w:t xml:space="preserve">Stack, </w:t>
      </w:r>
      <w:r>
        <w:t xml:space="preserve">S., </w:t>
      </w:r>
      <w:r w:rsidRPr="00B85300">
        <w:t>Cheng</w:t>
      </w:r>
      <w:r>
        <w:t>, Q</w:t>
      </w:r>
      <w:r w:rsidRPr="00B85300">
        <w:t>.</w:t>
      </w:r>
      <w:r>
        <w:t>, &amp;</w:t>
      </w:r>
      <w:r w:rsidRPr="00B85300">
        <w:t xml:space="preserve"> Pirkis</w:t>
      </w:r>
      <w:r>
        <w:t>,</w:t>
      </w:r>
      <w:r w:rsidRPr="00B85300">
        <w:t xml:space="preserve"> J.</w:t>
      </w:r>
      <w:r>
        <w:t xml:space="preserve"> (2012)</w:t>
      </w:r>
      <w:r w:rsidRPr="00B85300">
        <w:t xml:space="preserve"> Changes in suicide rates following media reports on celebrity suicide: a meta-analysis. </w:t>
      </w:r>
      <w:r w:rsidRPr="00F1070C">
        <w:rPr>
          <w:i/>
        </w:rPr>
        <w:t>J Epidemiol Community Health</w:t>
      </w:r>
      <w:r w:rsidRPr="00B85300">
        <w:t>. 66(11):1037-42.</w:t>
      </w:r>
    </w:p>
    <w:p w14:paraId="7CEB7C97" w14:textId="6777FB92" w:rsidR="008876D0" w:rsidRDefault="004E0ACD" w:rsidP="008876D0">
      <w:pPr>
        <w:pStyle w:val="ListParagraph"/>
        <w:numPr>
          <w:ilvl w:val="0"/>
          <w:numId w:val="2"/>
        </w:numPr>
      </w:pPr>
      <w:r w:rsidRPr="004E0ACD">
        <w:t>Niederkrotenthaler</w:t>
      </w:r>
      <w:r>
        <w:t>,</w:t>
      </w:r>
      <w:r w:rsidRPr="004E0ACD">
        <w:t xml:space="preserve"> T</w:t>
      </w:r>
      <w:r>
        <w:t>.</w:t>
      </w:r>
      <w:r w:rsidRPr="004E0ACD">
        <w:t>, Voracek</w:t>
      </w:r>
      <w:r>
        <w:t>,</w:t>
      </w:r>
      <w:r w:rsidRPr="004E0ACD">
        <w:t xml:space="preserve"> M</w:t>
      </w:r>
      <w:r>
        <w:t>.</w:t>
      </w:r>
      <w:r w:rsidRPr="004E0ACD">
        <w:t>, Herberth</w:t>
      </w:r>
      <w:r>
        <w:t>,</w:t>
      </w:r>
      <w:r w:rsidRPr="004E0ACD">
        <w:t xml:space="preserve"> A</w:t>
      </w:r>
      <w:r>
        <w:t>.</w:t>
      </w:r>
      <w:r w:rsidRPr="004E0ACD">
        <w:t>, Till</w:t>
      </w:r>
      <w:r>
        <w:t>,</w:t>
      </w:r>
      <w:r w:rsidRPr="004E0ACD">
        <w:t xml:space="preserve"> B</w:t>
      </w:r>
      <w:r>
        <w:t>.</w:t>
      </w:r>
      <w:r w:rsidRPr="004E0ACD">
        <w:t>, Strauss</w:t>
      </w:r>
      <w:r>
        <w:t>,</w:t>
      </w:r>
      <w:r w:rsidRPr="004E0ACD">
        <w:t xml:space="preserve"> M</w:t>
      </w:r>
      <w:r>
        <w:t>.</w:t>
      </w:r>
      <w:r w:rsidRPr="004E0ACD">
        <w:t>, Etzersdorfer</w:t>
      </w:r>
      <w:r>
        <w:t>,</w:t>
      </w:r>
      <w:r w:rsidRPr="004E0ACD">
        <w:t xml:space="preserve"> E</w:t>
      </w:r>
      <w:r>
        <w:t>.</w:t>
      </w:r>
      <w:r w:rsidRPr="004E0ACD">
        <w:t>, Eisenwort</w:t>
      </w:r>
      <w:r>
        <w:t>,</w:t>
      </w:r>
      <w:r w:rsidRPr="004E0ACD">
        <w:t xml:space="preserve"> B</w:t>
      </w:r>
      <w:r>
        <w:t>.</w:t>
      </w:r>
      <w:r w:rsidRPr="004E0ACD">
        <w:t xml:space="preserve">, </w:t>
      </w:r>
      <w:r>
        <w:t xml:space="preserve">&amp; </w:t>
      </w:r>
      <w:r w:rsidRPr="004E0ACD">
        <w:t>Sonneck</w:t>
      </w:r>
      <w:r>
        <w:t>,</w:t>
      </w:r>
      <w:r w:rsidRPr="004E0ACD">
        <w:t xml:space="preserve"> G.</w:t>
      </w:r>
      <w:r>
        <w:t xml:space="preserve"> (2010</w:t>
      </w:r>
      <w:bookmarkEnd w:id="32"/>
      <w:r>
        <w:t>)</w:t>
      </w:r>
      <w:r w:rsidRPr="004E0ACD">
        <w:t xml:space="preserve"> Role of media reports in completed and prevented suicide: Werther v. Papageno effects. </w:t>
      </w:r>
      <w:r w:rsidRPr="00ED0D9B">
        <w:rPr>
          <w:i/>
        </w:rPr>
        <w:t>Br J Psychiatry</w:t>
      </w:r>
      <w:r w:rsidRPr="004E0ACD">
        <w:t xml:space="preserve"> 197(3):234-43</w:t>
      </w:r>
      <w:r w:rsidR="0070649A">
        <w:t>Pierre, J. M. (2015).</w:t>
      </w:r>
      <w:r w:rsidR="0070649A" w:rsidRPr="0070649A">
        <w:t xml:space="preserve"> </w:t>
      </w:r>
      <w:r w:rsidR="0070649A">
        <w:t xml:space="preserve">Culturally sanctioned suicide: Euthanasia, seppuku, and terrorist martyrdom. </w:t>
      </w:r>
      <w:r w:rsidR="0070649A" w:rsidRPr="00ED0D9B">
        <w:rPr>
          <w:i/>
        </w:rPr>
        <w:t>World J Psychiatry</w:t>
      </w:r>
      <w:r w:rsidR="0070649A">
        <w:t>. 5(1): 4–14.</w:t>
      </w:r>
      <w:bookmarkStart w:id="33" w:name="_Hlk502926092"/>
      <w:r w:rsidR="008876D0" w:rsidRPr="008876D0">
        <w:t xml:space="preserve"> </w:t>
      </w:r>
    </w:p>
    <w:p w14:paraId="5397B259" w14:textId="73EA8926" w:rsidR="003A6099" w:rsidRDefault="008876D0" w:rsidP="008876D0">
      <w:pPr>
        <w:pStyle w:val="ListParagraph"/>
        <w:numPr>
          <w:ilvl w:val="0"/>
          <w:numId w:val="2"/>
        </w:numPr>
      </w:pPr>
      <w:r w:rsidRPr="008876D0">
        <w:t>Potter, L.</w:t>
      </w:r>
      <w:r>
        <w:t xml:space="preserve"> </w:t>
      </w:r>
      <w:r w:rsidRPr="008876D0">
        <w:t>B., Aronowitz, E., Kahn, P.</w:t>
      </w:r>
      <w:r>
        <w:t xml:space="preserve"> </w:t>
      </w:r>
      <w:r w:rsidRPr="008876D0">
        <w:t>D.</w:t>
      </w:r>
      <w:r>
        <w:t xml:space="preserve"> </w:t>
      </w:r>
      <w:r w:rsidRPr="008876D0">
        <w:t>P., Hartsdale, N.</w:t>
      </w:r>
      <w:r>
        <w:t xml:space="preserve"> </w:t>
      </w:r>
      <w:r w:rsidRPr="008876D0">
        <w:t>Y., Linskey, D., Rockville, M.</w:t>
      </w:r>
      <w:r>
        <w:t xml:space="preserve"> </w:t>
      </w:r>
      <w:r w:rsidRPr="008876D0">
        <w:t>D., Buckingham, J., O'Carroll, C.</w:t>
      </w:r>
      <w:r>
        <w:t xml:space="preserve"> </w:t>
      </w:r>
      <w:r w:rsidRPr="008876D0">
        <w:t>P., Burmood, R., Parkin, O.</w:t>
      </w:r>
      <w:r>
        <w:t xml:space="preserve"> </w:t>
      </w:r>
      <w:r w:rsidRPr="008876D0">
        <w:t>P.</w:t>
      </w:r>
      <w:r>
        <w:t xml:space="preserve"> </w:t>
      </w:r>
      <w:r w:rsidRPr="008876D0">
        <w:t>S.</w:t>
      </w:r>
      <w:r>
        <w:t xml:space="preserve"> </w:t>
      </w:r>
      <w:r w:rsidRPr="008876D0">
        <w:t xml:space="preserve">W. </w:t>
      </w:r>
      <w:r>
        <w:t>&amp;</w:t>
      </w:r>
      <w:r w:rsidRPr="008876D0">
        <w:t xml:space="preserve"> Trenton, N.</w:t>
      </w:r>
      <w:r>
        <w:t xml:space="preserve"> </w:t>
      </w:r>
      <w:r w:rsidRPr="008876D0">
        <w:t>J</w:t>
      </w:r>
      <w:r>
        <w:t>.</w:t>
      </w:r>
      <w:r w:rsidRPr="008876D0">
        <w:t xml:space="preserve"> </w:t>
      </w:r>
      <w:r>
        <w:t xml:space="preserve">(1994). </w:t>
      </w:r>
      <w:r w:rsidRPr="00C47149">
        <w:t xml:space="preserve">Suicide contagion and the reporting of suicide: Recommendations from a national workshop. </w:t>
      </w:r>
      <w:r w:rsidRPr="00F45EF4">
        <w:rPr>
          <w:i/>
        </w:rPr>
        <w:t>Morbidity and Mortality Weekly Report</w:t>
      </w:r>
      <w:r w:rsidRPr="00C47149">
        <w:t xml:space="preserve"> 43</w:t>
      </w:r>
      <w:r>
        <w:t xml:space="preserve"> </w:t>
      </w:r>
      <w:r w:rsidRPr="00C47149">
        <w:t>(RR-6): 9-18.</w:t>
      </w:r>
    </w:p>
    <w:p w14:paraId="7DA1D479" w14:textId="77777777" w:rsidR="004E7510" w:rsidRDefault="004E7510" w:rsidP="00ED0D9B">
      <w:pPr>
        <w:pStyle w:val="ListParagraph"/>
        <w:numPr>
          <w:ilvl w:val="0"/>
          <w:numId w:val="2"/>
        </w:numPr>
      </w:pPr>
      <w:bookmarkStart w:id="34" w:name="_Hlk502943715"/>
      <w:r w:rsidRPr="004E7510">
        <w:t xml:space="preserve">Saunders, P. </w:t>
      </w:r>
      <w:r>
        <w:t xml:space="preserve">(2011). </w:t>
      </w:r>
      <w:bookmarkEnd w:id="34"/>
      <w:r w:rsidRPr="004E7510">
        <w:t>The Role of the Media in Shaping the UK Debate on ‘Assisted Dying’.</w:t>
      </w:r>
      <w:r>
        <w:t xml:space="preserve"> </w:t>
      </w:r>
      <w:r w:rsidRPr="00ED0D9B">
        <w:rPr>
          <w:i/>
        </w:rPr>
        <w:t>Medical Law International</w:t>
      </w:r>
      <w:r w:rsidRPr="004E7510">
        <w:t xml:space="preserve"> 11.3: 239-256.</w:t>
      </w:r>
    </w:p>
    <w:p w14:paraId="4461257C" w14:textId="77777777" w:rsidR="008A3C91" w:rsidRDefault="008A3C91" w:rsidP="00ED0D9B">
      <w:pPr>
        <w:pStyle w:val="ListParagraph"/>
        <w:numPr>
          <w:ilvl w:val="0"/>
          <w:numId w:val="2"/>
        </w:numPr>
      </w:pPr>
      <w:bookmarkStart w:id="35" w:name="_Hlk503158272"/>
      <w:r w:rsidRPr="008A3C91">
        <w:t>Shoval</w:t>
      </w:r>
      <w:r>
        <w:t>,</w:t>
      </w:r>
      <w:r w:rsidRPr="008A3C91">
        <w:t xml:space="preserve"> G</w:t>
      </w:r>
      <w:r>
        <w:t>.</w:t>
      </w:r>
      <w:r w:rsidRPr="008A3C91">
        <w:t>, Zalsman</w:t>
      </w:r>
      <w:r>
        <w:t>,</w:t>
      </w:r>
      <w:r w:rsidRPr="008A3C91">
        <w:t xml:space="preserve"> G</w:t>
      </w:r>
      <w:r>
        <w:t>.</w:t>
      </w:r>
      <w:r w:rsidRPr="008A3C91">
        <w:t>, Polakevitch</w:t>
      </w:r>
      <w:r>
        <w:t>,</w:t>
      </w:r>
      <w:r w:rsidRPr="008A3C91">
        <w:t xml:space="preserve"> J</w:t>
      </w:r>
      <w:r>
        <w:t>.</w:t>
      </w:r>
      <w:r w:rsidRPr="008A3C91">
        <w:t>, Shtein</w:t>
      </w:r>
      <w:r>
        <w:t>m,</w:t>
      </w:r>
      <w:r w:rsidRPr="008A3C91">
        <w:t xml:space="preserve"> N</w:t>
      </w:r>
      <w:r>
        <w:t>.</w:t>
      </w:r>
      <w:r w:rsidRPr="008A3C91">
        <w:t>, Sommerfeld</w:t>
      </w:r>
      <w:r>
        <w:t>,</w:t>
      </w:r>
      <w:r w:rsidRPr="008A3C91">
        <w:t xml:space="preserve"> E</w:t>
      </w:r>
      <w:r>
        <w:t>.</w:t>
      </w:r>
      <w:r w:rsidRPr="008A3C91">
        <w:t>, Berger</w:t>
      </w:r>
      <w:r>
        <w:t>,</w:t>
      </w:r>
      <w:r w:rsidRPr="008A3C91">
        <w:t xml:space="preserve"> E</w:t>
      </w:r>
      <w:r>
        <w:t>.</w:t>
      </w:r>
      <w:r w:rsidRPr="008A3C91">
        <w:t xml:space="preserve">, </w:t>
      </w:r>
      <w:r>
        <w:t xml:space="preserve">&amp; </w:t>
      </w:r>
      <w:r w:rsidRPr="008A3C91">
        <w:t>Apter</w:t>
      </w:r>
      <w:r>
        <w:t>,</w:t>
      </w:r>
      <w:r w:rsidRPr="008A3C91">
        <w:t xml:space="preserve"> A. </w:t>
      </w:r>
      <w:r>
        <w:t>(2005</w:t>
      </w:r>
      <w:bookmarkEnd w:id="35"/>
      <w:r>
        <w:t xml:space="preserve">) </w:t>
      </w:r>
      <w:r w:rsidRPr="008A3C91">
        <w:t xml:space="preserve">Effect of the broadcast of a television documentary about a teenager's suicide in Israel on suicidal behavior and methods. </w:t>
      </w:r>
      <w:r w:rsidRPr="00ED0D9B">
        <w:rPr>
          <w:i/>
        </w:rPr>
        <w:t>Crisis</w:t>
      </w:r>
      <w:r w:rsidRPr="008A3C91">
        <w:t>. 26(1):</w:t>
      </w:r>
      <w:r>
        <w:t xml:space="preserve"> </w:t>
      </w:r>
      <w:r w:rsidRPr="008A3C91">
        <w:t>20-4.</w:t>
      </w:r>
    </w:p>
    <w:p w14:paraId="5DE7E5E1" w14:textId="77777777" w:rsidR="003A6099" w:rsidRDefault="003A6099" w:rsidP="00ED0D9B">
      <w:pPr>
        <w:pStyle w:val="ListParagraph"/>
        <w:numPr>
          <w:ilvl w:val="0"/>
          <w:numId w:val="2"/>
        </w:numPr>
      </w:pPr>
      <w:r w:rsidRPr="003A6099">
        <w:t xml:space="preserve">Sisask M., </w:t>
      </w:r>
      <w:r>
        <w:t>&amp;</w:t>
      </w:r>
      <w:r w:rsidRPr="003A6099">
        <w:t xml:space="preserve"> Värnik</w:t>
      </w:r>
      <w:r>
        <w:t>, A</w:t>
      </w:r>
      <w:r w:rsidRPr="003A6099">
        <w:t xml:space="preserve">. </w:t>
      </w:r>
      <w:r w:rsidR="004D4BA2">
        <w:t>(</w:t>
      </w:r>
      <w:r>
        <w:t>2012</w:t>
      </w:r>
      <w:r w:rsidR="004D4BA2">
        <w:t>)</w:t>
      </w:r>
      <w:r>
        <w:t xml:space="preserve">. </w:t>
      </w:r>
      <w:r w:rsidRPr="003A6099">
        <w:t xml:space="preserve">Media roles in suicide prevention: a systematic review. </w:t>
      </w:r>
      <w:r w:rsidRPr="00ED0D9B">
        <w:rPr>
          <w:i/>
        </w:rPr>
        <w:t>Int J Environ Res Public Health</w:t>
      </w:r>
      <w:r w:rsidRPr="003A6099">
        <w:t>. 9:123−38.</w:t>
      </w:r>
    </w:p>
    <w:p w14:paraId="25DDAFE2" w14:textId="0175E9BF" w:rsidR="007B624B" w:rsidRDefault="007B624B" w:rsidP="007B624B">
      <w:pPr>
        <w:pStyle w:val="ListParagraph"/>
        <w:numPr>
          <w:ilvl w:val="0"/>
          <w:numId w:val="2"/>
        </w:numPr>
      </w:pPr>
      <w:bookmarkStart w:id="36" w:name="_Hlk502936154"/>
      <w:r w:rsidRPr="007B624B">
        <w:t xml:space="preserve">Snowdon, J., Phillips, J., Zhong, B., Yamauchi, T., Chiu, H. F., &amp; Conwell, Y. (2017). Changes in age patterns of suicide in Australia, the United States, Japan and Hong Kong. </w:t>
      </w:r>
      <w:r w:rsidRPr="003F6805">
        <w:rPr>
          <w:i/>
        </w:rPr>
        <w:t>Journal of affective disorders</w:t>
      </w:r>
      <w:r w:rsidRPr="007B624B">
        <w:t>, 211</w:t>
      </w:r>
      <w:r w:rsidR="00B153FD">
        <w:t>:</w:t>
      </w:r>
      <w:r w:rsidRPr="007B624B">
        <w:t xml:space="preserve"> 12-19.</w:t>
      </w:r>
    </w:p>
    <w:p w14:paraId="246ACECB" w14:textId="5AA277E0" w:rsidR="00280B73" w:rsidRDefault="00280B73" w:rsidP="00ED0D9B">
      <w:pPr>
        <w:pStyle w:val="ListParagraph"/>
        <w:numPr>
          <w:ilvl w:val="0"/>
          <w:numId w:val="2"/>
        </w:numPr>
      </w:pPr>
      <w:r w:rsidRPr="00280B73">
        <w:t xml:space="preserve">Stack S. </w:t>
      </w:r>
      <w:r>
        <w:t xml:space="preserve">(1983) </w:t>
      </w:r>
      <w:bookmarkEnd w:id="36"/>
      <w:r w:rsidRPr="00280B73">
        <w:t xml:space="preserve">The effect of the Jonestown suicides on American suicide rates. </w:t>
      </w:r>
      <w:r w:rsidRPr="00ED0D9B">
        <w:rPr>
          <w:i/>
        </w:rPr>
        <w:t>J Soc Psychol</w:t>
      </w:r>
      <w:r w:rsidRPr="00280B73">
        <w:t>. 119(First Half):</w:t>
      </w:r>
      <w:r>
        <w:t xml:space="preserve"> </w:t>
      </w:r>
      <w:r w:rsidRPr="00280B73">
        <w:t>145-6.</w:t>
      </w:r>
    </w:p>
    <w:p w14:paraId="308C045C" w14:textId="77777777" w:rsidR="00C44731" w:rsidRDefault="00C44731" w:rsidP="00ED0D9B">
      <w:pPr>
        <w:pStyle w:val="ListParagraph"/>
        <w:numPr>
          <w:ilvl w:val="0"/>
          <w:numId w:val="2"/>
        </w:numPr>
      </w:pPr>
      <w:r w:rsidRPr="00C44731">
        <w:t>Stack</w:t>
      </w:r>
      <w:r w:rsidR="004D4BA2">
        <w:t>,</w:t>
      </w:r>
      <w:r w:rsidRPr="00C44731">
        <w:t xml:space="preserve"> S. </w:t>
      </w:r>
      <w:r w:rsidR="004D4BA2">
        <w:t xml:space="preserve">(2005). </w:t>
      </w:r>
      <w:r w:rsidRPr="00C44731">
        <w:t xml:space="preserve">Suicide in the media: a quantitative review of studies based on non-fictional stories. </w:t>
      </w:r>
      <w:r w:rsidRPr="00ED0D9B">
        <w:rPr>
          <w:i/>
        </w:rPr>
        <w:t>Suicide Life Threat Behav</w:t>
      </w:r>
      <w:r w:rsidRPr="00C44731">
        <w:t>. 35(2):</w:t>
      </w:r>
      <w:r w:rsidR="004D4BA2">
        <w:t xml:space="preserve"> </w:t>
      </w:r>
      <w:r w:rsidRPr="00C44731">
        <w:t>121-33.</w:t>
      </w:r>
    </w:p>
    <w:p w14:paraId="06900342" w14:textId="77777777" w:rsidR="00AB702F" w:rsidRDefault="00AB702F" w:rsidP="00ED0D9B">
      <w:pPr>
        <w:pStyle w:val="ListParagraph"/>
        <w:numPr>
          <w:ilvl w:val="0"/>
          <w:numId w:val="2"/>
        </w:numPr>
      </w:pPr>
      <w:r>
        <w:t>Stack</w:t>
      </w:r>
      <w:r w:rsidR="008C01BA">
        <w:t>,</w:t>
      </w:r>
      <w:r>
        <w:t xml:space="preserve"> S</w:t>
      </w:r>
      <w:r w:rsidR="008C01BA">
        <w:t>.</w:t>
      </w:r>
      <w:r>
        <w:t xml:space="preserve">, </w:t>
      </w:r>
      <w:r w:rsidR="008C01BA">
        <w:t xml:space="preserve">&amp; </w:t>
      </w:r>
      <w:r>
        <w:t>Kposowa</w:t>
      </w:r>
      <w:r w:rsidR="008C01BA">
        <w:t>,</w:t>
      </w:r>
      <w:r>
        <w:t xml:space="preserve"> A</w:t>
      </w:r>
      <w:r w:rsidR="008C01BA">
        <w:t>.</w:t>
      </w:r>
      <w:r>
        <w:t>J</w:t>
      </w:r>
      <w:r w:rsidR="008C01BA">
        <w:t>.</w:t>
      </w:r>
      <w:r>
        <w:t xml:space="preserve"> (2008)</w:t>
      </w:r>
      <w:r w:rsidR="008C01BA">
        <w:t>.</w:t>
      </w:r>
      <w:r>
        <w:t xml:space="preserve"> </w:t>
      </w:r>
      <w:bookmarkEnd w:id="33"/>
      <w:r>
        <w:t>The association of suicide rates with individual-level suicide attitudes: a cross-national analysis</w:t>
      </w:r>
      <w:r w:rsidR="008C01BA">
        <w:t>.</w:t>
      </w:r>
      <w:r>
        <w:t xml:space="preserve"> </w:t>
      </w:r>
      <w:r w:rsidRPr="00ED0D9B">
        <w:rPr>
          <w:i/>
        </w:rPr>
        <w:t>Social Science Quarterly</w:t>
      </w:r>
      <w:r w:rsidR="008C01BA">
        <w:t>,</w:t>
      </w:r>
      <w:r>
        <w:t xml:space="preserve"> 89 (1, Mar): 39-59.</w:t>
      </w:r>
    </w:p>
    <w:p w14:paraId="5DD9B98A" w14:textId="77777777" w:rsidR="00C44731" w:rsidRPr="00ED0D9B" w:rsidRDefault="008C01BA" w:rsidP="00ED0D9B">
      <w:pPr>
        <w:pStyle w:val="ListParagraph"/>
        <w:numPr>
          <w:ilvl w:val="0"/>
          <w:numId w:val="2"/>
        </w:numPr>
        <w:rPr>
          <w:i/>
        </w:rPr>
      </w:pPr>
      <w:bookmarkStart w:id="37" w:name="_Hlk502902586"/>
      <w:r w:rsidRPr="008C01BA">
        <w:t>Spoerri</w:t>
      </w:r>
      <w:r>
        <w:t>,</w:t>
      </w:r>
      <w:r w:rsidRPr="008C01BA">
        <w:t xml:space="preserve"> A</w:t>
      </w:r>
      <w:r>
        <w:t>.</w:t>
      </w:r>
      <w:r w:rsidRPr="008C01BA">
        <w:t>, Zwahlen</w:t>
      </w:r>
      <w:r>
        <w:t>,</w:t>
      </w:r>
      <w:r w:rsidRPr="008C01BA">
        <w:t xml:space="preserve"> M</w:t>
      </w:r>
      <w:r>
        <w:t>.</w:t>
      </w:r>
      <w:r w:rsidRPr="008C01BA">
        <w:t>, Bopp</w:t>
      </w:r>
      <w:r>
        <w:t>,</w:t>
      </w:r>
      <w:r w:rsidRPr="008C01BA">
        <w:t xml:space="preserve"> M</w:t>
      </w:r>
      <w:r>
        <w:t>.</w:t>
      </w:r>
      <w:r w:rsidRPr="008C01BA">
        <w:t>, Gutzwiller</w:t>
      </w:r>
      <w:r>
        <w:t>,</w:t>
      </w:r>
      <w:r w:rsidRPr="008C01BA">
        <w:t xml:space="preserve"> F</w:t>
      </w:r>
      <w:r>
        <w:t>.</w:t>
      </w:r>
      <w:r w:rsidRPr="008C01BA">
        <w:t xml:space="preserve">, </w:t>
      </w:r>
      <w:r>
        <w:t xml:space="preserve">&amp; </w:t>
      </w:r>
      <w:r w:rsidRPr="008C01BA">
        <w:t>Egger</w:t>
      </w:r>
      <w:r>
        <w:t>,</w:t>
      </w:r>
      <w:r w:rsidRPr="008C01BA">
        <w:t xml:space="preserve"> M. </w:t>
      </w:r>
      <w:r>
        <w:t xml:space="preserve">(2010). </w:t>
      </w:r>
      <w:r w:rsidRPr="008C01BA">
        <w:t xml:space="preserve">Religion and assisted and non-assisted suicide in Switzerland: National Cohort Study. </w:t>
      </w:r>
      <w:r w:rsidRPr="00ED0D9B">
        <w:rPr>
          <w:i/>
        </w:rPr>
        <w:t>Int J Epidemiol</w:t>
      </w:r>
      <w:r w:rsidRPr="008C01BA">
        <w:t xml:space="preserve"> 39:</w:t>
      </w:r>
      <w:r>
        <w:t xml:space="preserve"> </w:t>
      </w:r>
      <w:r w:rsidRPr="008C01BA">
        <w:t>1486–94.</w:t>
      </w:r>
    </w:p>
    <w:p w14:paraId="04AFD6AD" w14:textId="77777777" w:rsidR="008C01BA" w:rsidRDefault="008C01BA" w:rsidP="00ED0D9B">
      <w:pPr>
        <w:pStyle w:val="ListParagraph"/>
        <w:numPr>
          <w:ilvl w:val="0"/>
          <w:numId w:val="2"/>
        </w:numPr>
      </w:pPr>
      <w:r w:rsidRPr="008C01BA">
        <w:t xml:space="preserve">Steck, N., Junker, C., Maessen, M., Reisch, T., Zwahlen, M., &amp; Egger, M. (2014). </w:t>
      </w:r>
      <w:bookmarkEnd w:id="37"/>
      <w:r w:rsidRPr="008C01BA">
        <w:t xml:space="preserve">Suicide assisted by right-to-die associations: a population based cohort study. </w:t>
      </w:r>
      <w:r w:rsidRPr="00ED0D9B">
        <w:rPr>
          <w:i/>
        </w:rPr>
        <w:t>International journal of epidemiology</w:t>
      </w:r>
      <w:r w:rsidRPr="008C01BA">
        <w:t>,</w:t>
      </w:r>
      <w:r w:rsidR="004668F8">
        <w:t xml:space="preserve"> </w:t>
      </w:r>
      <w:r w:rsidRPr="008C01BA">
        <w:t>43(2): 614-622</w:t>
      </w:r>
      <w:r w:rsidR="004668F8">
        <w:t>.</w:t>
      </w:r>
      <w:r w:rsidRPr="008C01BA">
        <w:t xml:space="preserve"> </w:t>
      </w:r>
    </w:p>
    <w:p w14:paraId="68CB61C5" w14:textId="77777777" w:rsidR="00A832C9" w:rsidRDefault="00A832C9" w:rsidP="00ED0D9B">
      <w:pPr>
        <w:pStyle w:val="ListParagraph"/>
        <w:numPr>
          <w:ilvl w:val="0"/>
          <w:numId w:val="2"/>
        </w:numPr>
      </w:pPr>
      <w:bookmarkStart w:id="38" w:name="_Hlk502927474"/>
      <w:r w:rsidRPr="00A832C9">
        <w:t xml:space="preserve">Steck, </w:t>
      </w:r>
      <w:r w:rsidR="00D17A2F">
        <w:t xml:space="preserve">N., </w:t>
      </w:r>
      <w:r w:rsidRPr="00A832C9">
        <w:t xml:space="preserve">Zwahlen, </w:t>
      </w:r>
      <w:r w:rsidR="00D17A2F">
        <w:t xml:space="preserve">M., &amp; </w:t>
      </w:r>
      <w:r w:rsidRPr="00A832C9">
        <w:t>Egger</w:t>
      </w:r>
      <w:r w:rsidR="00D17A2F">
        <w:t>, M</w:t>
      </w:r>
      <w:r w:rsidRPr="00A832C9">
        <w:t xml:space="preserve">. </w:t>
      </w:r>
      <w:r w:rsidR="00DC19AF">
        <w:t>(</w:t>
      </w:r>
      <w:r w:rsidR="00D17A2F">
        <w:t>2015</w:t>
      </w:r>
      <w:r w:rsidR="00DC19AF">
        <w:t>)</w:t>
      </w:r>
      <w:r w:rsidR="00D17A2F">
        <w:t xml:space="preserve">. </w:t>
      </w:r>
      <w:bookmarkEnd w:id="38"/>
      <w:r w:rsidRPr="00A832C9">
        <w:t xml:space="preserve">Time-trends in assisted and unassisted suicides completed with different methods: Swiss National Cohort. </w:t>
      </w:r>
      <w:r w:rsidR="00D17A2F" w:rsidRPr="00ED0D9B">
        <w:rPr>
          <w:i/>
        </w:rPr>
        <w:t>Swiss Med Wkly</w:t>
      </w:r>
      <w:r w:rsidR="00D17A2F">
        <w:t>. 145:w14153</w:t>
      </w:r>
    </w:p>
    <w:p w14:paraId="5D72A1E0" w14:textId="77777777" w:rsidR="00326092" w:rsidRDefault="00326092" w:rsidP="00ED0D9B">
      <w:pPr>
        <w:pStyle w:val="ListParagraph"/>
        <w:numPr>
          <w:ilvl w:val="0"/>
          <w:numId w:val="2"/>
        </w:numPr>
      </w:pPr>
      <w:r w:rsidRPr="00326092">
        <w:t>Tallis</w:t>
      </w:r>
      <w:r w:rsidR="00DC19AF">
        <w:t>,</w:t>
      </w:r>
      <w:r w:rsidRPr="00326092">
        <w:t xml:space="preserve"> </w:t>
      </w:r>
      <w:r w:rsidR="00DC19AF">
        <w:t>R. (</w:t>
      </w:r>
      <w:r>
        <w:t>2014</w:t>
      </w:r>
      <w:r w:rsidR="00DC19AF">
        <w:t>)</w:t>
      </w:r>
      <w:r>
        <w:t xml:space="preserve">. </w:t>
      </w:r>
      <w:r w:rsidRPr="00326092">
        <w:t xml:space="preserve">Assisted Dying is Not the Same As Euthanasia. </w:t>
      </w:r>
      <w:r w:rsidRPr="00ED0D9B">
        <w:rPr>
          <w:i/>
        </w:rPr>
        <w:t xml:space="preserve">BMJ </w:t>
      </w:r>
      <w:r w:rsidRPr="00326092">
        <w:t>348:21.</w:t>
      </w:r>
    </w:p>
    <w:p w14:paraId="11B8EA04" w14:textId="77777777" w:rsidR="00BA63A7" w:rsidRDefault="00BA63A7" w:rsidP="00ED0D9B">
      <w:pPr>
        <w:pStyle w:val="ListParagraph"/>
        <w:numPr>
          <w:ilvl w:val="0"/>
          <w:numId w:val="2"/>
        </w:numPr>
      </w:pPr>
      <w:bookmarkStart w:id="39" w:name="_Hlk502923664"/>
      <w:bookmarkStart w:id="40" w:name="_Hlk502919470"/>
      <w:r w:rsidRPr="00BA63A7">
        <w:t>Thienpont</w:t>
      </w:r>
      <w:bookmarkEnd w:id="39"/>
      <w:r>
        <w:t>,</w:t>
      </w:r>
      <w:r w:rsidRPr="00BA63A7">
        <w:t xml:space="preserve"> L</w:t>
      </w:r>
      <w:r>
        <w:t>.</w:t>
      </w:r>
      <w:r w:rsidRPr="00BA63A7">
        <w:t xml:space="preserve">, Verhofstadt </w:t>
      </w:r>
      <w:r>
        <w:t>,</w:t>
      </w:r>
      <w:r w:rsidRPr="00BA63A7">
        <w:t>M</w:t>
      </w:r>
      <w:r>
        <w:t>.</w:t>
      </w:r>
      <w:r w:rsidRPr="00BA63A7">
        <w:t>, Van Loon</w:t>
      </w:r>
      <w:r>
        <w:t>,</w:t>
      </w:r>
      <w:r w:rsidRPr="00BA63A7">
        <w:t xml:space="preserve"> T</w:t>
      </w:r>
      <w:r>
        <w:t>.</w:t>
      </w:r>
      <w:r w:rsidRPr="00BA63A7">
        <w:t>, Distelmans</w:t>
      </w:r>
      <w:r>
        <w:t>,</w:t>
      </w:r>
      <w:r w:rsidRPr="00BA63A7">
        <w:t xml:space="preserve"> W</w:t>
      </w:r>
      <w:r>
        <w:t>.</w:t>
      </w:r>
      <w:r w:rsidRPr="00BA63A7">
        <w:t>, Audenaert</w:t>
      </w:r>
      <w:r>
        <w:t>,</w:t>
      </w:r>
      <w:r w:rsidRPr="00BA63A7">
        <w:t xml:space="preserve"> K</w:t>
      </w:r>
      <w:r>
        <w:t>.</w:t>
      </w:r>
      <w:r w:rsidRPr="00BA63A7">
        <w:t xml:space="preserve">, </w:t>
      </w:r>
      <w:r>
        <w:t xml:space="preserve">&amp; </w:t>
      </w:r>
      <w:r w:rsidRPr="00BA63A7">
        <w:t>De Deyn</w:t>
      </w:r>
      <w:r>
        <w:t>,</w:t>
      </w:r>
      <w:r w:rsidRPr="00BA63A7">
        <w:t xml:space="preserve"> P</w:t>
      </w:r>
      <w:r>
        <w:t xml:space="preserve">. </w:t>
      </w:r>
      <w:r w:rsidRPr="00BA63A7">
        <w:t>P.</w:t>
      </w:r>
      <w:r>
        <w:t xml:space="preserve"> (2015). </w:t>
      </w:r>
      <w:r w:rsidRPr="00BA63A7">
        <w:t xml:space="preserve"> Euthanasia requests, procedures and outcomes for 100 Belgian patients suffering from psychiatric disorders: a retrospective, descriptive study. </w:t>
      </w:r>
      <w:r w:rsidRPr="00ED0D9B">
        <w:rPr>
          <w:i/>
        </w:rPr>
        <w:t>BMJ Open</w:t>
      </w:r>
      <w:r w:rsidRPr="00BA63A7">
        <w:t xml:space="preserve">. </w:t>
      </w:r>
      <w:r w:rsidR="00B50433" w:rsidRPr="00B50433">
        <w:t>5(7):e007454</w:t>
      </w:r>
    </w:p>
    <w:p w14:paraId="7DF6548C" w14:textId="77777777" w:rsidR="00DC19AF" w:rsidRDefault="00DC19AF" w:rsidP="00ED0D9B">
      <w:pPr>
        <w:pStyle w:val="ListParagraph"/>
        <w:numPr>
          <w:ilvl w:val="0"/>
          <w:numId w:val="2"/>
        </w:numPr>
      </w:pPr>
      <w:bookmarkStart w:id="41" w:name="_Hlk502929908"/>
      <w:r w:rsidRPr="00DC19AF">
        <w:t>Too</w:t>
      </w:r>
      <w:r>
        <w:t>,</w:t>
      </w:r>
      <w:r w:rsidRPr="00DC19AF">
        <w:t xml:space="preserve"> L</w:t>
      </w:r>
      <w:r>
        <w:t xml:space="preserve">. </w:t>
      </w:r>
      <w:r w:rsidRPr="00DC19AF">
        <w:t>S</w:t>
      </w:r>
      <w:r>
        <w:t>.</w:t>
      </w:r>
      <w:r w:rsidRPr="00DC19AF">
        <w:t>, Milner</w:t>
      </w:r>
      <w:r>
        <w:t>,</w:t>
      </w:r>
      <w:r w:rsidRPr="00DC19AF">
        <w:t xml:space="preserve"> A</w:t>
      </w:r>
      <w:r>
        <w:t>.</w:t>
      </w:r>
      <w:r w:rsidRPr="00DC19AF">
        <w:t>, Bugeja</w:t>
      </w:r>
      <w:r>
        <w:t>,</w:t>
      </w:r>
      <w:r w:rsidRPr="00DC19AF">
        <w:t xml:space="preserve"> L</w:t>
      </w:r>
      <w:r>
        <w:t>.</w:t>
      </w:r>
      <w:r w:rsidRPr="00DC19AF">
        <w:t xml:space="preserve">, </w:t>
      </w:r>
      <w:r>
        <w:t xml:space="preserve">&amp; </w:t>
      </w:r>
      <w:r w:rsidRPr="00DC19AF">
        <w:t>McClure</w:t>
      </w:r>
      <w:r>
        <w:t>,</w:t>
      </w:r>
      <w:r w:rsidRPr="00DC19AF">
        <w:t xml:space="preserve"> R. </w:t>
      </w:r>
      <w:r>
        <w:t xml:space="preserve">(2014). </w:t>
      </w:r>
      <w:bookmarkEnd w:id="41"/>
      <w:r w:rsidRPr="00DC19AF">
        <w:t xml:space="preserve">The socio-environmental determinants of railway suicide: a systematic review. </w:t>
      </w:r>
      <w:r w:rsidRPr="00ED0D9B">
        <w:rPr>
          <w:i/>
        </w:rPr>
        <w:t>BMC Public Health</w:t>
      </w:r>
      <w:r w:rsidRPr="00DC19AF">
        <w:t>. 14:</w:t>
      </w:r>
      <w:r>
        <w:t xml:space="preserve"> </w:t>
      </w:r>
      <w:r w:rsidRPr="00DC19AF">
        <w:t>20.</w:t>
      </w:r>
    </w:p>
    <w:p w14:paraId="6E16686E" w14:textId="77777777" w:rsidR="003567B5" w:rsidRDefault="003567B5" w:rsidP="00ED0D9B">
      <w:pPr>
        <w:pStyle w:val="ListParagraph"/>
        <w:numPr>
          <w:ilvl w:val="0"/>
          <w:numId w:val="2"/>
        </w:numPr>
      </w:pPr>
      <w:bookmarkStart w:id="42" w:name="_Hlk502941488"/>
      <w:r w:rsidRPr="003567B5">
        <w:lastRenderedPageBreak/>
        <w:t>Tonti-Filippini</w:t>
      </w:r>
      <w:r w:rsidR="00E5546D">
        <w:t>, N.</w:t>
      </w:r>
      <w:r w:rsidRPr="003567B5">
        <w:t xml:space="preserve"> (2012) </w:t>
      </w:r>
      <w:r w:rsidRPr="00ED0D9B">
        <w:rPr>
          <w:i/>
        </w:rPr>
        <w:t>About Bioethics: Volume 2 – Caring for People who are Sick or Dying</w:t>
      </w:r>
      <w:r w:rsidR="00E5546D">
        <w:t>.</w:t>
      </w:r>
      <w:r w:rsidRPr="003567B5">
        <w:t xml:space="preserve"> Ballan VIC: Conor Court Publishing.</w:t>
      </w:r>
    </w:p>
    <w:p w14:paraId="6CB1419D" w14:textId="77777777" w:rsidR="008B4AD0" w:rsidRDefault="008B4AD0" w:rsidP="00ED0D9B">
      <w:pPr>
        <w:pStyle w:val="ListParagraph"/>
        <w:numPr>
          <w:ilvl w:val="0"/>
          <w:numId w:val="2"/>
        </w:numPr>
      </w:pPr>
      <w:r>
        <w:t>Torres</w:t>
      </w:r>
      <w:r w:rsidR="00125F97">
        <w:t xml:space="preserve">, F. (2015).  </w:t>
      </w:r>
      <w:bookmarkEnd w:id="42"/>
      <w:r>
        <w:t>Dad: When my daughter asked to die, the world showed up. When she wanted to live, she was ignored.</w:t>
      </w:r>
      <w:r w:rsidR="00125F97">
        <w:t xml:space="preserve"> </w:t>
      </w:r>
      <w:r w:rsidR="00125F97" w:rsidRPr="00ED0D9B">
        <w:rPr>
          <w:i/>
        </w:rPr>
        <w:t>Life Site News</w:t>
      </w:r>
      <w:r w:rsidR="00125F97">
        <w:t xml:space="preserve"> 18 May 2015 </w:t>
      </w:r>
      <w:hyperlink r:id="rId16" w:history="1">
        <w:r w:rsidR="00125F97" w:rsidRPr="00C85378">
          <w:rPr>
            <w:rStyle w:val="Hyperlink"/>
          </w:rPr>
          <w:t>https://www.lifesitenews.com/news/when-my-14-year-old-daughter-wanted-to-live-the-world-ignored-her.-when-she</w:t>
        </w:r>
      </w:hyperlink>
      <w:r w:rsidR="00125F97">
        <w:t xml:space="preserve"> </w:t>
      </w:r>
    </w:p>
    <w:p w14:paraId="672F1566" w14:textId="77777777" w:rsidR="001B4E23" w:rsidRDefault="001B4E23" w:rsidP="00ED0D9B">
      <w:pPr>
        <w:pStyle w:val="ListParagraph"/>
        <w:numPr>
          <w:ilvl w:val="0"/>
          <w:numId w:val="2"/>
        </w:numPr>
      </w:pPr>
      <w:r w:rsidRPr="001B4E23">
        <w:t xml:space="preserve">Tucker, K. L., &amp; Steele, F. B. (2007). </w:t>
      </w:r>
      <w:bookmarkEnd w:id="40"/>
      <w:r w:rsidRPr="001B4E23">
        <w:t xml:space="preserve">Patient choice at the end of life: Getting the language right. </w:t>
      </w:r>
      <w:r w:rsidRPr="00ED0D9B">
        <w:rPr>
          <w:i/>
        </w:rPr>
        <w:t>Journal of Legal Medicine</w:t>
      </w:r>
      <w:r w:rsidRPr="001B4E23">
        <w:t>, 28(3)</w:t>
      </w:r>
      <w:r>
        <w:t>:</w:t>
      </w:r>
      <w:r w:rsidRPr="001B4E23">
        <w:t xml:space="preserve"> 305-32</w:t>
      </w:r>
      <w:r>
        <w:t>.</w:t>
      </w:r>
    </w:p>
    <w:p w14:paraId="1454E384" w14:textId="77777777" w:rsidR="00E3162E" w:rsidRDefault="00E3162E" w:rsidP="00ED0D9B">
      <w:pPr>
        <w:pStyle w:val="ListParagraph"/>
        <w:numPr>
          <w:ilvl w:val="0"/>
          <w:numId w:val="2"/>
        </w:numPr>
      </w:pPr>
      <w:bookmarkStart w:id="43" w:name="_Hlk502945014"/>
      <w:r w:rsidRPr="00E3162E">
        <w:t>Ueda</w:t>
      </w:r>
      <w:r>
        <w:t>,</w:t>
      </w:r>
      <w:r w:rsidRPr="00E3162E">
        <w:t xml:space="preserve"> M</w:t>
      </w:r>
      <w:r>
        <w:t>.</w:t>
      </w:r>
      <w:r w:rsidRPr="00E3162E">
        <w:t>, Mori</w:t>
      </w:r>
      <w:r>
        <w:t>,</w:t>
      </w:r>
      <w:r w:rsidRPr="00E3162E">
        <w:t xml:space="preserve"> K</w:t>
      </w:r>
      <w:r>
        <w:t>.</w:t>
      </w:r>
      <w:r w:rsidRPr="00E3162E">
        <w:t>, Matsubayashi</w:t>
      </w:r>
      <w:r>
        <w:t>,</w:t>
      </w:r>
      <w:r w:rsidRPr="00E3162E">
        <w:t xml:space="preserve"> T</w:t>
      </w:r>
      <w:r>
        <w:t>.</w:t>
      </w:r>
      <w:r w:rsidRPr="00E3162E">
        <w:t xml:space="preserve">, </w:t>
      </w:r>
      <w:r>
        <w:t xml:space="preserve">&amp; </w:t>
      </w:r>
      <w:r w:rsidRPr="00E3162E">
        <w:t>Sawada</w:t>
      </w:r>
      <w:r>
        <w:t>,</w:t>
      </w:r>
      <w:r w:rsidRPr="00E3162E">
        <w:t xml:space="preserve"> </w:t>
      </w:r>
      <w:r>
        <w:t>Y. (2017</w:t>
      </w:r>
      <w:bookmarkEnd w:id="43"/>
      <w:r>
        <w:t>). Tweeting celebrity suicides: Users' reaction to prominent suicide deaths on Twitter and subsequent increases in actual suicides.</w:t>
      </w:r>
      <w:r w:rsidRPr="00E3162E">
        <w:t xml:space="preserve"> </w:t>
      </w:r>
      <w:r w:rsidRPr="00F1070C">
        <w:rPr>
          <w:i/>
        </w:rPr>
        <w:t>Soc Sci Med</w:t>
      </w:r>
      <w:r>
        <w:t xml:space="preserve">. 189: 158-166. </w:t>
      </w:r>
    </w:p>
    <w:p w14:paraId="17A9034A" w14:textId="77777777" w:rsidR="004F5BE6" w:rsidRDefault="00EB60A3" w:rsidP="00ED0D9B">
      <w:pPr>
        <w:pStyle w:val="ListParagraph"/>
        <w:numPr>
          <w:ilvl w:val="0"/>
          <w:numId w:val="2"/>
        </w:numPr>
      </w:pPr>
      <w:bookmarkStart w:id="44" w:name="_Hlk502904407"/>
      <w:r w:rsidRPr="00556E56">
        <w:t>Usborne</w:t>
      </w:r>
      <w:r>
        <w:t>, S. (2017) How to get to a world without suicide. Mosaic 01 August 2017</w:t>
      </w:r>
      <w:r w:rsidRPr="00556E56">
        <w:t xml:space="preserve"> </w:t>
      </w:r>
      <w:hyperlink r:id="rId17" w:history="1">
        <w:r w:rsidRPr="00C85378">
          <w:rPr>
            <w:rStyle w:val="Hyperlink"/>
          </w:rPr>
          <w:t>https://mosaicscience.com/story/zero-suicide-mental-health</w:t>
        </w:r>
      </w:hyperlink>
    </w:p>
    <w:p w14:paraId="49EFFA89" w14:textId="77777777" w:rsidR="00F968A0" w:rsidRDefault="00F968A0" w:rsidP="00ED0D9B">
      <w:pPr>
        <w:pStyle w:val="ListParagraph"/>
        <w:numPr>
          <w:ilvl w:val="0"/>
          <w:numId w:val="2"/>
        </w:numPr>
      </w:pPr>
      <w:bookmarkStart w:id="45" w:name="_Hlk503160162"/>
      <w:r>
        <w:t xml:space="preserve">Webb, R. T., Kontopantelis, E., Doran, T., Qin, </w:t>
      </w:r>
      <w:r w:rsidR="001B36AD">
        <w:t xml:space="preserve">P., </w:t>
      </w:r>
      <w:r>
        <w:t xml:space="preserve">Creed, </w:t>
      </w:r>
      <w:r w:rsidR="001B36AD">
        <w:t xml:space="preserve">F., &amp; </w:t>
      </w:r>
      <w:r>
        <w:t xml:space="preserve">Kapur, </w:t>
      </w:r>
      <w:r w:rsidR="001B36AD">
        <w:t>N., (2012).</w:t>
      </w:r>
      <w:bookmarkEnd w:id="45"/>
      <w:r w:rsidR="001B36AD">
        <w:t xml:space="preserve"> </w:t>
      </w:r>
      <w:r>
        <w:t xml:space="preserve">Suicide Risk in Primary Care Patients </w:t>
      </w:r>
      <w:r w:rsidR="001B36AD">
        <w:t>w</w:t>
      </w:r>
      <w:r>
        <w:t>ith Major Physical Diseases</w:t>
      </w:r>
      <w:r w:rsidR="001B36AD">
        <w:t xml:space="preserve">: </w:t>
      </w:r>
      <w:r>
        <w:t>A Case-Control Study</w:t>
      </w:r>
      <w:r w:rsidR="001B36AD">
        <w:t xml:space="preserve"> </w:t>
      </w:r>
      <w:r w:rsidRPr="00ED0D9B">
        <w:rPr>
          <w:i/>
        </w:rPr>
        <w:t>Arch Gen Psychiatry</w:t>
      </w:r>
      <w:r>
        <w:t>.</w:t>
      </w:r>
      <w:r w:rsidR="001B36AD">
        <w:t xml:space="preserve"> </w:t>
      </w:r>
      <w:r>
        <w:t>69(3):</w:t>
      </w:r>
      <w:r w:rsidR="001B36AD">
        <w:t xml:space="preserve"> </w:t>
      </w:r>
      <w:r>
        <w:t>256-264.</w:t>
      </w:r>
    </w:p>
    <w:p w14:paraId="166B2CA5" w14:textId="77777777" w:rsidR="004F5BE6" w:rsidRDefault="004F5BE6" w:rsidP="00ED0D9B">
      <w:pPr>
        <w:pStyle w:val="ListParagraph"/>
        <w:numPr>
          <w:ilvl w:val="0"/>
          <w:numId w:val="2"/>
        </w:numPr>
      </w:pPr>
      <w:r w:rsidRPr="004F5BE6">
        <w:t>World Health Organization</w:t>
      </w:r>
      <w:r w:rsidR="003F09CF">
        <w:t xml:space="preserve"> (WHO)</w:t>
      </w:r>
      <w:r w:rsidRPr="004F5BE6">
        <w:t xml:space="preserve">. </w:t>
      </w:r>
      <w:r>
        <w:t xml:space="preserve">2008. </w:t>
      </w:r>
      <w:r w:rsidRPr="00ED0D9B">
        <w:rPr>
          <w:i/>
        </w:rPr>
        <w:t>Preventing Suicide: A resource for media professionals</w:t>
      </w:r>
      <w:r w:rsidRPr="004F5BE6">
        <w:t xml:space="preserve">. Geneva: Department of Mental Health and Substance Use, </w:t>
      </w:r>
      <w:r w:rsidR="003F09CF">
        <w:t>World Health Organization.</w:t>
      </w:r>
    </w:p>
    <w:p w14:paraId="12E9C688" w14:textId="7A5190EA" w:rsidR="003A6099" w:rsidRDefault="003C1C51" w:rsidP="00ED221E">
      <w:pPr>
        <w:pStyle w:val="ListParagraph"/>
        <w:numPr>
          <w:ilvl w:val="0"/>
          <w:numId w:val="2"/>
        </w:numPr>
      </w:pPr>
      <w:r>
        <w:t xml:space="preserve">World Health Organization (WHO). 2014. </w:t>
      </w:r>
      <w:r w:rsidRPr="00ED0D9B">
        <w:rPr>
          <w:i/>
        </w:rPr>
        <w:t>Preventing suicide: a global imperative</w:t>
      </w:r>
      <w:r>
        <w:t>. Geneva: World Health Organization.</w:t>
      </w:r>
      <w:bookmarkEnd w:id="44"/>
    </w:p>
    <w:sectPr w:rsidR="003A6099">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974B1" w14:textId="77777777" w:rsidR="0035052E" w:rsidRDefault="0035052E" w:rsidP="00D432F1">
      <w:pPr>
        <w:spacing w:after="0" w:line="240" w:lineRule="auto"/>
      </w:pPr>
      <w:r>
        <w:separator/>
      </w:r>
    </w:p>
  </w:endnote>
  <w:endnote w:type="continuationSeparator" w:id="0">
    <w:p w14:paraId="17508C2D" w14:textId="77777777" w:rsidR="0035052E" w:rsidRDefault="0035052E" w:rsidP="00D432F1">
      <w:pPr>
        <w:spacing w:after="0" w:line="240" w:lineRule="auto"/>
      </w:pPr>
      <w:r>
        <w:continuationSeparator/>
      </w:r>
    </w:p>
  </w:endnote>
  <w:endnote w:type="continuationNotice" w:id="1">
    <w:p w14:paraId="0E967E14" w14:textId="77777777" w:rsidR="0035052E" w:rsidRDefault="003505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981579"/>
      <w:docPartObj>
        <w:docPartGallery w:val="Page Numbers (Bottom of Page)"/>
        <w:docPartUnique/>
      </w:docPartObj>
    </w:sdtPr>
    <w:sdtEndPr>
      <w:rPr>
        <w:noProof/>
      </w:rPr>
    </w:sdtEndPr>
    <w:sdtContent>
      <w:p w14:paraId="3F4A2D5E" w14:textId="0C165850" w:rsidR="0004156F" w:rsidRDefault="0004156F">
        <w:pPr>
          <w:pStyle w:val="Footer"/>
          <w:jc w:val="center"/>
        </w:pPr>
        <w:r>
          <w:fldChar w:fldCharType="begin"/>
        </w:r>
        <w:r>
          <w:instrText xml:space="preserve"> PAGE   \* MERGEFORMAT </w:instrText>
        </w:r>
        <w:r>
          <w:fldChar w:fldCharType="separate"/>
        </w:r>
        <w:r w:rsidR="009E03E2">
          <w:rPr>
            <w:noProof/>
          </w:rPr>
          <w:t>14</w:t>
        </w:r>
        <w:r>
          <w:rPr>
            <w:noProof/>
          </w:rPr>
          <w:fldChar w:fldCharType="end"/>
        </w:r>
      </w:p>
    </w:sdtContent>
  </w:sdt>
  <w:p w14:paraId="1BBB46AB" w14:textId="77777777" w:rsidR="0004156F" w:rsidRDefault="00041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0D285" w14:textId="77777777" w:rsidR="0035052E" w:rsidRDefault="0035052E" w:rsidP="00D432F1">
      <w:pPr>
        <w:spacing w:after="0" w:line="240" w:lineRule="auto"/>
      </w:pPr>
      <w:r>
        <w:separator/>
      </w:r>
    </w:p>
  </w:footnote>
  <w:footnote w:type="continuationSeparator" w:id="0">
    <w:p w14:paraId="527215DD" w14:textId="77777777" w:rsidR="0035052E" w:rsidRDefault="0035052E" w:rsidP="00D432F1">
      <w:pPr>
        <w:spacing w:after="0" w:line="240" w:lineRule="auto"/>
      </w:pPr>
      <w:r>
        <w:continuationSeparator/>
      </w:r>
    </w:p>
  </w:footnote>
  <w:footnote w:type="continuationNotice" w:id="1">
    <w:p w14:paraId="6C85DF5B" w14:textId="77777777" w:rsidR="0035052E" w:rsidRDefault="0035052E">
      <w:pPr>
        <w:spacing w:after="0" w:line="240" w:lineRule="auto"/>
      </w:pPr>
    </w:p>
  </w:footnote>
  <w:footnote w:id="2">
    <w:p w14:paraId="50249A68" w14:textId="3C4C6199" w:rsidR="0004156F" w:rsidRDefault="0004156F">
      <w:pPr>
        <w:pStyle w:val="FootnoteText"/>
      </w:pPr>
      <w:r>
        <w:rPr>
          <w:rStyle w:val="FootnoteReference"/>
        </w:rPr>
        <w:footnoteRef/>
      </w:r>
      <w:r>
        <w:t xml:space="preserve"> </w:t>
      </w:r>
      <w:r w:rsidRPr="00B109AA">
        <w:t>The following account is taken from the investigation by the coroner after his death, paraphrased to preserve anonymity</w:t>
      </w:r>
      <w:r>
        <w:t xml:space="preserve"> though with some direct quotations retained.</w:t>
      </w:r>
    </w:p>
  </w:footnote>
  <w:footnote w:id="3">
    <w:p w14:paraId="27445BA1" w14:textId="1105189C" w:rsidR="0004156F" w:rsidRDefault="0004156F">
      <w:pPr>
        <w:pStyle w:val="FootnoteText"/>
      </w:pPr>
      <w:r>
        <w:rPr>
          <w:rStyle w:val="FootnoteReference"/>
        </w:rPr>
        <w:footnoteRef/>
      </w:r>
      <w:r>
        <w:t xml:space="preserve"> </w:t>
      </w:r>
      <w:r w:rsidRPr="00074603">
        <w:t>Steck et al., 2014</w:t>
      </w:r>
      <w:r>
        <w:t xml:space="preserve">; </w:t>
      </w:r>
      <w:r w:rsidRPr="00AE6EED">
        <w:t xml:space="preserve">Webb et al., 2012. </w:t>
      </w:r>
      <w:r>
        <w:t xml:space="preserve">These findings confirm earlier work done by the </w:t>
      </w:r>
      <w:r w:rsidRPr="00074603">
        <w:t xml:space="preserve">New York State Task Force on Life and the Law, </w:t>
      </w:r>
      <w:r>
        <w:t>(</w:t>
      </w:r>
      <w:r w:rsidRPr="00074603">
        <w:t>1994</w:t>
      </w:r>
      <w:r>
        <w:t>)</w:t>
      </w:r>
      <w:r w:rsidRPr="00074603">
        <w:t xml:space="preserve">. </w:t>
      </w:r>
      <w:r w:rsidRPr="006163EF">
        <w:t xml:space="preserve">The New York Task Force </w:t>
      </w:r>
      <w:r>
        <w:t xml:space="preserve">also </w:t>
      </w:r>
      <w:r w:rsidRPr="006163EF">
        <w:t>found that depression was prevalent in these vulnerable groups but was largely undiagnosed and untreated.  The report remains exemplary for considering assisted dying in the context of an extended discussion of suicide and the factors that can contribute to and that can ameliorate the wish to die.</w:t>
      </w:r>
    </w:p>
  </w:footnote>
  <w:footnote w:id="4">
    <w:p w14:paraId="047BECC9" w14:textId="77777777" w:rsidR="0004156F" w:rsidRDefault="0004156F">
      <w:pPr>
        <w:pStyle w:val="FootnoteText"/>
      </w:pPr>
      <w:r>
        <w:rPr>
          <w:rStyle w:val="FootnoteReference"/>
        </w:rPr>
        <w:footnoteRef/>
      </w:r>
      <w:r>
        <w:t xml:space="preserve"> Others who have inspired me personally, in the manner of their living and of their dying, and with whom I have had the privilege of working, would include Nicholas Tonti-Filippini and Kevin Fitzpatrick (see Tonti-Filippini, 2012; Campbell 2015; Jones &amp; Fitzpatrick, 2017; Campbell 2016). </w:t>
      </w:r>
    </w:p>
  </w:footnote>
  <w:footnote w:id="5">
    <w:p w14:paraId="21377E76" w14:textId="77777777" w:rsidR="0004156F" w:rsidRDefault="0004156F">
      <w:pPr>
        <w:pStyle w:val="FootnoteText"/>
      </w:pPr>
      <w:r>
        <w:rPr>
          <w:rStyle w:val="FootnoteReference"/>
        </w:rPr>
        <w:footnoteRef/>
      </w:r>
      <w:r>
        <w:t xml:space="preserve"> The sustaining of hope is, of course, not only a matter of media presentation of assisted and unassisted suicide or of societal attitudes to disability but is also a matter of practical support.  The need for an integrated approach across government to suicide prevention among disabled people is highlighted by evidence of an association between the recent programme of </w:t>
      </w:r>
      <w:r w:rsidRPr="00386DC1">
        <w:t>reassess</w:t>
      </w:r>
      <w:r>
        <w:t>ment of</w:t>
      </w:r>
      <w:r w:rsidRPr="00386DC1">
        <w:t xml:space="preserve"> people on disability benefits</w:t>
      </w:r>
      <w:r>
        <w:t xml:space="preserve"> and an increased rate of suicide in this group (</w:t>
      </w:r>
      <w:r w:rsidRPr="00386DC1">
        <w:t>Barr</w:t>
      </w:r>
      <w:r>
        <w:t xml:space="preserve"> et al.</w:t>
      </w:r>
      <w:r w:rsidRPr="00386DC1">
        <w:t>, 2016)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A777D" w14:textId="77777777" w:rsidR="0004156F" w:rsidRDefault="00041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CF6"/>
    <w:multiLevelType w:val="hybridMultilevel"/>
    <w:tmpl w:val="93D49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3377AB"/>
    <w:multiLevelType w:val="hybridMultilevel"/>
    <w:tmpl w:val="392CB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37"/>
    <w:rsid w:val="0001091A"/>
    <w:rsid w:val="000120C2"/>
    <w:rsid w:val="0001676A"/>
    <w:rsid w:val="00017832"/>
    <w:rsid w:val="00031054"/>
    <w:rsid w:val="0004156F"/>
    <w:rsid w:val="00041913"/>
    <w:rsid w:val="000454EC"/>
    <w:rsid w:val="00060B30"/>
    <w:rsid w:val="00066C48"/>
    <w:rsid w:val="00074603"/>
    <w:rsid w:val="00082E84"/>
    <w:rsid w:val="00093DA4"/>
    <w:rsid w:val="000A5115"/>
    <w:rsid w:val="000B3247"/>
    <w:rsid w:val="000B5DD7"/>
    <w:rsid w:val="000C16AE"/>
    <w:rsid w:val="000D3D76"/>
    <w:rsid w:val="000D4700"/>
    <w:rsid w:val="000D65C2"/>
    <w:rsid w:val="000E59CF"/>
    <w:rsid w:val="0010038B"/>
    <w:rsid w:val="00104BD3"/>
    <w:rsid w:val="00120E9B"/>
    <w:rsid w:val="0012137B"/>
    <w:rsid w:val="00125F97"/>
    <w:rsid w:val="001305F2"/>
    <w:rsid w:val="00142F7B"/>
    <w:rsid w:val="00162F88"/>
    <w:rsid w:val="00164E8F"/>
    <w:rsid w:val="00166E58"/>
    <w:rsid w:val="00167AF4"/>
    <w:rsid w:val="00170CD7"/>
    <w:rsid w:val="00173218"/>
    <w:rsid w:val="00173E83"/>
    <w:rsid w:val="001759D5"/>
    <w:rsid w:val="00185FE3"/>
    <w:rsid w:val="00195C43"/>
    <w:rsid w:val="001A22A3"/>
    <w:rsid w:val="001B36AD"/>
    <w:rsid w:val="001B4AC1"/>
    <w:rsid w:val="001B4E23"/>
    <w:rsid w:val="001C0836"/>
    <w:rsid w:val="001E3180"/>
    <w:rsid w:val="001E64F0"/>
    <w:rsid w:val="001E71EF"/>
    <w:rsid w:val="001F787A"/>
    <w:rsid w:val="002023E6"/>
    <w:rsid w:val="0020567F"/>
    <w:rsid w:val="00206AF9"/>
    <w:rsid w:val="00207776"/>
    <w:rsid w:val="0023012A"/>
    <w:rsid w:val="00252DD9"/>
    <w:rsid w:val="00253650"/>
    <w:rsid w:val="00254B3F"/>
    <w:rsid w:val="0025602B"/>
    <w:rsid w:val="00280B73"/>
    <w:rsid w:val="002836F8"/>
    <w:rsid w:val="002903F1"/>
    <w:rsid w:val="002906D6"/>
    <w:rsid w:val="00292F1C"/>
    <w:rsid w:val="002A4670"/>
    <w:rsid w:val="002B75F7"/>
    <w:rsid w:val="002C6FCB"/>
    <w:rsid w:val="002C7F33"/>
    <w:rsid w:val="002D3CCF"/>
    <w:rsid w:val="002D5821"/>
    <w:rsid w:val="002D5CA8"/>
    <w:rsid w:val="002E32A9"/>
    <w:rsid w:val="002E6B70"/>
    <w:rsid w:val="002E7AA2"/>
    <w:rsid w:val="003077C4"/>
    <w:rsid w:val="00312692"/>
    <w:rsid w:val="003225F1"/>
    <w:rsid w:val="00323564"/>
    <w:rsid w:val="00326092"/>
    <w:rsid w:val="00326A6F"/>
    <w:rsid w:val="003307CF"/>
    <w:rsid w:val="0035052E"/>
    <w:rsid w:val="00355BB8"/>
    <w:rsid w:val="003567B5"/>
    <w:rsid w:val="00362B08"/>
    <w:rsid w:val="00370039"/>
    <w:rsid w:val="00376DEF"/>
    <w:rsid w:val="00383071"/>
    <w:rsid w:val="00386DC1"/>
    <w:rsid w:val="00393AA1"/>
    <w:rsid w:val="003A6099"/>
    <w:rsid w:val="003A7FF7"/>
    <w:rsid w:val="003B3694"/>
    <w:rsid w:val="003C1C51"/>
    <w:rsid w:val="003C4ED4"/>
    <w:rsid w:val="003C6947"/>
    <w:rsid w:val="003D60C4"/>
    <w:rsid w:val="003D750A"/>
    <w:rsid w:val="003F09CF"/>
    <w:rsid w:val="003F6805"/>
    <w:rsid w:val="003F782A"/>
    <w:rsid w:val="003F7FB5"/>
    <w:rsid w:val="004124B2"/>
    <w:rsid w:val="00425CBA"/>
    <w:rsid w:val="004430F1"/>
    <w:rsid w:val="00446134"/>
    <w:rsid w:val="004668F8"/>
    <w:rsid w:val="00472FDC"/>
    <w:rsid w:val="00486A5F"/>
    <w:rsid w:val="004A12F9"/>
    <w:rsid w:val="004A1E8E"/>
    <w:rsid w:val="004A25AC"/>
    <w:rsid w:val="004A5A68"/>
    <w:rsid w:val="004B04DA"/>
    <w:rsid w:val="004B6323"/>
    <w:rsid w:val="004C3639"/>
    <w:rsid w:val="004D4BA2"/>
    <w:rsid w:val="004E0ACD"/>
    <w:rsid w:val="004E3097"/>
    <w:rsid w:val="004E7510"/>
    <w:rsid w:val="004F1D56"/>
    <w:rsid w:val="004F5BE6"/>
    <w:rsid w:val="0050093C"/>
    <w:rsid w:val="0051035C"/>
    <w:rsid w:val="005135E2"/>
    <w:rsid w:val="0052273B"/>
    <w:rsid w:val="00523019"/>
    <w:rsid w:val="00523562"/>
    <w:rsid w:val="00535B55"/>
    <w:rsid w:val="00540904"/>
    <w:rsid w:val="00541A30"/>
    <w:rsid w:val="00542300"/>
    <w:rsid w:val="0054422B"/>
    <w:rsid w:val="005456DB"/>
    <w:rsid w:val="00545EBA"/>
    <w:rsid w:val="005510B6"/>
    <w:rsid w:val="00556E56"/>
    <w:rsid w:val="00560B5D"/>
    <w:rsid w:val="00590CEA"/>
    <w:rsid w:val="00593A6E"/>
    <w:rsid w:val="005B0BD1"/>
    <w:rsid w:val="005B41A2"/>
    <w:rsid w:val="005D4C07"/>
    <w:rsid w:val="005E0F3A"/>
    <w:rsid w:val="005E737E"/>
    <w:rsid w:val="005F3980"/>
    <w:rsid w:val="00603270"/>
    <w:rsid w:val="00607AA8"/>
    <w:rsid w:val="00612AFD"/>
    <w:rsid w:val="006163EF"/>
    <w:rsid w:val="00616A40"/>
    <w:rsid w:val="00620652"/>
    <w:rsid w:val="0062486D"/>
    <w:rsid w:val="00632E09"/>
    <w:rsid w:val="006379C3"/>
    <w:rsid w:val="00640293"/>
    <w:rsid w:val="00641787"/>
    <w:rsid w:val="00657E23"/>
    <w:rsid w:val="006618CC"/>
    <w:rsid w:val="00662F95"/>
    <w:rsid w:val="00674EFA"/>
    <w:rsid w:val="00692402"/>
    <w:rsid w:val="00692DD1"/>
    <w:rsid w:val="006A03F1"/>
    <w:rsid w:val="006A28FE"/>
    <w:rsid w:val="006B143E"/>
    <w:rsid w:val="006B2024"/>
    <w:rsid w:val="006C4697"/>
    <w:rsid w:val="006D6478"/>
    <w:rsid w:val="006E41AA"/>
    <w:rsid w:val="006F28BF"/>
    <w:rsid w:val="0070387B"/>
    <w:rsid w:val="00705A40"/>
    <w:rsid w:val="0070649A"/>
    <w:rsid w:val="00715B71"/>
    <w:rsid w:val="00726165"/>
    <w:rsid w:val="00726663"/>
    <w:rsid w:val="00734EB8"/>
    <w:rsid w:val="007431DC"/>
    <w:rsid w:val="007466D3"/>
    <w:rsid w:val="00763DF3"/>
    <w:rsid w:val="007878C0"/>
    <w:rsid w:val="00790843"/>
    <w:rsid w:val="00790B64"/>
    <w:rsid w:val="00793834"/>
    <w:rsid w:val="00793E2B"/>
    <w:rsid w:val="007A064C"/>
    <w:rsid w:val="007A1BD2"/>
    <w:rsid w:val="007B52B5"/>
    <w:rsid w:val="007B624B"/>
    <w:rsid w:val="007C0D36"/>
    <w:rsid w:val="007C29F3"/>
    <w:rsid w:val="007D1F18"/>
    <w:rsid w:val="007D3C08"/>
    <w:rsid w:val="007D471A"/>
    <w:rsid w:val="007D7E0D"/>
    <w:rsid w:val="007E3DF3"/>
    <w:rsid w:val="007E5F77"/>
    <w:rsid w:val="007F0AC6"/>
    <w:rsid w:val="007F7D53"/>
    <w:rsid w:val="007F7E0C"/>
    <w:rsid w:val="008166C7"/>
    <w:rsid w:val="008221CF"/>
    <w:rsid w:val="0082520C"/>
    <w:rsid w:val="00830DDE"/>
    <w:rsid w:val="00853AC4"/>
    <w:rsid w:val="00857445"/>
    <w:rsid w:val="0087175A"/>
    <w:rsid w:val="00876405"/>
    <w:rsid w:val="00881570"/>
    <w:rsid w:val="008876D0"/>
    <w:rsid w:val="00892614"/>
    <w:rsid w:val="008A3C91"/>
    <w:rsid w:val="008B2BF3"/>
    <w:rsid w:val="008B4AD0"/>
    <w:rsid w:val="008B6C7F"/>
    <w:rsid w:val="008C01BA"/>
    <w:rsid w:val="008C222B"/>
    <w:rsid w:val="008D0342"/>
    <w:rsid w:val="008E5A1F"/>
    <w:rsid w:val="00902841"/>
    <w:rsid w:val="00904767"/>
    <w:rsid w:val="00917DC8"/>
    <w:rsid w:val="009223EE"/>
    <w:rsid w:val="00922BB7"/>
    <w:rsid w:val="009325DE"/>
    <w:rsid w:val="00932AC2"/>
    <w:rsid w:val="009346DD"/>
    <w:rsid w:val="0094018A"/>
    <w:rsid w:val="009453E5"/>
    <w:rsid w:val="00947B61"/>
    <w:rsid w:val="009527FA"/>
    <w:rsid w:val="00953B10"/>
    <w:rsid w:val="00974236"/>
    <w:rsid w:val="00974A5F"/>
    <w:rsid w:val="0097748B"/>
    <w:rsid w:val="0098582C"/>
    <w:rsid w:val="009978FE"/>
    <w:rsid w:val="009B01F0"/>
    <w:rsid w:val="009B4EFB"/>
    <w:rsid w:val="009C7944"/>
    <w:rsid w:val="009C7D6D"/>
    <w:rsid w:val="009D27EC"/>
    <w:rsid w:val="009E03E2"/>
    <w:rsid w:val="00A00CC6"/>
    <w:rsid w:val="00A02804"/>
    <w:rsid w:val="00A028A1"/>
    <w:rsid w:val="00A074B4"/>
    <w:rsid w:val="00A17067"/>
    <w:rsid w:val="00A3725B"/>
    <w:rsid w:val="00A603F2"/>
    <w:rsid w:val="00A607A5"/>
    <w:rsid w:val="00A76D0D"/>
    <w:rsid w:val="00A779AA"/>
    <w:rsid w:val="00A832C9"/>
    <w:rsid w:val="00AA43F6"/>
    <w:rsid w:val="00AB27C4"/>
    <w:rsid w:val="00AB5E6A"/>
    <w:rsid w:val="00AB702F"/>
    <w:rsid w:val="00AD17A1"/>
    <w:rsid w:val="00AD7A0E"/>
    <w:rsid w:val="00AE1EA8"/>
    <w:rsid w:val="00AE6EED"/>
    <w:rsid w:val="00B00254"/>
    <w:rsid w:val="00B01242"/>
    <w:rsid w:val="00B0422C"/>
    <w:rsid w:val="00B109AA"/>
    <w:rsid w:val="00B117A4"/>
    <w:rsid w:val="00B14326"/>
    <w:rsid w:val="00B15211"/>
    <w:rsid w:val="00B153FD"/>
    <w:rsid w:val="00B25C89"/>
    <w:rsid w:val="00B43665"/>
    <w:rsid w:val="00B503CA"/>
    <w:rsid w:val="00B50433"/>
    <w:rsid w:val="00B63693"/>
    <w:rsid w:val="00B638ED"/>
    <w:rsid w:val="00B66C7D"/>
    <w:rsid w:val="00B676CA"/>
    <w:rsid w:val="00B85300"/>
    <w:rsid w:val="00BA5549"/>
    <w:rsid w:val="00BA63A7"/>
    <w:rsid w:val="00BB32D1"/>
    <w:rsid w:val="00BC6A25"/>
    <w:rsid w:val="00BD5DA7"/>
    <w:rsid w:val="00BE227C"/>
    <w:rsid w:val="00BF222F"/>
    <w:rsid w:val="00BF2FDF"/>
    <w:rsid w:val="00BF30A2"/>
    <w:rsid w:val="00C0355A"/>
    <w:rsid w:val="00C06D44"/>
    <w:rsid w:val="00C0741B"/>
    <w:rsid w:val="00C21CAB"/>
    <w:rsid w:val="00C408DF"/>
    <w:rsid w:val="00C44731"/>
    <w:rsid w:val="00C47149"/>
    <w:rsid w:val="00C5708A"/>
    <w:rsid w:val="00C627DF"/>
    <w:rsid w:val="00C63ADD"/>
    <w:rsid w:val="00C71434"/>
    <w:rsid w:val="00C81A41"/>
    <w:rsid w:val="00C93565"/>
    <w:rsid w:val="00CA2F6B"/>
    <w:rsid w:val="00CB22D3"/>
    <w:rsid w:val="00CC3E57"/>
    <w:rsid w:val="00CE4CBA"/>
    <w:rsid w:val="00CE5DB7"/>
    <w:rsid w:val="00CE76E3"/>
    <w:rsid w:val="00CF0E68"/>
    <w:rsid w:val="00D07D43"/>
    <w:rsid w:val="00D17A2F"/>
    <w:rsid w:val="00D26932"/>
    <w:rsid w:val="00D310A8"/>
    <w:rsid w:val="00D34905"/>
    <w:rsid w:val="00D432F1"/>
    <w:rsid w:val="00D74868"/>
    <w:rsid w:val="00D92B90"/>
    <w:rsid w:val="00DA022F"/>
    <w:rsid w:val="00DA17FB"/>
    <w:rsid w:val="00DA4214"/>
    <w:rsid w:val="00DC19AF"/>
    <w:rsid w:val="00DD59E5"/>
    <w:rsid w:val="00DE3E60"/>
    <w:rsid w:val="00DE60A1"/>
    <w:rsid w:val="00DE6DC7"/>
    <w:rsid w:val="00DF3759"/>
    <w:rsid w:val="00E01463"/>
    <w:rsid w:val="00E11C01"/>
    <w:rsid w:val="00E21928"/>
    <w:rsid w:val="00E23E7A"/>
    <w:rsid w:val="00E3162E"/>
    <w:rsid w:val="00E33C9E"/>
    <w:rsid w:val="00E4038B"/>
    <w:rsid w:val="00E5546D"/>
    <w:rsid w:val="00E56EFE"/>
    <w:rsid w:val="00E608F3"/>
    <w:rsid w:val="00E851F8"/>
    <w:rsid w:val="00EA29AD"/>
    <w:rsid w:val="00EB411C"/>
    <w:rsid w:val="00EB60A3"/>
    <w:rsid w:val="00EC06A5"/>
    <w:rsid w:val="00EC2899"/>
    <w:rsid w:val="00EC5A5C"/>
    <w:rsid w:val="00ED0D9B"/>
    <w:rsid w:val="00ED221E"/>
    <w:rsid w:val="00ED5080"/>
    <w:rsid w:val="00ED7337"/>
    <w:rsid w:val="00ED7BC4"/>
    <w:rsid w:val="00EE50F2"/>
    <w:rsid w:val="00EF72D6"/>
    <w:rsid w:val="00F05AB1"/>
    <w:rsid w:val="00F1070C"/>
    <w:rsid w:val="00F14688"/>
    <w:rsid w:val="00F33037"/>
    <w:rsid w:val="00F354A9"/>
    <w:rsid w:val="00F4319A"/>
    <w:rsid w:val="00F437F8"/>
    <w:rsid w:val="00F5358F"/>
    <w:rsid w:val="00F54DD3"/>
    <w:rsid w:val="00F72ACE"/>
    <w:rsid w:val="00F76AC0"/>
    <w:rsid w:val="00F906EA"/>
    <w:rsid w:val="00F968A0"/>
    <w:rsid w:val="00FC220B"/>
    <w:rsid w:val="00FC2FAD"/>
    <w:rsid w:val="00FC69AD"/>
    <w:rsid w:val="00FE2C8D"/>
    <w:rsid w:val="00FF4171"/>
    <w:rsid w:val="00FF5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8E82"/>
  <w15:docId w15:val="{F1158DAA-0896-4B0E-8479-84C82EB3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32F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432F1"/>
    <w:rPr>
      <w:rFonts w:ascii="Calibri" w:eastAsia="Calibri" w:hAnsi="Calibri" w:cs="Times New Roman"/>
      <w:sz w:val="20"/>
      <w:szCs w:val="20"/>
    </w:rPr>
  </w:style>
  <w:style w:type="character" w:styleId="FootnoteReference">
    <w:name w:val="footnote reference"/>
    <w:uiPriority w:val="99"/>
    <w:semiHidden/>
    <w:unhideWhenUsed/>
    <w:rsid w:val="00D432F1"/>
    <w:rPr>
      <w:vertAlign w:val="superscript"/>
    </w:rPr>
  </w:style>
  <w:style w:type="character" w:styleId="Hyperlink">
    <w:name w:val="Hyperlink"/>
    <w:uiPriority w:val="99"/>
    <w:unhideWhenUsed/>
    <w:rsid w:val="00D432F1"/>
    <w:rPr>
      <w:color w:val="0563C1"/>
      <w:u w:val="single"/>
    </w:rPr>
  </w:style>
  <w:style w:type="paragraph" w:styleId="Header">
    <w:name w:val="header"/>
    <w:basedOn w:val="Normal"/>
    <w:link w:val="HeaderChar"/>
    <w:uiPriority w:val="99"/>
    <w:unhideWhenUsed/>
    <w:rsid w:val="00170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CD7"/>
  </w:style>
  <w:style w:type="paragraph" w:styleId="Footer">
    <w:name w:val="footer"/>
    <w:basedOn w:val="Normal"/>
    <w:link w:val="FooterChar"/>
    <w:uiPriority w:val="99"/>
    <w:unhideWhenUsed/>
    <w:rsid w:val="00170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CD7"/>
  </w:style>
  <w:style w:type="paragraph" w:styleId="BalloonText">
    <w:name w:val="Balloon Text"/>
    <w:basedOn w:val="Normal"/>
    <w:link w:val="BalloonTextChar"/>
    <w:uiPriority w:val="99"/>
    <w:semiHidden/>
    <w:unhideWhenUsed/>
    <w:rsid w:val="00170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CD7"/>
    <w:rPr>
      <w:rFonts w:ascii="Tahoma" w:hAnsi="Tahoma" w:cs="Tahoma"/>
      <w:sz w:val="16"/>
      <w:szCs w:val="16"/>
    </w:rPr>
  </w:style>
  <w:style w:type="character" w:styleId="UnresolvedMention">
    <w:name w:val="Unresolved Mention"/>
    <w:basedOn w:val="DefaultParagraphFont"/>
    <w:uiPriority w:val="99"/>
    <w:semiHidden/>
    <w:unhideWhenUsed/>
    <w:rsid w:val="00674EFA"/>
    <w:rPr>
      <w:color w:val="808080"/>
      <w:shd w:val="clear" w:color="auto" w:fill="E6E6E6"/>
    </w:rPr>
  </w:style>
  <w:style w:type="paragraph" w:styleId="ListParagraph">
    <w:name w:val="List Paragraph"/>
    <w:basedOn w:val="Normal"/>
    <w:uiPriority w:val="34"/>
    <w:qFormat/>
    <w:rsid w:val="009527FA"/>
    <w:pPr>
      <w:spacing w:after="160" w:line="259" w:lineRule="auto"/>
      <w:ind w:left="720"/>
      <w:contextualSpacing/>
    </w:pPr>
  </w:style>
  <w:style w:type="character" w:styleId="CommentReference">
    <w:name w:val="annotation reference"/>
    <w:basedOn w:val="DefaultParagraphFont"/>
    <w:uiPriority w:val="99"/>
    <w:semiHidden/>
    <w:unhideWhenUsed/>
    <w:rsid w:val="008C222B"/>
    <w:rPr>
      <w:sz w:val="16"/>
      <w:szCs w:val="16"/>
    </w:rPr>
  </w:style>
  <w:style w:type="paragraph" w:styleId="CommentText">
    <w:name w:val="annotation text"/>
    <w:basedOn w:val="Normal"/>
    <w:link w:val="CommentTextChar"/>
    <w:uiPriority w:val="99"/>
    <w:semiHidden/>
    <w:unhideWhenUsed/>
    <w:rsid w:val="008C222B"/>
    <w:pPr>
      <w:spacing w:line="240" w:lineRule="auto"/>
    </w:pPr>
    <w:rPr>
      <w:sz w:val="20"/>
      <w:szCs w:val="20"/>
    </w:rPr>
  </w:style>
  <w:style w:type="character" w:customStyle="1" w:styleId="CommentTextChar">
    <w:name w:val="Comment Text Char"/>
    <w:basedOn w:val="DefaultParagraphFont"/>
    <w:link w:val="CommentText"/>
    <w:uiPriority w:val="99"/>
    <w:semiHidden/>
    <w:rsid w:val="00B43665"/>
    <w:rPr>
      <w:sz w:val="20"/>
      <w:szCs w:val="20"/>
    </w:rPr>
  </w:style>
  <w:style w:type="paragraph" w:styleId="CommentSubject">
    <w:name w:val="annotation subject"/>
    <w:basedOn w:val="CommentText"/>
    <w:next w:val="CommentText"/>
    <w:link w:val="CommentSubjectChar"/>
    <w:uiPriority w:val="99"/>
    <w:semiHidden/>
    <w:unhideWhenUsed/>
    <w:rsid w:val="008C222B"/>
    <w:rPr>
      <w:b/>
      <w:bCs/>
    </w:rPr>
  </w:style>
  <w:style w:type="character" w:customStyle="1" w:styleId="CommentSubjectChar">
    <w:name w:val="Comment Subject Char"/>
    <w:basedOn w:val="CommentTextChar"/>
    <w:link w:val="CommentSubject"/>
    <w:uiPriority w:val="99"/>
    <w:semiHidden/>
    <w:rsid w:val="00B43665"/>
    <w:rPr>
      <w:b/>
      <w:bCs/>
      <w:sz w:val="20"/>
      <w:szCs w:val="20"/>
    </w:rPr>
  </w:style>
  <w:style w:type="character" w:customStyle="1" w:styleId="UnresolvedMention1">
    <w:name w:val="Unresolved Mention1"/>
    <w:basedOn w:val="DefaultParagraphFont"/>
    <w:uiPriority w:val="99"/>
    <w:semiHidden/>
    <w:unhideWhenUsed/>
    <w:rsid w:val="008C222B"/>
    <w:rPr>
      <w:color w:val="808080"/>
      <w:shd w:val="clear" w:color="auto" w:fill="E6E6E6"/>
    </w:rPr>
  </w:style>
  <w:style w:type="character" w:styleId="FollowedHyperlink">
    <w:name w:val="FollowedHyperlink"/>
    <w:basedOn w:val="DefaultParagraphFont"/>
    <w:uiPriority w:val="99"/>
    <w:semiHidden/>
    <w:unhideWhenUsed/>
    <w:rsid w:val="008C22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13435">
      <w:bodyDiv w:val="1"/>
      <w:marLeft w:val="0"/>
      <w:marRight w:val="0"/>
      <w:marTop w:val="0"/>
      <w:marBottom w:val="0"/>
      <w:divBdr>
        <w:top w:val="none" w:sz="0" w:space="0" w:color="auto"/>
        <w:left w:val="none" w:sz="0" w:space="0" w:color="auto"/>
        <w:bottom w:val="none" w:sz="0" w:space="0" w:color="auto"/>
        <w:right w:val="none" w:sz="0" w:space="0" w:color="auto"/>
      </w:divBdr>
    </w:div>
    <w:div w:id="719212561">
      <w:bodyDiv w:val="1"/>
      <w:marLeft w:val="0"/>
      <w:marRight w:val="0"/>
      <w:marTop w:val="0"/>
      <w:marBottom w:val="0"/>
      <w:divBdr>
        <w:top w:val="none" w:sz="0" w:space="0" w:color="auto"/>
        <w:left w:val="none" w:sz="0" w:space="0" w:color="auto"/>
        <w:bottom w:val="none" w:sz="0" w:space="0" w:color="auto"/>
        <w:right w:val="none" w:sz="0" w:space="0" w:color="auto"/>
      </w:divBdr>
    </w:div>
    <w:div w:id="1811552874">
      <w:bodyDiv w:val="1"/>
      <w:marLeft w:val="0"/>
      <w:marRight w:val="0"/>
      <w:marTop w:val="0"/>
      <w:marBottom w:val="0"/>
      <w:divBdr>
        <w:top w:val="none" w:sz="0" w:space="0" w:color="auto"/>
        <w:left w:val="none" w:sz="0" w:space="0" w:color="auto"/>
        <w:bottom w:val="none" w:sz="0" w:space="0" w:color="auto"/>
        <w:right w:val="none" w:sz="0" w:space="0" w:color="auto"/>
      </w:divBdr>
      <w:divsChild>
        <w:div w:id="1908958471">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av/uk-29688303/bronwen-davies-on-her-mother-s-death" TargetMode="External"/><Relationship Id="rId13" Type="http://schemas.openxmlformats.org/officeDocument/2006/relationships/hyperlink" Target="https://publications.parliament.uk/pa/ld201415/ldhansrd/text/140718-0003.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xit.ch/en/en/faq/" TargetMode="External"/><Relationship Id="rId17" Type="http://schemas.openxmlformats.org/officeDocument/2006/relationships/hyperlink" Target="https://mosaicscience.com/story/zero-suicide-mental-health" TargetMode="External"/><Relationship Id="rId2" Type="http://schemas.openxmlformats.org/officeDocument/2006/relationships/numbering" Target="numbering.xml"/><Relationship Id="rId16" Type="http://schemas.openxmlformats.org/officeDocument/2006/relationships/hyperlink" Target="https://www.lifesitenews.com/news/when-my-14-year-old-daughter-wanted-to-live-the-world-ignored-her.-when-sh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lii.ca/t/gg5z4" TargetMode="External"/><Relationship Id="rId5" Type="http://schemas.openxmlformats.org/officeDocument/2006/relationships/webSettings" Target="webSettings.xml"/><Relationship Id="rId15" Type="http://schemas.openxmlformats.org/officeDocument/2006/relationships/hyperlink" Target="https://www.health.ny.gov/regulations/task_force/reports_publications/when_death_is_sought/" TargetMode="External"/><Relationship Id="rId10" Type="http://schemas.openxmlformats.org/officeDocument/2006/relationships/hyperlink" Target="http://www.smh.com.au/national/health/deaths-from-euthenasia-drug-on-the-rise-20150711-gia76j?skin=smart-phon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ilymail.co.uk/news/article-3007179/Chilean-girl-14-begged-government-let-die-struggles-cystic-fibrosis-changes-mind.html" TargetMode="External"/><Relationship Id="rId14" Type="http://schemas.openxmlformats.org/officeDocument/2006/relationships/hyperlink" Target="http://mnaas.org/uploads/3/7/1/2/3712413/assisted_suicide_white_paper_mna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A205E-16C0-462E-B7BB-728495E8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16</Pages>
  <Words>8173</Words>
  <Characters>46589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David Albert Jones</cp:lastModifiedBy>
  <cp:revision>3</cp:revision>
  <cp:lastPrinted>2017-12-07T12:04:00Z</cp:lastPrinted>
  <dcterms:created xsi:type="dcterms:W3CDTF">2018-01-19T08:36:00Z</dcterms:created>
  <dcterms:modified xsi:type="dcterms:W3CDTF">2018-01-23T09:26:00Z</dcterms:modified>
</cp:coreProperties>
</file>