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BE" w:rsidRDefault="001F6CC1">
      <w:pPr>
        <w:rPr>
          <w:rFonts w:ascii="Times New Roman" w:hAnsi="Times New Roman" w:cs="Times New Roman"/>
          <w:b/>
          <w:sz w:val="24"/>
          <w:szCs w:val="24"/>
          <w:u w:val="single"/>
        </w:rPr>
      </w:pPr>
      <w:r>
        <w:rPr>
          <w:rFonts w:ascii="Times New Roman" w:hAnsi="Times New Roman" w:cs="Times New Roman"/>
          <w:b/>
          <w:sz w:val="24"/>
          <w:szCs w:val="24"/>
          <w:u w:val="single"/>
        </w:rPr>
        <w:t xml:space="preserve">Healthcare Ethics </w:t>
      </w:r>
      <w:r w:rsidR="00D14C44">
        <w:rPr>
          <w:rFonts w:ascii="Times New Roman" w:hAnsi="Times New Roman" w:cs="Times New Roman"/>
          <w:b/>
          <w:sz w:val="24"/>
          <w:szCs w:val="24"/>
          <w:u w:val="single"/>
        </w:rPr>
        <w:t>Serving</w:t>
      </w:r>
      <w:r w:rsidR="00026001">
        <w:rPr>
          <w:rFonts w:ascii="Times New Roman" w:hAnsi="Times New Roman" w:cs="Times New Roman"/>
          <w:b/>
          <w:sz w:val="24"/>
          <w:szCs w:val="24"/>
          <w:u w:val="single"/>
        </w:rPr>
        <w:t xml:space="preserve"> Life</w:t>
      </w:r>
      <w:r w:rsidR="00A66E7E">
        <w:rPr>
          <w:rFonts w:ascii="Times New Roman" w:hAnsi="Times New Roman" w:cs="Times New Roman"/>
          <w:b/>
          <w:sz w:val="24"/>
          <w:szCs w:val="24"/>
          <w:u w:val="single"/>
        </w:rPr>
        <w:t xml:space="preserve">: Ethics </w:t>
      </w:r>
      <w:proofErr w:type="gramStart"/>
      <w:r w:rsidR="00A66E7E">
        <w:rPr>
          <w:rFonts w:ascii="Times New Roman" w:hAnsi="Times New Roman" w:cs="Times New Roman"/>
          <w:b/>
          <w:sz w:val="24"/>
          <w:szCs w:val="24"/>
          <w:u w:val="single"/>
        </w:rPr>
        <w:t>As</w:t>
      </w:r>
      <w:proofErr w:type="gramEnd"/>
      <w:r w:rsidR="00A66E7E">
        <w:rPr>
          <w:rFonts w:ascii="Times New Roman" w:hAnsi="Times New Roman" w:cs="Times New Roman"/>
          <w:b/>
          <w:sz w:val="24"/>
          <w:szCs w:val="24"/>
          <w:u w:val="single"/>
        </w:rPr>
        <w:t xml:space="preserve"> Good News</w:t>
      </w:r>
      <w:r w:rsidR="00974254">
        <w:rPr>
          <w:rFonts w:ascii="Times New Roman" w:hAnsi="Times New Roman" w:cs="Times New Roman"/>
          <w:b/>
          <w:sz w:val="24"/>
          <w:szCs w:val="24"/>
          <w:u w:val="single"/>
        </w:rPr>
        <w:t xml:space="preserve"> </w:t>
      </w:r>
    </w:p>
    <w:p w:rsidR="00FB39EF" w:rsidRPr="00FB39EF" w:rsidRDefault="00FB39EF">
      <w:pPr>
        <w:rPr>
          <w:rFonts w:ascii="Times New Roman" w:hAnsi="Times New Roman" w:cs="Times New Roman"/>
          <w:b/>
          <w:sz w:val="24"/>
          <w:szCs w:val="24"/>
        </w:rPr>
      </w:pPr>
      <w:r>
        <w:rPr>
          <w:rFonts w:ascii="Times New Roman" w:hAnsi="Times New Roman" w:cs="Times New Roman"/>
          <w:b/>
          <w:sz w:val="24"/>
          <w:szCs w:val="24"/>
        </w:rPr>
        <w:t>Pia Matthews, 13.5.2019</w:t>
      </w:r>
      <w:bookmarkStart w:id="0" w:name="_GoBack"/>
      <w:bookmarkEnd w:id="0"/>
    </w:p>
    <w:p w:rsidR="00026001" w:rsidRDefault="00037C00"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many healthcare workers </w:t>
      </w:r>
      <w:r w:rsidR="000C0C10">
        <w:rPr>
          <w:rFonts w:ascii="Times New Roman" w:hAnsi="Times New Roman" w:cs="Times New Roman"/>
          <w:sz w:val="24"/>
          <w:szCs w:val="24"/>
        </w:rPr>
        <w:t xml:space="preserve">what motivated them </w:t>
      </w:r>
      <w:r>
        <w:rPr>
          <w:rFonts w:ascii="Times New Roman" w:hAnsi="Times New Roman" w:cs="Times New Roman"/>
          <w:sz w:val="24"/>
          <w:szCs w:val="24"/>
        </w:rPr>
        <w:t>to work</w:t>
      </w:r>
      <w:r w:rsidR="00645A5A">
        <w:rPr>
          <w:rFonts w:ascii="Times New Roman" w:hAnsi="Times New Roman" w:cs="Times New Roman"/>
          <w:sz w:val="24"/>
          <w:szCs w:val="24"/>
        </w:rPr>
        <w:t xml:space="preserve"> </w:t>
      </w:r>
      <w:r>
        <w:rPr>
          <w:rFonts w:ascii="Times New Roman" w:hAnsi="Times New Roman" w:cs="Times New Roman"/>
          <w:sz w:val="24"/>
          <w:szCs w:val="24"/>
        </w:rPr>
        <w:t xml:space="preserve">in health and social care </w:t>
      </w:r>
      <w:r w:rsidR="000C0C10">
        <w:rPr>
          <w:rFonts w:ascii="Times New Roman" w:hAnsi="Times New Roman" w:cs="Times New Roman"/>
          <w:sz w:val="24"/>
          <w:szCs w:val="24"/>
        </w:rPr>
        <w:t xml:space="preserve">and the reply may well be </w:t>
      </w:r>
      <w:r>
        <w:rPr>
          <w:rFonts w:ascii="Times New Roman" w:hAnsi="Times New Roman" w:cs="Times New Roman"/>
          <w:sz w:val="24"/>
          <w:szCs w:val="24"/>
        </w:rPr>
        <w:t xml:space="preserve">that they are </w:t>
      </w:r>
      <w:r w:rsidR="00645A5A">
        <w:rPr>
          <w:rFonts w:ascii="Times New Roman" w:hAnsi="Times New Roman" w:cs="Times New Roman"/>
          <w:sz w:val="24"/>
          <w:szCs w:val="24"/>
        </w:rPr>
        <w:t>‘passio</w:t>
      </w:r>
      <w:r>
        <w:rPr>
          <w:rFonts w:ascii="Times New Roman" w:hAnsi="Times New Roman" w:cs="Times New Roman"/>
          <w:sz w:val="24"/>
          <w:szCs w:val="24"/>
        </w:rPr>
        <w:t>nate about making a difference’.</w:t>
      </w:r>
      <w:r w:rsidR="00645A5A">
        <w:rPr>
          <w:rFonts w:ascii="Times New Roman" w:hAnsi="Times New Roman" w:cs="Times New Roman"/>
          <w:sz w:val="24"/>
          <w:szCs w:val="24"/>
        </w:rPr>
        <w:t xml:space="preserve"> </w:t>
      </w:r>
      <w:r w:rsidR="00D14C44">
        <w:rPr>
          <w:rFonts w:ascii="Times New Roman" w:hAnsi="Times New Roman" w:cs="Times New Roman"/>
          <w:sz w:val="24"/>
          <w:szCs w:val="24"/>
        </w:rPr>
        <w:t>Clearly t</w:t>
      </w:r>
      <w:r>
        <w:rPr>
          <w:rFonts w:ascii="Times New Roman" w:hAnsi="Times New Roman" w:cs="Times New Roman"/>
          <w:sz w:val="24"/>
          <w:szCs w:val="24"/>
        </w:rPr>
        <w:t>his motivation is not simply about helping people. Rather</w:t>
      </w:r>
      <w:r w:rsidR="000C0C10">
        <w:rPr>
          <w:rFonts w:ascii="Times New Roman" w:hAnsi="Times New Roman" w:cs="Times New Roman"/>
          <w:sz w:val="24"/>
          <w:szCs w:val="24"/>
        </w:rPr>
        <w:t xml:space="preserve">, being passionate about making a difference recognises that </w:t>
      </w:r>
      <w:r>
        <w:rPr>
          <w:rFonts w:ascii="Times New Roman" w:hAnsi="Times New Roman" w:cs="Times New Roman"/>
          <w:sz w:val="24"/>
          <w:szCs w:val="24"/>
        </w:rPr>
        <w:t>working in healthcare is to care for people during some of our most fundamental human events</w:t>
      </w:r>
      <w:r w:rsidR="00041DD0">
        <w:rPr>
          <w:rFonts w:ascii="Times New Roman" w:hAnsi="Times New Roman" w:cs="Times New Roman"/>
          <w:sz w:val="24"/>
          <w:szCs w:val="24"/>
        </w:rPr>
        <w:t xml:space="preserve"> and indeed crises</w:t>
      </w:r>
      <w:r>
        <w:rPr>
          <w:rFonts w:ascii="Times New Roman" w:hAnsi="Times New Roman" w:cs="Times New Roman"/>
          <w:sz w:val="24"/>
          <w:szCs w:val="24"/>
        </w:rPr>
        <w:t xml:space="preserve">, from a person’s earliest moments before birth, to their </w:t>
      </w:r>
      <w:r w:rsidR="00D14C44">
        <w:rPr>
          <w:rFonts w:ascii="Times New Roman" w:hAnsi="Times New Roman" w:cs="Times New Roman"/>
          <w:sz w:val="24"/>
          <w:szCs w:val="24"/>
        </w:rPr>
        <w:t>dying moments;</w:t>
      </w:r>
      <w:r>
        <w:rPr>
          <w:rFonts w:ascii="Times New Roman" w:hAnsi="Times New Roman" w:cs="Times New Roman"/>
          <w:sz w:val="24"/>
          <w:szCs w:val="24"/>
        </w:rPr>
        <w:t xml:space="preserve"> in health as well as sickness, suffering, grief and bereavement.  </w:t>
      </w:r>
      <w:r w:rsidR="001D1212">
        <w:rPr>
          <w:rFonts w:ascii="Times New Roman" w:hAnsi="Times New Roman" w:cs="Times New Roman"/>
          <w:sz w:val="24"/>
          <w:szCs w:val="24"/>
        </w:rPr>
        <w:t xml:space="preserve">How that care is delivered does indeed make a real difference. </w:t>
      </w:r>
      <w:r>
        <w:rPr>
          <w:rFonts w:ascii="Times New Roman" w:hAnsi="Times New Roman" w:cs="Times New Roman"/>
          <w:sz w:val="24"/>
          <w:szCs w:val="24"/>
        </w:rPr>
        <w:t xml:space="preserve">This is in part why </w:t>
      </w:r>
      <w:r w:rsidR="00D14C44">
        <w:rPr>
          <w:rFonts w:ascii="Times New Roman" w:hAnsi="Times New Roman" w:cs="Times New Roman"/>
          <w:sz w:val="24"/>
          <w:szCs w:val="24"/>
        </w:rPr>
        <w:t xml:space="preserve">in 1994 </w:t>
      </w:r>
      <w:r>
        <w:rPr>
          <w:rFonts w:ascii="Times New Roman" w:hAnsi="Times New Roman" w:cs="Times New Roman"/>
          <w:sz w:val="24"/>
          <w:szCs w:val="24"/>
        </w:rPr>
        <w:t xml:space="preserve">the </w:t>
      </w:r>
      <w:r w:rsidR="00703032">
        <w:rPr>
          <w:rFonts w:ascii="Times New Roman" w:hAnsi="Times New Roman" w:cs="Times New Roman"/>
          <w:sz w:val="24"/>
          <w:szCs w:val="24"/>
        </w:rPr>
        <w:t xml:space="preserve">Catholic Church issued its first </w:t>
      </w:r>
      <w:r w:rsidR="00703032">
        <w:rPr>
          <w:rFonts w:ascii="Times New Roman" w:hAnsi="Times New Roman" w:cs="Times New Roman"/>
          <w:i/>
          <w:sz w:val="24"/>
          <w:szCs w:val="24"/>
        </w:rPr>
        <w:t>C</w:t>
      </w:r>
      <w:r w:rsidR="00D14C44">
        <w:rPr>
          <w:rFonts w:ascii="Times New Roman" w:hAnsi="Times New Roman" w:cs="Times New Roman"/>
          <w:i/>
          <w:sz w:val="24"/>
          <w:szCs w:val="24"/>
        </w:rPr>
        <w:t xml:space="preserve">harter for Health Care Workers </w:t>
      </w:r>
      <w:r w:rsidR="00703032">
        <w:rPr>
          <w:rFonts w:ascii="Times New Roman" w:hAnsi="Times New Roman" w:cs="Times New Roman"/>
          <w:sz w:val="24"/>
          <w:szCs w:val="24"/>
        </w:rPr>
        <w:t>on the initiative of Pope St John Paul II</w:t>
      </w:r>
      <w:r w:rsidR="00D14C44">
        <w:rPr>
          <w:rFonts w:ascii="Times New Roman" w:hAnsi="Times New Roman" w:cs="Times New Roman"/>
          <w:sz w:val="24"/>
          <w:szCs w:val="24"/>
        </w:rPr>
        <w:t xml:space="preserve">. In the light of many new moral questions and legislation the </w:t>
      </w:r>
      <w:r w:rsidR="00D14C44">
        <w:rPr>
          <w:rFonts w:ascii="Times New Roman" w:hAnsi="Times New Roman" w:cs="Times New Roman"/>
          <w:i/>
          <w:sz w:val="24"/>
          <w:szCs w:val="24"/>
        </w:rPr>
        <w:t xml:space="preserve">Charter </w:t>
      </w:r>
      <w:r w:rsidR="00D14C44">
        <w:rPr>
          <w:rFonts w:ascii="Times New Roman" w:hAnsi="Times New Roman" w:cs="Times New Roman"/>
          <w:sz w:val="24"/>
          <w:szCs w:val="24"/>
        </w:rPr>
        <w:t xml:space="preserve">has been </w:t>
      </w:r>
      <w:r w:rsidR="00703032">
        <w:rPr>
          <w:rFonts w:ascii="Times New Roman" w:hAnsi="Times New Roman" w:cs="Times New Roman"/>
          <w:sz w:val="24"/>
          <w:szCs w:val="24"/>
        </w:rPr>
        <w:t xml:space="preserve">updated </w:t>
      </w:r>
      <w:r w:rsidR="00D14C44">
        <w:rPr>
          <w:rFonts w:ascii="Times New Roman" w:hAnsi="Times New Roman" w:cs="Times New Roman"/>
          <w:sz w:val="24"/>
          <w:szCs w:val="24"/>
        </w:rPr>
        <w:t xml:space="preserve">and </w:t>
      </w:r>
      <w:r w:rsidR="00703032">
        <w:rPr>
          <w:rFonts w:ascii="Times New Roman" w:hAnsi="Times New Roman" w:cs="Times New Roman"/>
          <w:sz w:val="24"/>
          <w:szCs w:val="24"/>
        </w:rPr>
        <w:t xml:space="preserve">revised </w:t>
      </w:r>
      <w:r w:rsidR="00D14C44">
        <w:rPr>
          <w:rFonts w:ascii="Times New Roman" w:hAnsi="Times New Roman" w:cs="Times New Roman"/>
          <w:sz w:val="24"/>
          <w:szCs w:val="24"/>
        </w:rPr>
        <w:t xml:space="preserve">and the </w:t>
      </w:r>
      <w:r w:rsidRPr="00DA662C">
        <w:rPr>
          <w:rFonts w:ascii="Times New Roman" w:hAnsi="Times New Roman" w:cs="Times New Roman"/>
          <w:i/>
          <w:sz w:val="24"/>
          <w:szCs w:val="24"/>
        </w:rPr>
        <w:t>New Charter for Health Care Workers</w:t>
      </w:r>
      <w:r>
        <w:rPr>
          <w:rFonts w:ascii="Times New Roman" w:hAnsi="Times New Roman" w:cs="Times New Roman"/>
          <w:sz w:val="24"/>
          <w:szCs w:val="24"/>
        </w:rPr>
        <w:t>, published in 2016 by the Pontifical Council for Pastoral Assis</w:t>
      </w:r>
      <w:r w:rsidR="00D14C44">
        <w:rPr>
          <w:rFonts w:ascii="Times New Roman" w:hAnsi="Times New Roman" w:cs="Times New Roman"/>
          <w:sz w:val="24"/>
          <w:szCs w:val="24"/>
        </w:rPr>
        <w:t>tance to Health Care Workers, has</w:t>
      </w:r>
      <w:r>
        <w:rPr>
          <w:rFonts w:ascii="Times New Roman" w:hAnsi="Times New Roman" w:cs="Times New Roman"/>
          <w:sz w:val="24"/>
          <w:szCs w:val="24"/>
        </w:rPr>
        <w:t xml:space="preserve"> recently </w:t>
      </w:r>
      <w:r w:rsidR="00D14C44">
        <w:rPr>
          <w:rFonts w:ascii="Times New Roman" w:hAnsi="Times New Roman" w:cs="Times New Roman"/>
          <w:sz w:val="24"/>
          <w:szCs w:val="24"/>
        </w:rPr>
        <w:t xml:space="preserve">been </w:t>
      </w:r>
      <w:r>
        <w:rPr>
          <w:rFonts w:ascii="Times New Roman" w:hAnsi="Times New Roman" w:cs="Times New Roman"/>
          <w:sz w:val="24"/>
          <w:szCs w:val="24"/>
        </w:rPr>
        <w:t>t</w:t>
      </w:r>
      <w:r w:rsidR="00703032">
        <w:rPr>
          <w:rFonts w:ascii="Times New Roman" w:hAnsi="Times New Roman" w:cs="Times New Roman"/>
          <w:sz w:val="24"/>
          <w:szCs w:val="24"/>
        </w:rPr>
        <w:t xml:space="preserve">ranslated into English.  Echoing the </w:t>
      </w:r>
      <w:r w:rsidR="00D14C44">
        <w:rPr>
          <w:rFonts w:ascii="Times New Roman" w:hAnsi="Times New Roman" w:cs="Times New Roman"/>
          <w:sz w:val="24"/>
          <w:szCs w:val="24"/>
        </w:rPr>
        <w:t>conviction that good care makes a profound difference, t</w:t>
      </w:r>
      <w:r w:rsidR="00703032">
        <w:rPr>
          <w:rFonts w:ascii="Times New Roman" w:hAnsi="Times New Roman" w:cs="Times New Roman"/>
          <w:sz w:val="24"/>
          <w:szCs w:val="24"/>
        </w:rPr>
        <w:t>hese Charters explain</w:t>
      </w:r>
      <w:r>
        <w:rPr>
          <w:rFonts w:ascii="Times New Roman" w:hAnsi="Times New Roman" w:cs="Times New Roman"/>
          <w:sz w:val="24"/>
          <w:szCs w:val="24"/>
        </w:rPr>
        <w:t xml:space="preserve"> that health and soc</w:t>
      </w:r>
      <w:r w:rsidR="001D1212">
        <w:rPr>
          <w:rFonts w:ascii="Times New Roman" w:hAnsi="Times New Roman" w:cs="Times New Roman"/>
          <w:sz w:val="24"/>
          <w:szCs w:val="24"/>
        </w:rPr>
        <w:t xml:space="preserve">ial care cannot be considered </w:t>
      </w:r>
      <w:r>
        <w:rPr>
          <w:rFonts w:ascii="Times New Roman" w:hAnsi="Times New Roman" w:cs="Times New Roman"/>
          <w:sz w:val="24"/>
          <w:szCs w:val="24"/>
        </w:rPr>
        <w:t>just a ‘technical activity’</w:t>
      </w:r>
      <w:r w:rsidR="00AC2D32">
        <w:rPr>
          <w:rFonts w:ascii="Times New Roman" w:hAnsi="Times New Roman" w:cs="Times New Roman"/>
          <w:sz w:val="24"/>
          <w:szCs w:val="24"/>
        </w:rPr>
        <w:t>, a reference to simply attending to the small details of rules</w:t>
      </w:r>
      <w:r>
        <w:rPr>
          <w:rFonts w:ascii="Times New Roman" w:hAnsi="Times New Roman" w:cs="Times New Roman"/>
          <w:sz w:val="24"/>
          <w:szCs w:val="24"/>
        </w:rPr>
        <w:t xml:space="preserve">. </w:t>
      </w:r>
      <w:r w:rsidR="006E2AFC">
        <w:rPr>
          <w:rFonts w:ascii="Times New Roman" w:hAnsi="Times New Roman" w:cs="Times New Roman"/>
          <w:sz w:val="24"/>
          <w:szCs w:val="24"/>
        </w:rPr>
        <w:t xml:space="preserve">As both </w:t>
      </w:r>
      <w:r w:rsidR="00703032">
        <w:rPr>
          <w:rFonts w:ascii="Times New Roman" w:hAnsi="Times New Roman" w:cs="Times New Roman"/>
          <w:sz w:val="24"/>
          <w:szCs w:val="24"/>
        </w:rPr>
        <w:t>Charters proclaim,</w:t>
      </w:r>
      <w:r w:rsidR="006E2AFC">
        <w:rPr>
          <w:rFonts w:ascii="Times New Roman" w:hAnsi="Times New Roman" w:cs="Times New Roman"/>
          <w:sz w:val="24"/>
          <w:szCs w:val="24"/>
        </w:rPr>
        <w:t xml:space="preserve"> </w:t>
      </w:r>
      <w:r w:rsidR="00703032">
        <w:rPr>
          <w:rFonts w:ascii="Times New Roman" w:hAnsi="Times New Roman" w:cs="Times New Roman"/>
          <w:sz w:val="24"/>
          <w:szCs w:val="24"/>
        </w:rPr>
        <w:t>h</w:t>
      </w:r>
      <w:r w:rsidR="001D1212">
        <w:rPr>
          <w:rFonts w:ascii="Times New Roman" w:hAnsi="Times New Roman" w:cs="Times New Roman"/>
          <w:sz w:val="24"/>
          <w:szCs w:val="24"/>
        </w:rPr>
        <w:t>ealth and social care ar</w:t>
      </w:r>
      <w:r w:rsidR="00041DD0">
        <w:rPr>
          <w:rFonts w:ascii="Times New Roman" w:hAnsi="Times New Roman" w:cs="Times New Roman"/>
          <w:sz w:val="24"/>
          <w:szCs w:val="24"/>
        </w:rPr>
        <w:t>e acts of ‘dedication and love’:</w:t>
      </w:r>
      <w:r w:rsidR="001D1212">
        <w:rPr>
          <w:rStyle w:val="EndnoteReference"/>
          <w:rFonts w:ascii="Times New Roman" w:hAnsi="Times New Roman" w:cs="Times New Roman"/>
          <w:sz w:val="24"/>
          <w:szCs w:val="24"/>
        </w:rPr>
        <w:endnoteReference w:id="1"/>
      </w:r>
      <w:r w:rsidR="00041DD0">
        <w:rPr>
          <w:rFonts w:ascii="Times New Roman" w:hAnsi="Times New Roman" w:cs="Times New Roman"/>
          <w:sz w:val="24"/>
          <w:szCs w:val="24"/>
        </w:rPr>
        <w:t xml:space="preserve"> </w:t>
      </w:r>
      <w:r w:rsidR="00E9121C">
        <w:rPr>
          <w:rFonts w:ascii="Times New Roman" w:hAnsi="Times New Roman" w:cs="Times New Roman"/>
          <w:sz w:val="24"/>
          <w:szCs w:val="24"/>
        </w:rPr>
        <w:t xml:space="preserve">good </w:t>
      </w:r>
      <w:r w:rsidR="00041DD0">
        <w:rPr>
          <w:rFonts w:ascii="Times New Roman" w:hAnsi="Times New Roman" w:cs="Times New Roman"/>
          <w:sz w:val="24"/>
          <w:szCs w:val="24"/>
        </w:rPr>
        <w:t>care makes a difference.</w:t>
      </w:r>
    </w:p>
    <w:p w:rsidR="006E2AFC" w:rsidRDefault="00DA662C"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2AFC">
        <w:rPr>
          <w:rFonts w:ascii="Times New Roman" w:hAnsi="Times New Roman" w:cs="Times New Roman"/>
          <w:sz w:val="24"/>
          <w:szCs w:val="24"/>
        </w:rPr>
        <w:t xml:space="preserve">Both Charters are united in their concern to help guide the </w:t>
      </w:r>
      <w:r w:rsidR="00027C52">
        <w:rPr>
          <w:rFonts w:ascii="Times New Roman" w:hAnsi="Times New Roman" w:cs="Times New Roman"/>
          <w:sz w:val="24"/>
          <w:szCs w:val="24"/>
        </w:rPr>
        <w:t xml:space="preserve">ongoing </w:t>
      </w:r>
      <w:r w:rsidR="006E2AFC">
        <w:rPr>
          <w:rFonts w:ascii="Times New Roman" w:hAnsi="Times New Roman" w:cs="Times New Roman"/>
          <w:sz w:val="24"/>
          <w:szCs w:val="24"/>
        </w:rPr>
        <w:t xml:space="preserve">formation of people working in healthcare, and, as the </w:t>
      </w:r>
      <w:r w:rsidR="006E2AFC">
        <w:rPr>
          <w:rFonts w:ascii="Times New Roman" w:hAnsi="Times New Roman" w:cs="Times New Roman"/>
          <w:i/>
          <w:sz w:val="24"/>
          <w:szCs w:val="24"/>
        </w:rPr>
        <w:t xml:space="preserve">New Charter </w:t>
      </w:r>
      <w:r w:rsidR="006E2AFC">
        <w:rPr>
          <w:rFonts w:ascii="Times New Roman" w:hAnsi="Times New Roman" w:cs="Times New Roman"/>
          <w:sz w:val="24"/>
          <w:szCs w:val="24"/>
        </w:rPr>
        <w:t xml:space="preserve">points out, this includes all those involved in health and social care, from doctors and nurses to pharmacists, biologists, administrators, chaplains and volunteers. </w:t>
      </w:r>
      <w:r w:rsidR="00027C52">
        <w:rPr>
          <w:rFonts w:ascii="Times New Roman" w:hAnsi="Times New Roman" w:cs="Times New Roman"/>
          <w:sz w:val="24"/>
          <w:szCs w:val="24"/>
        </w:rPr>
        <w:t>According to both Charters a significant aspect of this formation involves serious reflection on ethics</w:t>
      </w:r>
      <w:r w:rsidR="00A66E7E">
        <w:rPr>
          <w:rFonts w:ascii="Times New Roman" w:hAnsi="Times New Roman" w:cs="Times New Roman"/>
          <w:sz w:val="24"/>
          <w:szCs w:val="24"/>
        </w:rPr>
        <w:t>.</w:t>
      </w:r>
    </w:p>
    <w:p w:rsidR="003C64F0" w:rsidRDefault="003C64F0" w:rsidP="00026001">
      <w:pPr>
        <w:spacing w:after="0" w:line="240" w:lineRule="auto"/>
        <w:rPr>
          <w:rFonts w:ascii="Times New Roman" w:hAnsi="Times New Roman" w:cs="Times New Roman"/>
          <w:sz w:val="24"/>
          <w:szCs w:val="24"/>
        </w:rPr>
      </w:pPr>
    </w:p>
    <w:p w:rsidR="003C64F0" w:rsidRPr="003C64F0" w:rsidRDefault="003C64F0" w:rsidP="00026001">
      <w:pPr>
        <w:spacing w:after="0" w:line="240" w:lineRule="auto"/>
        <w:rPr>
          <w:rFonts w:ascii="Times New Roman" w:hAnsi="Times New Roman" w:cs="Times New Roman"/>
          <w:b/>
          <w:sz w:val="24"/>
          <w:szCs w:val="24"/>
        </w:rPr>
      </w:pPr>
      <w:r>
        <w:rPr>
          <w:rFonts w:ascii="Times New Roman" w:hAnsi="Times New Roman" w:cs="Times New Roman"/>
          <w:b/>
          <w:sz w:val="24"/>
          <w:szCs w:val="24"/>
        </w:rPr>
        <w:t>Technical ethics</w:t>
      </w:r>
    </w:p>
    <w:p w:rsidR="00EE5763" w:rsidRDefault="00EE5763"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healthcare today it seems that ‘person-centred care’ is the central ethical principle. Person-centred care calls on professionals to act in co-operation with patients when delivering care, as well as to treat people with dignity, respect and compassion. </w:t>
      </w:r>
      <w:r w:rsidR="00BC778A">
        <w:rPr>
          <w:rFonts w:ascii="Times New Roman" w:hAnsi="Times New Roman" w:cs="Times New Roman"/>
          <w:sz w:val="24"/>
          <w:szCs w:val="24"/>
        </w:rPr>
        <w:t>However even in person-centred care there is always the risk that ethics itself becomes a technical activity.</w:t>
      </w:r>
      <w:r w:rsidR="00A66E7E">
        <w:rPr>
          <w:rFonts w:ascii="Times New Roman" w:hAnsi="Times New Roman" w:cs="Times New Roman"/>
          <w:sz w:val="24"/>
          <w:szCs w:val="24"/>
        </w:rPr>
        <w:t xml:space="preserve"> It is all too easy to approach </w:t>
      </w:r>
      <w:r w:rsidR="00DB1F15">
        <w:rPr>
          <w:rFonts w:ascii="Times New Roman" w:hAnsi="Times New Roman" w:cs="Times New Roman"/>
          <w:sz w:val="24"/>
          <w:szCs w:val="24"/>
        </w:rPr>
        <w:t xml:space="preserve">obtaining consent </w:t>
      </w:r>
      <w:r w:rsidR="00A66E7E">
        <w:rPr>
          <w:rFonts w:ascii="Times New Roman" w:hAnsi="Times New Roman" w:cs="Times New Roman"/>
          <w:sz w:val="24"/>
          <w:szCs w:val="24"/>
        </w:rPr>
        <w:t xml:space="preserve">as </w:t>
      </w:r>
      <w:r w:rsidR="00DB1F15">
        <w:rPr>
          <w:rFonts w:ascii="Times New Roman" w:hAnsi="Times New Roman" w:cs="Times New Roman"/>
          <w:sz w:val="24"/>
          <w:szCs w:val="24"/>
        </w:rPr>
        <w:t xml:space="preserve">merely </w:t>
      </w:r>
      <w:r w:rsidR="00A66E7E">
        <w:rPr>
          <w:rFonts w:ascii="Times New Roman" w:hAnsi="Times New Roman" w:cs="Times New Roman"/>
          <w:sz w:val="24"/>
          <w:szCs w:val="24"/>
        </w:rPr>
        <w:t>a legal technicality</w:t>
      </w:r>
      <w:r w:rsidR="00DB1F15">
        <w:rPr>
          <w:rFonts w:ascii="Times New Roman" w:hAnsi="Times New Roman" w:cs="Times New Roman"/>
          <w:sz w:val="24"/>
          <w:szCs w:val="24"/>
        </w:rPr>
        <w:t>, to see the assessment of capacity as simply a tick box exercise</w:t>
      </w:r>
      <w:r w:rsidR="00D13E5F">
        <w:rPr>
          <w:rFonts w:ascii="Times New Roman" w:hAnsi="Times New Roman" w:cs="Times New Roman"/>
          <w:sz w:val="24"/>
          <w:szCs w:val="24"/>
        </w:rPr>
        <w:t xml:space="preserve">, to follow the guidelines as a way of avoiding the burden of responsibility for making a decision, to take the most expedient route in order to solve the current problem without thinking beyond the next </w:t>
      </w:r>
      <w:r w:rsidR="00041DD0">
        <w:rPr>
          <w:rFonts w:ascii="Times New Roman" w:hAnsi="Times New Roman" w:cs="Times New Roman"/>
          <w:sz w:val="24"/>
          <w:szCs w:val="24"/>
        </w:rPr>
        <w:t xml:space="preserve">nursing </w:t>
      </w:r>
      <w:r w:rsidR="00D13E5F">
        <w:rPr>
          <w:rFonts w:ascii="Times New Roman" w:hAnsi="Times New Roman" w:cs="Times New Roman"/>
          <w:sz w:val="24"/>
          <w:szCs w:val="24"/>
        </w:rPr>
        <w:t xml:space="preserve">shift. Indeed in some cases when ‘care’ is interpreted as what is given when ‘cure’ is no longer available, ethics essentially becomes making the </w:t>
      </w:r>
      <w:r w:rsidR="00051C55">
        <w:rPr>
          <w:rFonts w:ascii="Times New Roman" w:hAnsi="Times New Roman" w:cs="Times New Roman"/>
          <w:sz w:val="24"/>
          <w:szCs w:val="24"/>
        </w:rPr>
        <w:t>‘</w:t>
      </w:r>
      <w:r w:rsidR="00D13E5F">
        <w:rPr>
          <w:rFonts w:ascii="Times New Roman" w:hAnsi="Times New Roman" w:cs="Times New Roman"/>
          <w:sz w:val="24"/>
          <w:szCs w:val="24"/>
        </w:rPr>
        <w:t>right</w:t>
      </w:r>
      <w:r w:rsidR="00051C55">
        <w:rPr>
          <w:rFonts w:ascii="Times New Roman" w:hAnsi="Times New Roman" w:cs="Times New Roman"/>
          <w:sz w:val="24"/>
          <w:szCs w:val="24"/>
        </w:rPr>
        <w:t>’</w:t>
      </w:r>
      <w:r w:rsidR="00D13E5F">
        <w:rPr>
          <w:rFonts w:ascii="Times New Roman" w:hAnsi="Times New Roman" w:cs="Times New Roman"/>
          <w:sz w:val="24"/>
          <w:szCs w:val="24"/>
        </w:rPr>
        <w:t xml:space="preserve"> decision at the end of life. Of course the danger is that the criterion for ‘right’ becomes what the patient wants or what the institution demands. Ethics is indeed about thinking, but sometimes we do not have the time or inclination to think too hard. </w:t>
      </w:r>
      <w:r w:rsidR="00577224">
        <w:rPr>
          <w:rFonts w:ascii="Times New Roman" w:hAnsi="Times New Roman" w:cs="Times New Roman"/>
          <w:sz w:val="24"/>
          <w:szCs w:val="24"/>
        </w:rPr>
        <w:t xml:space="preserve">This is not to say that good people do not struggle over ethical issues, and healthcare practitioners are conscientious, as shown by the passion to make a difference. However precisely because ethical decision-making in healthcare is tricky, and indeed often carries with it the high stakes of life or death, </w:t>
      </w:r>
      <w:r w:rsidR="001F6CC1">
        <w:rPr>
          <w:rFonts w:ascii="Times New Roman" w:hAnsi="Times New Roman" w:cs="Times New Roman"/>
          <w:sz w:val="24"/>
          <w:szCs w:val="24"/>
        </w:rPr>
        <w:t xml:space="preserve">precisely because of the time pressures on healthcare practitioners who nevertheless want to do the best for their patients, </w:t>
      </w:r>
      <w:r w:rsidR="00577224">
        <w:rPr>
          <w:rFonts w:ascii="Times New Roman" w:hAnsi="Times New Roman" w:cs="Times New Roman"/>
          <w:sz w:val="24"/>
          <w:szCs w:val="24"/>
        </w:rPr>
        <w:t xml:space="preserve">the appeal of an easy decision-making process, a </w:t>
      </w:r>
      <w:r w:rsidR="00D14716">
        <w:rPr>
          <w:rFonts w:ascii="Times New Roman" w:hAnsi="Times New Roman" w:cs="Times New Roman"/>
          <w:sz w:val="24"/>
          <w:szCs w:val="24"/>
        </w:rPr>
        <w:t>te</w:t>
      </w:r>
      <w:r w:rsidR="00746B7B">
        <w:rPr>
          <w:rFonts w:ascii="Times New Roman" w:hAnsi="Times New Roman" w:cs="Times New Roman"/>
          <w:sz w:val="24"/>
          <w:szCs w:val="24"/>
        </w:rPr>
        <w:t>chnical approach, is understandable</w:t>
      </w:r>
      <w:r w:rsidR="00D14716">
        <w:rPr>
          <w:rFonts w:ascii="Times New Roman" w:hAnsi="Times New Roman" w:cs="Times New Roman"/>
          <w:sz w:val="24"/>
          <w:szCs w:val="24"/>
        </w:rPr>
        <w:t>.</w:t>
      </w:r>
      <w:r w:rsidR="00577224">
        <w:rPr>
          <w:rFonts w:ascii="Times New Roman" w:hAnsi="Times New Roman" w:cs="Times New Roman"/>
          <w:sz w:val="24"/>
          <w:szCs w:val="24"/>
        </w:rPr>
        <w:t xml:space="preserve"> </w:t>
      </w:r>
    </w:p>
    <w:p w:rsidR="003A275D" w:rsidRDefault="003A275D"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Would it be different if we saw ethics as good news? </w:t>
      </w:r>
      <w:r w:rsidR="006E0959">
        <w:rPr>
          <w:rFonts w:ascii="Times New Roman" w:hAnsi="Times New Roman" w:cs="Times New Roman"/>
          <w:sz w:val="24"/>
          <w:szCs w:val="24"/>
        </w:rPr>
        <w:t>Seeing ethics as good news may come as a surprise. After all, ethics in general is regarded as rule making</w:t>
      </w:r>
      <w:r w:rsidR="00896383">
        <w:rPr>
          <w:rFonts w:ascii="Times New Roman" w:hAnsi="Times New Roman" w:cs="Times New Roman"/>
          <w:sz w:val="24"/>
          <w:szCs w:val="24"/>
        </w:rPr>
        <w:t>, rule obeying</w:t>
      </w:r>
      <w:r w:rsidR="00051C55">
        <w:rPr>
          <w:rFonts w:ascii="Times New Roman" w:hAnsi="Times New Roman" w:cs="Times New Roman"/>
          <w:sz w:val="24"/>
          <w:szCs w:val="24"/>
        </w:rPr>
        <w:t xml:space="preserve"> or sanctions for</w:t>
      </w:r>
      <w:r w:rsidR="006E0959">
        <w:rPr>
          <w:rFonts w:ascii="Times New Roman" w:hAnsi="Times New Roman" w:cs="Times New Roman"/>
          <w:sz w:val="24"/>
          <w:szCs w:val="24"/>
        </w:rPr>
        <w:t xml:space="preserve"> rule breaking</w:t>
      </w:r>
      <w:r w:rsidR="00896383">
        <w:rPr>
          <w:rFonts w:ascii="Times New Roman" w:hAnsi="Times New Roman" w:cs="Times New Roman"/>
          <w:sz w:val="24"/>
          <w:szCs w:val="24"/>
        </w:rPr>
        <w:t xml:space="preserve">. And healthcare more often than not involves illness, suffering, </w:t>
      </w:r>
      <w:r w:rsidR="00051C55">
        <w:rPr>
          <w:rFonts w:ascii="Times New Roman" w:hAnsi="Times New Roman" w:cs="Times New Roman"/>
          <w:sz w:val="24"/>
          <w:szCs w:val="24"/>
        </w:rPr>
        <w:t xml:space="preserve">facing loss, </w:t>
      </w:r>
      <w:r w:rsidR="00896383">
        <w:rPr>
          <w:rFonts w:ascii="Times New Roman" w:hAnsi="Times New Roman" w:cs="Times New Roman"/>
          <w:sz w:val="24"/>
          <w:szCs w:val="24"/>
        </w:rPr>
        <w:t>death.</w:t>
      </w:r>
      <w:r w:rsidR="00F74F1B">
        <w:rPr>
          <w:rFonts w:ascii="Times New Roman" w:hAnsi="Times New Roman" w:cs="Times New Roman"/>
          <w:sz w:val="24"/>
          <w:szCs w:val="24"/>
        </w:rPr>
        <w:t xml:space="preserve"> Hardly topics for good news.</w:t>
      </w:r>
      <w:r w:rsidR="00051C55">
        <w:rPr>
          <w:rFonts w:ascii="Times New Roman" w:hAnsi="Times New Roman" w:cs="Times New Roman"/>
          <w:sz w:val="24"/>
          <w:szCs w:val="24"/>
        </w:rPr>
        <w:t xml:space="preserve"> Of course rules and guidelines are important and when properly formulated they point us in the right direction. Of course suffering and loss are inevitable aspects o</w:t>
      </w:r>
      <w:r w:rsidR="00907BC8">
        <w:rPr>
          <w:rFonts w:ascii="Times New Roman" w:hAnsi="Times New Roman" w:cs="Times New Roman"/>
          <w:sz w:val="24"/>
          <w:szCs w:val="24"/>
        </w:rPr>
        <w:t>f human life. However what does</w:t>
      </w:r>
      <w:r w:rsidR="00051C55">
        <w:rPr>
          <w:rFonts w:ascii="Times New Roman" w:hAnsi="Times New Roman" w:cs="Times New Roman"/>
          <w:sz w:val="24"/>
          <w:szCs w:val="24"/>
        </w:rPr>
        <w:t xml:space="preserve"> healthcare ethics as good news look like?</w:t>
      </w:r>
    </w:p>
    <w:p w:rsidR="003C64F0" w:rsidRDefault="003C64F0" w:rsidP="00026001">
      <w:pPr>
        <w:spacing w:after="0" w:line="240" w:lineRule="auto"/>
        <w:rPr>
          <w:rFonts w:ascii="Times New Roman" w:hAnsi="Times New Roman" w:cs="Times New Roman"/>
          <w:sz w:val="24"/>
          <w:szCs w:val="24"/>
        </w:rPr>
      </w:pPr>
    </w:p>
    <w:p w:rsidR="003C64F0" w:rsidRPr="003C64F0" w:rsidRDefault="003C64F0" w:rsidP="0002600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Ethics as good news</w:t>
      </w:r>
    </w:p>
    <w:p w:rsidR="00425B75" w:rsidRDefault="00D9369A"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Catholic moral tradition attention to what contributes to human flourishing is a natural part of attention to the rules. Human flourishing recognises that every human being, however small and vulnerable, </w:t>
      </w:r>
      <w:r w:rsidR="007B34F4">
        <w:rPr>
          <w:rFonts w:ascii="Times New Roman" w:hAnsi="Times New Roman" w:cs="Times New Roman"/>
          <w:sz w:val="24"/>
          <w:szCs w:val="24"/>
        </w:rPr>
        <w:t xml:space="preserve">has full and intrinsic dignity, </w:t>
      </w:r>
      <w:r w:rsidR="00F43714">
        <w:rPr>
          <w:rFonts w:ascii="Times New Roman" w:hAnsi="Times New Roman" w:cs="Times New Roman"/>
          <w:sz w:val="24"/>
          <w:szCs w:val="24"/>
        </w:rPr>
        <w:t xml:space="preserve">has a thirst for ultimate fulfilment, </w:t>
      </w:r>
      <w:r w:rsidR="007B34F4">
        <w:rPr>
          <w:rFonts w:ascii="Times New Roman" w:hAnsi="Times New Roman" w:cs="Times New Roman"/>
          <w:sz w:val="24"/>
          <w:szCs w:val="24"/>
        </w:rPr>
        <w:t xml:space="preserve">and is in fellowship with other human beings. </w:t>
      </w:r>
      <w:r w:rsidR="00F91144">
        <w:rPr>
          <w:rFonts w:ascii="Times New Roman" w:hAnsi="Times New Roman" w:cs="Times New Roman"/>
          <w:sz w:val="24"/>
          <w:szCs w:val="24"/>
        </w:rPr>
        <w:t xml:space="preserve">This sense of fellowship rescues people from thinking that only autonomy is the mark of human dignity. </w:t>
      </w:r>
      <w:r w:rsidR="007B34F4">
        <w:rPr>
          <w:rFonts w:ascii="Times New Roman" w:hAnsi="Times New Roman" w:cs="Times New Roman"/>
          <w:sz w:val="24"/>
          <w:szCs w:val="24"/>
        </w:rPr>
        <w:t xml:space="preserve">To show disrespect for a human being is one of the worst of ills. Moreover a Christian ethic spells out love for the other and wanting the true good of the other. In this ethic a morality of compassion is suffering alongside the other, it is solidarity, and it has both heart and hope. </w:t>
      </w:r>
      <w:r w:rsidR="00BE030B">
        <w:rPr>
          <w:rFonts w:ascii="Times New Roman" w:hAnsi="Times New Roman" w:cs="Times New Roman"/>
          <w:sz w:val="24"/>
          <w:szCs w:val="24"/>
        </w:rPr>
        <w:t xml:space="preserve">Ethics is good news because it helps us to clarify what it is to be truly human. </w:t>
      </w:r>
      <w:r w:rsidR="00970EE9">
        <w:rPr>
          <w:rFonts w:ascii="Times New Roman" w:hAnsi="Times New Roman" w:cs="Times New Roman"/>
          <w:sz w:val="24"/>
          <w:szCs w:val="24"/>
        </w:rPr>
        <w:t xml:space="preserve">We are attracted to what we perceive to be good, to what can help us be truly human. This is why the tradition encourages us to listen to what profoundly attracts us and not only obey laws that protect us. </w:t>
      </w:r>
      <w:r w:rsidR="00E87AC9">
        <w:rPr>
          <w:rFonts w:ascii="Times New Roman" w:hAnsi="Times New Roman" w:cs="Times New Roman"/>
          <w:sz w:val="24"/>
          <w:szCs w:val="24"/>
        </w:rPr>
        <w:t xml:space="preserve">The problem of course is that we often lack the discernment to sort our desire and choices, </w:t>
      </w:r>
      <w:r w:rsidR="003D6000">
        <w:rPr>
          <w:rFonts w:ascii="Times New Roman" w:hAnsi="Times New Roman" w:cs="Times New Roman"/>
          <w:sz w:val="24"/>
          <w:szCs w:val="24"/>
        </w:rPr>
        <w:t xml:space="preserve">we are torn between what we perceive to be competing goods, </w:t>
      </w:r>
      <w:r w:rsidR="00E87AC9">
        <w:rPr>
          <w:rFonts w:ascii="Times New Roman" w:hAnsi="Times New Roman" w:cs="Times New Roman"/>
          <w:sz w:val="24"/>
          <w:szCs w:val="24"/>
        </w:rPr>
        <w:t xml:space="preserve">which is where the law comes in to help. </w:t>
      </w:r>
      <w:r w:rsidR="00E9121C">
        <w:rPr>
          <w:rFonts w:ascii="Times New Roman" w:hAnsi="Times New Roman" w:cs="Times New Roman"/>
          <w:sz w:val="24"/>
          <w:szCs w:val="24"/>
        </w:rPr>
        <w:t xml:space="preserve">This why Church teaching through the gifts of law and attention to human flourishing is good news. </w:t>
      </w:r>
      <w:r w:rsidR="00051C55">
        <w:rPr>
          <w:rFonts w:ascii="Times New Roman" w:hAnsi="Times New Roman" w:cs="Times New Roman"/>
          <w:sz w:val="24"/>
          <w:szCs w:val="24"/>
        </w:rPr>
        <w:t xml:space="preserve">To </w:t>
      </w:r>
      <w:r w:rsidR="007B34F4">
        <w:rPr>
          <w:rFonts w:ascii="Times New Roman" w:hAnsi="Times New Roman" w:cs="Times New Roman"/>
          <w:sz w:val="24"/>
          <w:szCs w:val="24"/>
        </w:rPr>
        <w:t xml:space="preserve">ground this ethic </w:t>
      </w:r>
      <w:r w:rsidR="00425B75">
        <w:rPr>
          <w:rFonts w:ascii="Times New Roman" w:hAnsi="Times New Roman" w:cs="Times New Roman"/>
          <w:sz w:val="24"/>
          <w:szCs w:val="24"/>
        </w:rPr>
        <w:t xml:space="preserve">let us </w:t>
      </w:r>
      <w:r w:rsidR="00051C55">
        <w:rPr>
          <w:rFonts w:ascii="Times New Roman" w:hAnsi="Times New Roman" w:cs="Times New Roman"/>
          <w:sz w:val="24"/>
          <w:szCs w:val="24"/>
        </w:rPr>
        <w:t xml:space="preserve">return to the Church’s </w:t>
      </w:r>
      <w:r w:rsidR="00425B75">
        <w:rPr>
          <w:rFonts w:ascii="Times New Roman" w:hAnsi="Times New Roman" w:cs="Times New Roman"/>
          <w:sz w:val="24"/>
          <w:szCs w:val="24"/>
        </w:rPr>
        <w:t>health and social care Charters.</w:t>
      </w:r>
    </w:p>
    <w:p w:rsidR="00051C55" w:rsidRDefault="00425B75"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051C55">
        <w:rPr>
          <w:rFonts w:ascii="Times New Roman" w:hAnsi="Times New Roman" w:cs="Times New Roman"/>
          <w:sz w:val="24"/>
          <w:szCs w:val="24"/>
        </w:rPr>
        <w:t xml:space="preserve">oth Charters start from the principle that healthcare carries on the healing mission of Christ and </w:t>
      </w:r>
      <w:r w:rsidR="00955CC9">
        <w:rPr>
          <w:rFonts w:ascii="Times New Roman" w:hAnsi="Times New Roman" w:cs="Times New Roman"/>
          <w:sz w:val="24"/>
          <w:szCs w:val="24"/>
        </w:rPr>
        <w:t>health and social care ethics is therefore always a ‘service to life’</w:t>
      </w:r>
      <w:r w:rsidR="007F69C8">
        <w:rPr>
          <w:rFonts w:ascii="Times New Roman" w:hAnsi="Times New Roman" w:cs="Times New Roman"/>
          <w:sz w:val="24"/>
          <w:szCs w:val="24"/>
        </w:rPr>
        <w:t xml:space="preserve">, so good news indeed. </w:t>
      </w:r>
      <w:r w:rsidR="00955CC9">
        <w:rPr>
          <w:rFonts w:ascii="Times New Roman" w:hAnsi="Times New Roman" w:cs="Times New Roman"/>
          <w:sz w:val="24"/>
          <w:szCs w:val="24"/>
        </w:rPr>
        <w:t>This initial prin</w:t>
      </w:r>
      <w:r w:rsidR="003C64F0">
        <w:rPr>
          <w:rFonts w:ascii="Times New Roman" w:hAnsi="Times New Roman" w:cs="Times New Roman"/>
          <w:sz w:val="24"/>
          <w:szCs w:val="24"/>
        </w:rPr>
        <w:t xml:space="preserve">ciple from which </w:t>
      </w:r>
      <w:r w:rsidR="00955CC9">
        <w:rPr>
          <w:rFonts w:ascii="Times New Roman" w:hAnsi="Times New Roman" w:cs="Times New Roman"/>
          <w:sz w:val="24"/>
          <w:szCs w:val="24"/>
        </w:rPr>
        <w:t xml:space="preserve">this service </w:t>
      </w:r>
      <w:r w:rsidR="003C64F0">
        <w:rPr>
          <w:rFonts w:ascii="Times New Roman" w:hAnsi="Times New Roman" w:cs="Times New Roman"/>
          <w:sz w:val="24"/>
          <w:szCs w:val="24"/>
        </w:rPr>
        <w:t xml:space="preserve">flows </w:t>
      </w:r>
      <w:r w:rsidR="00955CC9">
        <w:rPr>
          <w:rFonts w:ascii="Times New Roman" w:hAnsi="Times New Roman" w:cs="Times New Roman"/>
          <w:sz w:val="24"/>
          <w:szCs w:val="24"/>
        </w:rPr>
        <w:t>avoids a merely technical approach</w:t>
      </w:r>
      <w:r w:rsidR="0065232D">
        <w:rPr>
          <w:rFonts w:ascii="Times New Roman" w:hAnsi="Times New Roman" w:cs="Times New Roman"/>
          <w:sz w:val="24"/>
          <w:szCs w:val="24"/>
        </w:rPr>
        <w:t xml:space="preserve"> because just as the healing actions of Jesus always involved a personal encounter, whether with the people he cured or with those asking on behalf of others, so too are healthcare practitioners called to be ministers of life</w:t>
      </w:r>
      <w:r w:rsidR="00880BA2">
        <w:rPr>
          <w:rFonts w:ascii="Times New Roman" w:hAnsi="Times New Roman" w:cs="Times New Roman"/>
          <w:sz w:val="24"/>
          <w:szCs w:val="24"/>
        </w:rPr>
        <w:t xml:space="preserve"> in a personal way</w:t>
      </w:r>
      <w:r w:rsidR="00955CC9">
        <w:rPr>
          <w:rFonts w:ascii="Times New Roman" w:hAnsi="Times New Roman" w:cs="Times New Roman"/>
          <w:sz w:val="24"/>
          <w:szCs w:val="24"/>
        </w:rPr>
        <w:t xml:space="preserve">. </w:t>
      </w:r>
      <w:r w:rsidR="00070537">
        <w:rPr>
          <w:rFonts w:ascii="Times New Roman" w:hAnsi="Times New Roman" w:cs="Times New Roman"/>
          <w:sz w:val="24"/>
          <w:szCs w:val="24"/>
        </w:rPr>
        <w:t xml:space="preserve"> </w:t>
      </w:r>
      <w:r w:rsidR="00C53571">
        <w:rPr>
          <w:rFonts w:ascii="Times New Roman" w:hAnsi="Times New Roman" w:cs="Times New Roman"/>
          <w:sz w:val="24"/>
          <w:szCs w:val="24"/>
        </w:rPr>
        <w:t xml:space="preserve">Certainly the Catholic moral tradition has had a share in presenting ethics in an apparently purely technical way with an emphasis on the rules to follow. </w:t>
      </w:r>
      <w:r w:rsidR="004F0B09">
        <w:rPr>
          <w:rFonts w:ascii="Times New Roman" w:hAnsi="Times New Roman" w:cs="Times New Roman"/>
          <w:sz w:val="24"/>
          <w:szCs w:val="24"/>
        </w:rPr>
        <w:t xml:space="preserve">However, in the tradition </w:t>
      </w:r>
      <w:r w:rsidR="001C2458">
        <w:rPr>
          <w:rFonts w:ascii="Times New Roman" w:hAnsi="Times New Roman" w:cs="Times New Roman"/>
          <w:sz w:val="24"/>
          <w:szCs w:val="24"/>
        </w:rPr>
        <w:t>morality</w:t>
      </w:r>
      <w:r w:rsidR="009E6E87">
        <w:rPr>
          <w:rFonts w:ascii="Times New Roman" w:hAnsi="Times New Roman" w:cs="Times New Roman"/>
          <w:sz w:val="24"/>
          <w:szCs w:val="24"/>
        </w:rPr>
        <w:t>, and this includes the commandments,</w:t>
      </w:r>
      <w:r w:rsidR="001C2458">
        <w:rPr>
          <w:rFonts w:ascii="Times New Roman" w:hAnsi="Times New Roman" w:cs="Times New Roman"/>
          <w:sz w:val="24"/>
          <w:szCs w:val="24"/>
        </w:rPr>
        <w:t xml:space="preserve"> is seen as a ‘gift from God’, a theological concept rooted in the gift of life and the relationship of covenant between human beings and God.</w:t>
      </w:r>
      <w:r w:rsidR="001C2458">
        <w:rPr>
          <w:rStyle w:val="EndnoteReference"/>
          <w:rFonts w:ascii="Times New Roman" w:hAnsi="Times New Roman" w:cs="Times New Roman"/>
          <w:sz w:val="24"/>
          <w:szCs w:val="24"/>
        </w:rPr>
        <w:endnoteReference w:id="2"/>
      </w:r>
      <w:r w:rsidR="001C2458">
        <w:rPr>
          <w:rFonts w:ascii="Times New Roman" w:hAnsi="Times New Roman" w:cs="Times New Roman"/>
          <w:sz w:val="24"/>
          <w:szCs w:val="24"/>
        </w:rPr>
        <w:t xml:space="preserve"> A</w:t>
      </w:r>
      <w:r w:rsidR="00C53571">
        <w:rPr>
          <w:rFonts w:ascii="Times New Roman" w:hAnsi="Times New Roman" w:cs="Times New Roman"/>
          <w:sz w:val="24"/>
          <w:szCs w:val="24"/>
        </w:rPr>
        <w:t xml:space="preserve">s Pope St John Paul pointed out, the Second Vatican Council called for a renewal of moral theology and, following the </w:t>
      </w:r>
      <w:proofErr w:type="spellStart"/>
      <w:r w:rsidR="00C53571">
        <w:rPr>
          <w:rFonts w:ascii="Times New Roman" w:hAnsi="Times New Roman" w:cs="Times New Roman"/>
          <w:sz w:val="24"/>
          <w:szCs w:val="24"/>
        </w:rPr>
        <w:t>pericope</w:t>
      </w:r>
      <w:proofErr w:type="spellEnd"/>
      <w:r w:rsidR="00C53571">
        <w:rPr>
          <w:rFonts w:ascii="Times New Roman" w:hAnsi="Times New Roman" w:cs="Times New Roman"/>
          <w:sz w:val="24"/>
          <w:szCs w:val="24"/>
        </w:rPr>
        <w:t xml:space="preserve"> of the encounter of Jesus with the rich young man in Matthew’s gospel (19:16-21), ‘for the young man the </w:t>
      </w:r>
      <w:r w:rsidR="00C53571" w:rsidRPr="00C53571">
        <w:rPr>
          <w:rFonts w:ascii="Times New Roman" w:hAnsi="Times New Roman" w:cs="Times New Roman"/>
          <w:iCs/>
          <w:color w:val="000000"/>
          <w:sz w:val="24"/>
          <w:szCs w:val="24"/>
          <w:shd w:val="clear" w:color="auto" w:fill="FFFFFF"/>
        </w:rPr>
        <w:t>question</w:t>
      </w:r>
      <w:r w:rsidR="00C53571" w:rsidRPr="00C53571">
        <w:rPr>
          <w:rFonts w:ascii="Times New Roman" w:hAnsi="Times New Roman" w:cs="Times New Roman"/>
          <w:color w:val="000000"/>
          <w:sz w:val="24"/>
          <w:szCs w:val="24"/>
          <w:shd w:val="clear" w:color="auto" w:fill="FFFFFF"/>
        </w:rPr>
        <w:t> is not so much about rules to be followed, but </w:t>
      </w:r>
      <w:r w:rsidR="00C53571">
        <w:rPr>
          <w:rFonts w:ascii="Times New Roman" w:hAnsi="Times New Roman" w:cs="Times New Roman"/>
          <w:i/>
          <w:iCs/>
          <w:color w:val="000000"/>
          <w:sz w:val="24"/>
          <w:szCs w:val="24"/>
          <w:shd w:val="clear" w:color="auto" w:fill="FFFFFF"/>
        </w:rPr>
        <w:t>about the full meaning of life</w:t>
      </w:r>
      <w:r w:rsidR="00C53571">
        <w:rPr>
          <w:rFonts w:ascii="Times New Roman" w:hAnsi="Times New Roman" w:cs="Times New Roman"/>
          <w:iCs/>
          <w:color w:val="000000"/>
          <w:sz w:val="24"/>
          <w:szCs w:val="24"/>
          <w:shd w:val="clear" w:color="auto" w:fill="FFFFFF"/>
        </w:rPr>
        <w:t>’</w:t>
      </w:r>
      <w:r w:rsidR="009E6E87">
        <w:rPr>
          <w:rFonts w:ascii="Times New Roman" w:hAnsi="Times New Roman" w:cs="Times New Roman"/>
          <w:iCs/>
          <w:color w:val="000000"/>
          <w:sz w:val="24"/>
          <w:szCs w:val="24"/>
          <w:shd w:val="clear" w:color="auto" w:fill="FFFFFF"/>
        </w:rPr>
        <w:t>.</w:t>
      </w:r>
      <w:r w:rsidR="00C53571">
        <w:rPr>
          <w:rStyle w:val="EndnoteReference"/>
          <w:rFonts w:ascii="Times New Roman" w:hAnsi="Times New Roman" w:cs="Times New Roman"/>
          <w:iCs/>
          <w:color w:val="000000"/>
          <w:sz w:val="24"/>
          <w:szCs w:val="24"/>
          <w:shd w:val="clear" w:color="auto" w:fill="FFFFFF"/>
        </w:rPr>
        <w:endnoteReference w:id="3"/>
      </w:r>
      <w:r w:rsidR="00C53571" w:rsidRPr="00C53571">
        <w:rPr>
          <w:rFonts w:ascii="Times New Roman" w:hAnsi="Times New Roman" w:cs="Times New Roman"/>
          <w:i/>
          <w:iCs/>
          <w:color w:val="000000"/>
          <w:sz w:val="24"/>
          <w:szCs w:val="24"/>
          <w:shd w:val="clear" w:color="auto" w:fill="FFFFFF"/>
        </w:rPr>
        <w:t xml:space="preserve"> </w:t>
      </w:r>
      <w:r w:rsidR="005001E7">
        <w:rPr>
          <w:rFonts w:ascii="Times New Roman" w:hAnsi="Times New Roman" w:cs="Times New Roman"/>
          <w:sz w:val="24"/>
          <w:szCs w:val="24"/>
        </w:rPr>
        <w:t>In terms of ethics t</w:t>
      </w:r>
      <w:r w:rsidR="009C6A5E">
        <w:rPr>
          <w:rFonts w:ascii="Times New Roman" w:hAnsi="Times New Roman" w:cs="Times New Roman"/>
          <w:sz w:val="24"/>
          <w:szCs w:val="24"/>
        </w:rPr>
        <w:t>his full meaning embraces virtue, revealed law, ‘law written in the heart’, ‘the law of reason’, freedom and, notably, the call to holiness.</w:t>
      </w:r>
      <w:r w:rsidR="009C6A5E">
        <w:rPr>
          <w:rStyle w:val="EndnoteReference"/>
          <w:rFonts w:ascii="Times New Roman" w:hAnsi="Times New Roman" w:cs="Times New Roman"/>
          <w:sz w:val="24"/>
          <w:szCs w:val="24"/>
        </w:rPr>
        <w:endnoteReference w:id="4"/>
      </w:r>
    </w:p>
    <w:p w:rsidR="005001E7" w:rsidRDefault="005001E7"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Ethics is also one of the basic concepts of Catholic Social Teaching, with care of the sick figuring as one of the commitments for just social relationships.</w:t>
      </w:r>
      <w:r>
        <w:rPr>
          <w:rStyle w:val="EndnoteReference"/>
          <w:rFonts w:ascii="Times New Roman" w:hAnsi="Times New Roman" w:cs="Times New Roman"/>
          <w:sz w:val="24"/>
          <w:szCs w:val="24"/>
        </w:rPr>
        <w:endnoteReference w:id="5"/>
      </w:r>
      <w:r w:rsidR="004D216E">
        <w:rPr>
          <w:rFonts w:ascii="Times New Roman" w:hAnsi="Times New Roman" w:cs="Times New Roman"/>
          <w:sz w:val="24"/>
          <w:szCs w:val="24"/>
        </w:rPr>
        <w:t xml:space="preserve"> Again the positive principles of Catholic Social Teaching </w:t>
      </w:r>
      <w:r w:rsidR="009E6E87">
        <w:rPr>
          <w:rFonts w:ascii="Times New Roman" w:hAnsi="Times New Roman" w:cs="Times New Roman"/>
          <w:sz w:val="24"/>
          <w:szCs w:val="24"/>
        </w:rPr>
        <w:t xml:space="preserve">and its methodology </w:t>
      </w:r>
      <w:r w:rsidR="004D216E">
        <w:rPr>
          <w:rFonts w:ascii="Times New Roman" w:hAnsi="Times New Roman" w:cs="Times New Roman"/>
          <w:sz w:val="24"/>
          <w:szCs w:val="24"/>
        </w:rPr>
        <w:t>give reason for seeing healthcare ethics as good news.</w:t>
      </w:r>
      <w:r w:rsidR="009E6E87">
        <w:rPr>
          <w:rFonts w:ascii="Times New Roman" w:hAnsi="Times New Roman" w:cs="Times New Roman"/>
          <w:sz w:val="24"/>
          <w:szCs w:val="24"/>
        </w:rPr>
        <w:t xml:space="preserve"> Moreover these principles foster a more appropriate way</w:t>
      </w:r>
      <w:r w:rsidR="005741CB">
        <w:rPr>
          <w:rFonts w:ascii="Times New Roman" w:hAnsi="Times New Roman" w:cs="Times New Roman"/>
          <w:sz w:val="24"/>
          <w:szCs w:val="24"/>
        </w:rPr>
        <w:t>, though not the only way,</w:t>
      </w:r>
      <w:r w:rsidR="009E6E87">
        <w:rPr>
          <w:rFonts w:ascii="Times New Roman" w:hAnsi="Times New Roman" w:cs="Times New Roman"/>
          <w:sz w:val="24"/>
          <w:szCs w:val="24"/>
        </w:rPr>
        <w:t xml:space="preserve"> of communicating ethics</w:t>
      </w:r>
      <w:r w:rsidR="005741CB">
        <w:rPr>
          <w:rFonts w:ascii="Times New Roman" w:hAnsi="Times New Roman" w:cs="Times New Roman"/>
          <w:sz w:val="24"/>
          <w:szCs w:val="24"/>
        </w:rPr>
        <w:t>.</w:t>
      </w:r>
      <w:r w:rsidR="005741CB">
        <w:rPr>
          <w:rStyle w:val="EndnoteReference"/>
          <w:rFonts w:ascii="Times New Roman" w:hAnsi="Times New Roman" w:cs="Times New Roman"/>
          <w:sz w:val="24"/>
          <w:szCs w:val="24"/>
        </w:rPr>
        <w:endnoteReference w:id="6"/>
      </w:r>
      <w:r w:rsidR="009E6E87">
        <w:rPr>
          <w:rFonts w:ascii="Times New Roman" w:hAnsi="Times New Roman" w:cs="Times New Roman"/>
          <w:sz w:val="24"/>
          <w:szCs w:val="24"/>
        </w:rPr>
        <w:t xml:space="preserve"> </w:t>
      </w:r>
    </w:p>
    <w:p w:rsidR="005741CB" w:rsidRDefault="005741CB" w:rsidP="00026001">
      <w:pPr>
        <w:spacing w:after="0" w:line="240" w:lineRule="auto"/>
        <w:rPr>
          <w:rFonts w:ascii="Times New Roman" w:hAnsi="Times New Roman" w:cs="Times New Roman"/>
          <w:sz w:val="24"/>
          <w:szCs w:val="24"/>
        </w:rPr>
      </w:pPr>
    </w:p>
    <w:p w:rsidR="005741CB" w:rsidRDefault="005741CB" w:rsidP="00026001">
      <w:pPr>
        <w:spacing w:after="0" w:line="240" w:lineRule="auto"/>
        <w:rPr>
          <w:rFonts w:ascii="Times New Roman" w:hAnsi="Times New Roman" w:cs="Times New Roman"/>
          <w:b/>
          <w:sz w:val="24"/>
          <w:szCs w:val="24"/>
        </w:rPr>
      </w:pPr>
      <w:r>
        <w:rPr>
          <w:rFonts w:ascii="Times New Roman" w:hAnsi="Times New Roman" w:cs="Times New Roman"/>
          <w:b/>
          <w:sz w:val="24"/>
          <w:szCs w:val="24"/>
        </w:rPr>
        <w:t>Healthcare ethics and Catholic Social Teaching</w:t>
      </w:r>
    </w:p>
    <w:p w:rsidR="00324B53" w:rsidRDefault="005741CB"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methodologies used in Catholic Social Teaching is the ‘see, judge, act’ method. Although </w:t>
      </w:r>
      <w:r w:rsidR="00746B7B">
        <w:rPr>
          <w:rFonts w:ascii="Times New Roman" w:hAnsi="Times New Roman" w:cs="Times New Roman"/>
          <w:sz w:val="24"/>
          <w:szCs w:val="24"/>
        </w:rPr>
        <w:t xml:space="preserve">there are various ways of interpreting </w:t>
      </w:r>
      <w:r>
        <w:rPr>
          <w:rFonts w:ascii="Times New Roman" w:hAnsi="Times New Roman" w:cs="Times New Roman"/>
          <w:sz w:val="24"/>
          <w:szCs w:val="24"/>
        </w:rPr>
        <w:t>this meth</w:t>
      </w:r>
      <w:r w:rsidR="00746B7B">
        <w:rPr>
          <w:rFonts w:ascii="Times New Roman" w:hAnsi="Times New Roman" w:cs="Times New Roman"/>
          <w:sz w:val="24"/>
          <w:szCs w:val="24"/>
        </w:rPr>
        <w:t>od</w:t>
      </w:r>
      <w:r w:rsidR="00324B53">
        <w:rPr>
          <w:rFonts w:ascii="Times New Roman" w:hAnsi="Times New Roman" w:cs="Times New Roman"/>
          <w:sz w:val="24"/>
          <w:szCs w:val="24"/>
        </w:rPr>
        <w:t>,</w:t>
      </w:r>
      <w:r w:rsidR="00746B7B">
        <w:rPr>
          <w:rFonts w:ascii="Times New Roman" w:hAnsi="Times New Roman" w:cs="Times New Roman"/>
          <w:sz w:val="24"/>
          <w:szCs w:val="24"/>
        </w:rPr>
        <w:t xml:space="preserve"> </w:t>
      </w:r>
      <w:r w:rsidR="00324B53">
        <w:rPr>
          <w:rFonts w:ascii="Times New Roman" w:hAnsi="Times New Roman" w:cs="Times New Roman"/>
          <w:sz w:val="24"/>
          <w:szCs w:val="24"/>
        </w:rPr>
        <w:t xml:space="preserve">Catholics working in healthcare may wish to refer to a </w:t>
      </w:r>
      <w:r w:rsidR="00324B53" w:rsidRPr="00324B53">
        <w:rPr>
          <w:rFonts w:ascii="Times New Roman" w:hAnsi="Times New Roman" w:cs="Times New Roman"/>
          <w:sz w:val="24"/>
          <w:szCs w:val="24"/>
        </w:rPr>
        <w:t>document produced in 2007 by the Council of Bisho</w:t>
      </w:r>
      <w:r w:rsidR="00F463E2">
        <w:rPr>
          <w:rFonts w:ascii="Times New Roman" w:hAnsi="Times New Roman" w:cs="Times New Roman"/>
          <w:sz w:val="24"/>
          <w:szCs w:val="24"/>
        </w:rPr>
        <w:t>ps of Latin America and the Car</w:t>
      </w:r>
      <w:r w:rsidR="00324B53" w:rsidRPr="00324B53">
        <w:rPr>
          <w:rFonts w:ascii="Times New Roman" w:hAnsi="Times New Roman" w:cs="Times New Roman"/>
          <w:sz w:val="24"/>
          <w:szCs w:val="24"/>
        </w:rPr>
        <w:t>ib</w:t>
      </w:r>
      <w:r w:rsidR="00F463E2">
        <w:rPr>
          <w:rFonts w:ascii="Times New Roman" w:hAnsi="Times New Roman" w:cs="Times New Roman"/>
          <w:sz w:val="24"/>
          <w:szCs w:val="24"/>
        </w:rPr>
        <w:t>b</w:t>
      </w:r>
      <w:r w:rsidR="00324B53" w:rsidRPr="00324B53">
        <w:rPr>
          <w:rFonts w:ascii="Times New Roman" w:hAnsi="Times New Roman" w:cs="Times New Roman"/>
          <w:sz w:val="24"/>
          <w:szCs w:val="24"/>
        </w:rPr>
        <w:t xml:space="preserve">ean (CELAM) from the proceedings of their Fifth General Conference. Known as the </w:t>
      </w:r>
      <w:proofErr w:type="spellStart"/>
      <w:r w:rsidR="00324B53" w:rsidRPr="00324B53">
        <w:rPr>
          <w:rFonts w:ascii="Times New Roman" w:hAnsi="Times New Roman" w:cs="Times New Roman"/>
          <w:i/>
          <w:sz w:val="24"/>
          <w:szCs w:val="24"/>
        </w:rPr>
        <w:t>Aparecida</w:t>
      </w:r>
      <w:proofErr w:type="spellEnd"/>
      <w:r w:rsidR="00324B53" w:rsidRPr="00324B53">
        <w:rPr>
          <w:rFonts w:ascii="Times New Roman" w:hAnsi="Times New Roman" w:cs="Times New Roman"/>
          <w:i/>
          <w:sz w:val="24"/>
          <w:szCs w:val="24"/>
        </w:rPr>
        <w:t xml:space="preserve"> </w:t>
      </w:r>
      <w:r w:rsidR="00324B53" w:rsidRPr="00324B53">
        <w:rPr>
          <w:rFonts w:ascii="Times New Roman" w:hAnsi="Times New Roman" w:cs="Times New Roman"/>
          <w:sz w:val="24"/>
          <w:szCs w:val="24"/>
        </w:rPr>
        <w:t>document, this is influential not least because its chief editor was the Archbishop of B</w:t>
      </w:r>
      <w:r w:rsidR="00324B53">
        <w:rPr>
          <w:rFonts w:ascii="Times New Roman" w:hAnsi="Times New Roman" w:cs="Times New Roman"/>
          <w:sz w:val="24"/>
          <w:szCs w:val="24"/>
        </w:rPr>
        <w:t>uenos Aires, Cardinal Bergoglio</w:t>
      </w:r>
      <w:r w:rsidR="00324B53" w:rsidRPr="00324B53">
        <w:rPr>
          <w:rFonts w:ascii="Times New Roman" w:hAnsi="Times New Roman" w:cs="Times New Roman"/>
          <w:sz w:val="24"/>
          <w:szCs w:val="24"/>
        </w:rPr>
        <w:t xml:space="preserve"> now Pope Francis</w:t>
      </w:r>
      <w:r w:rsidR="00324B53">
        <w:rPr>
          <w:rFonts w:ascii="Times New Roman" w:hAnsi="Times New Roman" w:cs="Times New Roman"/>
          <w:sz w:val="24"/>
          <w:szCs w:val="24"/>
        </w:rPr>
        <w:t xml:space="preserve">. In </w:t>
      </w:r>
      <w:proofErr w:type="spellStart"/>
      <w:r w:rsidR="00324B53" w:rsidRPr="00324B53">
        <w:rPr>
          <w:rFonts w:ascii="Times New Roman" w:hAnsi="Times New Roman" w:cs="Times New Roman"/>
          <w:i/>
          <w:sz w:val="24"/>
          <w:szCs w:val="24"/>
        </w:rPr>
        <w:t>Aparecida</w:t>
      </w:r>
      <w:proofErr w:type="spellEnd"/>
      <w:r w:rsidR="00324B53">
        <w:rPr>
          <w:rFonts w:ascii="Times New Roman" w:hAnsi="Times New Roman" w:cs="Times New Roman"/>
          <w:sz w:val="24"/>
          <w:szCs w:val="24"/>
        </w:rPr>
        <w:t xml:space="preserve"> </w:t>
      </w:r>
      <w:r w:rsidR="00F463E2">
        <w:rPr>
          <w:rFonts w:ascii="Times New Roman" w:hAnsi="Times New Roman" w:cs="Times New Roman"/>
          <w:sz w:val="24"/>
          <w:szCs w:val="24"/>
        </w:rPr>
        <w:t>the ‘</w:t>
      </w:r>
      <w:r w:rsidR="00324B53" w:rsidRPr="00324B53">
        <w:rPr>
          <w:rFonts w:ascii="Times New Roman" w:hAnsi="Times New Roman" w:cs="Times New Roman"/>
          <w:sz w:val="24"/>
          <w:szCs w:val="24"/>
        </w:rPr>
        <w:t>see, judge, act</w:t>
      </w:r>
      <w:r w:rsidR="00F463E2">
        <w:rPr>
          <w:rFonts w:ascii="Times New Roman" w:hAnsi="Times New Roman" w:cs="Times New Roman"/>
          <w:sz w:val="24"/>
          <w:szCs w:val="24"/>
        </w:rPr>
        <w:t>’</w:t>
      </w:r>
      <w:r w:rsidR="00324B53" w:rsidRPr="00324B53">
        <w:rPr>
          <w:rFonts w:ascii="Times New Roman" w:hAnsi="Times New Roman" w:cs="Times New Roman"/>
          <w:sz w:val="24"/>
          <w:szCs w:val="24"/>
        </w:rPr>
        <w:t xml:space="preserve"> </w:t>
      </w:r>
      <w:r w:rsidR="00F463E2">
        <w:rPr>
          <w:rFonts w:ascii="Times New Roman" w:hAnsi="Times New Roman" w:cs="Times New Roman"/>
          <w:sz w:val="24"/>
          <w:szCs w:val="24"/>
        </w:rPr>
        <w:t>method is described in</w:t>
      </w:r>
      <w:r w:rsidR="00324B53" w:rsidRPr="00324B53">
        <w:rPr>
          <w:rFonts w:ascii="Times New Roman" w:hAnsi="Times New Roman" w:cs="Times New Roman"/>
          <w:sz w:val="24"/>
          <w:szCs w:val="24"/>
        </w:rPr>
        <w:t xml:space="preserve"> Christocentric</w:t>
      </w:r>
      <w:r w:rsidR="00F463E2">
        <w:rPr>
          <w:rFonts w:ascii="Times New Roman" w:hAnsi="Times New Roman" w:cs="Times New Roman"/>
          <w:sz w:val="24"/>
          <w:szCs w:val="24"/>
        </w:rPr>
        <w:t xml:space="preserve"> terms</w:t>
      </w:r>
      <w:r w:rsidR="00324B53" w:rsidRPr="00324B53">
        <w:rPr>
          <w:rFonts w:ascii="Times New Roman" w:hAnsi="Times New Roman" w:cs="Times New Roman"/>
          <w:sz w:val="24"/>
          <w:szCs w:val="24"/>
        </w:rPr>
        <w:t xml:space="preserve">. </w:t>
      </w:r>
      <w:r w:rsidR="00F463E2">
        <w:rPr>
          <w:rFonts w:ascii="Times New Roman" w:hAnsi="Times New Roman" w:cs="Times New Roman"/>
          <w:sz w:val="24"/>
          <w:szCs w:val="24"/>
        </w:rPr>
        <w:t>‘</w:t>
      </w:r>
      <w:r w:rsidR="00324B53" w:rsidRPr="00324B53">
        <w:rPr>
          <w:rFonts w:ascii="Times New Roman" w:hAnsi="Times New Roman" w:cs="Times New Roman"/>
          <w:sz w:val="24"/>
          <w:szCs w:val="24"/>
        </w:rPr>
        <w:t>See</w:t>
      </w:r>
      <w:r w:rsidR="00F463E2">
        <w:rPr>
          <w:rFonts w:ascii="Times New Roman" w:hAnsi="Times New Roman" w:cs="Times New Roman"/>
          <w:sz w:val="24"/>
          <w:szCs w:val="24"/>
        </w:rPr>
        <w:t>’</w:t>
      </w:r>
      <w:r w:rsidR="00324B53" w:rsidRPr="00324B53">
        <w:rPr>
          <w:rFonts w:ascii="Times New Roman" w:hAnsi="Times New Roman" w:cs="Times New Roman"/>
          <w:sz w:val="24"/>
          <w:szCs w:val="24"/>
        </w:rPr>
        <w:t xml:space="preserve"> is to journey together to understand reality with the eyes of faith and heart of God</w:t>
      </w:r>
      <w:r w:rsidR="00F463E2">
        <w:rPr>
          <w:rFonts w:ascii="Times New Roman" w:hAnsi="Times New Roman" w:cs="Times New Roman"/>
          <w:sz w:val="24"/>
          <w:szCs w:val="24"/>
        </w:rPr>
        <w:t xml:space="preserve">. </w:t>
      </w:r>
      <w:r w:rsidR="00277E26">
        <w:rPr>
          <w:rFonts w:ascii="Times New Roman" w:hAnsi="Times New Roman" w:cs="Times New Roman"/>
          <w:sz w:val="24"/>
          <w:szCs w:val="24"/>
        </w:rPr>
        <w:t>W</w:t>
      </w:r>
      <w:r w:rsidR="00F463E2" w:rsidRPr="00324B53">
        <w:rPr>
          <w:rFonts w:ascii="Times New Roman" w:hAnsi="Times New Roman" w:cs="Times New Roman"/>
          <w:sz w:val="24"/>
          <w:szCs w:val="24"/>
        </w:rPr>
        <w:t xml:space="preserve">e do not </w:t>
      </w:r>
      <w:r w:rsidR="00F463E2">
        <w:rPr>
          <w:rFonts w:ascii="Times New Roman" w:hAnsi="Times New Roman" w:cs="Times New Roman"/>
          <w:sz w:val="24"/>
          <w:szCs w:val="24"/>
        </w:rPr>
        <w:t xml:space="preserve">simply see </w:t>
      </w:r>
      <w:r w:rsidR="00F463E2" w:rsidRPr="00324B53">
        <w:rPr>
          <w:rFonts w:ascii="Times New Roman" w:hAnsi="Times New Roman" w:cs="Times New Roman"/>
          <w:sz w:val="24"/>
          <w:szCs w:val="24"/>
        </w:rPr>
        <w:t xml:space="preserve">Jesus </w:t>
      </w:r>
      <w:r w:rsidR="00F463E2">
        <w:rPr>
          <w:rFonts w:ascii="Times New Roman" w:hAnsi="Times New Roman" w:cs="Times New Roman"/>
          <w:sz w:val="24"/>
          <w:szCs w:val="24"/>
        </w:rPr>
        <w:t xml:space="preserve">purely </w:t>
      </w:r>
      <w:r w:rsidR="00F463E2" w:rsidRPr="00324B53">
        <w:rPr>
          <w:rFonts w:ascii="Times New Roman" w:hAnsi="Times New Roman" w:cs="Times New Roman"/>
          <w:sz w:val="24"/>
          <w:szCs w:val="24"/>
        </w:rPr>
        <w:t xml:space="preserve">in his life on earth, in terms of earthly realities and sociology. We also have our eyes on Christ crucified and resurrected. </w:t>
      </w:r>
      <w:r w:rsidR="00F463E2">
        <w:rPr>
          <w:rFonts w:ascii="Times New Roman" w:hAnsi="Times New Roman" w:cs="Times New Roman"/>
          <w:sz w:val="24"/>
          <w:szCs w:val="24"/>
        </w:rPr>
        <w:t>For those involved in healthcare, whether practitioners or patients and families, this is the source of true and certain hope. ‘J</w:t>
      </w:r>
      <w:r w:rsidR="00324B53" w:rsidRPr="00324B53">
        <w:rPr>
          <w:rFonts w:ascii="Times New Roman" w:hAnsi="Times New Roman" w:cs="Times New Roman"/>
          <w:sz w:val="24"/>
          <w:szCs w:val="24"/>
        </w:rPr>
        <w:t>udge</w:t>
      </w:r>
      <w:r w:rsidR="00F463E2">
        <w:rPr>
          <w:rFonts w:ascii="Times New Roman" w:hAnsi="Times New Roman" w:cs="Times New Roman"/>
          <w:sz w:val="24"/>
          <w:szCs w:val="24"/>
        </w:rPr>
        <w:t>’</w:t>
      </w:r>
      <w:r w:rsidR="00324B53" w:rsidRPr="00324B53">
        <w:rPr>
          <w:rFonts w:ascii="Times New Roman" w:hAnsi="Times New Roman" w:cs="Times New Roman"/>
          <w:sz w:val="24"/>
          <w:szCs w:val="24"/>
        </w:rPr>
        <w:t xml:space="preserve"> is according to</w:t>
      </w:r>
      <w:r w:rsidR="00F463E2">
        <w:rPr>
          <w:rFonts w:ascii="Times New Roman" w:hAnsi="Times New Roman" w:cs="Times New Roman"/>
          <w:sz w:val="24"/>
          <w:szCs w:val="24"/>
        </w:rPr>
        <w:t xml:space="preserve"> Jesus Christ, Way, Truth, Life. </w:t>
      </w:r>
      <w:r w:rsidR="00277E26">
        <w:rPr>
          <w:rFonts w:ascii="Times New Roman" w:hAnsi="Times New Roman" w:cs="Times New Roman"/>
          <w:sz w:val="24"/>
          <w:szCs w:val="24"/>
        </w:rPr>
        <w:t xml:space="preserve">Here judgment is related to the </w:t>
      </w:r>
      <w:r w:rsidR="00277E26" w:rsidRPr="00324B53">
        <w:rPr>
          <w:rFonts w:ascii="Times New Roman" w:hAnsi="Times New Roman" w:cs="Times New Roman"/>
          <w:sz w:val="24"/>
          <w:szCs w:val="24"/>
        </w:rPr>
        <w:lastRenderedPageBreak/>
        <w:t>situation</w:t>
      </w:r>
      <w:r w:rsidR="00277E26" w:rsidRPr="00324B53">
        <w:rPr>
          <w:rFonts w:ascii="Times New Roman" w:hAnsi="Times New Roman" w:cs="Times New Roman"/>
          <w:b/>
          <w:sz w:val="24"/>
          <w:szCs w:val="24"/>
        </w:rPr>
        <w:t xml:space="preserve"> </w:t>
      </w:r>
      <w:r w:rsidR="00277E26" w:rsidRPr="00324B53">
        <w:rPr>
          <w:rFonts w:ascii="Times New Roman" w:hAnsi="Times New Roman" w:cs="Times New Roman"/>
          <w:sz w:val="24"/>
          <w:szCs w:val="24"/>
        </w:rPr>
        <w:t>not the people involved</w:t>
      </w:r>
      <w:r w:rsidR="00277E26">
        <w:rPr>
          <w:rFonts w:ascii="Times New Roman" w:hAnsi="Times New Roman" w:cs="Times New Roman"/>
          <w:sz w:val="24"/>
          <w:szCs w:val="24"/>
        </w:rPr>
        <w:t>, and judgment is made</w:t>
      </w:r>
      <w:r w:rsidR="00277E26" w:rsidRPr="00324B53">
        <w:rPr>
          <w:rFonts w:ascii="Times New Roman" w:hAnsi="Times New Roman" w:cs="Times New Roman"/>
          <w:sz w:val="24"/>
          <w:szCs w:val="24"/>
        </w:rPr>
        <w:t xml:space="preserve"> with theological reflection,</w:t>
      </w:r>
      <w:r w:rsidR="00412E7A">
        <w:rPr>
          <w:rFonts w:ascii="Times New Roman" w:hAnsi="Times New Roman" w:cs="Times New Roman"/>
          <w:sz w:val="24"/>
          <w:szCs w:val="24"/>
        </w:rPr>
        <w:t xml:space="preserve"> </w:t>
      </w:r>
      <w:r w:rsidR="00277E26" w:rsidRPr="00324B53">
        <w:rPr>
          <w:rFonts w:ascii="Times New Roman" w:hAnsi="Times New Roman" w:cs="Times New Roman"/>
          <w:sz w:val="24"/>
          <w:szCs w:val="24"/>
        </w:rPr>
        <w:t>with mercy and compassion in the light of truth</w:t>
      </w:r>
      <w:r w:rsidR="00277E26">
        <w:rPr>
          <w:rFonts w:ascii="Times New Roman" w:hAnsi="Times New Roman" w:cs="Times New Roman"/>
          <w:sz w:val="24"/>
          <w:szCs w:val="24"/>
        </w:rPr>
        <w:t>.  ‘A</w:t>
      </w:r>
      <w:r w:rsidR="00324B53" w:rsidRPr="00324B53">
        <w:rPr>
          <w:rFonts w:ascii="Times New Roman" w:hAnsi="Times New Roman" w:cs="Times New Roman"/>
          <w:sz w:val="24"/>
          <w:szCs w:val="24"/>
        </w:rPr>
        <w:t>ct</w:t>
      </w:r>
      <w:r w:rsidR="00277E26">
        <w:rPr>
          <w:rFonts w:ascii="Times New Roman" w:hAnsi="Times New Roman" w:cs="Times New Roman"/>
          <w:sz w:val="24"/>
          <w:szCs w:val="24"/>
        </w:rPr>
        <w:t>’</w:t>
      </w:r>
      <w:r w:rsidR="00324B53" w:rsidRPr="00324B53">
        <w:rPr>
          <w:rFonts w:ascii="Times New Roman" w:hAnsi="Times New Roman" w:cs="Times New Roman"/>
          <w:sz w:val="24"/>
          <w:szCs w:val="24"/>
        </w:rPr>
        <w:t xml:space="preserve"> </w:t>
      </w:r>
      <w:r w:rsidR="00277E26">
        <w:rPr>
          <w:rFonts w:ascii="Times New Roman" w:hAnsi="Times New Roman" w:cs="Times New Roman"/>
          <w:sz w:val="24"/>
          <w:szCs w:val="24"/>
        </w:rPr>
        <w:t>is</w:t>
      </w:r>
      <w:r w:rsidR="00277E26" w:rsidRPr="00324B53">
        <w:rPr>
          <w:rFonts w:ascii="Times New Roman" w:hAnsi="Times New Roman" w:cs="Times New Roman"/>
          <w:sz w:val="24"/>
          <w:szCs w:val="24"/>
        </w:rPr>
        <w:t xml:space="preserve"> planning and carrying out what needs to be done </w:t>
      </w:r>
      <w:r w:rsidR="00277E26">
        <w:rPr>
          <w:rFonts w:ascii="Times New Roman" w:hAnsi="Times New Roman" w:cs="Times New Roman"/>
          <w:sz w:val="24"/>
          <w:szCs w:val="24"/>
        </w:rPr>
        <w:t xml:space="preserve">but action always stems from </w:t>
      </w:r>
      <w:r w:rsidR="00277E26" w:rsidRPr="00324B53">
        <w:rPr>
          <w:rFonts w:ascii="Times New Roman" w:hAnsi="Times New Roman" w:cs="Times New Roman"/>
          <w:sz w:val="24"/>
          <w:szCs w:val="24"/>
        </w:rPr>
        <w:t xml:space="preserve">prayer, faith and hope </w:t>
      </w:r>
      <w:r w:rsidR="00277E26">
        <w:rPr>
          <w:rFonts w:ascii="Times New Roman" w:hAnsi="Times New Roman" w:cs="Times New Roman"/>
          <w:sz w:val="24"/>
          <w:szCs w:val="24"/>
        </w:rPr>
        <w:t xml:space="preserve">and it is rooted in building up </w:t>
      </w:r>
      <w:r w:rsidR="00F463E2">
        <w:rPr>
          <w:rFonts w:ascii="Times New Roman" w:hAnsi="Times New Roman" w:cs="Times New Roman"/>
          <w:sz w:val="24"/>
          <w:szCs w:val="24"/>
        </w:rPr>
        <w:t>the Kingdom.</w:t>
      </w:r>
      <w:r w:rsidR="00F463E2">
        <w:rPr>
          <w:rStyle w:val="EndnoteReference"/>
          <w:rFonts w:ascii="Times New Roman" w:hAnsi="Times New Roman" w:cs="Times New Roman"/>
          <w:sz w:val="24"/>
          <w:szCs w:val="24"/>
        </w:rPr>
        <w:endnoteReference w:id="7"/>
      </w:r>
      <w:r w:rsidR="00F463E2">
        <w:rPr>
          <w:rFonts w:ascii="Times New Roman" w:hAnsi="Times New Roman" w:cs="Times New Roman"/>
          <w:sz w:val="24"/>
          <w:szCs w:val="24"/>
        </w:rPr>
        <w:t xml:space="preserve"> </w:t>
      </w:r>
      <w:r w:rsidR="00AC2D32">
        <w:rPr>
          <w:rFonts w:ascii="Times New Roman" w:hAnsi="Times New Roman" w:cs="Times New Roman"/>
          <w:sz w:val="24"/>
          <w:szCs w:val="24"/>
        </w:rPr>
        <w:t>The ‘see, judge, act’ method does take seriously the technicalities of healthcare since these are a part of attending to the realities of the situation. However, the method ensures that healthcare is not just a technical activity.</w:t>
      </w:r>
    </w:p>
    <w:p w:rsidR="002D36BE" w:rsidRDefault="00BB7A74"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health and social care is a service to life is further reinforced when the principles of Catholic Social </w:t>
      </w:r>
      <w:r w:rsidR="00B61376">
        <w:rPr>
          <w:rFonts w:ascii="Times New Roman" w:hAnsi="Times New Roman" w:cs="Times New Roman"/>
          <w:sz w:val="24"/>
          <w:szCs w:val="24"/>
        </w:rPr>
        <w:t xml:space="preserve">Teaching are applied. The tenets of Church teaching in healthcare found in the </w:t>
      </w:r>
      <w:r w:rsidR="00B61376">
        <w:rPr>
          <w:rFonts w:ascii="Times New Roman" w:hAnsi="Times New Roman" w:cs="Times New Roman"/>
          <w:i/>
          <w:sz w:val="24"/>
          <w:szCs w:val="24"/>
        </w:rPr>
        <w:t>New Health Care Charter</w:t>
      </w:r>
      <w:r w:rsidR="00B61376">
        <w:rPr>
          <w:rFonts w:ascii="Times New Roman" w:hAnsi="Times New Roman" w:cs="Times New Roman"/>
          <w:sz w:val="24"/>
          <w:szCs w:val="24"/>
        </w:rPr>
        <w:t xml:space="preserve"> naturally flow from these principles and their</w:t>
      </w:r>
      <w:r>
        <w:rPr>
          <w:rFonts w:ascii="Times New Roman" w:hAnsi="Times New Roman" w:cs="Times New Roman"/>
          <w:sz w:val="24"/>
          <w:szCs w:val="24"/>
        </w:rPr>
        <w:t xml:space="preserve"> application </w:t>
      </w:r>
      <w:r w:rsidR="00B61376">
        <w:rPr>
          <w:rFonts w:ascii="Times New Roman" w:hAnsi="Times New Roman" w:cs="Times New Roman"/>
          <w:sz w:val="24"/>
          <w:szCs w:val="24"/>
        </w:rPr>
        <w:t>gives deeper meaning to the guidance</w:t>
      </w:r>
      <w:r w:rsidR="001525DF">
        <w:rPr>
          <w:rFonts w:ascii="Times New Roman" w:hAnsi="Times New Roman" w:cs="Times New Roman"/>
          <w:i/>
          <w:sz w:val="24"/>
          <w:szCs w:val="24"/>
        </w:rPr>
        <w:t xml:space="preserve">. </w:t>
      </w:r>
      <w:r w:rsidR="007D4A06">
        <w:rPr>
          <w:rFonts w:ascii="Times New Roman" w:hAnsi="Times New Roman" w:cs="Times New Roman"/>
          <w:sz w:val="24"/>
          <w:szCs w:val="24"/>
        </w:rPr>
        <w:t xml:space="preserve">The </w:t>
      </w:r>
      <w:r w:rsidR="002C6343">
        <w:rPr>
          <w:rFonts w:ascii="Times New Roman" w:hAnsi="Times New Roman" w:cs="Times New Roman"/>
          <w:i/>
          <w:sz w:val="24"/>
          <w:szCs w:val="24"/>
        </w:rPr>
        <w:t xml:space="preserve">New </w:t>
      </w:r>
      <w:r w:rsidR="007D4A06">
        <w:rPr>
          <w:rFonts w:ascii="Times New Roman" w:hAnsi="Times New Roman" w:cs="Times New Roman"/>
          <w:i/>
          <w:sz w:val="24"/>
          <w:szCs w:val="24"/>
        </w:rPr>
        <w:t xml:space="preserve">Charter </w:t>
      </w:r>
      <w:r w:rsidR="007D4A06">
        <w:rPr>
          <w:rFonts w:ascii="Times New Roman" w:hAnsi="Times New Roman" w:cs="Times New Roman"/>
          <w:sz w:val="24"/>
          <w:szCs w:val="24"/>
        </w:rPr>
        <w:t>describes in positive terms the right to the preservation of health as a matter of justice and of the common good. These two principles are foundational when it comes to formulating healthcare policies. The fair and just allocation of resources i</w:t>
      </w:r>
      <w:r w:rsidR="001975F4">
        <w:rPr>
          <w:rFonts w:ascii="Times New Roman" w:hAnsi="Times New Roman" w:cs="Times New Roman"/>
          <w:sz w:val="24"/>
          <w:szCs w:val="24"/>
        </w:rPr>
        <w:t>s further sup</w:t>
      </w:r>
      <w:r w:rsidR="002D36BE">
        <w:rPr>
          <w:rFonts w:ascii="Times New Roman" w:hAnsi="Times New Roman" w:cs="Times New Roman"/>
          <w:sz w:val="24"/>
          <w:szCs w:val="24"/>
        </w:rPr>
        <w:t>ported</w:t>
      </w:r>
      <w:r w:rsidR="007D4A06">
        <w:rPr>
          <w:rFonts w:ascii="Times New Roman" w:hAnsi="Times New Roman" w:cs="Times New Roman"/>
          <w:sz w:val="24"/>
          <w:szCs w:val="24"/>
        </w:rPr>
        <w:t xml:space="preserve"> by the principles of subsidiarity and solidarity. Subsidiarity and solidarity also help to navigate the difficulties of either paternalism or excessive individualism. However, c</w:t>
      </w:r>
      <w:r w:rsidR="00E44B50">
        <w:rPr>
          <w:rFonts w:ascii="Times New Roman" w:hAnsi="Times New Roman" w:cs="Times New Roman"/>
          <w:sz w:val="24"/>
          <w:szCs w:val="24"/>
        </w:rPr>
        <w:t xml:space="preserve">entral to the </w:t>
      </w:r>
      <w:r w:rsidR="002C6343">
        <w:rPr>
          <w:rFonts w:ascii="Times New Roman" w:hAnsi="Times New Roman" w:cs="Times New Roman"/>
          <w:i/>
          <w:sz w:val="24"/>
          <w:szCs w:val="24"/>
        </w:rPr>
        <w:t xml:space="preserve">New </w:t>
      </w:r>
      <w:r w:rsidR="00E44B50">
        <w:rPr>
          <w:rFonts w:ascii="Times New Roman" w:hAnsi="Times New Roman" w:cs="Times New Roman"/>
          <w:i/>
          <w:sz w:val="24"/>
          <w:szCs w:val="24"/>
        </w:rPr>
        <w:t xml:space="preserve">Charter </w:t>
      </w:r>
      <w:r w:rsidR="00E44B50">
        <w:rPr>
          <w:rFonts w:ascii="Times New Roman" w:hAnsi="Times New Roman" w:cs="Times New Roman"/>
          <w:sz w:val="24"/>
          <w:szCs w:val="24"/>
        </w:rPr>
        <w:t xml:space="preserve">and to Catholic Social Teaching is the concept of human dignity. </w:t>
      </w:r>
      <w:r w:rsidR="007D4A06">
        <w:rPr>
          <w:rFonts w:ascii="Times New Roman" w:hAnsi="Times New Roman" w:cs="Times New Roman"/>
          <w:sz w:val="24"/>
          <w:szCs w:val="24"/>
        </w:rPr>
        <w:t xml:space="preserve">Moreover human dignity </w:t>
      </w:r>
      <w:r w:rsidR="002D36BE">
        <w:rPr>
          <w:rFonts w:ascii="Times New Roman" w:hAnsi="Times New Roman" w:cs="Times New Roman"/>
          <w:sz w:val="24"/>
          <w:szCs w:val="24"/>
        </w:rPr>
        <w:t xml:space="preserve">underpins </w:t>
      </w:r>
      <w:r w:rsidR="007D4A06">
        <w:rPr>
          <w:rFonts w:ascii="Times New Roman" w:hAnsi="Times New Roman" w:cs="Times New Roman"/>
          <w:sz w:val="24"/>
          <w:szCs w:val="24"/>
        </w:rPr>
        <w:t xml:space="preserve">some of the major issues where Church teaching appears to ‘say no’ to some of the </w:t>
      </w:r>
      <w:r w:rsidR="002D36BE">
        <w:rPr>
          <w:rFonts w:ascii="Times New Roman" w:hAnsi="Times New Roman" w:cs="Times New Roman"/>
          <w:sz w:val="24"/>
          <w:szCs w:val="24"/>
        </w:rPr>
        <w:t xml:space="preserve">demands made in </w:t>
      </w:r>
      <w:r w:rsidR="007D4A06">
        <w:rPr>
          <w:rFonts w:ascii="Times New Roman" w:hAnsi="Times New Roman" w:cs="Times New Roman"/>
          <w:sz w:val="24"/>
          <w:szCs w:val="24"/>
        </w:rPr>
        <w:t xml:space="preserve">healthcare. </w:t>
      </w:r>
    </w:p>
    <w:p w:rsidR="002D36BE" w:rsidRDefault="002D36BE" w:rsidP="00026001">
      <w:pPr>
        <w:spacing w:after="0" w:line="240" w:lineRule="auto"/>
        <w:rPr>
          <w:rFonts w:ascii="Times New Roman" w:hAnsi="Times New Roman" w:cs="Times New Roman"/>
          <w:sz w:val="24"/>
          <w:szCs w:val="24"/>
        </w:rPr>
      </w:pPr>
    </w:p>
    <w:p w:rsidR="002D36BE" w:rsidRDefault="002D36BE" w:rsidP="00026001">
      <w:pPr>
        <w:spacing w:after="0" w:line="240" w:lineRule="auto"/>
        <w:rPr>
          <w:rFonts w:ascii="Times New Roman" w:hAnsi="Times New Roman" w:cs="Times New Roman"/>
          <w:b/>
          <w:sz w:val="24"/>
          <w:szCs w:val="24"/>
        </w:rPr>
      </w:pPr>
      <w:r>
        <w:rPr>
          <w:rFonts w:ascii="Times New Roman" w:hAnsi="Times New Roman" w:cs="Times New Roman"/>
          <w:b/>
          <w:sz w:val="24"/>
          <w:szCs w:val="24"/>
        </w:rPr>
        <w:t>The good news of human dignity</w:t>
      </w:r>
    </w:p>
    <w:p w:rsidR="001975F4" w:rsidRDefault="0037663D"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appreciate that human dignity does not merely depend on a person’s abilities or capacities, nor does it simply reflect a person’s autonomy or possibility to make choices. If human dignity related solely to autonomy this would not be good news for the very many people who are not able to make significant choices, never mind foetuses and infants</w:t>
      </w:r>
      <w:r w:rsidR="00353A8C">
        <w:rPr>
          <w:rFonts w:ascii="Times New Roman" w:hAnsi="Times New Roman" w:cs="Times New Roman"/>
          <w:sz w:val="24"/>
          <w:szCs w:val="24"/>
        </w:rPr>
        <w:t>, and those who fear the losses tha</w:t>
      </w:r>
      <w:r w:rsidR="00F44113">
        <w:rPr>
          <w:rFonts w:ascii="Times New Roman" w:hAnsi="Times New Roman" w:cs="Times New Roman"/>
          <w:sz w:val="24"/>
          <w:szCs w:val="24"/>
        </w:rPr>
        <w:t>t often accompany illness and ageing</w:t>
      </w:r>
      <w:r>
        <w:rPr>
          <w:rFonts w:ascii="Times New Roman" w:hAnsi="Times New Roman" w:cs="Times New Roman"/>
          <w:sz w:val="24"/>
          <w:szCs w:val="24"/>
        </w:rPr>
        <w:t xml:space="preserve">. </w:t>
      </w:r>
      <w:r w:rsidR="00F44113">
        <w:rPr>
          <w:rFonts w:ascii="Times New Roman" w:hAnsi="Times New Roman" w:cs="Times New Roman"/>
          <w:sz w:val="24"/>
          <w:szCs w:val="24"/>
        </w:rPr>
        <w:t xml:space="preserve">However the way in which Catholic teaching promotes human dignity as an intrinsic aspect of every human being </w:t>
      </w:r>
      <w:r w:rsidR="00B61376">
        <w:rPr>
          <w:rFonts w:ascii="Times New Roman" w:hAnsi="Times New Roman" w:cs="Times New Roman"/>
          <w:sz w:val="24"/>
          <w:szCs w:val="24"/>
        </w:rPr>
        <w:t>from the very beginning of that person’s life in the womb to that person’s natural end</w:t>
      </w:r>
      <w:r w:rsidR="00F44113">
        <w:rPr>
          <w:rFonts w:ascii="Times New Roman" w:hAnsi="Times New Roman" w:cs="Times New Roman"/>
          <w:sz w:val="24"/>
          <w:szCs w:val="24"/>
        </w:rPr>
        <w:t xml:space="preserve"> is indeed good news</w:t>
      </w:r>
      <w:r w:rsidR="00B61376">
        <w:rPr>
          <w:rFonts w:ascii="Times New Roman" w:hAnsi="Times New Roman" w:cs="Times New Roman"/>
          <w:sz w:val="24"/>
          <w:szCs w:val="24"/>
        </w:rPr>
        <w:t xml:space="preserve">. </w:t>
      </w:r>
      <w:r w:rsidR="002B19F5">
        <w:rPr>
          <w:rFonts w:ascii="Times New Roman" w:hAnsi="Times New Roman" w:cs="Times New Roman"/>
          <w:sz w:val="24"/>
          <w:szCs w:val="24"/>
        </w:rPr>
        <w:t xml:space="preserve">In contrast to those who claim that some human beings are redundant, useless or a burden on society and therefore lacking in dignity, Church teaching proclaims the primary good of every human life. </w:t>
      </w:r>
      <w:r w:rsidR="00F44113">
        <w:rPr>
          <w:rFonts w:ascii="Times New Roman" w:hAnsi="Times New Roman" w:cs="Times New Roman"/>
          <w:sz w:val="24"/>
          <w:szCs w:val="24"/>
        </w:rPr>
        <w:t xml:space="preserve">Human dignity is inviolable and </w:t>
      </w:r>
      <w:r w:rsidR="002B19F5">
        <w:rPr>
          <w:rFonts w:ascii="Times New Roman" w:hAnsi="Times New Roman" w:cs="Times New Roman"/>
          <w:sz w:val="24"/>
          <w:szCs w:val="24"/>
        </w:rPr>
        <w:t xml:space="preserve">can never be lost which </w:t>
      </w:r>
      <w:r w:rsidR="00353A8C">
        <w:rPr>
          <w:rFonts w:ascii="Times New Roman" w:hAnsi="Times New Roman" w:cs="Times New Roman"/>
          <w:sz w:val="24"/>
          <w:szCs w:val="24"/>
        </w:rPr>
        <w:t xml:space="preserve">is why Church teaching, as the </w:t>
      </w:r>
      <w:r w:rsidR="002C6343">
        <w:rPr>
          <w:rFonts w:ascii="Times New Roman" w:hAnsi="Times New Roman" w:cs="Times New Roman"/>
          <w:i/>
          <w:sz w:val="24"/>
          <w:szCs w:val="24"/>
        </w:rPr>
        <w:t xml:space="preserve">New </w:t>
      </w:r>
      <w:r w:rsidR="00353A8C">
        <w:rPr>
          <w:rFonts w:ascii="Times New Roman" w:hAnsi="Times New Roman" w:cs="Times New Roman"/>
          <w:i/>
          <w:sz w:val="24"/>
          <w:szCs w:val="24"/>
        </w:rPr>
        <w:t xml:space="preserve">Charter </w:t>
      </w:r>
      <w:r w:rsidR="00353A8C">
        <w:rPr>
          <w:rFonts w:ascii="Times New Roman" w:hAnsi="Times New Roman" w:cs="Times New Roman"/>
          <w:sz w:val="24"/>
          <w:szCs w:val="24"/>
        </w:rPr>
        <w:t xml:space="preserve">explains, calls for the </w:t>
      </w:r>
      <w:r w:rsidR="002931D6">
        <w:rPr>
          <w:rFonts w:ascii="Times New Roman" w:hAnsi="Times New Roman" w:cs="Times New Roman"/>
          <w:sz w:val="24"/>
          <w:szCs w:val="24"/>
        </w:rPr>
        <w:t xml:space="preserve">defence and </w:t>
      </w:r>
      <w:r w:rsidR="00353A8C">
        <w:rPr>
          <w:rFonts w:ascii="Times New Roman" w:hAnsi="Times New Roman" w:cs="Times New Roman"/>
          <w:sz w:val="24"/>
          <w:szCs w:val="24"/>
        </w:rPr>
        <w:t xml:space="preserve">protection of human life at all </w:t>
      </w:r>
      <w:r w:rsidR="00F44113">
        <w:rPr>
          <w:rFonts w:ascii="Times New Roman" w:hAnsi="Times New Roman" w:cs="Times New Roman"/>
          <w:sz w:val="24"/>
          <w:szCs w:val="24"/>
        </w:rPr>
        <w:t xml:space="preserve">its </w:t>
      </w:r>
      <w:r w:rsidR="00353A8C">
        <w:rPr>
          <w:rFonts w:ascii="Times New Roman" w:hAnsi="Times New Roman" w:cs="Times New Roman"/>
          <w:sz w:val="24"/>
          <w:szCs w:val="24"/>
        </w:rPr>
        <w:t xml:space="preserve">stages. </w:t>
      </w:r>
    </w:p>
    <w:p w:rsidR="00BB7A74" w:rsidRDefault="001975F4"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the beginning of life the </w:t>
      </w:r>
      <w:r w:rsidR="002C6343">
        <w:rPr>
          <w:rFonts w:ascii="Times New Roman" w:hAnsi="Times New Roman" w:cs="Times New Roman"/>
          <w:i/>
          <w:sz w:val="24"/>
          <w:szCs w:val="24"/>
        </w:rPr>
        <w:t xml:space="preserve">New </w:t>
      </w:r>
      <w:r>
        <w:rPr>
          <w:rFonts w:ascii="Times New Roman" w:hAnsi="Times New Roman" w:cs="Times New Roman"/>
          <w:i/>
          <w:sz w:val="24"/>
          <w:szCs w:val="24"/>
        </w:rPr>
        <w:t xml:space="preserve">Charter </w:t>
      </w:r>
      <w:r>
        <w:rPr>
          <w:rFonts w:ascii="Times New Roman" w:hAnsi="Times New Roman" w:cs="Times New Roman"/>
          <w:sz w:val="24"/>
          <w:szCs w:val="24"/>
        </w:rPr>
        <w:t>speaks of the difficulties surrounding</w:t>
      </w:r>
      <w:r w:rsidR="00EA35C7">
        <w:rPr>
          <w:rFonts w:ascii="Times New Roman" w:hAnsi="Times New Roman" w:cs="Times New Roman"/>
          <w:sz w:val="24"/>
          <w:szCs w:val="24"/>
        </w:rPr>
        <w:t xml:space="preserve"> assisted reproductive technologies where the desire to have a child often becomes the demand o</w:t>
      </w:r>
      <w:r w:rsidR="00E9121C">
        <w:rPr>
          <w:rFonts w:ascii="Times New Roman" w:hAnsi="Times New Roman" w:cs="Times New Roman"/>
          <w:sz w:val="24"/>
          <w:szCs w:val="24"/>
        </w:rPr>
        <w:t>f a right such that the child risks becoming</w:t>
      </w:r>
      <w:r w:rsidR="00EA35C7">
        <w:rPr>
          <w:rFonts w:ascii="Times New Roman" w:hAnsi="Times New Roman" w:cs="Times New Roman"/>
          <w:sz w:val="24"/>
          <w:szCs w:val="24"/>
        </w:rPr>
        <w:t xml:space="preserve"> an object of that right. The danger here is that respect owed to embryos may be compromised and this is particularly the case when these techniques involve the loss or destruction of embryos. </w:t>
      </w:r>
      <w:r w:rsidR="008657B4">
        <w:rPr>
          <w:rFonts w:ascii="Times New Roman" w:hAnsi="Times New Roman" w:cs="Times New Roman"/>
          <w:sz w:val="24"/>
          <w:szCs w:val="24"/>
        </w:rPr>
        <w:t xml:space="preserve">Quoting the 2008 Congregation for the Doctrine of the Faith, Instruction </w:t>
      </w:r>
      <w:proofErr w:type="spellStart"/>
      <w:r w:rsidR="008657B4">
        <w:rPr>
          <w:rFonts w:ascii="Times New Roman" w:hAnsi="Times New Roman" w:cs="Times New Roman"/>
          <w:i/>
          <w:sz w:val="24"/>
          <w:szCs w:val="24"/>
        </w:rPr>
        <w:t>Dignitas</w:t>
      </w:r>
      <w:proofErr w:type="spellEnd"/>
      <w:r w:rsidR="008657B4">
        <w:rPr>
          <w:rFonts w:ascii="Times New Roman" w:hAnsi="Times New Roman" w:cs="Times New Roman"/>
          <w:i/>
          <w:sz w:val="24"/>
          <w:szCs w:val="24"/>
        </w:rPr>
        <w:t xml:space="preserve"> personae </w:t>
      </w:r>
      <w:r w:rsidR="008657B4">
        <w:rPr>
          <w:rFonts w:ascii="Times New Roman" w:hAnsi="Times New Roman" w:cs="Times New Roman"/>
          <w:sz w:val="24"/>
          <w:szCs w:val="24"/>
        </w:rPr>
        <w:t xml:space="preserve">the </w:t>
      </w:r>
      <w:r w:rsidR="002C6343">
        <w:rPr>
          <w:rFonts w:ascii="Times New Roman" w:hAnsi="Times New Roman" w:cs="Times New Roman"/>
          <w:i/>
          <w:sz w:val="24"/>
          <w:szCs w:val="24"/>
        </w:rPr>
        <w:t xml:space="preserve">New </w:t>
      </w:r>
      <w:r w:rsidR="008657B4">
        <w:rPr>
          <w:rFonts w:ascii="Times New Roman" w:hAnsi="Times New Roman" w:cs="Times New Roman"/>
          <w:i/>
          <w:sz w:val="24"/>
          <w:szCs w:val="24"/>
        </w:rPr>
        <w:t xml:space="preserve">Charter </w:t>
      </w:r>
      <w:r w:rsidR="008657B4">
        <w:rPr>
          <w:rFonts w:ascii="Times New Roman" w:hAnsi="Times New Roman" w:cs="Times New Roman"/>
          <w:sz w:val="24"/>
          <w:szCs w:val="24"/>
        </w:rPr>
        <w:t>affirms that the human embryo has, from its very beginning, the dignity proper to a person and that ‘respect, protection and care are owed to every human being’.</w:t>
      </w:r>
      <w:r w:rsidR="008657B4">
        <w:rPr>
          <w:rStyle w:val="EndnoteReference"/>
          <w:rFonts w:ascii="Times New Roman" w:hAnsi="Times New Roman" w:cs="Times New Roman"/>
          <w:sz w:val="24"/>
          <w:szCs w:val="24"/>
        </w:rPr>
        <w:endnoteReference w:id="8"/>
      </w:r>
      <w:r w:rsidR="008657B4">
        <w:rPr>
          <w:rFonts w:ascii="Times New Roman" w:hAnsi="Times New Roman" w:cs="Times New Roman"/>
          <w:sz w:val="24"/>
          <w:szCs w:val="24"/>
        </w:rPr>
        <w:t xml:space="preserve"> In the </w:t>
      </w:r>
      <w:r w:rsidR="006D08D0">
        <w:rPr>
          <w:rFonts w:ascii="Times New Roman" w:hAnsi="Times New Roman" w:cs="Times New Roman"/>
          <w:sz w:val="24"/>
          <w:szCs w:val="24"/>
        </w:rPr>
        <w:t xml:space="preserve">whole of the </w:t>
      </w:r>
      <w:r w:rsidR="008657B4">
        <w:rPr>
          <w:rFonts w:ascii="Times New Roman" w:hAnsi="Times New Roman" w:cs="Times New Roman"/>
          <w:sz w:val="24"/>
          <w:szCs w:val="24"/>
        </w:rPr>
        <w:t xml:space="preserve">life of human beings the </w:t>
      </w:r>
      <w:r w:rsidR="002C6343">
        <w:rPr>
          <w:rFonts w:ascii="Times New Roman" w:hAnsi="Times New Roman" w:cs="Times New Roman"/>
          <w:i/>
          <w:sz w:val="24"/>
          <w:szCs w:val="24"/>
        </w:rPr>
        <w:t xml:space="preserve">New </w:t>
      </w:r>
      <w:r w:rsidR="008657B4">
        <w:rPr>
          <w:rFonts w:ascii="Times New Roman" w:hAnsi="Times New Roman" w:cs="Times New Roman"/>
          <w:i/>
          <w:sz w:val="24"/>
          <w:szCs w:val="24"/>
        </w:rPr>
        <w:t xml:space="preserve">Charter </w:t>
      </w:r>
      <w:r w:rsidR="006D08D0">
        <w:rPr>
          <w:rFonts w:ascii="Times New Roman" w:hAnsi="Times New Roman" w:cs="Times New Roman"/>
          <w:sz w:val="24"/>
          <w:szCs w:val="24"/>
        </w:rPr>
        <w:t xml:space="preserve">explains that the human person has both spiritual and bodily life and so </w:t>
      </w:r>
      <w:r w:rsidR="00103D6C">
        <w:rPr>
          <w:rFonts w:ascii="Times New Roman" w:hAnsi="Times New Roman" w:cs="Times New Roman"/>
          <w:sz w:val="24"/>
          <w:szCs w:val="24"/>
        </w:rPr>
        <w:t xml:space="preserve">on the one hand </w:t>
      </w:r>
      <w:r w:rsidR="006D08D0">
        <w:rPr>
          <w:rFonts w:ascii="Times New Roman" w:hAnsi="Times New Roman" w:cs="Times New Roman"/>
          <w:sz w:val="24"/>
          <w:szCs w:val="24"/>
        </w:rPr>
        <w:t xml:space="preserve">cannot be considered simply as a complex </w:t>
      </w:r>
      <w:r w:rsidR="00103D6C">
        <w:rPr>
          <w:rFonts w:ascii="Times New Roman" w:hAnsi="Times New Roman" w:cs="Times New Roman"/>
          <w:sz w:val="24"/>
          <w:szCs w:val="24"/>
        </w:rPr>
        <w:t>of tissues and organs. On the other hand</w:t>
      </w:r>
      <w:r w:rsidR="006D08D0">
        <w:rPr>
          <w:rFonts w:ascii="Times New Roman" w:hAnsi="Times New Roman" w:cs="Times New Roman"/>
          <w:sz w:val="24"/>
          <w:szCs w:val="24"/>
        </w:rPr>
        <w:t xml:space="preserve"> the body as ‘the manifestation of the person’ has ‘moral relevance’ and so cannot be manipulated as ‘a thing’.</w:t>
      </w:r>
      <w:r w:rsidR="006D08D0">
        <w:rPr>
          <w:rStyle w:val="EndnoteReference"/>
          <w:rFonts w:ascii="Times New Roman" w:hAnsi="Times New Roman" w:cs="Times New Roman"/>
          <w:sz w:val="24"/>
          <w:szCs w:val="24"/>
        </w:rPr>
        <w:endnoteReference w:id="9"/>
      </w:r>
      <w:r w:rsidR="006D08D0">
        <w:rPr>
          <w:rFonts w:ascii="Times New Roman" w:hAnsi="Times New Roman" w:cs="Times New Roman"/>
          <w:sz w:val="24"/>
          <w:szCs w:val="24"/>
        </w:rPr>
        <w:t xml:space="preserve"> </w:t>
      </w:r>
      <w:r w:rsidR="00103D6C">
        <w:rPr>
          <w:rFonts w:ascii="Times New Roman" w:hAnsi="Times New Roman" w:cs="Times New Roman"/>
          <w:sz w:val="24"/>
          <w:szCs w:val="24"/>
        </w:rPr>
        <w:t xml:space="preserve">Moreover, each human being exists in a network of human relationships. </w:t>
      </w:r>
      <w:r w:rsidR="006D08D0">
        <w:rPr>
          <w:rFonts w:ascii="Times New Roman" w:hAnsi="Times New Roman" w:cs="Times New Roman"/>
          <w:sz w:val="24"/>
          <w:szCs w:val="24"/>
        </w:rPr>
        <w:t>At the end of life t</w:t>
      </w:r>
      <w:r w:rsidR="002B19F5">
        <w:rPr>
          <w:rFonts w:ascii="Times New Roman" w:hAnsi="Times New Roman" w:cs="Times New Roman"/>
          <w:sz w:val="24"/>
          <w:szCs w:val="24"/>
        </w:rPr>
        <w:t xml:space="preserve">he </w:t>
      </w:r>
      <w:r w:rsidR="002C6343">
        <w:rPr>
          <w:rFonts w:ascii="Times New Roman" w:hAnsi="Times New Roman" w:cs="Times New Roman"/>
          <w:i/>
          <w:sz w:val="24"/>
          <w:szCs w:val="24"/>
        </w:rPr>
        <w:t xml:space="preserve">New </w:t>
      </w:r>
      <w:r w:rsidR="002B19F5">
        <w:rPr>
          <w:rFonts w:ascii="Times New Roman" w:hAnsi="Times New Roman" w:cs="Times New Roman"/>
          <w:i/>
          <w:sz w:val="24"/>
          <w:szCs w:val="24"/>
        </w:rPr>
        <w:t xml:space="preserve">Charter </w:t>
      </w:r>
      <w:r w:rsidR="00103D6C">
        <w:rPr>
          <w:rFonts w:ascii="Times New Roman" w:hAnsi="Times New Roman" w:cs="Times New Roman"/>
          <w:sz w:val="24"/>
          <w:szCs w:val="24"/>
        </w:rPr>
        <w:t>follows Church tradition in recognising that earthly life is a sacred reality entrusted to us, yet significantly, ‘life’ does not refer simply our earthly life, important as that life is.</w:t>
      </w:r>
      <w:r w:rsidR="00974254">
        <w:rPr>
          <w:rFonts w:ascii="Times New Roman" w:hAnsi="Times New Roman" w:cs="Times New Roman"/>
          <w:sz w:val="24"/>
          <w:szCs w:val="24"/>
        </w:rPr>
        <w:t xml:space="preserve"> Our life on earth </w:t>
      </w:r>
      <w:r w:rsidR="00103D6C">
        <w:rPr>
          <w:rFonts w:ascii="Times New Roman" w:hAnsi="Times New Roman" w:cs="Times New Roman"/>
          <w:sz w:val="24"/>
          <w:szCs w:val="24"/>
        </w:rPr>
        <w:t>is not our final reality: all human life finds it true significance and fullness in eternal life.</w:t>
      </w:r>
      <w:r w:rsidR="00103D6C">
        <w:rPr>
          <w:rStyle w:val="EndnoteReference"/>
          <w:rFonts w:ascii="Times New Roman" w:hAnsi="Times New Roman" w:cs="Times New Roman"/>
          <w:sz w:val="24"/>
          <w:szCs w:val="24"/>
        </w:rPr>
        <w:endnoteReference w:id="10"/>
      </w:r>
      <w:r w:rsidR="00974254">
        <w:rPr>
          <w:rFonts w:ascii="Times New Roman" w:hAnsi="Times New Roman" w:cs="Times New Roman"/>
          <w:sz w:val="24"/>
          <w:szCs w:val="24"/>
        </w:rPr>
        <w:t xml:space="preserve"> The recognition that earthly life is limited enables us to cherish life, to be good stewards, to give the option to life, yet not hold onto life by pursuing every treatment no matter how aggressive or futile. The </w:t>
      </w:r>
      <w:r w:rsidR="00974254">
        <w:rPr>
          <w:rFonts w:ascii="Times New Roman" w:hAnsi="Times New Roman" w:cs="Times New Roman"/>
          <w:i/>
          <w:sz w:val="24"/>
          <w:szCs w:val="24"/>
        </w:rPr>
        <w:t>New Charter</w:t>
      </w:r>
      <w:r w:rsidR="00103D6C">
        <w:rPr>
          <w:rFonts w:ascii="Times New Roman" w:hAnsi="Times New Roman" w:cs="Times New Roman"/>
          <w:sz w:val="24"/>
          <w:szCs w:val="24"/>
        </w:rPr>
        <w:t xml:space="preserve"> also </w:t>
      </w:r>
      <w:r w:rsidR="002B19F5">
        <w:rPr>
          <w:rFonts w:ascii="Times New Roman" w:hAnsi="Times New Roman" w:cs="Times New Roman"/>
          <w:sz w:val="24"/>
          <w:szCs w:val="24"/>
        </w:rPr>
        <w:t xml:space="preserve">points out that </w:t>
      </w:r>
      <w:r w:rsidR="000B3336">
        <w:rPr>
          <w:rFonts w:ascii="Times New Roman" w:hAnsi="Times New Roman" w:cs="Times New Roman"/>
          <w:sz w:val="24"/>
          <w:szCs w:val="24"/>
        </w:rPr>
        <w:t xml:space="preserve">although </w:t>
      </w:r>
      <w:r w:rsidR="002B19F5">
        <w:rPr>
          <w:rFonts w:ascii="Times New Roman" w:hAnsi="Times New Roman" w:cs="Times New Roman"/>
          <w:sz w:val="24"/>
          <w:szCs w:val="24"/>
        </w:rPr>
        <w:t xml:space="preserve">those who advocate euthanasia or assisted dying </w:t>
      </w:r>
      <w:r w:rsidR="000B3336">
        <w:rPr>
          <w:rFonts w:ascii="Times New Roman" w:hAnsi="Times New Roman" w:cs="Times New Roman"/>
          <w:sz w:val="24"/>
          <w:szCs w:val="24"/>
        </w:rPr>
        <w:t xml:space="preserve">believe they are acting out of </w:t>
      </w:r>
      <w:r w:rsidR="000B3336">
        <w:rPr>
          <w:rFonts w:ascii="Times New Roman" w:hAnsi="Times New Roman" w:cs="Times New Roman"/>
          <w:sz w:val="24"/>
          <w:szCs w:val="24"/>
        </w:rPr>
        <w:lastRenderedPageBreak/>
        <w:t xml:space="preserve">compassion they </w:t>
      </w:r>
      <w:r w:rsidR="002B19F5">
        <w:rPr>
          <w:rFonts w:ascii="Times New Roman" w:hAnsi="Times New Roman" w:cs="Times New Roman"/>
          <w:sz w:val="24"/>
          <w:szCs w:val="24"/>
        </w:rPr>
        <w:t>ar</w:t>
      </w:r>
      <w:r w:rsidR="006D1C51">
        <w:rPr>
          <w:rFonts w:ascii="Times New Roman" w:hAnsi="Times New Roman" w:cs="Times New Roman"/>
          <w:sz w:val="24"/>
          <w:szCs w:val="24"/>
        </w:rPr>
        <w:t>e in reality promoting</w:t>
      </w:r>
      <w:r w:rsidR="002B19F5">
        <w:rPr>
          <w:rFonts w:ascii="Times New Roman" w:hAnsi="Times New Roman" w:cs="Times New Roman"/>
          <w:sz w:val="24"/>
          <w:szCs w:val="24"/>
        </w:rPr>
        <w:t xml:space="preserve"> defeat</w:t>
      </w:r>
      <w:r w:rsidR="000A02AC">
        <w:rPr>
          <w:rFonts w:ascii="Times New Roman" w:hAnsi="Times New Roman" w:cs="Times New Roman"/>
          <w:sz w:val="24"/>
          <w:szCs w:val="24"/>
        </w:rPr>
        <w:t xml:space="preserve">. </w:t>
      </w:r>
      <w:r w:rsidR="006D1C51">
        <w:rPr>
          <w:rFonts w:ascii="Times New Roman" w:hAnsi="Times New Roman" w:cs="Times New Roman"/>
          <w:sz w:val="24"/>
          <w:szCs w:val="24"/>
        </w:rPr>
        <w:t xml:space="preserve"> </w:t>
      </w:r>
      <w:r w:rsidR="000A02AC">
        <w:rPr>
          <w:rFonts w:ascii="Times New Roman" w:hAnsi="Times New Roman" w:cs="Times New Roman"/>
          <w:sz w:val="24"/>
          <w:szCs w:val="24"/>
        </w:rPr>
        <w:t>People may think that they are aiming at a good, the good of no more suffering</w:t>
      </w:r>
      <w:r w:rsidR="008357FF">
        <w:rPr>
          <w:rFonts w:ascii="Times New Roman" w:hAnsi="Times New Roman" w:cs="Times New Roman"/>
          <w:sz w:val="24"/>
          <w:szCs w:val="24"/>
        </w:rPr>
        <w:t>, of allowing the sufferer to take control. However what they are endorsing is the idea</w:t>
      </w:r>
      <w:r w:rsidR="00F71C7C">
        <w:rPr>
          <w:rFonts w:ascii="Times New Roman" w:hAnsi="Times New Roman" w:cs="Times New Roman"/>
          <w:sz w:val="24"/>
          <w:szCs w:val="24"/>
        </w:rPr>
        <w:t xml:space="preserve"> that suffering has no </w:t>
      </w:r>
      <w:proofErr w:type="gramStart"/>
      <w:r w:rsidR="00F71C7C">
        <w:rPr>
          <w:rFonts w:ascii="Times New Roman" w:hAnsi="Times New Roman" w:cs="Times New Roman"/>
          <w:sz w:val="24"/>
          <w:szCs w:val="24"/>
        </w:rPr>
        <w:t xml:space="preserve">meaning, </w:t>
      </w:r>
      <w:r w:rsidR="008357FF">
        <w:rPr>
          <w:rFonts w:ascii="Times New Roman" w:hAnsi="Times New Roman" w:cs="Times New Roman"/>
          <w:sz w:val="24"/>
          <w:szCs w:val="24"/>
        </w:rPr>
        <w:t>that</w:t>
      </w:r>
      <w:proofErr w:type="gramEnd"/>
      <w:r w:rsidR="008357FF">
        <w:rPr>
          <w:rFonts w:ascii="Times New Roman" w:hAnsi="Times New Roman" w:cs="Times New Roman"/>
          <w:sz w:val="24"/>
          <w:szCs w:val="24"/>
        </w:rPr>
        <w:t xml:space="preserve"> </w:t>
      </w:r>
      <w:r w:rsidR="00E44B3A">
        <w:rPr>
          <w:rFonts w:ascii="Times New Roman" w:hAnsi="Times New Roman" w:cs="Times New Roman"/>
          <w:sz w:val="24"/>
          <w:szCs w:val="24"/>
        </w:rPr>
        <w:t>a life of suffering inevitably puts a burden on others, that unless I take control I will be abandoned or thought of as less than a person. E</w:t>
      </w:r>
      <w:r w:rsidR="006D1C51">
        <w:rPr>
          <w:rFonts w:ascii="Times New Roman" w:hAnsi="Times New Roman" w:cs="Times New Roman"/>
          <w:sz w:val="24"/>
          <w:szCs w:val="24"/>
        </w:rPr>
        <w:t>uthanasia, even with the person’s consent, is an admission of despair, that no one can help the person any more.</w:t>
      </w:r>
      <w:r w:rsidR="002B19F5">
        <w:rPr>
          <w:rFonts w:ascii="Times New Roman" w:hAnsi="Times New Roman" w:cs="Times New Roman"/>
          <w:sz w:val="24"/>
          <w:szCs w:val="24"/>
        </w:rPr>
        <w:t xml:space="preserve"> </w:t>
      </w:r>
      <w:r w:rsidR="006D1C51">
        <w:rPr>
          <w:rFonts w:ascii="Times New Roman" w:hAnsi="Times New Roman" w:cs="Times New Roman"/>
          <w:sz w:val="24"/>
          <w:szCs w:val="24"/>
        </w:rPr>
        <w:t xml:space="preserve">Instead Church teaching calls on healthcare practitioners, families and carers to surround the person with a loving human and Christian presence, to ensure that the person does not feel abandoned and to preserve the dignity of dying by fostering true respect for the person. </w:t>
      </w:r>
    </w:p>
    <w:p w:rsidR="00F44113" w:rsidRDefault="002C6343" w:rsidP="0002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emphasis on the inviolable dignity of each human being, however small and vulnerable, and the spirit of justice, solidarity and subsidiarity that characterises h</w:t>
      </w:r>
      <w:r w:rsidR="00974254">
        <w:rPr>
          <w:rFonts w:ascii="Times New Roman" w:hAnsi="Times New Roman" w:cs="Times New Roman"/>
          <w:sz w:val="24"/>
          <w:szCs w:val="24"/>
        </w:rPr>
        <w:t>ealth and social care, flows out into an ethics that is indeed good news. And good news brings with it a message of hope.</w:t>
      </w:r>
      <w:r>
        <w:rPr>
          <w:rFonts w:ascii="Times New Roman" w:hAnsi="Times New Roman" w:cs="Times New Roman"/>
          <w:sz w:val="24"/>
          <w:szCs w:val="24"/>
        </w:rPr>
        <w:t xml:space="preserve"> </w:t>
      </w:r>
    </w:p>
    <w:p w:rsidR="00636D35" w:rsidRPr="00353A8C" w:rsidRDefault="00636D35" w:rsidP="00026001">
      <w:pPr>
        <w:spacing w:after="0" w:line="240" w:lineRule="auto"/>
        <w:rPr>
          <w:rFonts w:ascii="Times New Roman" w:hAnsi="Times New Roman" w:cs="Times New Roman"/>
          <w:sz w:val="24"/>
          <w:szCs w:val="24"/>
        </w:rPr>
      </w:pPr>
    </w:p>
    <w:p w:rsidR="00577224" w:rsidRDefault="00577224" w:rsidP="00026001">
      <w:pPr>
        <w:spacing w:after="0" w:line="240" w:lineRule="auto"/>
        <w:rPr>
          <w:rFonts w:ascii="Times New Roman" w:hAnsi="Times New Roman" w:cs="Times New Roman"/>
          <w:sz w:val="24"/>
          <w:szCs w:val="24"/>
        </w:rPr>
      </w:pPr>
    </w:p>
    <w:sectPr w:rsidR="0057722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8E" w:rsidRDefault="00E93A8E" w:rsidP="001D1212">
      <w:pPr>
        <w:spacing w:after="0" w:line="240" w:lineRule="auto"/>
      </w:pPr>
      <w:r>
        <w:separator/>
      </w:r>
    </w:p>
  </w:endnote>
  <w:endnote w:type="continuationSeparator" w:id="0">
    <w:p w:rsidR="00E93A8E" w:rsidRDefault="00E93A8E" w:rsidP="001D1212">
      <w:pPr>
        <w:spacing w:after="0" w:line="240" w:lineRule="auto"/>
      </w:pPr>
      <w:r>
        <w:continuationSeparator/>
      </w:r>
    </w:p>
  </w:endnote>
  <w:endnote w:id="1">
    <w:p w:rsidR="001D1212" w:rsidRPr="001D1212" w:rsidRDefault="001D1212">
      <w:pPr>
        <w:pStyle w:val="EndnoteText"/>
      </w:pPr>
      <w:r>
        <w:rPr>
          <w:rStyle w:val="EndnoteReference"/>
        </w:rPr>
        <w:endnoteRef/>
      </w:r>
      <w:r>
        <w:t xml:space="preserve"> </w:t>
      </w:r>
      <w:r w:rsidRPr="001D1212">
        <w:rPr>
          <w:rFonts w:ascii="Times New Roman" w:hAnsi="Times New Roman" w:cs="Times New Roman"/>
        </w:rPr>
        <w:t xml:space="preserve">Pontifical Council for Pastoral Assistance to Health Care Workers, </w:t>
      </w:r>
      <w:r w:rsidRPr="001D1212">
        <w:rPr>
          <w:rFonts w:ascii="Times New Roman" w:hAnsi="Times New Roman" w:cs="Times New Roman"/>
          <w:i/>
        </w:rPr>
        <w:t xml:space="preserve">New Charter for Health Care Workers </w:t>
      </w:r>
      <w:r w:rsidRPr="001D1212">
        <w:rPr>
          <w:rFonts w:ascii="Times New Roman" w:hAnsi="Times New Roman" w:cs="Times New Roman"/>
        </w:rPr>
        <w:t xml:space="preserve">Philadelphia: The National Catholic Bioethics </w:t>
      </w:r>
      <w:proofErr w:type="spellStart"/>
      <w:r w:rsidRPr="001D1212">
        <w:rPr>
          <w:rFonts w:ascii="Times New Roman" w:hAnsi="Times New Roman" w:cs="Times New Roman"/>
        </w:rPr>
        <w:t>Center</w:t>
      </w:r>
      <w:proofErr w:type="spellEnd"/>
      <w:r w:rsidRPr="001D1212">
        <w:rPr>
          <w:rFonts w:ascii="Times New Roman" w:hAnsi="Times New Roman" w:cs="Times New Roman"/>
        </w:rPr>
        <w:t>, 2017, n.4.</w:t>
      </w:r>
    </w:p>
  </w:endnote>
  <w:endnote w:id="2">
    <w:p w:rsidR="001C2458" w:rsidRPr="001C2458" w:rsidRDefault="001C2458">
      <w:pPr>
        <w:pStyle w:val="EndnoteText"/>
      </w:pPr>
      <w:r>
        <w:rPr>
          <w:rStyle w:val="EndnoteReference"/>
        </w:rPr>
        <w:endnoteRef/>
      </w:r>
      <w:r>
        <w:t xml:space="preserve"> </w:t>
      </w:r>
      <w:r w:rsidRPr="001C2458">
        <w:rPr>
          <w:rFonts w:ascii="Times New Roman" w:hAnsi="Times New Roman" w:cs="Times New Roman"/>
        </w:rPr>
        <w:t xml:space="preserve">Pontifical Biblical Commission, </w:t>
      </w:r>
      <w:r w:rsidRPr="001C2458">
        <w:rPr>
          <w:rFonts w:ascii="Times New Roman" w:hAnsi="Times New Roman" w:cs="Times New Roman"/>
          <w:i/>
        </w:rPr>
        <w:t xml:space="preserve">The Bible and Morality: Biblical Roots of Christian Conduct, </w:t>
      </w:r>
      <w:r w:rsidRPr="001C2458">
        <w:rPr>
          <w:rFonts w:ascii="Times New Roman" w:hAnsi="Times New Roman" w:cs="Times New Roman"/>
        </w:rPr>
        <w:t>2008, n.4</w:t>
      </w:r>
      <w:r w:rsidR="009E6E87">
        <w:rPr>
          <w:rFonts w:ascii="Times New Roman" w:hAnsi="Times New Roman" w:cs="Times New Roman"/>
        </w:rPr>
        <w:t xml:space="preserve">; Pope St John Paul II, </w:t>
      </w:r>
      <w:proofErr w:type="spellStart"/>
      <w:r w:rsidR="009E6E87">
        <w:rPr>
          <w:rFonts w:ascii="Times New Roman" w:hAnsi="Times New Roman" w:cs="Times New Roman"/>
          <w:i/>
        </w:rPr>
        <w:t>Veritatis</w:t>
      </w:r>
      <w:proofErr w:type="spellEnd"/>
      <w:r w:rsidR="009E6E87">
        <w:rPr>
          <w:rFonts w:ascii="Times New Roman" w:hAnsi="Times New Roman" w:cs="Times New Roman"/>
          <w:i/>
        </w:rPr>
        <w:t xml:space="preserve"> </w:t>
      </w:r>
      <w:proofErr w:type="spellStart"/>
      <w:r w:rsidR="009E6E87">
        <w:rPr>
          <w:rFonts w:ascii="Times New Roman" w:hAnsi="Times New Roman" w:cs="Times New Roman"/>
          <w:i/>
        </w:rPr>
        <w:t>splendor</w:t>
      </w:r>
      <w:proofErr w:type="spellEnd"/>
      <w:r w:rsidR="009E6E87">
        <w:rPr>
          <w:rFonts w:ascii="Times New Roman" w:hAnsi="Times New Roman" w:cs="Times New Roman"/>
          <w:i/>
        </w:rPr>
        <w:t xml:space="preserve">, </w:t>
      </w:r>
      <w:r w:rsidR="009E6E87">
        <w:rPr>
          <w:rFonts w:ascii="Times New Roman" w:hAnsi="Times New Roman" w:cs="Times New Roman"/>
        </w:rPr>
        <w:t>1993, n.12</w:t>
      </w:r>
      <w:r w:rsidRPr="001C2458">
        <w:rPr>
          <w:rFonts w:ascii="Times New Roman" w:hAnsi="Times New Roman" w:cs="Times New Roman"/>
        </w:rPr>
        <w:t>.</w:t>
      </w:r>
    </w:p>
  </w:endnote>
  <w:endnote w:id="3">
    <w:p w:rsidR="00C53571" w:rsidRPr="00C53571" w:rsidRDefault="00C53571">
      <w:pPr>
        <w:pStyle w:val="EndnoteText"/>
        <w:rPr>
          <w:rFonts w:ascii="Times New Roman" w:hAnsi="Times New Roman" w:cs="Times New Roman"/>
        </w:rPr>
      </w:pPr>
      <w:r>
        <w:rPr>
          <w:rStyle w:val="EndnoteReference"/>
        </w:rPr>
        <w:endnoteRef/>
      </w:r>
      <w:r>
        <w:t xml:space="preserve"> </w:t>
      </w:r>
      <w:proofErr w:type="spellStart"/>
      <w:r>
        <w:rPr>
          <w:rFonts w:ascii="Times New Roman" w:hAnsi="Times New Roman" w:cs="Times New Roman"/>
          <w:i/>
        </w:rPr>
        <w:t>Veritatis</w:t>
      </w:r>
      <w:proofErr w:type="spellEnd"/>
      <w:r>
        <w:rPr>
          <w:rFonts w:ascii="Times New Roman" w:hAnsi="Times New Roman" w:cs="Times New Roman"/>
          <w:i/>
        </w:rPr>
        <w:t xml:space="preserve"> </w:t>
      </w:r>
      <w:proofErr w:type="spellStart"/>
      <w:r>
        <w:rPr>
          <w:rFonts w:ascii="Times New Roman" w:hAnsi="Times New Roman" w:cs="Times New Roman"/>
          <w:i/>
        </w:rPr>
        <w:t>splendor</w:t>
      </w:r>
      <w:proofErr w:type="spellEnd"/>
      <w:r>
        <w:rPr>
          <w:rFonts w:ascii="Times New Roman" w:hAnsi="Times New Roman" w:cs="Times New Roman"/>
          <w:i/>
        </w:rPr>
        <w:t>,</w:t>
      </w:r>
      <w:r>
        <w:rPr>
          <w:rFonts w:ascii="Times New Roman" w:hAnsi="Times New Roman" w:cs="Times New Roman"/>
        </w:rPr>
        <w:t xml:space="preserve"> n.7.</w:t>
      </w:r>
    </w:p>
  </w:endnote>
  <w:endnote w:id="4">
    <w:p w:rsidR="009C6A5E" w:rsidRPr="009E6E87" w:rsidRDefault="009C6A5E">
      <w:pPr>
        <w:pStyle w:val="EndnoteText"/>
      </w:pPr>
      <w:r>
        <w:rPr>
          <w:rStyle w:val="EndnoteReference"/>
        </w:rPr>
        <w:endnoteRef/>
      </w:r>
      <w:r>
        <w:t xml:space="preserve"> </w:t>
      </w:r>
      <w:r w:rsidRPr="009C6A5E">
        <w:rPr>
          <w:rFonts w:ascii="Times New Roman" w:hAnsi="Times New Roman" w:cs="Times New Roman"/>
          <w:i/>
        </w:rPr>
        <w:t xml:space="preserve">The Bible and Morality, </w:t>
      </w:r>
      <w:r w:rsidR="009E6E87">
        <w:rPr>
          <w:rFonts w:ascii="Times New Roman" w:hAnsi="Times New Roman" w:cs="Times New Roman"/>
        </w:rPr>
        <w:t xml:space="preserve">n.13; </w:t>
      </w:r>
      <w:proofErr w:type="spellStart"/>
      <w:r w:rsidR="009E6E87">
        <w:rPr>
          <w:rFonts w:ascii="Times New Roman" w:hAnsi="Times New Roman" w:cs="Times New Roman"/>
          <w:i/>
        </w:rPr>
        <w:t>Veritatis</w:t>
      </w:r>
      <w:proofErr w:type="spellEnd"/>
      <w:r w:rsidR="009E6E87">
        <w:rPr>
          <w:rFonts w:ascii="Times New Roman" w:hAnsi="Times New Roman" w:cs="Times New Roman"/>
          <w:i/>
        </w:rPr>
        <w:t xml:space="preserve"> </w:t>
      </w:r>
      <w:proofErr w:type="spellStart"/>
      <w:r w:rsidR="009E6E87">
        <w:rPr>
          <w:rFonts w:ascii="Times New Roman" w:hAnsi="Times New Roman" w:cs="Times New Roman"/>
          <w:i/>
        </w:rPr>
        <w:t>splendor</w:t>
      </w:r>
      <w:proofErr w:type="spellEnd"/>
      <w:r w:rsidR="009E6E87">
        <w:rPr>
          <w:rFonts w:ascii="Times New Roman" w:hAnsi="Times New Roman" w:cs="Times New Roman"/>
          <w:i/>
        </w:rPr>
        <w:t xml:space="preserve">, </w:t>
      </w:r>
      <w:r w:rsidR="009E6E87">
        <w:rPr>
          <w:rFonts w:ascii="Times New Roman" w:hAnsi="Times New Roman" w:cs="Times New Roman"/>
        </w:rPr>
        <w:t>n.12, 13.</w:t>
      </w:r>
    </w:p>
  </w:endnote>
  <w:endnote w:id="5">
    <w:p w:rsidR="005001E7" w:rsidRPr="005001E7" w:rsidRDefault="005001E7">
      <w:pPr>
        <w:pStyle w:val="EndnoteText"/>
      </w:pPr>
      <w:r>
        <w:rPr>
          <w:rStyle w:val="EndnoteReference"/>
        </w:rPr>
        <w:endnoteRef/>
      </w:r>
      <w:r>
        <w:t xml:space="preserve"> </w:t>
      </w:r>
      <w:r w:rsidRPr="005001E7">
        <w:rPr>
          <w:rFonts w:ascii="Times New Roman" w:hAnsi="Times New Roman" w:cs="Times New Roman"/>
        </w:rPr>
        <w:t xml:space="preserve">Pontifical Council for Justice and Peace, </w:t>
      </w:r>
      <w:r w:rsidRPr="005001E7">
        <w:rPr>
          <w:rFonts w:ascii="Times New Roman" w:hAnsi="Times New Roman" w:cs="Times New Roman"/>
          <w:i/>
        </w:rPr>
        <w:t xml:space="preserve">Compendium of the Social Doctrine of the Church </w:t>
      </w:r>
      <w:r w:rsidRPr="005001E7">
        <w:rPr>
          <w:rFonts w:ascii="Times New Roman" w:hAnsi="Times New Roman" w:cs="Times New Roman"/>
        </w:rPr>
        <w:t>2005, n.77, n.57.</w:t>
      </w:r>
    </w:p>
  </w:endnote>
  <w:endnote w:id="6">
    <w:p w:rsidR="005741CB" w:rsidRPr="005741CB" w:rsidRDefault="005741CB">
      <w:pPr>
        <w:pStyle w:val="EndnoteText"/>
      </w:pPr>
      <w:r>
        <w:rPr>
          <w:rStyle w:val="EndnoteReference"/>
        </w:rPr>
        <w:endnoteRef/>
      </w:r>
      <w:r>
        <w:t xml:space="preserve"> </w:t>
      </w:r>
      <w:proofErr w:type="spellStart"/>
      <w:r>
        <w:rPr>
          <w:rFonts w:ascii="Times New Roman" w:hAnsi="Times New Roman" w:cs="Times New Roman"/>
          <w:i/>
        </w:rPr>
        <w:t>Veritatis</w:t>
      </w:r>
      <w:proofErr w:type="spellEnd"/>
      <w:r>
        <w:rPr>
          <w:rFonts w:ascii="Times New Roman" w:hAnsi="Times New Roman" w:cs="Times New Roman"/>
          <w:i/>
        </w:rPr>
        <w:t xml:space="preserve"> </w:t>
      </w:r>
      <w:proofErr w:type="spellStart"/>
      <w:r>
        <w:rPr>
          <w:rFonts w:ascii="Times New Roman" w:hAnsi="Times New Roman" w:cs="Times New Roman"/>
          <w:i/>
        </w:rPr>
        <w:t>splendor</w:t>
      </w:r>
      <w:proofErr w:type="spellEnd"/>
      <w:r>
        <w:rPr>
          <w:rFonts w:ascii="Times New Roman" w:hAnsi="Times New Roman" w:cs="Times New Roman"/>
          <w:i/>
        </w:rPr>
        <w:t xml:space="preserve">, </w:t>
      </w:r>
      <w:r>
        <w:rPr>
          <w:rFonts w:ascii="Times New Roman" w:hAnsi="Times New Roman" w:cs="Times New Roman"/>
        </w:rPr>
        <w:t>n.29.</w:t>
      </w:r>
    </w:p>
  </w:endnote>
  <w:endnote w:id="7">
    <w:p w:rsidR="00F463E2" w:rsidRPr="00F463E2" w:rsidRDefault="00F463E2" w:rsidP="00F463E2">
      <w:pPr>
        <w:spacing w:after="75" w:line="300" w:lineRule="atLeast"/>
        <w:outlineLvl w:val="1"/>
        <w:rPr>
          <w:szCs w:val="24"/>
        </w:rPr>
      </w:pPr>
      <w:r>
        <w:rPr>
          <w:rStyle w:val="EndnoteReference"/>
        </w:rPr>
        <w:endnoteRef/>
      </w:r>
      <w:r>
        <w:t xml:space="preserve"> </w:t>
      </w:r>
      <w:r w:rsidRPr="00F463E2">
        <w:rPr>
          <w:rFonts w:ascii="Times New Roman" w:hAnsi="Times New Roman" w:cs="Times New Roman"/>
          <w:sz w:val="20"/>
          <w:szCs w:val="20"/>
        </w:rPr>
        <w:t xml:space="preserve">CELAM, </w:t>
      </w:r>
      <w:r w:rsidRPr="00F463E2">
        <w:rPr>
          <w:rFonts w:ascii="Times New Roman" w:hAnsi="Times New Roman" w:cs="Times New Roman"/>
          <w:i/>
          <w:sz w:val="20"/>
          <w:szCs w:val="20"/>
        </w:rPr>
        <w:t xml:space="preserve">Vth General Conference to the Peoples of Latin America and the </w:t>
      </w:r>
      <w:r>
        <w:rPr>
          <w:rFonts w:ascii="Times New Roman" w:hAnsi="Times New Roman" w:cs="Times New Roman"/>
          <w:i/>
          <w:sz w:val="20"/>
          <w:szCs w:val="20"/>
        </w:rPr>
        <w:t>Ca</w:t>
      </w:r>
      <w:r w:rsidRPr="00F463E2">
        <w:rPr>
          <w:rFonts w:ascii="Times New Roman" w:hAnsi="Times New Roman" w:cs="Times New Roman"/>
          <w:i/>
          <w:sz w:val="20"/>
          <w:szCs w:val="20"/>
        </w:rPr>
        <w:t>rib</w:t>
      </w:r>
      <w:r>
        <w:rPr>
          <w:rFonts w:ascii="Times New Roman" w:hAnsi="Times New Roman" w:cs="Times New Roman"/>
          <w:i/>
          <w:sz w:val="20"/>
          <w:szCs w:val="20"/>
        </w:rPr>
        <w:t>b</w:t>
      </w:r>
      <w:r w:rsidRPr="00F463E2">
        <w:rPr>
          <w:rFonts w:ascii="Times New Roman" w:hAnsi="Times New Roman" w:cs="Times New Roman"/>
          <w:i/>
          <w:sz w:val="20"/>
          <w:szCs w:val="20"/>
        </w:rPr>
        <w:t xml:space="preserve">ean, Concluding Document, </w:t>
      </w:r>
      <w:r w:rsidRPr="00F463E2">
        <w:rPr>
          <w:rFonts w:ascii="Times New Roman" w:hAnsi="Times New Roman" w:cs="Times New Roman"/>
          <w:sz w:val="20"/>
          <w:szCs w:val="20"/>
        </w:rPr>
        <w:t>May 2007</w:t>
      </w:r>
      <w:r>
        <w:rPr>
          <w:rFonts w:ascii="Times New Roman" w:hAnsi="Times New Roman" w:cs="Times New Roman"/>
          <w:sz w:val="20"/>
          <w:szCs w:val="20"/>
        </w:rPr>
        <w:t>, n.19</w:t>
      </w:r>
      <w:r w:rsidRPr="00F463E2">
        <w:rPr>
          <w:rFonts w:ascii="Times New Roman" w:hAnsi="Times New Roman" w:cs="Times New Roman"/>
          <w:sz w:val="20"/>
          <w:szCs w:val="20"/>
        </w:rPr>
        <w:t>. http://www.goodshepherdbh.org/wp-content/uploads/2013/04/aparecida-2007.pdf</w:t>
      </w:r>
    </w:p>
  </w:endnote>
  <w:endnote w:id="8">
    <w:p w:rsidR="008657B4" w:rsidRPr="008657B4" w:rsidRDefault="008657B4">
      <w:pPr>
        <w:pStyle w:val="EndnoteText"/>
      </w:pPr>
      <w:r>
        <w:rPr>
          <w:rStyle w:val="EndnoteReference"/>
        </w:rPr>
        <w:endnoteRef/>
      </w:r>
      <w:r>
        <w:t xml:space="preserve"> </w:t>
      </w:r>
      <w:r w:rsidRPr="008657B4">
        <w:rPr>
          <w:rFonts w:ascii="Times New Roman" w:hAnsi="Times New Roman" w:cs="Times New Roman"/>
          <w:i/>
        </w:rPr>
        <w:t xml:space="preserve">New Charter, </w:t>
      </w:r>
      <w:r w:rsidRPr="008657B4">
        <w:rPr>
          <w:rFonts w:ascii="Times New Roman" w:hAnsi="Times New Roman" w:cs="Times New Roman"/>
        </w:rPr>
        <w:t>n. 40, 44.</w:t>
      </w:r>
    </w:p>
  </w:endnote>
  <w:endnote w:id="9">
    <w:p w:rsidR="006D08D0" w:rsidRDefault="006D08D0">
      <w:pPr>
        <w:pStyle w:val="EndnoteText"/>
      </w:pPr>
      <w:r>
        <w:rPr>
          <w:rStyle w:val="EndnoteReference"/>
        </w:rPr>
        <w:endnoteRef/>
      </w:r>
      <w:r>
        <w:t xml:space="preserve"> </w:t>
      </w:r>
      <w:r w:rsidRPr="008657B4">
        <w:rPr>
          <w:rFonts w:ascii="Times New Roman" w:hAnsi="Times New Roman" w:cs="Times New Roman"/>
          <w:i/>
        </w:rPr>
        <w:t xml:space="preserve">New Charter, </w:t>
      </w:r>
      <w:r w:rsidRPr="008657B4">
        <w:rPr>
          <w:rFonts w:ascii="Times New Roman" w:hAnsi="Times New Roman" w:cs="Times New Roman"/>
        </w:rPr>
        <w:t>n</w:t>
      </w:r>
      <w:r>
        <w:rPr>
          <w:rFonts w:ascii="Times New Roman" w:hAnsi="Times New Roman" w:cs="Times New Roman"/>
        </w:rPr>
        <w:t>. 45-47.</w:t>
      </w:r>
    </w:p>
  </w:endnote>
  <w:endnote w:id="10">
    <w:p w:rsidR="00103D6C" w:rsidRPr="007F69C8" w:rsidRDefault="00103D6C" w:rsidP="00103D6C">
      <w:pPr>
        <w:pStyle w:val="EndnoteText"/>
        <w:rPr>
          <w:rFonts w:ascii="Times New Roman" w:hAnsi="Times New Roman" w:cs="Times New Roman"/>
        </w:rPr>
      </w:pPr>
      <w:r w:rsidRPr="007F69C8">
        <w:rPr>
          <w:rStyle w:val="EndnoteReference"/>
          <w:rFonts w:ascii="Times New Roman" w:hAnsi="Times New Roman" w:cs="Times New Roman"/>
        </w:rPr>
        <w:endnoteRef/>
      </w:r>
      <w:r w:rsidRPr="007F69C8">
        <w:rPr>
          <w:rFonts w:ascii="Times New Roman" w:hAnsi="Times New Roman" w:cs="Times New Roman"/>
        </w:rPr>
        <w:t xml:space="preserve"> Pope St John Paul II, </w:t>
      </w:r>
      <w:proofErr w:type="spellStart"/>
      <w:r w:rsidRPr="007F69C8">
        <w:rPr>
          <w:rFonts w:ascii="Times New Roman" w:hAnsi="Times New Roman" w:cs="Times New Roman"/>
          <w:i/>
        </w:rPr>
        <w:t>Evangelium</w:t>
      </w:r>
      <w:proofErr w:type="spellEnd"/>
      <w:r w:rsidRPr="007F69C8">
        <w:rPr>
          <w:rFonts w:ascii="Times New Roman" w:hAnsi="Times New Roman" w:cs="Times New Roman"/>
          <w:i/>
        </w:rPr>
        <w:t xml:space="preserve"> vitae, </w:t>
      </w:r>
      <w:r w:rsidRPr="007F69C8">
        <w:rPr>
          <w:rFonts w:ascii="Times New Roman" w:hAnsi="Times New Roman" w:cs="Times New Roman"/>
        </w:rPr>
        <w:t>1995, n.1-2.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8E" w:rsidRDefault="00E93A8E" w:rsidP="001D1212">
      <w:pPr>
        <w:spacing w:after="0" w:line="240" w:lineRule="auto"/>
      </w:pPr>
      <w:r>
        <w:separator/>
      </w:r>
    </w:p>
  </w:footnote>
  <w:footnote w:type="continuationSeparator" w:id="0">
    <w:p w:rsidR="00E93A8E" w:rsidRDefault="00E93A8E" w:rsidP="001D1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01"/>
    <w:rsid w:val="00026001"/>
    <w:rsid w:val="00027C52"/>
    <w:rsid w:val="00037C00"/>
    <w:rsid w:val="00041DD0"/>
    <w:rsid w:val="00051C55"/>
    <w:rsid w:val="00070537"/>
    <w:rsid w:val="000A02AC"/>
    <w:rsid w:val="000B3336"/>
    <w:rsid w:val="000C0C10"/>
    <w:rsid w:val="001020BD"/>
    <w:rsid w:val="00103D6C"/>
    <w:rsid w:val="001525DF"/>
    <w:rsid w:val="001975F4"/>
    <w:rsid w:val="001C2458"/>
    <w:rsid w:val="001D1212"/>
    <w:rsid w:val="001F6CC1"/>
    <w:rsid w:val="00277E26"/>
    <w:rsid w:val="002931D6"/>
    <w:rsid w:val="002B19F5"/>
    <w:rsid w:val="002C6343"/>
    <w:rsid w:val="002D36BE"/>
    <w:rsid w:val="00324B53"/>
    <w:rsid w:val="00353A8C"/>
    <w:rsid w:val="0037663D"/>
    <w:rsid w:val="003A275D"/>
    <w:rsid w:val="003C64F0"/>
    <w:rsid w:val="003D6000"/>
    <w:rsid w:val="00412E7A"/>
    <w:rsid w:val="00425B75"/>
    <w:rsid w:val="004423BE"/>
    <w:rsid w:val="004D216E"/>
    <w:rsid w:val="004F0B09"/>
    <w:rsid w:val="005001E7"/>
    <w:rsid w:val="00522179"/>
    <w:rsid w:val="005741CB"/>
    <w:rsid w:val="00577224"/>
    <w:rsid w:val="00636D35"/>
    <w:rsid w:val="00645A5A"/>
    <w:rsid w:val="0065232D"/>
    <w:rsid w:val="006D08D0"/>
    <w:rsid w:val="006D1C51"/>
    <w:rsid w:val="006E0959"/>
    <w:rsid w:val="006E2AFC"/>
    <w:rsid w:val="00703032"/>
    <w:rsid w:val="00746B7B"/>
    <w:rsid w:val="007B34F4"/>
    <w:rsid w:val="007D4A06"/>
    <w:rsid w:val="007F69C8"/>
    <w:rsid w:val="008357FF"/>
    <w:rsid w:val="008657B4"/>
    <w:rsid w:val="00880BA2"/>
    <w:rsid w:val="00896383"/>
    <w:rsid w:val="00907BC8"/>
    <w:rsid w:val="00942610"/>
    <w:rsid w:val="00955CC9"/>
    <w:rsid w:val="009571E9"/>
    <w:rsid w:val="00970EE9"/>
    <w:rsid w:val="00974254"/>
    <w:rsid w:val="009C6A5E"/>
    <w:rsid w:val="009E6E87"/>
    <w:rsid w:val="00A66E7E"/>
    <w:rsid w:val="00AC2D32"/>
    <w:rsid w:val="00B61376"/>
    <w:rsid w:val="00BB7A74"/>
    <w:rsid w:val="00BC778A"/>
    <w:rsid w:val="00BE030B"/>
    <w:rsid w:val="00C53571"/>
    <w:rsid w:val="00D13E5F"/>
    <w:rsid w:val="00D14716"/>
    <w:rsid w:val="00D14C44"/>
    <w:rsid w:val="00D9369A"/>
    <w:rsid w:val="00DA662C"/>
    <w:rsid w:val="00DB1F15"/>
    <w:rsid w:val="00E44B3A"/>
    <w:rsid w:val="00E44B50"/>
    <w:rsid w:val="00E87AC9"/>
    <w:rsid w:val="00E9121C"/>
    <w:rsid w:val="00E93A8E"/>
    <w:rsid w:val="00EA35C7"/>
    <w:rsid w:val="00EE5763"/>
    <w:rsid w:val="00F43714"/>
    <w:rsid w:val="00F44113"/>
    <w:rsid w:val="00F463E2"/>
    <w:rsid w:val="00F71C7C"/>
    <w:rsid w:val="00F74F1B"/>
    <w:rsid w:val="00F91144"/>
    <w:rsid w:val="00FB39EF"/>
    <w:rsid w:val="00FD0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678A8-D162-46B7-9FC8-C5878B8F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D12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12"/>
    <w:rPr>
      <w:sz w:val="20"/>
      <w:szCs w:val="20"/>
    </w:rPr>
  </w:style>
  <w:style w:type="character" w:styleId="EndnoteReference">
    <w:name w:val="endnote reference"/>
    <w:basedOn w:val="DefaultParagraphFont"/>
    <w:uiPriority w:val="99"/>
    <w:semiHidden/>
    <w:unhideWhenUsed/>
    <w:rsid w:val="001D1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6AA3-95F2-45D4-921D-F2AC6E3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Matthews</dc:creator>
  <cp:keywords/>
  <dc:description/>
  <cp:lastModifiedBy>Pia Matthews</cp:lastModifiedBy>
  <cp:revision>2</cp:revision>
  <dcterms:created xsi:type="dcterms:W3CDTF">2019-05-13T09:23:00Z</dcterms:created>
  <dcterms:modified xsi:type="dcterms:W3CDTF">2019-05-13T09:23:00Z</dcterms:modified>
</cp:coreProperties>
</file>