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169A" w14:textId="02957BA8"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eop"/>
        </w:rPr>
        <w:t> </w:t>
      </w:r>
      <w:r w:rsidR="009A2356">
        <w:rPr>
          <w:rStyle w:val="eop"/>
        </w:rPr>
        <w:t xml:space="preserve">Coffee, Biscuits and Fruit Pies: Hierarchies of Food in Joseph Conrad’s </w:t>
      </w:r>
      <w:r w:rsidR="009A2356" w:rsidRPr="009A2356">
        <w:rPr>
          <w:rStyle w:val="eop"/>
          <w:i/>
        </w:rPr>
        <w:t xml:space="preserve">The Nigger of the </w:t>
      </w:r>
      <w:r w:rsidR="009A2356" w:rsidRPr="009A2356">
        <w:rPr>
          <w:rStyle w:val="eop"/>
        </w:rPr>
        <w:t>“</w:t>
      </w:r>
      <w:r w:rsidR="009A2356" w:rsidRPr="009A2356">
        <w:rPr>
          <w:rStyle w:val="eop"/>
          <w:i/>
        </w:rPr>
        <w:t>Narcissus</w:t>
      </w:r>
      <w:r w:rsidR="009A2356" w:rsidRPr="009A2356">
        <w:rPr>
          <w:rStyle w:val="eop"/>
        </w:rPr>
        <w:t>”</w:t>
      </w:r>
      <w:r w:rsidR="00214BBE">
        <w:rPr>
          <w:rStyle w:val="eop"/>
        </w:rPr>
        <w:t xml:space="preserve">: </w:t>
      </w:r>
      <w:r w:rsidR="00214BBE" w:rsidRPr="00214BBE">
        <w:rPr>
          <w:rStyle w:val="eop"/>
          <w:i/>
        </w:rPr>
        <w:t>A Tale of the Forecastle</w:t>
      </w:r>
      <w:r w:rsidR="009A2356">
        <w:rPr>
          <w:rStyle w:val="eop"/>
        </w:rPr>
        <w:t xml:space="preserve">. </w:t>
      </w:r>
    </w:p>
    <w:p w14:paraId="120DC0A1" w14:textId="77777777"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eop"/>
        </w:rPr>
        <w:t> </w:t>
      </w:r>
    </w:p>
    <w:p w14:paraId="34A39A2F" w14:textId="31353908" w:rsidR="008F1B4C" w:rsidRDefault="008F1B4C" w:rsidP="00EF60A0">
      <w:pPr>
        <w:pStyle w:val="paragraph"/>
        <w:spacing w:before="0" w:beforeAutospacing="0" w:after="0" w:afterAutospacing="0" w:line="360" w:lineRule="auto"/>
        <w:jc w:val="both"/>
        <w:textAlignment w:val="baseline"/>
        <w:rPr>
          <w:rStyle w:val="eop"/>
        </w:rPr>
      </w:pPr>
      <w:r>
        <w:rPr>
          <w:rStyle w:val="normaltextrun"/>
        </w:rPr>
        <w:t>In a letter to Henry James on 30</w:t>
      </w:r>
      <w:r>
        <w:rPr>
          <w:rStyle w:val="normaltextrun"/>
          <w:sz w:val="19"/>
          <w:szCs w:val="19"/>
          <w:vertAlign w:val="superscript"/>
        </w:rPr>
        <w:t>th</w:t>
      </w:r>
      <w:r>
        <w:rPr>
          <w:rStyle w:val="apple-converted-space"/>
        </w:rPr>
        <w:t> </w:t>
      </w:r>
      <w:r>
        <w:rPr>
          <w:rStyle w:val="normaltextrun"/>
        </w:rPr>
        <w:t>November 1897, Joseph Conrad, referring to his recently completed novel,</w:t>
      </w:r>
      <w:r>
        <w:rPr>
          <w:rStyle w:val="apple-converted-space"/>
        </w:rPr>
        <w:t> </w:t>
      </w:r>
      <w:r w:rsidR="00F95A6E">
        <w:rPr>
          <w:rStyle w:val="normaltextrun"/>
          <w:i/>
          <w:iCs/>
        </w:rPr>
        <w:t xml:space="preserve">The Nigger of the </w:t>
      </w:r>
      <w:r w:rsidR="00F95A6E" w:rsidRPr="001B36BC">
        <w:rPr>
          <w:rStyle w:val="normaltextrun"/>
          <w:iCs/>
        </w:rPr>
        <w:t>“</w:t>
      </w:r>
      <w:r>
        <w:rPr>
          <w:rStyle w:val="normaltextrun"/>
          <w:i/>
          <w:iCs/>
        </w:rPr>
        <w:t>Narcissus</w:t>
      </w:r>
      <w:r w:rsidR="00F95A6E" w:rsidRPr="001B36BC">
        <w:rPr>
          <w:rStyle w:val="normaltextrun"/>
          <w:iCs/>
        </w:rPr>
        <w:t>”</w:t>
      </w:r>
      <w:r w:rsidR="00F95A6E">
        <w:rPr>
          <w:rStyle w:val="normaltextrun"/>
          <w:i/>
          <w:iCs/>
        </w:rPr>
        <w:t>,</w:t>
      </w:r>
      <w:r>
        <w:rPr>
          <w:rStyle w:val="normaltextrun"/>
        </w:rPr>
        <w:t xml:space="preserve"> wrote: </w:t>
      </w:r>
      <w:r>
        <w:rPr>
          <w:rStyle w:val="eop"/>
        </w:rPr>
        <w:t> </w:t>
      </w:r>
    </w:p>
    <w:p w14:paraId="473F784C" w14:textId="77777777" w:rsidR="00CD64DD" w:rsidRDefault="00CD64DD" w:rsidP="00EF60A0">
      <w:pPr>
        <w:pStyle w:val="paragraph"/>
        <w:spacing w:before="0" w:beforeAutospacing="0" w:after="0" w:afterAutospacing="0" w:line="360" w:lineRule="auto"/>
        <w:jc w:val="both"/>
        <w:textAlignment w:val="baseline"/>
        <w:rPr>
          <w:rFonts w:ascii="Arial" w:hAnsi="Arial" w:cs="Arial"/>
          <w:sz w:val="18"/>
          <w:szCs w:val="18"/>
        </w:rPr>
      </w:pPr>
    </w:p>
    <w:p w14:paraId="035ED1AC" w14:textId="77777777" w:rsidR="008F1B4C" w:rsidRDefault="008F1B4C" w:rsidP="00EF60A0">
      <w:pPr>
        <w:pStyle w:val="paragraph"/>
        <w:spacing w:before="0" w:beforeAutospacing="0" w:after="0" w:afterAutospacing="0" w:line="360" w:lineRule="auto"/>
        <w:ind w:left="1440" w:right="1440"/>
        <w:jc w:val="both"/>
        <w:textAlignment w:val="baseline"/>
        <w:rPr>
          <w:rFonts w:ascii="Arial" w:hAnsi="Arial" w:cs="Arial"/>
          <w:sz w:val="18"/>
          <w:szCs w:val="18"/>
        </w:rPr>
      </w:pPr>
      <w:r>
        <w:rPr>
          <w:rStyle w:val="normaltextrun"/>
          <w:sz w:val="22"/>
          <w:szCs w:val="22"/>
        </w:rPr>
        <w:t>Dear Master</w:t>
      </w:r>
      <w:r>
        <w:rPr>
          <w:rStyle w:val="eop"/>
          <w:sz w:val="22"/>
          <w:szCs w:val="22"/>
        </w:rPr>
        <w:t> </w:t>
      </w:r>
    </w:p>
    <w:p w14:paraId="679E69BB" w14:textId="0A8A088C" w:rsidR="008F1B4C" w:rsidRDefault="008F1B4C" w:rsidP="00EF60A0">
      <w:pPr>
        <w:pStyle w:val="paragraph"/>
        <w:spacing w:before="0" w:beforeAutospacing="0" w:after="0" w:afterAutospacing="0" w:line="360" w:lineRule="auto"/>
        <w:ind w:left="1440" w:right="1440"/>
        <w:jc w:val="both"/>
        <w:textAlignment w:val="baseline"/>
        <w:rPr>
          <w:rFonts w:ascii="Arial" w:hAnsi="Arial" w:cs="Arial"/>
          <w:sz w:val="18"/>
          <w:szCs w:val="18"/>
        </w:rPr>
      </w:pPr>
      <w:r>
        <w:rPr>
          <w:rStyle w:val="normaltextrun"/>
          <w:sz w:val="22"/>
          <w:szCs w:val="22"/>
        </w:rPr>
        <w:t>You gave me permission to send you my book. Here it is. It has the virtue of being brief. It has been lived. It is probably bad. Nothing so easy as recounting a dream, but it is impossible to penetrate the soul of those who listen with the</w:t>
      </w:r>
      <w:r>
        <w:rPr>
          <w:rStyle w:val="apple-converted-space"/>
          <w:sz w:val="22"/>
          <w:szCs w:val="22"/>
        </w:rPr>
        <w:t> </w:t>
      </w:r>
      <w:proofErr w:type="spellStart"/>
      <w:r>
        <w:rPr>
          <w:rStyle w:val="spellingerror"/>
          <w:sz w:val="22"/>
          <w:szCs w:val="22"/>
        </w:rPr>
        <w:t>intensité</w:t>
      </w:r>
      <w:proofErr w:type="spellEnd"/>
      <w:r>
        <w:rPr>
          <w:rStyle w:val="apple-converted-space"/>
          <w:sz w:val="22"/>
          <w:szCs w:val="22"/>
        </w:rPr>
        <w:t> </w:t>
      </w:r>
      <w:r>
        <w:rPr>
          <w:rStyle w:val="normaltextrun"/>
          <w:sz w:val="22"/>
          <w:szCs w:val="22"/>
        </w:rPr>
        <w:t>of its bitterness and its sweetness</w:t>
      </w:r>
      <w:r w:rsidR="008A228D">
        <w:rPr>
          <w:rStyle w:val="normaltextrun"/>
          <w:sz w:val="22"/>
          <w:szCs w:val="22"/>
        </w:rPr>
        <w:t>.</w:t>
      </w:r>
      <w:r>
        <w:rPr>
          <w:rStyle w:val="normaltextrun"/>
          <w:sz w:val="22"/>
          <w:szCs w:val="22"/>
        </w:rPr>
        <w:t xml:space="preserve"> (</w:t>
      </w:r>
      <w:r>
        <w:rPr>
          <w:rStyle w:val="normaltextrun"/>
          <w:i/>
          <w:iCs/>
          <w:sz w:val="22"/>
          <w:szCs w:val="22"/>
        </w:rPr>
        <w:t>CL</w:t>
      </w:r>
      <w:r w:rsidR="00257AB8">
        <w:rPr>
          <w:rStyle w:val="normaltextrun"/>
          <w:i/>
          <w:iCs/>
          <w:sz w:val="22"/>
          <w:szCs w:val="22"/>
        </w:rPr>
        <w:t>1</w:t>
      </w:r>
      <w:r w:rsidR="00CD64DD">
        <w:rPr>
          <w:rStyle w:val="normaltextrun"/>
          <w:i/>
          <w:iCs/>
          <w:sz w:val="22"/>
          <w:szCs w:val="22"/>
        </w:rPr>
        <w:t xml:space="preserve"> </w:t>
      </w:r>
      <w:r w:rsidR="00CD64DD">
        <w:rPr>
          <w:rStyle w:val="normaltextrun"/>
          <w:iCs/>
          <w:sz w:val="22"/>
          <w:szCs w:val="22"/>
        </w:rPr>
        <w:t>1986: 414</w:t>
      </w:r>
      <w:r w:rsidR="008A228D">
        <w:rPr>
          <w:rStyle w:val="normaltextrun"/>
          <w:iCs/>
          <w:sz w:val="22"/>
          <w:szCs w:val="22"/>
        </w:rPr>
        <w:t xml:space="preserve"> &amp;</w:t>
      </w:r>
      <w:r w:rsidR="002710CF">
        <w:rPr>
          <w:rStyle w:val="normaltextrun"/>
          <w:iCs/>
          <w:sz w:val="22"/>
          <w:szCs w:val="22"/>
        </w:rPr>
        <w:t xml:space="preserve"> </w:t>
      </w:r>
      <w:r w:rsidR="00D87B0A">
        <w:rPr>
          <w:rStyle w:val="normaltextrun"/>
          <w:iCs/>
          <w:sz w:val="22"/>
          <w:szCs w:val="22"/>
        </w:rPr>
        <w:t>Corrigenda</w:t>
      </w:r>
      <w:r w:rsidR="008A228D">
        <w:rPr>
          <w:rStyle w:val="normaltextrun"/>
          <w:iCs/>
          <w:sz w:val="22"/>
          <w:szCs w:val="22"/>
        </w:rPr>
        <w:t xml:space="preserve"> </w:t>
      </w:r>
      <w:r w:rsidR="008A228D" w:rsidRPr="008A228D">
        <w:rPr>
          <w:rStyle w:val="normaltextrun"/>
          <w:i/>
          <w:iCs/>
          <w:sz w:val="22"/>
          <w:szCs w:val="22"/>
        </w:rPr>
        <w:t>CL</w:t>
      </w:r>
      <w:r w:rsidR="008A228D">
        <w:rPr>
          <w:rStyle w:val="normaltextrun"/>
          <w:iCs/>
          <w:sz w:val="22"/>
          <w:szCs w:val="22"/>
        </w:rPr>
        <w:t>2 1986: 473)</w:t>
      </w:r>
      <w:r w:rsidR="00CD64DD">
        <w:rPr>
          <w:rStyle w:val="normaltextrun"/>
          <w:iCs/>
          <w:sz w:val="22"/>
          <w:szCs w:val="22"/>
        </w:rPr>
        <w:t xml:space="preserve"> </w:t>
      </w:r>
    </w:p>
    <w:p w14:paraId="3B9110D4" w14:textId="77777777" w:rsidR="00CD64DD" w:rsidRDefault="00CD64DD" w:rsidP="00EF60A0">
      <w:pPr>
        <w:pStyle w:val="paragraph"/>
        <w:spacing w:before="0" w:beforeAutospacing="0" w:after="0" w:afterAutospacing="0" w:line="360" w:lineRule="auto"/>
        <w:jc w:val="both"/>
        <w:textAlignment w:val="baseline"/>
        <w:rPr>
          <w:rStyle w:val="normaltextrun"/>
        </w:rPr>
      </w:pPr>
    </w:p>
    <w:p w14:paraId="434B1841" w14:textId="2E422445"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t xml:space="preserve">The reference </w:t>
      </w:r>
      <w:r w:rsidR="00257AB8">
        <w:rPr>
          <w:rStyle w:val="normaltextrun"/>
        </w:rPr>
        <w:t xml:space="preserve">to the </w:t>
      </w:r>
      <w:r w:rsidR="00F95A6E">
        <w:rPr>
          <w:rStyle w:val="normaltextrun"/>
        </w:rPr>
        <w:t>“</w:t>
      </w:r>
      <w:r w:rsidR="00257AB8">
        <w:rPr>
          <w:rStyle w:val="normaltextrun"/>
        </w:rPr>
        <w:t>bitterness</w:t>
      </w:r>
      <w:r w:rsidR="00F95A6E">
        <w:rPr>
          <w:rStyle w:val="normaltextrun"/>
        </w:rPr>
        <w:t>”</w:t>
      </w:r>
      <w:r w:rsidR="00751510">
        <w:rPr>
          <w:rStyle w:val="normaltextrun"/>
        </w:rPr>
        <w:t xml:space="preserve"> and </w:t>
      </w:r>
      <w:r w:rsidR="00F95A6E">
        <w:rPr>
          <w:rStyle w:val="normaltextrun"/>
        </w:rPr>
        <w:t>“</w:t>
      </w:r>
      <w:r w:rsidR="00751510">
        <w:rPr>
          <w:rStyle w:val="normaltextrun"/>
        </w:rPr>
        <w:t>sweetness</w:t>
      </w:r>
      <w:r w:rsidR="00F95A6E">
        <w:rPr>
          <w:rStyle w:val="normaltextrun"/>
        </w:rPr>
        <w:t>”</w:t>
      </w:r>
      <w:r w:rsidR="00751510">
        <w:rPr>
          <w:rStyle w:val="normaltextrun"/>
        </w:rPr>
        <w:t xml:space="preserve"> of Conrad</w:t>
      </w:r>
      <w:r w:rsidR="001B36BC">
        <w:rPr>
          <w:rStyle w:val="normaltextrun"/>
        </w:rPr>
        <w:t>’</w:t>
      </w:r>
      <w:r w:rsidR="00751510">
        <w:rPr>
          <w:rStyle w:val="normaltextrun"/>
        </w:rPr>
        <w:t xml:space="preserve">s </w:t>
      </w:r>
      <w:r w:rsidR="005447F6" w:rsidRPr="00751510">
        <w:rPr>
          <w:rStyle w:val="normaltextrun"/>
          <w:i/>
        </w:rPr>
        <w:t>A Tale of the Forecastle</w:t>
      </w:r>
      <w:r w:rsidR="0098138A">
        <w:rPr>
          <w:rStyle w:val="EndnoteReference"/>
          <w:i/>
        </w:rPr>
        <w:endnoteReference w:id="1"/>
      </w:r>
      <w:r>
        <w:rPr>
          <w:rStyle w:val="normaltextrun"/>
        </w:rPr>
        <w:t xml:space="preserve"> complements the artistic credo of hi</w:t>
      </w:r>
      <w:r w:rsidR="00EE7B09">
        <w:rPr>
          <w:rStyle w:val="normaltextrun"/>
        </w:rPr>
        <w:t xml:space="preserve">s craft, set out in the famous </w:t>
      </w:r>
      <w:r w:rsidR="00F95A6E">
        <w:rPr>
          <w:rStyle w:val="normaltextrun"/>
        </w:rPr>
        <w:t>“</w:t>
      </w:r>
      <w:r w:rsidR="00EE7B09">
        <w:rPr>
          <w:rStyle w:val="normaltextrun"/>
        </w:rPr>
        <w:t>Preface</w:t>
      </w:r>
      <w:r w:rsidR="00F95A6E">
        <w:rPr>
          <w:rStyle w:val="normaltextrun"/>
        </w:rPr>
        <w:t>”</w:t>
      </w:r>
      <w:r w:rsidR="00EE7B09">
        <w:rPr>
          <w:rStyle w:val="normaltextrun"/>
        </w:rPr>
        <w:t xml:space="preserve"> to the novel: </w:t>
      </w:r>
      <w:r w:rsidR="00F95A6E">
        <w:rPr>
          <w:rStyle w:val="normaltextrun"/>
        </w:rPr>
        <w:t>“</w:t>
      </w:r>
      <w:r>
        <w:rPr>
          <w:rStyle w:val="normaltextrun"/>
        </w:rPr>
        <w:t xml:space="preserve">My task which I am trying to achieve is, by the power of the written word to make you hear, to make you feel – it </w:t>
      </w:r>
      <w:r w:rsidR="00EE7B09">
        <w:rPr>
          <w:rStyle w:val="normaltextrun"/>
        </w:rPr>
        <w:t>is, before all, to make you see</w:t>
      </w:r>
      <w:r w:rsidR="00F95A6E">
        <w:rPr>
          <w:rStyle w:val="normaltextrun"/>
        </w:rPr>
        <w:t>”</w:t>
      </w:r>
      <w:r>
        <w:rPr>
          <w:rStyle w:val="normaltextrun"/>
        </w:rPr>
        <w:t xml:space="preserve"> (1946: 4).</w:t>
      </w:r>
      <w:r w:rsidR="00EE7B09">
        <w:rPr>
          <w:rStyle w:val="normaltextrun"/>
        </w:rPr>
        <w:t xml:space="preserve"> Critics have recognised Conrad</w:t>
      </w:r>
      <w:r w:rsidR="001B36BC">
        <w:rPr>
          <w:rStyle w:val="normaltextrun"/>
        </w:rPr>
        <w:t>’</w:t>
      </w:r>
      <w:r w:rsidR="00302CF1">
        <w:rPr>
          <w:rStyle w:val="normaltextrun"/>
        </w:rPr>
        <w:t>s appeal</w:t>
      </w:r>
      <w:r>
        <w:rPr>
          <w:rStyle w:val="normaltextrun"/>
        </w:rPr>
        <w:t xml:space="preserve"> to the higher senses of his readers</w:t>
      </w:r>
      <w:r w:rsidR="00302CF1">
        <w:rPr>
          <w:rStyle w:val="normaltextrun"/>
        </w:rPr>
        <w:t xml:space="preserve">, asking them to ‘listen’ rather than read. </w:t>
      </w:r>
      <w:r w:rsidR="00020850">
        <w:rPr>
          <w:rStyle w:val="normaltextrun"/>
        </w:rPr>
        <w:t>But</w:t>
      </w:r>
      <w:r w:rsidR="00987249">
        <w:rPr>
          <w:rStyle w:val="normaltextrun"/>
        </w:rPr>
        <w:t xml:space="preserve"> if</w:t>
      </w:r>
      <w:r>
        <w:rPr>
          <w:rStyle w:val="apple-converted-space"/>
        </w:rPr>
        <w:t> </w:t>
      </w:r>
      <w:r>
        <w:rPr>
          <w:rStyle w:val="normaltextrun"/>
        </w:rPr>
        <w:t>considered within the context of Conrad</w:t>
      </w:r>
      <w:r w:rsidR="001B36BC">
        <w:rPr>
          <w:rStyle w:val="normaltextrun"/>
        </w:rPr>
        <w:t>’</w:t>
      </w:r>
      <w:r>
        <w:rPr>
          <w:rStyle w:val="normaltextrun"/>
        </w:rPr>
        <w:t>s</w:t>
      </w:r>
      <w:r>
        <w:rPr>
          <w:rStyle w:val="apple-converted-space"/>
        </w:rPr>
        <w:t> </w:t>
      </w:r>
      <w:r>
        <w:rPr>
          <w:rStyle w:val="normaltextrun"/>
        </w:rPr>
        <w:t>letter to James,</w:t>
      </w:r>
      <w:r>
        <w:rPr>
          <w:rStyle w:val="apple-converted-space"/>
        </w:rPr>
        <w:t> </w:t>
      </w:r>
      <w:r w:rsidR="005447F6">
        <w:rPr>
          <w:rStyle w:val="normaltextrun"/>
          <w:i/>
          <w:iCs/>
        </w:rPr>
        <w:t xml:space="preserve">The Nigger of the </w:t>
      </w:r>
      <w:r w:rsidR="00F95A6E">
        <w:rPr>
          <w:rStyle w:val="normaltextrun"/>
          <w:i/>
          <w:iCs/>
        </w:rPr>
        <w:t>“</w:t>
      </w:r>
      <w:r w:rsidR="005447F6">
        <w:rPr>
          <w:rStyle w:val="normaltextrun"/>
          <w:i/>
          <w:iCs/>
        </w:rPr>
        <w:t>Narcissus</w:t>
      </w:r>
      <w:r w:rsidR="00F95A6E">
        <w:rPr>
          <w:rStyle w:val="normaltextrun"/>
          <w:i/>
          <w:iCs/>
        </w:rPr>
        <w:t>”</w:t>
      </w:r>
      <w:r w:rsidR="005447F6">
        <w:rPr>
          <w:rStyle w:val="normaltextrun"/>
          <w:i/>
          <w:iCs/>
        </w:rPr>
        <w:t xml:space="preserve"> </w:t>
      </w:r>
      <w:r>
        <w:rPr>
          <w:rStyle w:val="normaltextrun"/>
        </w:rPr>
        <w:t>becomes a story about the isolation a</w:t>
      </w:r>
      <w:r w:rsidR="00020850">
        <w:rPr>
          <w:rStyle w:val="normaltextrun"/>
        </w:rPr>
        <w:t xml:space="preserve">nd solidarity of the sea as </w:t>
      </w:r>
      <w:r w:rsidR="00B70130">
        <w:rPr>
          <w:rStyle w:val="normaltextrun"/>
        </w:rPr>
        <w:t xml:space="preserve">a </w:t>
      </w:r>
      <w:r w:rsidR="00F95A6E">
        <w:rPr>
          <w:rStyle w:val="normaltextrun"/>
        </w:rPr>
        <w:t>“</w:t>
      </w:r>
      <w:r w:rsidR="00B70130">
        <w:rPr>
          <w:rStyle w:val="normaltextrun"/>
        </w:rPr>
        <w:t>mi</w:t>
      </w:r>
      <w:r w:rsidR="001D0F10">
        <w:rPr>
          <w:rStyle w:val="normaltextrun"/>
        </w:rPr>
        <w:t>crocosm of the earth</w:t>
      </w:r>
      <w:r w:rsidR="00F95A6E">
        <w:rPr>
          <w:rStyle w:val="normaltextrun"/>
        </w:rPr>
        <w:t>”</w:t>
      </w:r>
      <w:r w:rsidR="001D0F10">
        <w:rPr>
          <w:rStyle w:val="normaltextrun"/>
        </w:rPr>
        <w:t xml:space="preserve"> (Guerard 1957: </w:t>
      </w:r>
      <w:r w:rsidR="00B70130">
        <w:rPr>
          <w:rStyle w:val="normaltextrun"/>
        </w:rPr>
        <w:t xml:space="preserve">225) </w:t>
      </w:r>
      <w:r w:rsidR="00020850">
        <w:rPr>
          <w:rStyle w:val="normaltextrun"/>
        </w:rPr>
        <w:t>experienced</w:t>
      </w:r>
      <w:r>
        <w:rPr>
          <w:rStyle w:val="normaltextrun"/>
        </w:rPr>
        <w:t xml:space="preserve"> through the prism of the lower sense of taste</w:t>
      </w:r>
      <w:r>
        <w:rPr>
          <w:rStyle w:val="apple-converted-space"/>
        </w:rPr>
        <w:t> </w:t>
      </w:r>
      <w:r>
        <w:rPr>
          <w:rStyle w:val="normaltextrun"/>
        </w:rPr>
        <w:t>– its sweetness and bitterness –</w:t>
      </w:r>
      <w:r>
        <w:rPr>
          <w:rStyle w:val="apple-converted-space"/>
        </w:rPr>
        <w:t> </w:t>
      </w:r>
      <w:r>
        <w:rPr>
          <w:rStyle w:val="normaltextrun"/>
        </w:rPr>
        <w:t>brought to vivid life by the</w:t>
      </w:r>
      <w:r>
        <w:rPr>
          <w:rStyle w:val="apple-converted-space"/>
        </w:rPr>
        <w:t> </w:t>
      </w:r>
      <w:r>
        <w:rPr>
          <w:rStyle w:val="normaltextrun"/>
        </w:rPr>
        <w:t xml:space="preserve">references to food and eating. </w:t>
      </w:r>
      <w:r w:rsidR="00504AD1">
        <w:rPr>
          <w:rStyle w:val="normaltextrun"/>
        </w:rPr>
        <w:t>Meals and manners reinforce and pass judgement on these central</w:t>
      </w:r>
      <w:r w:rsidR="00D95B5A">
        <w:rPr>
          <w:rStyle w:val="normaltextrun"/>
        </w:rPr>
        <w:t xml:space="preserve"> themes creating a framework and a </w:t>
      </w:r>
      <w:r w:rsidR="00504AD1">
        <w:rPr>
          <w:rStyle w:val="normaltextrun"/>
        </w:rPr>
        <w:t xml:space="preserve">narrative unconscious. </w:t>
      </w:r>
      <w:r>
        <w:rPr>
          <w:rStyle w:val="normaltextrun"/>
        </w:rPr>
        <w:t xml:space="preserve">My intention then in this paper is to bring to the fore </w:t>
      </w:r>
      <w:r w:rsidR="00020850">
        <w:rPr>
          <w:rStyle w:val="normaltextrun"/>
        </w:rPr>
        <w:t xml:space="preserve">the </w:t>
      </w:r>
      <w:r w:rsidR="00504AD1">
        <w:rPr>
          <w:rStyle w:val="normaltextrun"/>
        </w:rPr>
        <w:t xml:space="preserve">appetites on board the </w:t>
      </w:r>
      <w:r w:rsidR="00504AD1" w:rsidRPr="001B36BC">
        <w:rPr>
          <w:rStyle w:val="normaltextrun"/>
          <w:i/>
        </w:rPr>
        <w:t>Narcissus</w:t>
      </w:r>
      <w:r w:rsidR="00504AD1">
        <w:rPr>
          <w:rStyle w:val="normaltextrun"/>
        </w:rPr>
        <w:t xml:space="preserve"> which represent the fine balance between </w:t>
      </w:r>
      <w:r w:rsidR="00B70130">
        <w:rPr>
          <w:rStyle w:val="normaltextrun"/>
        </w:rPr>
        <w:t>harmony</w:t>
      </w:r>
      <w:r w:rsidR="00504AD1">
        <w:rPr>
          <w:rStyle w:val="normaltextrun"/>
        </w:rPr>
        <w:t xml:space="preserve"> and transgression amongst the crew. </w:t>
      </w:r>
    </w:p>
    <w:p w14:paraId="529E37EF" w14:textId="77777777" w:rsidR="00020850" w:rsidRDefault="00020850" w:rsidP="00EF60A0">
      <w:pPr>
        <w:pStyle w:val="paragraph"/>
        <w:spacing w:before="0" w:beforeAutospacing="0" w:after="0" w:afterAutospacing="0" w:line="360" w:lineRule="auto"/>
        <w:jc w:val="both"/>
        <w:textAlignment w:val="baseline"/>
        <w:rPr>
          <w:rStyle w:val="spellingerror"/>
        </w:rPr>
      </w:pPr>
    </w:p>
    <w:p w14:paraId="57BDAF0C" w14:textId="38FD47D3" w:rsidR="00CB3F12" w:rsidRDefault="008F1B4C" w:rsidP="00EF60A0">
      <w:pPr>
        <w:pStyle w:val="paragraph"/>
        <w:spacing w:before="0" w:beforeAutospacing="0" w:after="0" w:afterAutospacing="0" w:line="360" w:lineRule="auto"/>
        <w:jc w:val="both"/>
        <w:textAlignment w:val="baseline"/>
        <w:rPr>
          <w:rStyle w:val="apple-converted-space"/>
        </w:rPr>
      </w:pPr>
      <w:proofErr w:type="spellStart"/>
      <w:r>
        <w:rPr>
          <w:rStyle w:val="spellingerror"/>
        </w:rPr>
        <w:t>Jόzef</w:t>
      </w:r>
      <w:proofErr w:type="spellEnd"/>
      <w:r>
        <w:rPr>
          <w:rStyle w:val="apple-converted-space"/>
        </w:rPr>
        <w:t> </w:t>
      </w:r>
      <w:proofErr w:type="spellStart"/>
      <w:r>
        <w:rPr>
          <w:rStyle w:val="spellingerror"/>
        </w:rPr>
        <w:t>Teodore</w:t>
      </w:r>
      <w:proofErr w:type="spellEnd"/>
      <w:r>
        <w:rPr>
          <w:rStyle w:val="apple-converted-space"/>
        </w:rPr>
        <w:t> </w:t>
      </w:r>
      <w:r>
        <w:rPr>
          <w:rStyle w:val="normaltextrun"/>
        </w:rPr>
        <w:t>Konrad</w:t>
      </w:r>
      <w:r>
        <w:rPr>
          <w:rStyle w:val="apple-converted-space"/>
        </w:rPr>
        <w:t> </w:t>
      </w:r>
      <w:proofErr w:type="spellStart"/>
      <w:r>
        <w:rPr>
          <w:rStyle w:val="spellingerror"/>
        </w:rPr>
        <w:t>Korzeniowski</w:t>
      </w:r>
      <w:proofErr w:type="spellEnd"/>
      <w:r>
        <w:rPr>
          <w:rStyle w:val="apple-converted-space"/>
        </w:rPr>
        <w:t> </w:t>
      </w:r>
      <w:r>
        <w:rPr>
          <w:rStyle w:val="normaltextrun"/>
        </w:rPr>
        <w:t>was born</w:t>
      </w:r>
      <w:r>
        <w:rPr>
          <w:rStyle w:val="apple-converted-space"/>
        </w:rPr>
        <w:t> </w:t>
      </w:r>
      <w:r>
        <w:rPr>
          <w:rStyle w:val="normaltextrun"/>
        </w:rPr>
        <w:t>on 3</w:t>
      </w:r>
      <w:r>
        <w:rPr>
          <w:rStyle w:val="normaltextrun"/>
          <w:sz w:val="19"/>
          <w:szCs w:val="19"/>
          <w:vertAlign w:val="superscript"/>
        </w:rPr>
        <w:t>rd</w:t>
      </w:r>
      <w:r>
        <w:rPr>
          <w:rStyle w:val="apple-converted-space"/>
        </w:rPr>
        <w:t> </w:t>
      </w:r>
      <w:r>
        <w:rPr>
          <w:rStyle w:val="normaltextrun"/>
        </w:rPr>
        <w:t>December 1857 in</w:t>
      </w:r>
      <w:r>
        <w:rPr>
          <w:rStyle w:val="apple-converted-space"/>
        </w:rPr>
        <w:t> </w:t>
      </w:r>
      <w:proofErr w:type="spellStart"/>
      <w:r>
        <w:rPr>
          <w:rStyle w:val="normaltextrun"/>
        </w:rPr>
        <w:t>Berdi</w:t>
      </w:r>
      <w:r w:rsidR="00E73FF2">
        <w:rPr>
          <w:rStyle w:val="normaltextrun"/>
        </w:rPr>
        <w:t>chev</w:t>
      </w:r>
      <w:proofErr w:type="spellEnd"/>
      <w:r w:rsidR="00E73FF2">
        <w:rPr>
          <w:rStyle w:val="normaltextrun"/>
        </w:rPr>
        <w:t xml:space="preserve">, </w:t>
      </w:r>
      <w:r>
        <w:rPr>
          <w:rStyle w:val="normaltextrun"/>
        </w:rPr>
        <w:t>Ukraine</w:t>
      </w:r>
      <w:r>
        <w:rPr>
          <w:rStyle w:val="apple-converted-space"/>
        </w:rPr>
        <w:t> </w:t>
      </w:r>
      <w:r>
        <w:rPr>
          <w:rStyle w:val="normaltextrun"/>
        </w:rPr>
        <w:t>(part of the Russian Empire).</w:t>
      </w:r>
      <w:r>
        <w:rPr>
          <w:rStyle w:val="apple-converted-space"/>
        </w:rPr>
        <w:t> </w:t>
      </w:r>
      <w:r>
        <w:rPr>
          <w:rStyle w:val="normaltextrun"/>
          <w:i/>
          <w:iCs/>
        </w:rPr>
        <w:t xml:space="preserve">The Nigger </w:t>
      </w:r>
      <w:r w:rsidR="005447F6">
        <w:rPr>
          <w:rStyle w:val="normaltextrun"/>
          <w:i/>
          <w:iCs/>
        </w:rPr>
        <w:t xml:space="preserve">of the </w:t>
      </w:r>
      <w:r w:rsidR="00F95A6E" w:rsidRPr="001B36BC">
        <w:rPr>
          <w:rStyle w:val="normaltextrun"/>
          <w:iCs/>
        </w:rPr>
        <w:t>“</w:t>
      </w:r>
      <w:r w:rsidR="005447F6">
        <w:rPr>
          <w:rStyle w:val="normaltextrun"/>
          <w:i/>
          <w:iCs/>
        </w:rPr>
        <w:t>Narcissus</w:t>
      </w:r>
      <w:r w:rsidR="00F95A6E" w:rsidRPr="001B36BC">
        <w:rPr>
          <w:rStyle w:val="normaltextrun"/>
          <w:iCs/>
        </w:rPr>
        <w:t>”</w:t>
      </w:r>
      <w:r>
        <w:rPr>
          <w:rStyle w:val="apple-converted-space"/>
        </w:rPr>
        <w:t> </w:t>
      </w:r>
      <w:r>
        <w:rPr>
          <w:rStyle w:val="normaltextrun"/>
        </w:rPr>
        <w:t>is</w:t>
      </w:r>
      <w:r>
        <w:rPr>
          <w:rStyle w:val="apple-converted-space"/>
        </w:rPr>
        <w:t> </w:t>
      </w:r>
      <w:r w:rsidR="005447F6">
        <w:rPr>
          <w:rStyle w:val="normaltextrun"/>
        </w:rPr>
        <w:t>Conrad</w:t>
      </w:r>
      <w:r w:rsidR="00F95A6E">
        <w:rPr>
          <w:rStyle w:val="normaltextrun"/>
        </w:rPr>
        <w:t>’</w:t>
      </w:r>
      <w:r>
        <w:rPr>
          <w:rStyle w:val="normaltextrun"/>
        </w:rPr>
        <w:t>s third publication and is</w:t>
      </w:r>
      <w:r>
        <w:rPr>
          <w:rStyle w:val="apple-converted-space"/>
        </w:rPr>
        <w:t> </w:t>
      </w:r>
      <w:r>
        <w:rPr>
          <w:rStyle w:val="normaltextrun"/>
        </w:rPr>
        <w:t>critically</w:t>
      </w:r>
      <w:r>
        <w:rPr>
          <w:rStyle w:val="apple-converted-space"/>
        </w:rPr>
        <w:t> </w:t>
      </w:r>
      <w:r>
        <w:rPr>
          <w:rStyle w:val="normaltextrun"/>
        </w:rPr>
        <w:t>recognised as the defining moment in</w:t>
      </w:r>
      <w:r w:rsidR="00CB3F12">
        <w:rPr>
          <w:rStyle w:val="apple-converted-space"/>
        </w:rPr>
        <w:t xml:space="preserve"> establishing him as an author. Henry James wrote of the novel: </w:t>
      </w:r>
    </w:p>
    <w:p w14:paraId="1D1A94F5" w14:textId="77777777" w:rsidR="00CB3F12" w:rsidRDefault="00CB3F12" w:rsidP="00EF60A0">
      <w:pPr>
        <w:pStyle w:val="paragraph"/>
        <w:spacing w:before="0" w:beforeAutospacing="0" w:after="0" w:afterAutospacing="0" w:line="360" w:lineRule="auto"/>
        <w:jc w:val="both"/>
        <w:textAlignment w:val="baseline"/>
        <w:rPr>
          <w:rStyle w:val="apple-converted-space"/>
        </w:rPr>
      </w:pPr>
    </w:p>
    <w:p w14:paraId="3BE76A26" w14:textId="0039AF8E" w:rsidR="00CB3F12" w:rsidRPr="00CB3F12" w:rsidRDefault="00CB3F12" w:rsidP="00CB3F12">
      <w:pPr>
        <w:pStyle w:val="paragraph"/>
        <w:spacing w:before="0" w:beforeAutospacing="0" w:after="0" w:afterAutospacing="0" w:line="360" w:lineRule="auto"/>
        <w:ind w:left="720" w:right="720"/>
        <w:jc w:val="both"/>
        <w:textAlignment w:val="baseline"/>
        <w:rPr>
          <w:rStyle w:val="apple-converted-space"/>
          <w:sz w:val="22"/>
          <w:szCs w:val="22"/>
        </w:rPr>
      </w:pPr>
      <w:r w:rsidRPr="00751510">
        <w:rPr>
          <w:rStyle w:val="apple-converted-space"/>
          <w:i/>
          <w:sz w:val="22"/>
          <w:szCs w:val="22"/>
        </w:rPr>
        <w:t xml:space="preserve">The Nigger of the </w:t>
      </w:r>
      <w:r w:rsidR="001B36BC">
        <w:rPr>
          <w:rStyle w:val="apple-converted-space"/>
          <w:sz w:val="22"/>
          <w:szCs w:val="22"/>
        </w:rPr>
        <w:t>“</w:t>
      </w:r>
      <w:r w:rsidRPr="00751510">
        <w:rPr>
          <w:rStyle w:val="apple-converted-space"/>
          <w:i/>
          <w:sz w:val="22"/>
          <w:szCs w:val="22"/>
        </w:rPr>
        <w:t>Narcissus</w:t>
      </w:r>
      <w:r w:rsidR="001B36BC">
        <w:rPr>
          <w:rStyle w:val="apple-converted-space"/>
          <w:sz w:val="22"/>
          <w:szCs w:val="22"/>
        </w:rPr>
        <w:t>”</w:t>
      </w:r>
      <w:r w:rsidRPr="00CB3F12">
        <w:rPr>
          <w:rStyle w:val="apple-converted-space"/>
          <w:sz w:val="22"/>
          <w:szCs w:val="22"/>
        </w:rPr>
        <w:t xml:space="preserve"> is in my opinion the very finest &amp; strongest picture of the sea and sea-life that our language possesses – the masterpiece in a whole class</w:t>
      </w:r>
      <w:r w:rsidR="001B36BC">
        <w:rPr>
          <w:rStyle w:val="apple-converted-space"/>
          <w:sz w:val="22"/>
          <w:szCs w:val="22"/>
        </w:rPr>
        <w:t>.</w:t>
      </w:r>
      <w:r w:rsidRPr="00CB3F12">
        <w:rPr>
          <w:rStyle w:val="apple-converted-space"/>
          <w:sz w:val="22"/>
          <w:szCs w:val="22"/>
        </w:rPr>
        <w:t xml:space="preserve"> (</w:t>
      </w:r>
      <w:r w:rsidRPr="00F95A6E">
        <w:rPr>
          <w:rStyle w:val="apple-converted-space"/>
          <w:i/>
          <w:sz w:val="22"/>
          <w:szCs w:val="22"/>
        </w:rPr>
        <w:t>P</w:t>
      </w:r>
      <w:r w:rsidR="00F95A6E" w:rsidRPr="00F95A6E">
        <w:rPr>
          <w:rStyle w:val="apple-converted-space"/>
          <w:i/>
          <w:sz w:val="22"/>
          <w:szCs w:val="22"/>
        </w:rPr>
        <w:t xml:space="preserve">ortrait in </w:t>
      </w:r>
      <w:r w:rsidRPr="00F95A6E">
        <w:rPr>
          <w:rStyle w:val="apple-converted-space"/>
          <w:i/>
          <w:sz w:val="22"/>
          <w:szCs w:val="22"/>
        </w:rPr>
        <w:t>L</w:t>
      </w:r>
      <w:r w:rsidR="00F95A6E" w:rsidRPr="00F95A6E">
        <w:rPr>
          <w:rStyle w:val="apple-converted-space"/>
          <w:i/>
          <w:sz w:val="22"/>
          <w:szCs w:val="22"/>
        </w:rPr>
        <w:t>etters</w:t>
      </w:r>
      <w:r w:rsidR="00F95A6E">
        <w:rPr>
          <w:rStyle w:val="apple-converted-space"/>
          <w:sz w:val="22"/>
          <w:szCs w:val="22"/>
        </w:rPr>
        <w:t xml:space="preserve"> 1996: </w:t>
      </w:r>
      <w:r w:rsidR="001B36BC">
        <w:rPr>
          <w:rStyle w:val="apple-converted-space"/>
          <w:sz w:val="22"/>
          <w:szCs w:val="22"/>
        </w:rPr>
        <w:t>36)</w:t>
      </w:r>
    </w:p>
    <w:p w14:paraId="265368D4" w14:textId="77777777" w:rsidR="00CB3F12" w:rsidRDefault="00CB3F12" w:rsidP="00EF60A0">
      <w:pPr>
        <w:pStyle w:val="paragraph"/>
        <w:spacing w:before="0" w:beforeAutospacing="0" w:after="0" w:afterAutospacing="0" w:line="360" w:lineRule="auto"/>
        <w:jc w:val="both"/>
        <w:textAlignment w:val="baseline"/>
        <w:rPr>
          <w:rStyle w:val="apple-converted-space"/>
        </w:rPr>
      </w:pPr>
    </w:p>
    <w:p w14:paraId="32EE4FFA" w14:textId="3A7625F6" w:rsidR="008F1B4C" w:rsidRDefault="008F1B4C" w:rsidP="00EF60A0">
      <w:pPr>
        <w:pStyle w:val="paragraph"/>
        <w:spacing w:before="0" w:beforeAutospacing="0" w:after="0" w:afterAutospacing="0" w:line="360" w:lineRule="auto"/>
        <w:jc w:val="both"/>
        <w:textAlignment w:val="baseline"/>
        <w:rPr>
          <w:rStyle w:val="eop"/>
        </w:rPr>
      </w:pPr>
      <w:r>
        <w:rPr>
          <w:rStyle w:val="normaltextrun"/>
        </w:rPr>
        <w:t>Conrad claimed</w:t>
      </w:r>
      <w:r>
        <w:rPr>
          <w:rStyle w:val="apple-converted-space"/>
        </w:rPr>
        <w:t> </w:t>
      </w:r>
      <w:r w:rsidR="005447F6">
        <w:rPr>
          <w:rStyle w:val="normaltextrun"/>
        </w:rPr>
        <w:t xml:space="preserve">of the novel: </w:t>
      </w:r>
      <w:r w:rsidR="00F95A6E">
        <w:rPr>
          <w:rStyle w:val="normaltextrun"/>
        </w:rPr>
        <w:t>“</w:t>
      </w:r>
      <w:r>
        <w:rPr>
          <w:rStyle w:val="normaltextrun"/>
        </w:rPr>
        <w:t>It</w:t>
      </w:r>
      <w:r w:rsidR="005447F6">
        <w:rPr>
          <w:rStyle w:val="normaltextrun"/>
        </w:rPr>
        <w:t xml:space="preserve"> comes from experience – and it</w:t>
      </w:r>
      <w:r w:rsidR="00F95A6E">
        <w:rPr>
          <w:rStyle w:val="normaltextrun"/>
        </w:rPr>
        <w:t>’</w:t>
      </w:r>
      <w:r w:rsidR="005447F6">
        <w:rPr>
          <w:rStyle w:val="normaltextrun"/>
        </w:rPr>
        <w:t>s stupid</w:t>
      </w:r>
      <w:r w:rsidR="00F95A6E">
        <w:rPr>
          <w:rStyle w:val="normaltextrun"/>
        </w:rPr>
        <w:t>”</w:t>
      </w:r>
      <w:r w:rsidR="005447F6">
        <w:rPr>
          <w:rStyle w:val="normaltextrun"/>
        </w:rPr>
        <w:t xml:space="preserve">, adding </w:t>
      </w:r>
      <w:r w:rsidR="00F95A6E">
        <w:rPr>
          <w:rStyle w:val="normaltextrun"/>
        </w:rPr>
        <w:t>“</w:t>
      </w:r>
      <w:r>
        <w:rPr>
          <w:rStyle w:val="normaltextrun"/>
        </w:rPr>
        <w:t>[</w:t>
      </w:r>
      <w:proofErr w:type="spellStart"/>
      <w:r>
        <w:rPr>
          <w:rStyle w:val="normaltextrun"/>
        </w:rPr>
        <w:t>t]here</w:t>
      </w:r>
      <w:proofErr w:type="spellEnd"/>
      <w:r>
        <w:rPr>
          <w:rStyle w:val="normaltextrun"/>
        </w:rPr>
        <w:t xml:space="preserve"> are twenty years of life, six months of scribbling in that book – and not</w:t>
      </w:r>
      <w:r>
        <w:rPr>
          <w:rStyle w:val="apple-converted-space"/>
        </w:rPr>
        <w:t> </w:t>
      </w:r>
      <w:r>
        <w:rPr>
          <w:rStyle w:val="normaltextrun"/>
        </w:rPr>
        <w:t>a</w:t>
      </w:r>
      <w:r>
        <w:rPr>
          <w:rStyle w:val="apple-converted-space"/>
        </w:rPr>
        <w:t> </w:t>
      </w:r>
      <w:r w:rsidR="005447F6">
        <w:rPr>
          <w:rStyle w:val="normaltextrun"/>
        </w:rPr>
        <w:t>shadow of a story</w:t>
      </w:r>
      <w:r w:rsidR="00F95A6E">
        <w:rPr>
          <w:rStyle w:val="normaltextrun"/>
        </w:rPr>
        <w:t>”</w:t>
      </w:r>
      <w:r>
        <w:rPr>
          <w:rStyle w:val="normaltextrun"/>
        </w:rPr>
        <w:t xml:space="preserve"> (</w:t>
      </w:r>
      <w:r>
        <w:rPr>
          <w:rStyle w:val="normaltextrun"/>
          <w:i/>
          <w:iCs/>
        </w:rPr>
        <w:t>CL</w:t>
      </w:r>
      <w:r>
        <w:rPr>
          <w:rStyle w:val="normaltextrun"/>
        </w:rPr>
        <w:t>1</w:t>
      </w:r>
      <w:r w:rsidR="006A7F76">
        <w:rPr>
          <w:rStyle w:val="apple-converted-space"/>
        </w:rPr>
        <w:t xml:space="preserve">: </w:t>
      </w:r>
      <w:r>
        <w:rPr>
          <w:rStyle w:val="normaltextrun"/>
        </w:rPr>
        <w:t>418).</w:t>
      </w:r>
      <w:r>
        <w:rPr>
          <w:rStyle w:val="apple-converted-space"/>
        </w:rPr>
        <w:t> </w:t>
      </w:r>
      <w:r>
        <w:rPr>
          <w:rStyle w:val="normaltextrun"/>
        </w:rPr>
        <w:t>Drawing on his career as a sailor in the</w:t>
      </w:r>
      <w:r>
        <w:rPr>
          <w:rStyle w:val="apple-converted-space"/>
        </w:rPr>
        <w:t> </w:t>
      </w:r>
      <w:r>
        <w:rPr>
          <w:rStyle w:val="normaltextrun"/>
        </w:rPr>
        <w:t>French and then British Merchant Navy</w:t>
      </w:r>
      <w:r w:rsidR="005447F6">
        <w:rPr>
          <w:rStyle w:val="normaltextrun"/>
        </w:rPr>
        <w:t>, Conrad</w:t>
      </w:r>
      <w:r>
        <w:rPr>
          <w:rStyle w:val="normaltextrun"/>
        </w:rPr>
        <w:t xml:space="preserve"> was more than familiar with life aboard a sailing ship</w:t>
      </w:r>
      <w:r w:rsidR="005447F6">
        <w:rPr>
          <w:rStyle w:val="normaltextrun"/>
        </w:rPr>
        <w:t xml:space="preserve">, </w:t>
      </w:r>
      <w:r w:rsidR="00A85C36">
        <w:rPr>
          <w:rStyle w:val="normaltextrun"/>
        </w:rPr>
        <w:t xml:space="preserve">joining the real </w:t>
      </w:r>
      <w:r w:rsidR="00A85C36" w:rsidRPr="00A85C36">
        <w:rPr>
          <w:rStyle w:val="normaltextrun"/>
          <w:i/>
        </w:rPr>
        <w:t>Narcissus</w:t>
      </w:r>
      <w:r w:rsidR="004E5E8C">
        <w:rPr>
          <w:rStyle w:val="normaltextrun"/>
        </w:rPr>
        <w:t xml:space="preserve"> </w:t>
      </w:r>
      <w:r w:rsidR="00A85C36">
        <w:rPr>
          <w:rStyle w:val="normaltextrun"/>
        </w:rPr>
        <w:t>as second mate in 188</w:t>
      </w:r>
      <w:r w:rsidR="004E5E8C">
        <w:rPr>
          <w:rStyle w:val="normaltextrun"/>
        </w:rPr>
        <w:t>4 on its return journey to London from Bombay</w:t>
      </w:r>
      <w:r w:rsidR="00F13AEB">
        <w:rPr>
          <w:rStyle w:val="normaltextrun"/>
        </w:rPr>
        <w:t>. Food in the French Merchant Navy was considered superior to that of its English counterpart</w:t>
      </w:r>
      <w:r w:rsidR="002D46B6">
        <w:rPr>
          <w:rStyle w:val="normaltextrun"/>
        </w:rPr>
        <w:t xml:space="preserve"> and Conrad had his first experience of British naval food when he took up his position on</w:t>
      </w:r>
      <w:r w:rsidR="00D95B5A">
        <w:rPr>
          <w:rStyle w:val="normaltextrun"/>
        </w:rPr>
        <w:t xml:space="preserve"> the</w:t>
      </w:r>
      <w:r w:rsidR="002D46B6">
        <w:rPr>
          <w:rStyle w:val="normaltextrun"/>
        </w:rPr>
        <w:t xml:space="preserve"> </w:t>
      </w:r>
      <w:r w:rsidR="002D46B6" w:rsidRPr="00026B73">
        <w:rPr>
          <w:rStyle w:val="normaltextrun"/>
          <w:i/>
        </w:rPr>
        <w:t>Duke of Sutherland</w:t>
      </w:r>
      <w:r w:rsidR="0028333A">
        <w:rPr>
          <w:rStyle w:val="normaltextrun"/>
        </w:rPr>
        <w:t xml:space="preserve"> in 1878 travelling from London to Sydney</w:t>
      </w:r>
      <w:r w:rsidR="00A47785">
        <w:rPr>
          <w:rStyle w:val="normaltextrun"/>
        </w:rPr>
        <w:t xml:space="preserve">, tasting </w:t>
      </w:r>
      <w:r w:rsidR="009F2F2B">
        <w:rPr>
          <w:rStyle w:val="normaltextrun"/>
        </w:rPr>
        <w:t xml:space="preserve">– </w:t>
      </w:r>
      <w:r w:rsidR="00A47785">
        <w:rPr>
          <w:rStyle w:val="normaltextrun"/>
        </w:rPr>
        <w:t xml:space="preserve">possibly for the first time </w:t>
      </w:r>
      <w:r w:rsidR="009F2F2B">
        <w:rPr>
          <w:rStyle w:val="normaltextrun"/>
        </w:rPr>
        <w:t>–</w:t>
      </w:r>
      <w:r w:rsidR="00307958">
        <w:rPr>
          <w:rStyle w:val="normaltextrun"/>
        </w:rPr>
        <w:t xml:space="preserve"> </w:t>
      </w:r>
      <w:r w:rsidR="00A47785">
        <w:rPr>
          <w:rStyle w:val="normaltextrun"/>
        </w:rPr>
        <w:t>hard tack, a type of unleavened biscuit made from flour and water</w:t>
      </w:r>
      <w:r w:rsidR="006A7F76">
        <w:rPr>
          <w:rStyle w:val="normaltextrun"/>
        </w:rPr>
        <w:t>,</w:t>
      </w:r>
      <w:r w:rsidR="00307958">
        <w:rPr>
          <w:rStyle w:val="normaltextrun"/>
        </w:rPr>
        <w:t xml:space="preserve"> that plays such an important role in Conrad</w:t>
      </w:r>
      <w:r w:rsidR="00F95A6E">
        <w:rPr>
          <w:rStyle w:val="normaltextrun"/>
        </w:rPr>
        <w:t>’</w:t>
      </w:r>
      <w:r w:rsidR="005A7FCB">
        <w:rPr>
          <w:rStyle w:val="normaltextrun"/>
        </w:rPr>
        <w:t>s tale</w:t>
      </w:r>
      <w:r w:rsidR="00F95A6E">
        <w:rPr>
          <w:rStyle w:val="normaltextrun"/>
        </w:rPr>
        <w:t xml:space="preserve"> of the sea</w:t>
      </w:r>
      <w:r w:rsidR="00307958">
        <w:rPr>
          <w:rStyle w:val="normaltextrun"/>
        </w:rPr>
        <w:t xml:space="preserve">. </w:t>
      </w:r>
    </w:p>
    <w:p w14:paraId="2A5ED208" w14:textId="77777777" w:rsidR="002B191A" w:rsidRDefault="002B191A" w:rsidP="00EF60A0">
      <w:pPr>
        <w:pStyle w:val="paragraph"/>
        <w:spacing w:before="0" w:beforeAutospacing="0" w:after="0" w:afterAutospacing="0" w:line="360" w:lineRule="auto"/>
        <w:jc w:val="both"/>
        <w:textAlignment w:val="baseline"/>
        <w:rPr>
          <w:rFonts w:ascii="Arial" w:hAnsi="Arial" w:cs="Arial"/>
          <w:sz w:val="18"/>
          <w:szCs w:val="18"/>
        </w:rPr>
      </w:pPr>
    </w:p>
    <w:p w14:paraId="7B7F05E7" w14:textId="5B62BB80" w:rsidR="008F1B4C" w:rsidRDefault="005447F6"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i/>
        </w:rPr>
        <w:t xml:space="preserve">The Nigger of the </w:t>
      </w:r>
      <w:r w:rsidR="00F95A6E">
        <w:rPr>
          <w:rStyle w:val="normaltextrun"/>
          <w:i/>
        </w:rPr>
        <w:t>“</w:t>
      </w:r>
      <w:r w:rsidR="00E73FF2" w:rsidRPr="00E73FF2">
        <w:rPr>
          <w:rStyle w:val="normaltextrun"/>
          <w:i/>
        </w:rPr>
        <w:t>Narcissus</w:t>
      </w:r>
      <w:r w:rsidR="00F95A6E">
        <w:rPr>
          <w:rStyle w:val="normaltextrun"/>
          <w:i/>
        </w:rPr>
        <w:t>”</w:t>
      </w:r>
      <w:r w:rsidR="008F1B4C">
        <w:rPr>
          <w:rStyle w:val="normaltextrun"/>
        </w:rPr>
        <w:t xml:space="preserve"> revolves around James Wait,</w:t>
      </w:r>
      <w:r w:rsidR="00302CF1">
        <w:rPr>
          <w:rStyle w:val="normaltextrun"/>
        </w:rPr>
        <w:t xml:space="preserve"> a Caribbean sailor from St Kitts</w:t>
      </w:r>
      <w:r w:rsidR="008F1B4C">
        <w:rPr>
          <w:rStyle w:val="normaltextrun"/>
        </w:rPr>
        <w:t xml:space="preserve"> who upon boarding the</w:t>
      </w:r>
      <w:r w:rsidR="008F1B4C">
        <w:rPr>
          <w:rStyle w:val="apple-converted-space"/>
        </w:rPr>
        <w:t> </w:t>
      </w:r>
      <w:r w:rsidR="008F1B4C" w:rsidRPr="00CA1E5B">
        <w:rPr>
          <w:rStyle w:val="normaltextrun"/>
          <w:i/>
          <w:iCs/>
        </w:rPr>
        <w:t>Narcissus</w:t>
      </w:r>
      <w:r w:rsidR="008F1B4C">
        <w:rPr>
          <w:rStyle w:val="apple-converted-space"/>
        </w:rPr>
        <w:t> </w:t>
      </w:r>
      <w:r w:rsidR="001831A6">
        <w:rPr>
          <w:rStyle w:val="apple-converted-space"/>
        </w:rPr>
        <w:t>in</w:t>
      </w:r>
      <w:r w:rsidR="00E73FF2">
        <w:rPr>
          <w:rStyle w:val="apple-converted-space"/>
        </w:rPr>
        <w:t xml:space="preserve"> Bombay, </w:t>
      </w:r>
      <w:r w:rsidR="008F1B4C">
        <w:rPr>
          <w:rStyle w:val="normaltextrun"/>
        </w:rPr>
        <w:t>takes up residence in the forecastle and announces he is dying. The presence of both h</w:t>
      </w:r>
      <w:r w:rsidR="00816034">
        <w:rPr>
          <w:rStyle w:val="normaltextrun"/>
        </w:rPr>
        <w:t xml:space="preserve">im </w:t>
      </w:r>
      <w:r w:rsidR="00EE6D09">
        <w:rPr>
          <w:rStyle w:val="normaltextrun"/>
        </w:rPr>
        <w:t>and the disreputable Donkin (</w:t>
      </w:r>
      <w:r w:rsidR="008F1B4C">
        <w:rPr>
          <w:rStyle w:val="normaltextrun"/>
        </w:rPr>
        <w:t xml:space="preserve">whose intention to </w:t>
      </w:r>
      <w:r w:rsidR="00F95A6E">
        <w:rPr>
          <w:rStyle w:val="normaltextrun"/>
        </w:rPr>
        <w:t>“</w:t>
      </w:r>
      <w:r w:rsidR="008F1B4C">
        <w:rPr>
          <w:rStyle w:val="normaltextrun"/>
        </w:rPr>
        <w:t>wallow, and lie and eat</w:t>
      </w:r>
      <w:r w:rsidR="00CE7721">
        <w:rPr>
          <w:rStyle w:val="normaltextrun"/>
        </w:rPr>
        <w:t xml:space="preserve"> – and curse the food he ate</w:t>
      </w:r>
      <w:r w:rsidR="00F95A6E">
        <w:rPr>
          <w:rStyle w:val="normaltextrun"/>
        </w:rPr>
        <w:t>”</w:t>
      </w:r>
      <w:r w:rsidR="008F1B4C">
        <w:rPr>
          <w:rStyle w:val="normaltextrun"/>
        </w:rPr>
        <w:t xml:space="preserve"> is usurped by Wait</w:t>
      </w:r>
      <w:r w:rsidR="00EE6D09">
        <w:rPr>
          <w:rStyle w:val="normaltextrun"/>
        </w:rPr>
        <w:t>)</w:t>
      </w:r>
      <w:r w:rsidR="008F1B4C">
        <w:rPr>
          <w:rStyle w:val="normaltextrun"/>
        </w:rPr>
        <w:t xml:space="preserve"> (</w:t>
      </w:r>
      <w:r w:rsidR="003F544D">
        <w:rPr>
          <w:rStyle w:val="normaltextrun"/>
        </w:rPr>
        <w:t>1946:12</w:t>
      </w:r>
      <w:r w:rsidR="008F1B4C">
        <w:rPr>
          <w:rStyle w:val="normaltextrun"/>
        </w:rPr>
        <w:t>) – upsets the fine balance of the ship</w:t>
      </w:r>
      <w:r w:rsidR="00F95A6E">
        <w:rPr>
          <w:rStyle w:val="normaltextrun"/>
        </w:rPr>
        <w:t>’</w:t>
      </w:r>
      <w:r w:rsidR="008F1B4C">
        <w:rPr>
          <w:rStyle w:val="normaltextrun"/>
        </w:rPr>
        <w:t>s routine.</w:t>
      </w:r>
      <w:r w:rsidR="008F1B4C">
        <w:rPr>
          <w:rStyle w:val="apple-converted-space"/>
        </w:rPr>
        <w:t> </w:t>
      </w:r>
      <w:r w:rsidR="008F1B4C">
        <w:rPr>
          <w:rStyle w:val="normaltextrun"/>
        </w:rPr>
        <w:t xml:space="preserve">In a letter to a </w:t>
      </w:r>
      <w:r w:rsidR="00F95A6E">
        <w:rPr>
          <w:rStyle w:val="normaltextrun"/>
        </w:rPr>
        <w:t>“</w:t>
      </w:r>
      <w:r w:rsidR="008F1B4C">
        <w:rPr>
          <w:rStyle w:val="normaltextrun"/>
        </w:rPr>
        <w:t>reviewer</w:t>
      </w:r>
      <w:r w:rsidR="00F95A6E">
        <w:rPr>
          <w:rStyle w:val="normaltextrun"/>
        </w:rPr>
        <w:t>”</w:t>
      </w:r>
      <w:r w:rsidR="008F1B4C">
        <w:rPr>
          <w:rStyle w:val="normaltextrun"/>
        </w:rPr>
        <w:t xml:space="preserve"> of 9</w:t>
      </w:r>
      <w:r w:rsidR="008F1B4C">
        <w:rPr>
          <w:rStyle w:val="normaltextrun"/>
          <w:sz w:val="19"/>
          <w:szCs w:val="19"/>
          <w:vertAlign w:val="superscript"/>
        </w:rPr>
        <w:t>th</w:t>
      </w:r>
      <w:r w:rsidR="008F1B4C">
        <w:rPr>
          <w:rStyle w:val="apple-converted-space"/>
        </w:rPr>
        <w:t> </w:t>
      </w:r>
      <w:r w:rsidR="008F1B4C">
        <w:rPr>
          <w:rStyle w:val="normaltextrun"/>
        </w:rPr>
        <w:t>December 1897</w:t>
      </w:r>
      <w:r w:rsidR="00302CF1">
        <w:rPr>
          <w:rStyle w:val="normaltextrun"/>
        </w:rPr>
        <w:t xml:space="preserve"> (later identified as the critic and editor W L Courtney)</w:t>
      </w:r>
      <w:r w:rsidR="008F1B4C">
        <w:rPr>
          <w:rStyle w:val="normaltextrun"/>
        </w:rPr>
        <w:t xml:space="preserve">, Conrad wrote of Donkin: </w:t>
      </w:r>
      <w:r w:rsidR="00F95A6E">
        <w:rPr>
          <w:rStyle w:val="normaltextrun"/>
        </w:rPr>
        <w:t>“</w:t>
      </w:r>
      <w:r w:rsidR="008F1B4C">
        <w:rPr>
          <w:rStyle w:val="normaltextrun"/>
        </w:rPr>
        <w:t>Donkin is an unhappy man. He is the only one of the crowd who is essentially unhappy</w:t>
      </w:r>
      <w:r w:rsidR="00F95A6E">
        <w:rPr>
          <w:rStyle w:val="normaltextrun"/>
        </w:rPr>
        <w:t>”</w:t>
      </w:r>
      <w:r w:rsidR="008F1B4C">
        <w:rPr>
          <w:rStyle w:val="normaltextrun"/>
        </w:rPr>
        <w:t>; whilst</w:t>
      </w:r>
      <w:r w:rsidR="008F1B4C">
        <w:rPr>
          <w:rStyle w:val="apple-converted-space"/>
        </w:rPr>
        <w:t> </w:t>
      </w:r>
      <w:r w:rsidR="008F1B4C">
        <w:rPr>
          <w:rStyle w:val="normaltextrun"/>
        </w:rPr>
        <w:t xml:space="preserve">of Wait he wrote: </w:t>
      </w:r>
      <w:r w:rsidR="00F95A6E">
        <w:rPr>
          <w:rStyle w:val="normaltextrun"/>
        </w:rPr>
        <w:t>“</w:t>
      </w:r>
      <w:r w:rsidR="008F1B4C">
        <w:rPr>
          <w:rStyle w:val="normaltextrun"/>
        </w:rPr>
        <w:t>Jimmy pays with anguish for his want of courage but, till the last moment, is not unhappy</w:t>
      </w:r>
      <w:r w:rsidR="00F95A6E">
        <w:rPr>
          <w:rStyle w:val="normaltextrun"/>
        </w:rPr>
        <w:t>”</w:t>
      </w:r>
      <w:r w:rsidR="008F1B4C">
        <w:rPr>
          <w:rStyle w:val="apple-converted-space"/>
        </w:rPr>
        <w:t> </w:t>
      </w:r>
      <w:r w:rsidR="008F1B4C">
        <w:rPr>
          <w:rStyle w:val="normaltextrun"/>
        </w:rPr>
        <w:t>(</w:t>
      </w:r>
      <w:r w:rsidR="008F1B4C">
        <w:rPr>
          <w:rStyle w:val="normaltextrun"/>
          <w:i/>
          <w:iCs/>
        </w:rPr>
        <w:t>CL</w:t>
      </w:r>
      <w:r w:rsidR="008F1B4C">
        <w:rPr>
          <w:rStyle w:val="normaltextrun"/>
        </w:rPr>
        <w:t xml:space="preserve">1 </w:t>
      </w:r>
      <w:r w:rsidR="00742203">
        <w:rPr>
          <w:rStyle w:val="normaltextrun"/>
        </w:rPr>
        <w:t xml:space="preserve">1983: </w:t>
      </w:r>
      <w:r w:rsidR="008F1B4C">
        <w:rPr>
          <w:rStyle w:val="normaltextrun"/>
        </w:rPr>
        <w:t>421). </w:t>
      </w:r>
      <w:r w:rsidR="008F1B4C">
        <w:rPr>
          <w:rStyle w:val="eop"/>
        </w:rPr>
        <w:t> </w:t>
      </w:r>
    </w:p>
    <w:p w14:paraId="0E9AE46C" w14:textId="77777777" w:rsidR="002B191A" w:rsidRDefault="002B191A" w:rsidP="00EF60A0">
      <w:pPr>
        <w:pStyle w:val="paragraph"/>
        <w:spacing w:before="0" w:beforeAutospacing="0" w:after="0" w:afterAutospacing="0" w:line="360" w:lineRule="auto"/>
        <w:jc w:val="both"/>
        <w:textAlignment w:val="baseline"/>
        <w:rPr>
          <w:rStyle w:val="normaltextrun"/>
        </w:rPr>
      </w:pPr>
    </w:p>
    <w:p w14:paraId="74445559" w14:textId="1B594074" w:rsidR="00B83CC8" w:rsidRDefault="001677A1" w:rsidP="00EF60A0">
      <w:pPr>
        <w:pStyle w:val="paragraph"/>
        <w:spacing w:before="0" w:beforeAutospacing="0" w:after="0" w:afterAutospacing="0" w:line="360" w:lineRule="auto"/>
        <w:jc w:val="both"/>
        <w:textAlignment w:val="baseline"/>
        <w:rPr>
          <w:rStyle w:val="normaltextrun"/>
        </w:rPr>
      </w:pPr>
      <w:r>
        <w:rPr>
          <w:rStyle w:val="normaltextrun"/>
        </w:rPr>
        <w:t xml:space="preserve">Donkin arrives on board wearing rags and looking as if </w:t>
      </w:r>
      <w:r w:rsidR="00F95A6E">
        <w:rPr>
          <w:rStyle w:val="normaltextrun"/>
        </w:rPr>
        <w:t>“</w:t>
      </w:r>
      <w:r>
        <w:rPr>
          <w:rStyle w:val="normaltextrun"/>
        </w:rPr>
        <w:t>he had been scratched, spat upon, pelted with unmentionable filth</w:t>
      </w:r>
      <w:r w:rsidR="00F95A6E">
        <w:rPr>
          <w:rStyle w:val="normaltextrun"/>
        </w:rPr>
        <w:t>”</w:t>
      </w:r>
      <w:r>
        <w:rPr>
          <w:rStyle w:val="normaltextrun"/>
        </w:rPr>
        <w:t xml:space="preserve"> (</w:t>
      </w:r>
      <w:r w:rsidR="004E0D42">
        <w:rPr>
          <w:rStyle w:val="normaltextrun"/>
        </w:rPr>
        <w:t xml:space="preserve">1946: </w:t>
      </w:r>
      <w:r>
        <w:rPr>
          <w:rStyle w:val="normaltextrun"/>
        </w:rPr>
        <w:t xml:space="preserve">11). His humanity is further put into question by </w:t>
      </w:r>
      <w:r w:rsidR="005D1974">
        <w:rPr>
          <w:rStyle w:val="normaltextrun"/>
        </w:rPr>
        <w:t>his eating mannerisms:</w:t>
      </w:r>
      <w:r>
        <w:rPr>
          <w:rStyle w:val="normaltextrun"/>
        </w:rPr>
        <w:t xml:space="preserve"> </w:t>
      </w:r>
    </w:p>
    <w:p w14:paraId="3F47B3A2" w14:textId="77777777" w:rsidR="00B83CC8" w:rsidRDefault="00B83CC8" w:rsidP="00EF60A0">
      <w:pPr>
        <w:pStyle w:val="paragraph"/>
        <w:spacing w:before="0" w:beforeAutospacing="0" w:after="0" w:afterAutospacing="0" w:line="360" w:lineRule="auto"/>
        <w:jc w:val="both"/>
        <w:textAlignment w:val="baseline"/>
        <w:rPr>
          <w:rStyle w:val="normaltextrun"/>
        </w:rPr>
      </w:pPr>
    </w:p>
    <w:p w14:paraId="00986A2E" w14:textId="3C6D9E93" w:rsidR="00B83CC8" w:rsidRPr="00B83CC8" w:rsidRDefault="00B83CC8" w:rsidP="00B83CC8">
      <w:pPr>
        <w:pStyle w:val="paragraph"/>
        <w:spacing w:before="0" w:beforeAutospacing="0" w:after="0" w:afterAutospacing="0" w:line="360" w:lineRule="auto"/>
        <w:ind w:left="720" w:right="720"/>
        <w:jc w:val="both"/>
        <w:textAlignment w:val="baseline"/>
        <w:rPr>
          <w:rStyle w:val="normaltextrun"/>
          <w:sz w:val="22"/>
          <w:szCs w:val="22"/>
        </w:rPr>
      </w:pPr>
      <w:r w:rsidRPr="00B83CC8">
        <w:rPr>
          <w:rStyle w:val="normaltextrun"/>
          <w:sz w:val="22"/>
          <w:szCs w:val="22"/>
        </w:rPr>
        <w:t>Amongst the shadows of stanchions and bowsprit, Donkin munched a piece of hard ship</w:t>
      </w:r>
      <w:r w:rsidR="001B36BC">
        <w:rPr>
          <w:rStyle w:val="normaltextrun"/>
          <w:sz w:val="22"/>
          <w:szCs w:val="22"/>
        </w:rPr>
        <w:t>’</w:t>
      </w:r>
      <w:r w:rsidRPr="00B83CC8">
        <w:rPr>
          <w:rStyle w:val="normaltextrun"/>
          <w:sz w:val="22"/>
          <w:szCs w:val="22"/>
        </w:rPr>
        <w:t>s bread, sitting on the deck with upturned feet and restless eyes; he held the biscuit up before his mouth in the whole fist and snapped his jaws at it with a raging face</w:t>
      </w:r>
      <w:r>
        <w:rPr>
          <w:rStyle w:val="normaltextrun"/>
          <w:sz w:val="22"/>
          <w:szCs w:val="22"/>
        </w:rPr>
        <w:t>.</w:t>
      </w:r>
      <w:r w:rsidRPr="00B83CC8">
        <w:rPr>
          <w:rStyle w:val="normaltextrun"/>
          <w:sz w:val="22"/>
          <w:szCs w:val="22"/>
        </w:rPr>
        <w:t xml:space="preserve"> (1946: </w:t>
      </w:r>
      <w:r>
        <w:rPr>
          <w:rStyle w:val="normaltextrun"/>
          <w:sz w:val="22"/>
          <w:szCs w:val="22"/>
        </w:rPr>
        <w:t>20)</w:t>
      </w:r>
    </w:p>
    <w:p w14:paraId="6FF41AFC" w14:textId="77777777" w:rsidR="00B83CC8" w:rsidRDefault="00B83CC8" w:rsidP="00EF60A0">
      <w:pPr>
        <w:pStyle w:val="paragraph"/>
        <w:spacing w:before="0" w:beforeAutospacing="0" w:after="0" w:afterAutospacing="0" w:line="360" w:lineRule="auto"/>
        <w:jc w:val="both"/>
        <w:textAlignment w:val="baseline"/>
        <w:rPr>
          <w:rStyle w:val="normaltextrun"/>
        </w:rPr>
      </w:pPr>
    </w:p>
    <w:p w14:paraId="51603785" w14:textId="40366015" w:rsidR="00EE6D09" w:rsidRDefault="001677A1" w:rsidP="00EF60A0">
      <w:pPr>
        <w:pStyle w:val="paragraph"/>
        <w:spacing w:before="0" w:beforeAutospacing="0" w:after="0" w:afterAutospacing="0" w:line="360" w:lineRule="auto"/>
        <w:jc w:val="both"/>
        <w:textAlignment w:val="baseline"/>
        <w:rPr>
          <w:rStyle w:val="normaltextrun"/>
        </w:rPr>
      </w:pPr>
      <w:r>
        <w:rPr>
          <w:rStyle w:val="normaltextrun"/>
        </w:rPr>
        <w:t>The animalistic overtones reinforce the defensiveness of a man isolated from the moral codes of common human friendship and set the precedent for the rage and resentment that will manifest itself through</w:t>
      </w:r>
      <w:r w:rsidR="00EE6D09">
        <w:rPr>
          <w:rStyle w:val="normaltextrun"/>
        </w:rPr>
        <w:t>out</w:t>
      </w:r>
      <w:r>
        <w:rPr>
          <w:rStyle w:val="normaltextrun"/>
        </w:rPr>
        <w:t xml:space="preserve"> the story. </w:t>
      </w:r>
      <w:r w:rsidR="00EE6D09">
        <w:rPr>
          <w:rStyle w:val="normaltextrun"/>
        </w:rPr>
        <w:t xml:space="preserve">Donkin – </w:t>
      </w:r>
      <w:r w:rsidR="00F95A6E">
        <w:rPr>
          <w:rStyle w:val="normaltextrun"/>
        </w:rPr>
        <w:t>“</w:t>
      </w:r>
      <w:r w:rsidR="00EE6D09">
        <w:rPr>
          <w:rStyle w:val="normaltextrun"/>
        </w:rPr>
        <w:t>a startling visitor</w:t>
      </w:r>
      <w:r w:rsidR="004E0D42">
        <w:rPr>
          <w:rStyle w:val="normaltextrun"/>
        </w:rPr>
        <w:t xml:space="preserve"> from a world of nightmares</w:t>
      </w:r>
      <w:r w:rsidR="00F95A6E">
        <w:rPr>
          <w:rStyle w:val="normaltextrun"/>
        </w:rPr>
        <w:t>”</w:t>
      </w:r>
      <w:r w:rsidR="004E0D42">
        <w:rPr>
          <w:rStyle w:val="normaltextrun"/>
        </w:rPr>
        <w:t xml:space="preserve"> </w:t>
      </w:r>
      <w:r w:rsidR="004E0D42">
        <w:rPr>
          <w:rStyle w:val="normaltextrun"/>
        </w:rPr>
        <w:lastRenderedPageBreak/>
        <w:t>(12</w:t>
      </w:r>
      <w:r w:rsidR="00EE6D09">
        <w:rPr>
          <w:rStyle w:val="normaltextrun"/>
        </w:rPr>
        <w:t xml:space="preserve">) – represents the depths to which men will fall if they lose sight of their humanity. He stands as a reminder that if the crew do not uphold the </w:t>
      </w:r>
      <w:r w:rsidR="00F95A6E">
        <w:rPr>
          <w:rStyle w:val="normaltextrun"/>
        </w:rPr>
        <w:t>“</w:t>
      </w:r>
      <w:r w:rsidR="00EE6D09">
        <w:rPr>
          <w:rStyle w:val="normaltextrun"/>
        </w:rPr>
        <w:t>sentimental pity</w:t>
      </w:r>
      <w:r w:rsidR="00F95A6E">
        <w:rPr>
          <w:rStyle w:val="normaltextrun"/>
        </w:rPr>
        <w:t>”</w:t>
      </w:r>
      <w:r w:rsidR="00EE6D09">
        <w:rPr>
          <w:rStyle w:val="normaltextrun"/>
        </w:rPr>
        <w:t xml:space="preserve"> they show for </w:t>
      </w:r>
      <w:r w:rsidR="004C1DFC">
        <w:rPr>
          <w:rStyle w:val="normaltextrun"/>
        </w:rPr>
        <w:t>both him and Wait</w:t>
      </w:r>
      <w:r w:rsidR="00EE6D09">
        <w:rPr>
          <w:rStyle w:val="normaltextrun"/>
        </w:rPr>
        <w:t>, they will descend to the level of beasts.</w:t>
      </w:r>
    </w:p>
    <w:p w14:paraId="4D1341B3" w14:textId="77777777" w:rsidR="00EE6D09" w:rsidRDefault="00EE6D09" w:rsidP="00EF60A0">
      <w:pPr>
        <w:pStyle w:val="paragraph"/>
        <w:spacing w:before="0" w:beforeAutospacing="0" w:after="0" w:afterAutospacing="0" w:line="360" w:lineRule="auto"/>
        <w:jc w:val="both"/>
        <w:textAlignment w:val="baseline"/>
        <w:rPr>
          <w:rStyle w:val="normaltextrun"/>
        </w:rPr>
      </w:pPr>
    </w:p>
    <w:p w14:paraId="538A8233" w14:textId="01C692FF" w:rsidR="00B83CC8" w:rsidRDefault="005D1974" w:rsidP="00EF60A0">
      <w:pPr>
        <w:pStyle w:val="paragraph"/>
        <w:spacing w:before="0" w:beforeAutospacing="0" w:after="0" w:afterAutospacing="0" w:line="360" w:lineRule="auto"/>
        <w:jc w:val="both"/>
        <w:textAlignment w:val="baseline"/>
        <w:rPr>
          <w:rStyle w:val="normaltextrun"/>
        </w:rPr>
      </w:pPr>
      <w:r>
        <w:rPr>
          <w:rStyle w:val="normaltextrun"/>
        </w:rPr>
        <w:t>Within Donkin is a pent-</w:t>
      </w:r>
      <w:r w:rsidR="004964F2">
        <w:rPr>
          <w:rStyle w:val="normaltextrun"/>
        </w:rPr>
        <w:t xml:space="preserve">up anger that threatens to disturb the solidarity of the ship. After finishing his food, he asks </w:t>
      </w:r>
      <w:r w:rsidR="00F95A6E">
        <w:rPr>
          <w:rStyle w:val="normaltextrun"/>
        </w:rPr>
        <w:t>“</w:t>
      </w:r>
      <w:r w:rsidR="008F1B4C">
        <w:rPr>
          <w:rStyle w:val="normaltextrun"/>
        </w:rPr>
        <w:t>in a contained voice</w:t>
      </w:r>
      <w:r w:rsidR="00F95A6E">
        <w:rPr>
          <w:rStyle w:val="normaltextrun"/>
        </w:rPr>
        <w:t>”</w:t>
      </w:r>
      <w:r w:rsidR="008F1B4C">
        <w:rPr>
          <w:rStyle w:val="normaltextrun"/>
        </w:rPr>
        <w:t>:</w:t>
      </w:r>
      <w:r w:rsidR="008F1B4C">
        <w:rPr>
          <w:rStyle w:val="apple-converted-space"/>
        </w:rPr>
        <w:t> </w:t>
      </w:r>
      <w:r w:rsidR="00F95A6E">
        <w:rPr>
          <w:rStyle w:val="normaltextrun"/>
        </w:rPr>
        <w:t>“</w:t>
      </w:r>
      <w:r w:rsidR="008F1B4C">
        <w:rPr>
          <w:rStyle w:val="normaltextrun"/>
        </w:rPr>
        <w:t>Where</w:t>
      </w:r>
      <w:r w:rsidR="00F95A6E">
        <w:rPr>
          <w:rStyle w:val="normaltextrun"/>
        </w:rPr>
        <w:t>’</w:t>
      </w:r>
      <w:r w:rsidR="008F1B4C">
        <w:rPr>
          <w:rStyle w:val="normaltextrun"/>
        </w:rPr>
        <w:t>s our water-cask</w:t>
      </w:r>
      <w:r w:rsidR="00B83CC8">
        <w:rPr>
          <w:rStyle w:val="normaltextrun"/>
        </w:rPr>
        <w:t>?</w:t>
      </w:r>
      <w:r w:rsidR="00F95A6E">
        <w:rPr>
          <w:rStyle w:val="normaltextrun"/>
        </w:rPr>
        <w:t>”</w:t>
      </w:r>
      <w:r w:rsidR="007B5956">
        <w:rPr>
          <w:rStyle w:val="normaltextrun"/>
        </w:rPr>
        <w:t xml:space="preserve"> </w:t>
      </w:r>
      <w:r w:rsidR="00B83CC8">
        <w:rPr>
          <w:rStyle w:val="normaltextrun"/>
        </w:rPr>
        <w:t>This containment increases the sense of pressure that builds in Donkin before the final explosive act near the end o</w:t>
      </w:r>
      <w:r w:rsidR="007B5956">
        <w:rPr>
          <w:rStyle w:val="normaltextrun"/>
        </w:rPr>
        <w:t xml:space="preserve">f the story </w:t>
      </w:r>
      <w:r w:rsidR="004964F2">
        <w:rPr>
          <w:rStyle w:val="normaltextrun"/>
        </w:rPr>
        <w:t>and</w:t>
      </w:r>
      <w:r w:rsidR="008F1B4C">
        <w:rPr>
          <w:rStyle w:val="normaltextrun"/>
        </w:rPr>
        <w:t xml:space="preserve"> reveals a d</w:t>
      </w:r>
      <w:r w:rsidR="004964F2">
        <w:rPr>
          <w:rStyle w:val="normaltextrun"/>
        </w:rPr>
        <w:t>eeply ingrained resentment. W</w:t>
      </w:r>
      <w:r w:rsidR="008F1B4C">
        <w:rPr>
          <w:rStyle w:val="normaltextrun"/>
        </w:rPr>
        <w:t xml:space="preserve">hen Donkin moans to Wait, </w:t>
      </w:r>
      <w:r w:rsidR="00F95A6E">
        <w:rPr>
          <w:rStyle w:val="normaltextrun"/>
        </w:rPr>
        <w:t>“</w:t>
      </w:r>
      <w:r w:rsidR="008F1B4C">
        <w:rPr>
          <w:rStyle w:val="normaltextrun"/>
        </w:rPr>
        <w:t>There</w:t>
      </w:r>
      <w:r w:rsidR="00F95A6E">
        <w:rPr>
          <w:rStyle w:val="normaltextrun"/>
        </w:rPr>
        <w:t>’</w:t>
      </w:r>
      <w:r w:rsidR="008F1B4C">
        <w:rPr>
          <w:rStyle w:val="normaltextrun"/>
        </w:rPr>
        <w:t>s a blooming supper for a man</w:t>
      </w:r>
      <w:r w:rsidR="00F95A6E">
        <w:rPr>
          <w:rStyle w:val="normaltextrun"/>
        </w:rPr>
        <w:t>”</w:t>
      </w:r>
      <w:r w:rsidR="008F1B4C">
        <w:rPr>
          <w:rStyle w:val="normaltextrun"/>
        </w:rPr>
        <w:t xml:space="preserve">, the use of the term </w:t>
      </w:r>
      <w:r w:rsidR="00F95A6E">
        <w:rPr>
          <w:rStyle w:val="normaltextrun"/>
        </w:rPr>
        <w:t>“</w:t>
      </w:r>
      <w:r w:rsidR="008F1B4C">
        <w:rPr>
          <w:rStyle w:val="normaltextrun"/>
        </w:rPr>
        <w:t>man</w:t>
      </w:r>
      <w:r w:rsidR="00F95A6E">
        <w:rPr>
          <w:rStyle w:val="normaltextrun"/>
        </w:rPr>
        <w:t>”</w:t>
      </w:r>
      <w:r w:rsidR="008F1B4C">
        <w:rPr>
          <w:rStyle w:val="normaltextrun"/>
        </w:rPr>
        <w:t xml:space="preserve"> sharply contrasts with the feral way in which he has eaten his food. But the conspiratorial whisper – </w:t>
      </w:r>
      <w:r w:rsidR="00F95A6E">
        <w:rPr>
          <w:rStyle w:val="normaltextrun"/>
        </w:rPr>
        <w:t>“</w:t>
      </w:r>
      <w:r w:rsidR="008F1B4C">
        <w:rPr>
          <w:rStyle w:val="normaltextrun"/>
        </w:rPr>
        <w:t>he whispered bitterly</w:t>
      </w:r>
      <w:r w:rsidR="00F95A6E">
        <w:rPr>
          <w:rStyle w:val="normaltextrun"/>
        </w:rPr>
        <w:t>”</w:t>
      </w:r>
      <w:r w:rsidR="008F1B4C">
        <w:rPr>
          <w:rStyle w:val="normaltextrun"/>
        </w:rPr>
        <w:t xml:space="preserve"> – also sets food up as a si</w:t>
      </w:r>
      <w:r w:rsidR="00B83CC8">
        <w:rPr>
          <w:rStyle w:val="normaltextrun"/>
        </w:rPr>
        <w:t xml:space="preserve">te of contention in this story and </w:t>
      </w:r>
      <w:r w:rsidR="00880656">
        <w:rPr>
          <w:rStyle w:val="normaltextrun"/>
        </w:rPr>
        <w:t xml:space="preserve">captures the </w:t>
      </w:r>
      <w:r w:rsidR="00F95A6E">
        <w:rPr>
          <w:rStyle w:val="normaltextrun"/>
        </w:rPr>
        <w:t>“</w:t>
      </w:r>
      <w:r w:rsidR="00B83CC8">
        <w:rPr>
          <w:rStyle w:val="normaltextrun"/>
        </w:rPr>
        <w:t>bitterness</w:t>
      </w:r>
      <w:r w:rsidR="00F95A6E">
        <w:rPr>
          <w:rStyle w:val="normaltextrun"/>
        </w:rPr>
        <w:t>”</w:t>
      </w:r>
      <w:r w:rsidR="00B83CC8">
        <w:rPr>
          <w:rStyle w:val="normaltextrun"/>
        </w:rPr>
        <w:t xml:space="preserve"> of </w:t>
      </w:r>
      <w:r w:rsidR="00880656">
        <w:rPr>
          <w:rStyle w:val="normaltextrun"/>
        </w:rPr>
        <w:t>Donkin</w:t>
      </w:r>
      <w:r w:rsidR="00F95A6E">
        <w:rPr>
          <w:rStyle w:val="normaltextrun"/>
        </w:rPr>
        <w:t>’</w:t>
      </w:r>
      <w:r w:rsidR="00880656">
        <w:rPr>
          <w:rStyle w:val="normaltextrun"/>
        </w:rPr>
        <w:t xml:space="preserve">s </w:t>
      </w:r>
      <w:r w:rsidR="00B83CC8">
        <w:rPr>
          <w:rStyle w:val="normaltextrun"/>
        </w:rPr>
        <w:t xml:space="preserve">life </w:t>
      </w:r>
      <w:r w:rsidR="00A609C5">
        <w:rPr>
          <w:rStyle w:val="normaltextrun"/>
        </w:rPr>
        <w:t xml:space="preserve">as </w:t>
      </w:r>
      <w:r w:rsidR="00B83CC8">
        <w:rPr>
          <w:rStyle w:val="normaltextrun"/>
        </w:rPr>
        <w:t>expressed in Conrad</w:t>
      </w:r>
      <w:r w:rsidR="00F95A6E">
        <w:rPr>
          <w:rStyle w:val="normaltextrun"/>
        </w:rPr>
        <w:t>’</w:t>
      </w:r>
      <w:r w:rsidR="00B83CC8">
        <w:rPr>
          <w:rStyle w:val="normaltextrun"/>
        </w:rPr>
        <w:t xml:space="preserve">s letter to James. </w:t>
      </w:r>
    </w:p>
    <w:p w14:paraId="555DBFE3" w14:textId="77777777" w:rsidR="00B83CC8" w:rsidRDefault="00B83CC8" w:rsidP="00EF60A0">
      <w:pPr>
        <w:pStyle w:val="paragraph"/>
        <w:spacing w:before="0" w:beforeAutospacing="0" w:after="0" w:afterAutospacing="0" w:line="360" w:lineRule="auto"/>
        <w:jc w:val="both"/>
        <w:textAlignment w:val="baseline"/>
        <w:rPr>
          <w:rStyle w:val="normaltextrun"/>
        </w:rPr>
      </w:pPr>
    </w:p>
    <w:p w14:paraId="53127830" w14:textId="2DC47DB6" w:rsidR="008F1B4C" w:rsidRDefault="00976AD1" w:rsidP="00976AD1">
      <w:pPr>
        <w:pStyle w:val="paragraph"/>
        <w:spacing w:before="0" w:beforeAutospacing="0" w:after="0" w:afterAutospacing="0" w:line="360" w:lineRule="auto"/>
        <w:jc w:val="both"/>
        <w:textAlignment w:val="baseline"/>
        <w:rPr>
          <w:rStyle w:val="eop"/>
        </w:rPr>
      </w:pPr>
      <w:r>
        <w:rPr>
          <w:rStyle w:val="normaltextrun"/>
        </w:rPr>
        <w:t>The ship</w:t>
      </w:r>
      <w:r w:rsidR="00F95A6E">
        <w:rPr>
          <w:rStyle w:val="normaltextrun"/>
        </w:rPr>
        <w:t>’</w:t>
      </w:r>
      <w:r>
        <w:rPr>
          <w:rStyle w:val="normaltextrun"/>
        </w:rPr>
        <w:t xml:space="preserve">s biscuit is </w:t>
      </w:r>
      <w:r w:rsidR="00D61D1F">
        <w:rPr>
          <w:rStyle w:val="normaltextrun"/>
        </w:rPr>
        <w:t>positioned</w:t>
      </w:r>
      <w:r>
        <w:rPr>
          <w:rStyle w:val="normaltextrun"/>
        </w:rPr>
        <w:t xml:space="preserve"> throughout the story as the lowest form of food</w:t>
      </w:r>
      <w:r w:rsidR="00D61D1F">
        <w:rPr>
          <w:rStyle w:val="normaltextrun"/>
        </w:rPr>
        <w:t xml:space="preserve"> and </w:t>
      </w:r>
      <w:r w:rsidR="00A609C5">
        <w:rPr>
          <w:rStyle w:val="normaltextrun"/>
        </w:rPr>
        <w:t>reflects</w:t>
      </w:r>
      <w:r w:rsidR="00D61D1F">
        <w:rPr>
          <w:rStyle w:val="normaltextrun"/>
        </w:rPr>
        <w:t xml:space="preserve"> Donkin</w:t>
      </w:r>
      <w:r w:rsidR="00F95A6E">
        <w:rPr>
          <w:rStyle w:val="normaltextrun"/>
        </w:rPr>
        <w:t>’</w:t>
      </w:r>
      <w:r w:rsidR="00D61D1F">
        <w:rPr>
          <w:rStyle w:val="normaltextrun"/>
        </w:rPr>
        <w:t>s lowly status</w:t>
      </w:r>
      <w:r w:rsidR="00A609C5">
        <w:rPr>
          <w:rStyle w:val="normaltextrun"/>
        </w:rPr>
        <w:t xml:space="preserve">, not least in the possibly unintentional </w:t>
      </w:r>
      <w:r w:rsidR="00686713">
        <w:rPr>
          <w:rStyle w:val="normaltextrun"/>
        </w:rPr>
        <w:t xml:space="preserve">narrative </w:t>
      </w:r>
      <w:r w:rsidR="00A609C5">
        <w:rPr>
          <w:rStyle w:val="normaltextrun"/>
        </w:rPr>
        <w:t xml:space="preserve">resemblance </w:t>
      </w:r>
      <w:r w:rsidR="005D1974">
        <w:rPr>
          <w:rStyle w:val="normaltextrun"/>
        </w:rPr>
        <w:t xml:space="preserve">between the hard, </w:t>
      </w:r>
      <w:r w:rsidR="00A609C5">
        <w:rPr>
          <w:rStyle w:val="normaltextrun"/>
        </w:rPr>
        <w:t>crumbly texture of the biscuit and the description of D</w:t>
      </w:r>
      <w:r w:rsidR="00B72519">
        <w:rPr>
          <w:rStyle w:val="normaltextrun"/>
        </w:rPr>
        <w:t xml:space="preserve">onkin, </w:t>
      </w:r>
      <w:r w:rsidR="00F95A6E">
        <w:rPr>
          <w:rStyle w:val="normaltextrun"/>
        </w:rPr>
        <w:t>“</w:t>
      </w:r>
      <w:r w:rsidR="00B72519">
        <w:rPr>
          <w:rStyle w:val="normaltextrun"/>
        </w:rPr>
        <w:t>caked with mud</w:t>
      </w:r>
      <w:r w:rsidR="00F95A6E">
        <w:rPr>
          <w:rStyle w:val="normaltextrun"/>
        </w:rPr>
        <w:t>”</w:t>
      </w:r>
      <w:r w:rsidR="00B72519">
        <w:rPr>
          <w:rStyle w:val="normaltextrun"/>
        </w:rPr>
        <w:t xml:space="preserve"> as if his </w:t>
      </w:r>
      <w:r w:rsidR="00075EA2">
        <w:rPr>
          <w:rStyle w:val="normaltextrun"/>
        </w:rPr>
        <w:t>outer shell could break apart upon impact</w:t>
      </w:r>
      <w:r w:rsidR="00A609C5">
        <w:rPr>
          <w:rStyle w:val="normaltextrun"/>
        </w:rPr>
        <w:t xml:space="preserve"> </w:t>
      </w:r>
      <w:r w:rsidR="004E0D42">
        <w:rPr>
          <w:rStyle w:val="normaltextrun"/>
        </w:rPr>
        <w:t>(11</w:t>
      </w:r>
      <w:r w:rsidR="00D61D1F">
        <w:rPr>
          <w:rStyle w:val="normaltextrun"/>
        </w:rPr>
        <w:t>)</w:t>
      </w:r>
      <w:r>
        <w:rPr>
          <w:rStyle w:val="normaltextrun"/>
        </w:rPr>
        <w:t xml:space="preserve">. It is meat that takes its place at the top of the gustatory </w:t>
      </w:r>
      <w:r w:rsidR="00D61D1F">
        <w:rPr>
          <w:rStyle w:val="normaltextrun"/>
        </w:rPr>
        <w:t>ladder</w:t>
      </w:r>
      <w:r>
        <w:rPr>
          <w:rStyle w:val="normaltextrun"/>
        </w:rPr>
        <w:t xml:space="preserve"> and it is meat that </w:t>
      </w:r>
      <w:r w:rsidR="008F1B4C">
        <w:rPr>
          <w:rStyle w:val="normaltextrun"/>
        </w:rPr>
        <w:t>Donkin considers to be food suitable for men but there</w:t>
      </w:r>
      <w:r w:rsidR="00F95A6E">
        <w:rPr>
          <w:rStyle w:val="normaltextrun"/>
        </w:rPr>
        <w:t>’</w:t>
      </w:r>
      <w:r w:rsidR="008F1B4C">
        <w:rPr>
          <w:rStyle w:val="normaltextrun"/>
        </w:rPr>
        <w:t xml:space="preserve">s </w:t>
      </w:r>
      <w:r w:rsidR="00F95A6E">
        <w:rPr>
          <w:rStyle w:val="normaltextrun"/>
        </w:rPr>
        <w:t>“</w:t>
      </w:r>
      <w:r w:rsidR="008F1B4C">
        <w:rPr>
          <w:rStyle w:val="normaltextrun"/>
        </w:rPr>
        <w:t>Not a blooming scrap of meat in the kids. I</w:t>
      </w:r>
      <w:r w:rsidR="00F95A6E">
        <w:rPr>
          <w:rStyle w:val="normaltextrun"/>
        </w:rPr>
        <w:t>’ve looked in all the lockers”</w:t>
      </w:r>
      <w:r w:rsidR="008F1B4C">
        <w:rPr>
          <w:rStyle w:val="normaltextrun"/>
        </w:rPr>
        <w:t xml:space="preserve"> (20). He has, in other words, gone through the </w:t>
      </w:r>
      <w:r w:rsidR="00F95A6E">
        <w:rPr>
          <w:rStyle w:val="normaltextrun"/>
        </w:rPr>
        <w:t>“</w:t>
      </w:r>
      <w:r w:rsidR="008F1B4C">
        <w:rPr>
          <w:rStyle w:val="normaltextrun"/>
        </w:rPr>
        <w:t xml:space="preserve">big </w:t>
      </w:r>
      <w:proofErr w:type="spellStart"/>
      <w:proofErr w:type="gramStart"/>
      <w:r w:rsidR="008F1B4C">
        <w:rPr>
          <w:rStyle w:val="normaltextrun"/>
        </w:rPr>
        <w:t>ship</w:t>
      </w:r>
      <w:r w:rsidR="00F95A6E">
        <w:rPr>
          <w:rStyle w:val="normaltextrun"/>
        </w:rPr>
        <w:t>”</w:t>
      </w:r>
      <w:r w:rsidR="008F1B4C">
        <w:rPr>
          <w:rStyle w:val="normaltextrun"/>
        </w:rPr>
        <w:t>s</w:t>
      </w:r>
      <w:proofErr w:type="spellEnd"/>
      <w:proofErr w:type="gramEnd"/>
      <w:r w:rsidR="008F1B4C">
        <w:rPr>
          <w:rStyle w:val="apple-converted-space"/>
        </w:rPr>
        <w:t> </w:t>
      </w:r>
      <w:proofErr w:type="spellStart"/>
      <w:r w:rsidR="008F1B4C">
        <w:rPr>
          <w:rStyle w:val="spellingerror"/>
        </w:rPr>
        <w:t>fo</w:t>
      </w:r>
      <w:r w:rsidR="00F95A6E">
        <w:rPr>
          <w:rStyle w:val="spellingerror"/>
        </w:rPr>
        <w:t>’</w:t>
      </w:r>
      <w:r w:rsidR="008F1B4C">
        <w:rPr>
          <w:rStyle w:val="spellingerror"/>
        </w:rPr>
        <w:t>c</w:t>
      </w:r>
      <w:r w:rsidR="00F95A6E">
        <w:rPr>
          <w:rStyle w:val="spellingerror"/>
        </w:rPr>
        <w:t>’</w:t>
      </w:r>
      <w:r w:rsidR="008F1B4C">
        <w:rPr>
          <w:rStyle w:val="spellingerror"/>
        </w:rPr>
        <w:t>sle</w:t>
      </w:r>
      <w:proofErr w:type="spellEnd"/>
      <w:r w:rsidR="00F95A6E">
        <w:rPr>
          <w:rStyle w:val="normaltextrun"/>
        </w:rPr>
        <w:t>”</w:t>
      </w:r>
      <w:r w:rsidR="001C4511">
        <w:rPr>
          <w:rStyle w:val="normaltextrun"/>
        </w:rPr>
        <w:t xml:space="preserve">, where the crew live </w:t>
      </w:r>
      <w:r w:rsidR="00ED355E">
        <w:rPr>
          <w:rStyle w:val="normaltextrun"/>
        </w:rPr>
        <w:t xml:space="preserve">in the hope </w:t>
      </w:r>
      <w:r w:rsidR="00D61D1F">
        <w:rPr>
          <w:rStyle w:val="normaltextrun"/>
        </w:rPr>
        <w:t>that he will find food to steal</w:t>
      </w:r>
      <w:r w:rsidR="00C26B89">
        <w:rPr>
          <w:rStyle w:val="normaltextrun"/>
        </w:rPr>
        <w:t xml:space="preserve">. However, </w:t>
      </w:r>
      <w:r w:rsidR="00E575F1">
        <w:rPr>
          <w:rStyle w:val="normaltextrun"/>
        </w:rPr>
        <w:t>Donkin acts</w:t>
      </w:r>
      <w:r w:rsidR="00C26B89">
        <w:rPr>
          <w:rStyle w:val="normaltextrun"/>
        </w:rPr>
        <w:t xml:space="preserve"> with the expectation that other members of the crew have </w:t>
      </w:r>
      <w:r w:rsidR="00D61D1F">
        <w:rPr>
          <w:rStyle w:val="normaltextrun"/>
        </w:rPr>
        <w:t xml:space="preserve">also </w:t>
      </w:r>
      <w:r w:rsidR="00C26B89">
        <w:rPr>
          <w:rStyle w:val="normaltextrun"/>
        </w:rPr>
        <w:t>stolen and horded food</w:t>
      </w:r>
      <w:r w:rsidR="00E575F1">
        <w:rPr>
          <w:rStyle w:val="normaltextrun"/>
        </w:rPr>
        <w:t xml:space="preserve">, a supposition that </w:t>
      </w:r>
      <w:r w:rsidR="00D61D1F">
        <w:rPr>
          <w:rStyle w:val="normaltextrun"/>
        </w:rPr>
        <w:t>all men are untrustworthy</w:t>
      </w:r>
      <w:r w:rsidR="001C4511">
        <w:rPr>
          <w:rStyle w:val="normaltextrun"/>
        </w:rPr>
        <w:t>.</w:t>
      </w:r>
      <w:r w:rsidR="00D61D1F">
        <w:rPr>
          <w:rStyle w:val="EndnoteReference"/>
        </w:rPr>
        <w:endnoteReference w:id="2"/>
      </w:r>
      <w:r w:rsidR="001C4511">
        <w:rPr>
          <w:rStyle w:val="normaltextrun"/>
        </w:rPr>
        <w:t xml:space="preserve"> </w:t>
      </w:r>
    </w:p>
    <w:p w14:paraId="23863DF5" w14:textId="77777777" w:rsidR="00976AD1" w:rsidRDefault="00976AD1" w:rsidP="00EF60A0">
      <w:pPr>
        <w:pStyle w:val="paragraph"/>
        <w:spacing w:before="0" w:beforeAutospacing="0" w:after="0" w:afterAutospacing="0" w:line="360" w:lineRule="auto"/>
        <w:jc w:val="both"/>
        <w:textAlignment w:val="baseline"/>
        <w:rPr>
          <w:rFonts w:ascii="Arial" w:hAnsi="Arial" w:cs="Arial"/>
          <w:sz w:val="18"/>
          <w:szCs w:val="18"/>
        </w:rPr>
      </w:pPr>
    </w:p>
    <w:p w14:paraId="06999A4A" w14:textId="102074B6" w:rsidR="008F1B4C" w:rsidRDefault="00D61D1F"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t>This supposition isolates Donk</w:t>
      </w:r>
      <w:r w:rsidR="006C6AD0">
        <w:rPr>
          <w:rStyle w:val="normaltextrun"/>
        </w:rPr>
        <w:t>in from his fellow</w:t>
      </w:r>
      <w:r w:rsidR="005D1974">
        <w:rPr>
          <w:rStyle w:val="normaltextrun"/>
        </w:rPr>
        <w:t>-</w:t>
      </w:r>
      <w:r w:rsidR="00A56242">
        <w:rPr>
          <w:rStyle w:val="normaltextrun"/>
        </w:rPr>
        <w:t xml:space="preserve">crew members </w:t>
      </w:r>
      <w:r w:rsidR="00075EA2">
        <w:rPr>
          <w:rStyle w:val="normaltextrun"/>
        </w:rPr>
        <w:t>forcing him to gravitate</w:t>
      </w:r>
      <w:r w:rsidR="00A56242">
        <w:rPr>
          <w:rStyle w:val="normaltextrun"/>
        </w:rPr>
        <w:t xml:space="preserve"> to</w:t>
      </w:r>
      <w:r w:rsidR="00075EA2">
        <w:rPr>
          <w:rStyle w:val="normaltextrun"/>
        </w:rPr>
        <w:t>wards</w:t>
      </w:r>
      <w:r w:rsidR="00A56242">
        <w:rPr>
          <w:rStyle w:val="normaltextrun"/>
        </w:rPr>
        <w:t xml:space="preserve"> the only other person on board who he believes to be of a lower status than him: James Wait, the </w:t>
      </w:r>
      <w:r w:rsidR="00F95A6E">
        <w:rPr>
          <w:rStyle w:val="normaltextrun"/>
        </w:rPr>
        <w:t>“</w:t>
      </w:r>
      <w:r w:rsidR="00A56242">
        <w:rPr>
          <w:rStyle w:val="normaltextrun"/>
        </w:rPr>
        <w:t>Nigger</w:t>
      </w:r>
      <w:r w:rsidR="00F95A6E">
        <w:rPr>
          <w:rStyle w:val="normaltextrun"/>
        </w:rPr>
        <w:t>”</w:t>
      </w:r>
      <w:r w:rsidR="00A56242">
        <w:rPr>
          <w:rStyle w:val="normaltextrun"/>
        </w:rPr>
        <w:t xml:space="preserve"> of the title. </w:t>
      </w:r>
      <w:r w:rsidR="006F4BE1">
        <w:rPr>
          <w:rStyle w:val="normaltextrun"/>
        </w:rPr>
        <w:t>Donkin</w:t>
      </w:r>
      <w:r w:rsidR="005D1974">
        <w:rPr>
          <w:rStyle w:val="normaltextrun"/>
        </w:rPr>
        <w:t>, however,</w:t>
      </w:r>
      <w:r w:rsidR="006F4BE1">
        <w:rPr>
          <w:rStyle w:val="normaltextrun"/>
        </w:rPr>
        <w:t xml:space="preserve"> is further </w:t>
      </w:r>
      <w:r w:rsidR="00944F40">
        <w:rPr>
          <w:rStyle w:val="normaltextrun"/>
        </w:rPr>
        <w:t>humiliated when</w:t>
      </w:r>
      <w:r w:rsidR="004964F2">
        <w:rPr>
          <w:rStyle w:val="normaltextrun"/>
        </w:rPr>
        <w:t>,</w:t>
      </w:r>
      <w:r w:rsidR="00944F40">
        <w:rPr>
          <w:rStyle w:val="normaltextrun"/>
        </w:rPr>
        <w:t xml:space="preserve"> asking for </w:t>
      </w:r>
      <w:r w:rsidR="00F95A6E">
        <w:rPr>
          <w:rStyle w:val="normaltextrun"/>
        </w:rPr>
        <w:t>“</w:t>
      </w:r>
      <w:r w:rsidR="008F1B4C">
        <w:rPr>
          <w:rStyle w:val="normaltextrun"/>
        </w:rPr>
        <w:t xml:space="preserve">a bit of </w:t>
      </w:r>
      <w:r w:rsidR="00F95A6E">
        <w:rPr>
          <w:rStyle w:val="normaltextrun"/>
        </w:rPr>
        <w:t>’</w:t>
      </w:r>
      <w:proofErr w:type="spellStart"/>
      <w:r w:rsidR="008F1B4C">
        <w:rPr>
          <w:rStyle w:val="spellingerror"/>
        </w:rPr>
        <w:t>baccy</w:t>
      </w:r>
      <w:proofErr w:type="spellEnd"/>
      <w:r w:rsidR="00F95A6E">
        <w:rPr>
          <w:rStyle w:val="normaltextrun"/>
        </w:rPr>
        <w:t>”</w:t>
      </w:r>
      <w:r w:rsidR="00944F40">
        <w:rPr>
          <w:rStyle w:val="apple-converted-space"/>
        </w:rPr>
        <w:t xml:space="preserve">, </w:t>
      </w:r>
      <w:r w:rsidR="008F1B4C">
        <w:rPr>
          <w:rStyle w:val="normaltextrun"/>
        </w:rPr>
        <w:t xml:space="preserve">Wait chastises </w:t>
      </w:r>
      <w:r w:rsidR="00316BA1">
        <w:rPr>
          <w:rStyle w:val="normaltextrun"/>
        </w:rPr>
        <w:t>the other man</w:t>
      </w:r>
      <w:r w:rsidR="008F1B4C">
        <w:rPr>
          <w:rStyle w:val="normaltextrun"/>
        </w:rPr>
        <w:t xml:space="preserve"> for his familiarity, </w:t>
      </w:r>
      <w:r w:rsidR="00F95A6E">
        <w:rPr>
          <w:rStyle w:val="normaltextrun"/>
        </w:rPr>
        <w:t>“‘</w:t>
      </w:r>
      <w:r w:rsidR="008F1B4C">
        <w:rPr>
          <w:rStyle w:val="normaltextrun"/>
        </w:rPr>
        <w:t>Don</w:t>
      </w:r>
      <w:r w:rsidR="00F95A6E">
        <w:rPr>
          <w:rStyle w:val="normaltextrun"/>
        </w:rPr>
        <w:t>’</w:t>
      </w:r>
      <w:r w:rsidR="008F1B4C">
        <w:rPr>
          <w:rStyle w:val="normaltextrun"/>
        </w:rPr>
        <w:t>t be f</w:t>
      </w:r>
      <w:r w:rsidR="00F95A6E">
        <w:rPr>
          <w:rStyle w:val="normaltextrun"/>
        </w:rPr>
        <w:t>amiliar,’ said the nigger ... ‘</w:t>
      </w:r>
      <w:r w:rsidR="008F1B4C">
        <w:rPr>
          <w:rStyle w:val="normaltextrun"/>
        </w:rPr>
        <w:t xml:space="preserve">We </w:t>
      </w:r>
      <w:r w:rsidR="004E0D42">
        <w:rPr>
          <w:rStyle w:val="normaltextrun"/>
        </w:rPr>
        <w:t>haven</w:t>
      </w:r>
      <w:r w:rsidR="00F95A6E">
        <w:rPr>
          <w:rStyle w:val="normaltextrun"/>
        </w:rPr>
        <w:t>’t kept pigs together’”</w:t>
      </w:r>
      <w:r w:rsidR="004E0D42">
        <w:rPr>
          <w:rStyle w:val="normaltextrun"/>
        </w:rPr>
        <w:t xml:space="preserve"> (21</w:t>
      </w:r>
      <w:r w:rsidR="008F1B4C">
        <w:rPr>
          <w:rStyle w:val="normaltextrun"/>
        </w:rPr>
        <w:t xml:space="preserve">). The phrase, originally a French one establishes the </w:t>
      </w:r>
      <w:r w:rsidR="00316BA1">
        <w:rPr>
          <w:rStyle w:val="normaltextrun"/>
        </w:rPr>
        <w:t xml:space="preserve">relationship between food and community, with the phrase </w:t>
      </w:r>
      <w:r w:rsidR="00F95A6E">
        <w:rPr>
          <w:rStyle w:val="normaltextrun"/>
        </w:rPr>
        <w:t>“</w:t>
      </w:r>
      <w:r w:rsidR="00316BA1">
        <w:rPr>
          <w:rStyle w:val="normaltextrun"/>
        </w:rPr>
        <w:t>k</w:t>
      </w:r>
      <w:r w:rsidR="008F1B4C">
        <w:rPr>
          <w:rStyle w:val="normaltextrun"/>
        </w:rPr>
        <w:t>eeping pigs</w:t>
      </w:r>
      <w:r w:rsidR="00F95A6E">
        <w:rPr>
          <w:rStyle w:val="normaltextrun"/>
        </w:rPr>
        <w:t>”</w:t>
      </w:r>
      <w:r w:rsidR="00316BA1">
        <w:rPr>
          <w:rStyle w:val="normaltextrun"/>
        </w:rPr>
        <w:t xml:space="preserve"> </w:t>
      </w:r>
      <w:r w:rsidR="006C6AD0">
        <w:rPr>
          <w:rStyle w:val="normaltextrun"/>
        </w:rPr>
        <w:t xml:space="preserve">employed as </w:t>
      </w:r>
      <w:r w:rsidR="008F1B4C">
        <w:rPr>
          <w:rStyle w:val="normaltextrun"/>
        </w:rPr>
        <w:t xml:space="preserve">a metaphor for a common bond. </w:t>
      </w:r>
      <w:r w:rsidR="00316BA1">
        <w:rPr>
          <w:rStyle w:val="normaltextrun"/>
        </w:rPr>
        <w:t xml:space="preserve">This metaphor is extended when the reader learns there are pigs on board the </w:t>
      </w:r>
      <w:r w:rsidR="00316BA1" w:rsidRPr="00F95A6E">
        <w:rPr>
          <w:rStyle w:val="normaltextrun"/>
          <w:i/>
        </w:rPr>
        <w:t>Narcissus</w:t>
      </w:r>
      <w:r w:rsidR="00316BA1">
        <w:rPr>
          <w:rStyle w:val="normaltextrun"/>
        </w:rPr>
        <w:t xml:space="preserve">: </w:t>
      </w:r>
      <w:r w:rsidR="00F95A6E">
        <w:rPr>
          <w:rStyle w:val="normaltextrun"/>
        </w:rPr>
        <w:t>“</w:t>
      </w:r>
      <w:r w:rsidR="008F1B4C">
        <w:rPr>
          <w:rStyle w:val="normaltextrun"/>
        </w:rPr>
        <w:t>Pigs grunted in the big</w:t>
      </w:r>
      <w:r w:rsidR="008F1B4C">
        <w:rPr>
          <w:rStyle w:val="apple-converted-space"/>
        </w:rPr>
        <w:t> </w:t>
      </w:r>
      <w:proofErr w:type="spellStart"/>
      <w:r w:rsidR="008F1B4C">
        <w:rPr>
          <w:rStyle w:val="spellingerror"/>
        </w:rPr>
        <w:t>pigstye</w:t>
      </w:r>
      <w:proofErr w:type="spellEnd"/>
      <w:r w:rsidR="00F95A6E">
        <w:rPr>
          <w:rStyle w:val="normaltextrun"/>
        </w:rPr>
        <w:t>”</w:t>
      </w:r>
      <w:r w:rsidR="00316BA1">
        <w:rPr>
          <w:rStyle w:val="normaltextrun"/>
        </w:rPr>
        <w:t xml:space="preserve">. </w:t>
      </w:r>
      <w:r w:rsidR="00075EA2">
        <w:rPr>
          <w:rStyle w:val="normaltextrun"/>
        </w:rPr>
        <w:t>Although</w:t>
      </w:r>
      <w:r w:rsidR="00C772BF">
        <w:rPr>
          <w:rStyle w:val="normaltextrun"/>
        </w:rPr>
        <w:t xml:space="preserve"> the pigs are there for food, they </w:t>
      </w:r>
      <w:r w:rsidR="00075EA2">
        <w:rPr>
          <w:rStyle w:val="normaltextrun"/>
        </w:rPr>
        <w:t xml:space="preserve">also </w:t>
      </w:r>
      <w:r w:rsidR="00C772BF">
        <w:rPr>
          <w:rStyle w:val="normaltextrun"/>
        </w:rPr>
        <w:t>offer companionship</w:t>
      </w:r>
      <w:r w:rsidR="00075EA2">
        <w:rPr>
          <w:rStyle w:val="normaltextrun"/>
        </w:rPr>
        <w:t>, not least fo</w:t>
      </w:r>
      <w:r w:rsidR="001831A6">
        <w:rPr>
          <w:rStyle w:val="normaltextrun"/>
        </w:rPr>
        <w:t>r the ships hand, Craik, who is</w:t>
      </w:r>
      <w:r w:rsidR="00075EA2">
        <w:rPr>
          <w:rStyle w:val="normaltextrun"/>
        </w:rPr>
        <w:t xml:space="preserve"> affectionately called </w:t>
      </w:r>
      <w:r w:rsidR="00F95A6E">
        <w:rPr>
          <w:rStyle w:val="normaltextrun"/>
        </w:rPr>
        <w:t>“</w:t>
      </w:r>
      <w:r w:rsidR="00075EA2">
        <w:rPr>
          <w:rStyle w:val="normaltextrun"/>
        </w:rPr>
        <w:t>Belfast</w:t>
      </w:r>
      <w:r w:rsidR="00F95A6E">
        <w:rPr>
          <w:rStyle w:val="normaltextrun"/>
        </w:rPr>
        <w:t>”</w:t>
      </w:r>
      <w:r w:rsidR="00075EA2">
        <w:rPr>
          <w:rStyle w:val="normaltextrun"/>
        </w:rPr>
        <w:t>, insinuating an easy familiarity with the rest of the crew</w:t>
      </w:r>
      <w:r w:rsidR="00C772BF">
        <w:rPr>
          <w:rStyle w:val="normaltextrun"/>
        </w:rPr>
        <w:t xml:space="preserve">. </w:t>
      </w:r>
      <w:r w:rsidR="00075EA2">
        <w:rPr>
          <w:rStyle w:val="normaltextrun"/>
        </w:rPr>
        <w:t xml:space="preserve">He is seen </w:t>
      </w:r>
      <w:r w:rsidR="00F95A6E">
        <w:rPr>
          <w:rStyle w:val="normaltextrun"/>
        </w:rPr>
        <w:t>“</w:t>
      </w:r>
      <w:r w:rsidR="00276157">
        <w:rPr>
          <w:rStyle w:val="normaltextrun"/>
        </w:rPr>
        <w:t>commun</w:t>
      </w:r>
      <w:r w:rsidR="00075EA2">
        <w:rPr>
          <w:rStyle w:val="normaltextrun"/>
        </w:rPr>
        <w:t>e[</w:t>
      </w:r>
      <w:proofErr w:type="spellStart"/>
      <w:r w:rsidR="00075EA2">
        <w:rPr>
          <w:rStyle w:val="normaltextrun"/>
        </w:rPr>
        <w:t>ing</w:t>
      </w:r>
      <w:proofErr w:type="spellEnd"/>
      <w:r w:rsidR="00276157">
        <w:rPr>
          <w:rStyle w:val="normaltextrun"/>
        </w:rPr>
        <w:t>]</w:t>
      </w:r>
      <w:r w:rsidR="00F95A6E">
        <w:rPr>
          <w:rStyle w:val="normaltextrun"/>
        </w:rPr>
        <w:t>”</w:t>
      </w:r>
      <w:r w:rsidR="008F1B4C">
        <w:rPr>
          <w:rStyle w:val="normaltextrun"/>
        </w:rPr>
        <w:t xml:space="preserve"> with </w:t>
      </w:r>
      <w:r w:rsidR="00F95A6E">
        <w:rPr>
          <w:rStyle w:val="normaltextrun"/>
        </w:rPr>
        <w:t>“</w:t>
      </w:r>
      <w:r w:rsidR="00276157">
        <w:rPr>
          <w:rStyle w:val="normaltextrun"/>
        </w:rPr>
        <w:t>the pigs</w:t>
      </w:r>
      <w:r w:rsidR="00F95A6E">
        <w:rPr>
          <w:rStyle w:val="normaltextrun"/>
        </w:rPr>
        <w:t>”</w:t>
      </w:r>
      <w:r w:rsidR="00276157">
        <w:rPr>
          <w:rStyle w:val="normaltextrun"/>
        </w:rPr>
        <w:t xml:space="preserve"> </w:t>
      </w:r>
      <w:r w:rsidR="00F95A6E">
        <w:rPr>
          <w:rStyle w:val="normaltextrun"/>
        </w:rPr>
        <w:t>“</w:t>
      </w:r>
      <w:r w:rsidR="00276157">
        <w:rPr>
          <w:rStyle w:val="normaltextrun"/>
        </w:rPr>
        <w:t>t</w:t>
      </w:r>
      <w:r w:rsidR="008F1B4C">
        <w:rPr>
          <w:rStyle w:val="normaltextrun"/>
        </w:rPr>
        <w:t>hrough</w:t>
      </w:r>
      <w:r w:rsidR="004E0D42">
        <w:rPr>
          <w:rStyle w:val="normaltextrun"/>
        </w:rPr>
        <w:t xml:space="preserve"> the silence of his meditation</w:t>
      </w:r>
      <w:r w:rsidR="00F95A6E">
        <w:rPr>
          <w:rStyle w:val="normaltextrun"/>
        </w:rPr>
        <w:t>”</w:t>
      </w:r>
      <w:r w:rsidR="005D38B9">
        <w:rPr>
          <w:rStyle w:val="normaltextrun"/>
        </w:rPr>
        <w:t xml:space="preserve">. </w:t>
      </w:r>
      <w:r w:rsidR="009C7C37">
        <w:rPr>
          <w:rStyle w:val="normaltextrun"/>
        </w:rPr>
        <w:lastRenderedPageBreak/>
        <w:t xml:space="preserve">While Belfast </w:t>
      </w:r>
      <w:r w:rsidR="00F95A6E">
        <w:rPr>
          <w:rStyle w:val="normaltextrun"/>
        </w:rPr>
        <w:t>“</w:t>
      </w:r>
      <w:r w:rsidR="009C7C37">
        <w:rPr>
          <w:rStyle w:val="normaltextrun"/>
        </w:rPr>
        <w:t>scratches the ear of his favourite pig</w:t>
      </w:r>
      <w:r w:rsidR="00F95A6E">
        <w:rPr>
          <w:rStyle w:val="normaltextrun"/>
        </w:rPr>
        <w:t>”</w:t>
      </w:r>
      <w:r w:rsidR="009C7C37">
        <w:rPr>
          <w:rStyle w:val="normaltextrun"/>
        </w:rPr>
        <w:t xml:space="preserve">, </w:t>
      </w:r>
      <w:r w:rsidR="00137AC3">
        <w:rPr>
          <w:rStyle w:val="normaltextrun"/>
        </w:rPr>
        <w:t xml:space="preserve">a scene of common solidarity between the sailors is evoked as they discuss </w:t>
      </w:r>
      <w:r w:rsidR="00F95A6E">
        <w:rPr>
          <w:rStyle w:val="normaltextrun"/>
        </w:rPr>
        <w:t>“</w:t>
      </w:r>
      <w:r w:rsidR="00137AC3">
        <w:rPr>
          <w:rStyle w:val="normaltextrun"/>
        </w:rPr>
        <w:t>the chara</w:t>
      </w:r>
      <w:r w:rsidR="004E0D42">
        <w:rPr>
          <w:rStyle w:val="normaltextrun"/>
        </w:rPr>
        <w:t>cteristics of a gentleman</w:t>
      </w:r>
      <w:r w:rsidR="00F95A6E">
        <w:rPr>
          <w:rStyle w:val="normaltextrun"/>
        </w:rPr>
        <w:t>”</w:t>
      </w:r>
      <w:r w:rsidR="004E0D42">
        <w:rPr>
          <w:rStyle w:val="normaltextrun"/>
        </w:rPr>
        <w:t xml:space="preserve"> (28</w:t>
      </w:r>
      <w:r w:rsidR="00137AC3">
        <w:rPr>
          <w:rStyle w:val="normaltextrun"/>
        </w:rPr>
        <w:t xml:space="preserve">). </w:t>
      </w:r>
      <w:r w:rsidR="00DD59FB">
        <w:rPr>
          <w:rStyle w:val="normaltextrun"/>
        </w:rPr>
        <w:t xml:space="preserve">This friendly group of animals and men excludes Donkin, further isolating him from the bonds that tie humanity. </w:t>
      </w:r>
      <w:r w:rsidR="005D38B9">
        <w:rPr>
          <w:rStyle w:val="normaltextrun"/>
        </w:rPr>
        <w:t xml:space="preserve">There is a </w:t>
      </w:r>
      <w:r w:rsidR="004C1DFC">
        <w:rPr>
          <w:rStyle w:val="normaltextrun"/>
        </w:rPr>
        <w:t xml:space="preserve">deeper </w:t>
      </w:r>
      <w:r w:rsidR="005D38B9">
        <w:rPr>
          <w:rStyle w:val="normaltextrun"/>
        </w:rPr>
        <w:t xml:space="preserve">irony in that </w:t>
      </w:r>
      <w:r w:rsidR="008F1B4C">
        <w:rPr>
          <w:rStyle w:val="normaltextrun"/>
        </w:rPr>
        <w:t xml:space="preserve">the man who delivers the metaphor of communality – Wait – is also the man to then quickly dispel it as the </w:t>
      </w:r>
      <w:r w:rsidR="00F95A6E">
        <w:rPr>
          <w:rStyle w:val="normaltextrun"/>
        </w:rPr>
        <w:t>“</w:t>
      </w:r>
      <w:r w:rsidR="008F1B4C">
        <w:rPr>
          <w:rStyle w:val="normaltextrun"/>
        </w:rPr>
        <w:t>weak rattle</w:t>
      </w:r>
      <w:r w:rsidR="00F95A6E">
        <w:rPr>
          <w:rStyle w:val="normaltextrun"/>
        </w:rPr>
        <w:t>”</w:t>
      </w:r>
      <w:r w:rsidR="008F1B4C">
        <w:rPr>
          <w:rStyle w:val="normaltextrun"/>
        </w:rPr>
        <w:t xml:space="preserve"> of his cough is </w:t>
      </w:r>
      <w:r w:rsidR="00F95A6E">
        <w:rPr>
          <w:rStyle w:val="normaltextrun"/>
        </w:rPr>
        <w:t>“</w:t>
      </w:r>
      <w:r w:rsidR="008F1B4C">
        <w:rPr>
          <w:rStyle w:val="normaltextrun"/>
        </w:rPr>
        <w:t>heard through the forecastle door</w:t>
      </w:r>
      <w:r w:rsidR="00F95A6E">
        <w:rPr>
          <w:rStyle w:val="normaltextrun"/>
        </w:rPr>
        <w:t>”</w:t>
      </w:r>
      <w:r w:rsidR="008F1B4C">
        <w:rPr>
          <w:rStyle w:val="normaltextrun"/>
        </w:rPr>
        <w:t xml:space="preserve"> and the mood abruptly changes with the presence of </w:t>
      </w:r>
      <w:r w:rsidR="00F95A6E">
        <w:rPr>
          <w:rStyle w:val="normaltextrun"/>
        </w:rPr>
        <w:t>“</w:t>
      </w:r>
      <w:r w:rsidR="008F1B4C">
        <w:rPr>
          <w:rStyle w:val="normaltextrun"/>
        </w:rPr>
        <w:t>a subtle and dismal influence</w:t>
      </w:r>
      <w:r w:rsidR="00F95A6E">
        <w:rPr>
          <w:rStyle w:val="normaltextrun"/>
        </w:rPr>
        <w:t>”</w:t>
      </w:r>
      <w:r w:rsidR="008F1B4C">
        <w:rPr>
          <w:rStyle w:val="normaltextrun"/>
        </w:rPr>
        <w:t xml:space="preserve"> (29). </w:t>
      </w:r>
      <w:r w:rsidR="00DD59FB">
        <w:rPr>
          <w:rStyle w:val="eop"/>
        </w:rPr>
        <w:t>Wait</w:t>
      </w:r>
      <w:r w:rsidR="00F95A6E">
        <w:rPr>
          <w:rStyle w:val="eop"/>
        </w:rPr>
        <w:t>’</w:t>
      </w:r>
      <w:r w:rsidR="00DD59FB">
        <w:rPr>
          <w:rStyle w:val="eop"/>
        </w:rPr>
        <w:t>s illness – the authenticity of which haunts the minds of the men – not only disrupts the equilibrium of the ship, but undermines Donkin</w:t>
      </w:r>
      <w:r w:rsidR="00F95A6E">
        <w:rPr>
          <w:rStyle w:val="eop"/>
        </w:rPr>
        <w:t>’</w:t>
      </w:r>
      <w:r w:rsidR="00DD59FB">
        <w:rPr>
          <w:rStyle w:val="eop"/>
        </w:rPr>
        <w:t xml:space="preserve">s status as the </w:t>
      </w:r>
      <w:r w:rsidR="006B1620">
        <w:rPr>
          <w:rStyle w:val="eop"/>
        </w:rPr>
        <w:t xml:space="preserve">object of </w:t>
      </w:r>
      <w:r w:rsidR="00F95A6E">
        <w:rPr>
          <w:rStyle w:val="eop"/>
        </w:rPr>
        <w:t>“</w:t>
      </w:r>
      <w:r w:rsidR="006B1620">
        <w:rPr>
          <w:rStyle w:val="eop"/>
        </w:rPr>
        <w:t>sentimental pity</w:t>
      </w:r>
      <w:r w:rsidR="00F95A6E">
        <w:rPr>
          <w:rStyle w:val="eop"/>
        </w:rPr>
        <w:t>”</w:t>
      </w:r>
      <w:r w:rsidR="006B1620">
        <w:rPr>
          <w:rStyle w:val="eop"/>
        </w:rPr>
        <w:t xml:space="preserve"> (13). </w:t>
      </w:r>
      <w:r w:rsidR="00F90BC6">
        <w:rPr>
          <w:rStyle w:val="eop"/>
        </w:rPr>
        <w:t xml:space="preserve"> </w:t>
      </w:r>
    </w:p>
    <w:p w14:paraId="46BCD3E3" w14:textId="77777777" w:rsidR="00316BA1" w:rsidRDefault="00316BA1" w:rsidP="00EF60A0">
      <w:pPr>
        <w:pStyle w:val="paragraph"/>
        <w:spacing w:before="0" w:beforeAutospacing="0" w:after="0" w:afterAutospacing="0" w:line="360" w:lineRule="auto"/>
        <w:jc w:val="both"/>
        <w:textAlignment w:val="baseline"/>
        <w:rPr>
          <w:rStyle w:val="normaltextrun"/>
        </w:rPr>
      </w:pPr>
    </w:p>
    <w:p w14:paraId="6B0A49A5" w14:textId="1C74E01B" w:rsidR="009B56CF" w:rsidRDefault="008F1B4C" w:rsidP="00EF60A0">
      <w:pPr>
        <w:pStyle w:val="paragraph"/>
        <w:spacing w:before="0" w:beforeAutospacing="0" w:after="0" w:afterAutospacing="0" w:line="360" w:lineRule="auto"/>
        <w:jc w:val="both"/>
        <w:textAlignment w:val="baseline"/>
      </w:pPr>
      <w:r>
        <w:rPr>
          <w:rStyle w:val="normaltextrun"/>
        </w:rPr>
        <w:t>Donkin</w:t>
      </w:r>
      <w:r w:rsidR="00F95A6E">
        <w:rPr>
          <w:rStyle w:val="normaltextrun"/>
        </w:rPr>
        <w:t>’</w:t>
      </w:r>
      <w:r>
        <w:rPr>
          <w:rStyle w:val="normaltextrun"/>
        </w:rPr>
        <w:t xml:space="preserve">s characteristic moaning </w:t>
      </w:r>
      <w:r w:rsidR="00486931">
        <w:rPr>
          <w:rStyle w:val="normaltextrun"/>
        </w:rPr>
        <w:t xml:space="preserve">about the food is representative of the stereotype recognised by the crew: </w:t>
      </w:r>
      <w:r w:rsidR="00F95A6E">
        <w:rPr>
          <w:rStyle w:val="normaltextrun"/>
        </w:rPr>
        <w:t>“</w:t>
      </w:r>
      <w:r w:rsidR="00486931">
        <w:rPr>
          <w:rStyle w:val="normaltextrun"/>
        </w:rPr>
        <w:t>They all knew him! He was the man that cannot steer, that cannot sp</w:t>
      </w:r>
      <w:r w:rsidR="00DE049C">
        <w:rPr>
          <w:rStyle w:val="normaltextrun"/>
        </w:rPr>
        <w:t>l</w:t>
      </w:r>
      <w:r w:rsidR="00486931">
        <w:rPr>
          <w:rStyle w:val="normaltextrun"/>
        </w:rPr>
        <w:t>ice, that dodges work on dark nights … The sympathetic and deserving creature that know</w:t>
      </w:r>
      <w:r w:rsidR="000D655A">
        <w:rPr>
          <w:rStyle w:val="normaltextrun"/>
        </w:rPr>
        <w:t>s</w:t>
      </w:r>
      <w:r w:rsidR="00486931">
        <w:rPr>
          <w:rStyle w:val="normaltextrun"/>
        </w:rPr>
        <w:t xml:space="preserve"> all about his rights, but knows nothing … of the unspoken loyalty that knits together a ship</w:t>
      </w:r>
      <w:r w:rsidR="00F95A6E">
        <w:rPr>
          <w:rStyle w:val="normaltextrun"/>
        </w:rPr>
        <w:t>’</w:t>
      </w:r>
      <w:r w:rsidR="00486931">
        <w:rPr>
          <w:rStyle w:val="normaltextrun"/>
        </w:rPr>
        <w:t>s company</w:t>
      </w:r>
      <w:r w:rsidR="00F95A6E">
        <w:rPr>
          <w:rStyle w:val="normaltextrun"/>
        </w:rPr>
        <w:t>”</w:t>
      </w:r>
      <w:r w:rsidR="00557EBE">
        <w:rPr>
          <w:rStyle w:val="normaltextrun"/>
        </w:rPr>
        <w:t xml:space="preserve"> (12). </w:t>
      </w:r>
      <w:r w:rsidR="00151E0A">
        <w:rPr>
          <w:rStyle w:val="normaltextrun"/>
        </w:rPr>
        <w:t>Donkin</w:t>
      </w:r>
      <w:r w:rsidR="00F95A6E">
        <w:rPr>
          <w:rStyle w:val="normaltextrun"/>
        </w:rPr>
        <w:t>’</w:t>
      </w:r>
      <w:r w:rsidR="00DB589A">
        <w:rPr>
          <w:rStyle w:val="normaltextrun"/>
        </w:rPr>
        <w:t xml:space="preserve">s </w:t>
      </w:r>
      <w:proofErr w:type="spellStart"/>
      <w:r w:rsidR="00DB589A">
        <w:rPr>
          <w:rStyle w:val="normaltextrun"/>
        </w:rPr>
        <w:t>verbacious</w:t>
      </w:r>
      <w:proofErr w:type="spellEnd"/>
      <w:r w:rsidR="00DB589A">
        <w:rPr>
          <w:rStyle w:val="normaltextrun"/>
        </w:rPr>
        <w:t xml:space="preserve"> moaning </w:t>
      </w:r>
      <w:r w:rsidR="00151E0A">
        <w:rPr>
          <w:rStyle w:val="normaltextrun"/>
        </w:rPr>
        <w:t>is c</w:t>
      </w:r>
      <w:r>
        <w:rPr>
          <w:rStyle w:val="normaltextrun"/>
        </w:rPr>
        <w:t>ontrasted in the narrative against men such as Singleton</w:t>
      </w:r>
      <w:r w:rsidR="00EC71F1">
        <w:rPr>
          <w:rStyle w:val="normaltextrun"/>
        </w:rPr>
        <w:t xml:space="preserve"> – </w:t>
      </w:r>
      <w:r w:rsidR="00F95A6E">
        <w:rPr>
          <w:rStyle w:val="normaltextrun"/>
        </w:rPr>
        <w:t>“</w:t>
      </w:r>
      <w:r w:rsidR="00EC71F1">
        <w:rPr>
          <w:rStyle w:val="normaltextrun"/>
        </w:rPr>
        <w:t>tattooed like a cannibal chief</w:t>
      </w:r>
      <w:r w:rsidR="00F95A6E">
        <w:rPr>
          <w:rStyle w:val="normaltextrun"/>
        </w:rPr>
        <w:t>”</w:t>
      </w:r>
      <w:r w:rsidR="00EC71F1">
        <w:rPr>
          <w:rStyle w:val="normaltextrun"/>
        </w:rPr>
        <w:t xml:space="preserve"> – </w:t>
      </w:r>
      <w:r w:rsidR="007E62D4">
        <w:rPr>
          <w:rStyle w:val="normaltextrun"/>
        </w:rPr>
        <w:t xml:space="preserve">and </w:t>
      </w:r>
      <w:r w:rsidR="00F95A6E">
        <w:rPr>
          <w:rStyle w:val="normaltextrun"/>
        </w:rPr>
        <w:t>“</w:t>
      </w:r>
      <w:r>
        <w:rPr>
          <w:rStyle w:val="normaltextrun"/>
        </w:rPr>
        <w:t>a lonely relic of a dev</w:t>
      </w:r>
      <w:r w:rsidR="00BB6DA6">
        <w:rPr>
          <w:rStyle w:val="normaltextrun"/>
        </w:rPr>
        <w:t>oured and forgotten generation</w:t>
      </w:r>
      <w:r w:rsidR="00F95A6E">
        <w:rPr>
          <w:rStyle w:val="normaltextrun"/>
        </w:rPr>
        <w:t>”</w:t>
      </w:r>
      <w:r w:rsidR="00BB6DA6">
        <w:rPr>
          <w:rStyle w:val="normaltextrun"/>
        </w:rPr>
        <w:t xml:space="preserve"> (9).</w:t>
      </w:r>
      <w:r>
        <w:rPr>
          <w:rStyle w:val="normaltextrun"/>
        </w:rPr>
        <w:t xml:space="preserve"> This is a man who has </w:t>
      </w:r>
      <w:r w:rsidR="00F95A6E">
        <w:rPr>
          <w:rStyle w:val="normaltextrun"/>
        </w:rPr>
        <w:t>“</w:t>
      </w:r>
      <w:r>
        <w:rPr>
          <w:rStyle w:val="normaltextrun"/>
        </w:rPr>
        <w:t>stood, still strong</w:t>
      </w:r>
      <w:r w:rsidR="00F95A6E">
        <w:rPr>
          <w:rStyle w:val="normaltextrun"/>
        </w:rPr>
        <w:t>”</w:t>
      </w:r>
      <w:r>
        <w:rPr>
          <w:rStyle w:val="normaltextrun"/>
        </w:rPr>
        <w:t xml:space="preserve"> despite his 45 years at sea, </w:t>
      </w:r>
      <w:r w:rsidR="00F95A6E">
        <w:rPr>
          <w:rStyle w:val="normaltextrun"/>
        </w:rPr>
        <w:t>“</w:t>
      </w:r>
      <w:r>
        <w:rPr>
          <w:rStyle w:val="normaltextrun"/>
        </w:rPr>
        <w:t>as ever unthinking; a ready man with a vast empty past and with no future</w:t>
      </w:r>
      <w:r w:rsidR="00F95A6E">
        <w:rPr>
          <w:rStyle w:val="normaltextrun"/>
        </w:rPr>
        <w:t>”</w:t>
      </w:r>
      <w:r>
        <w:rPr>
          <w:rStyle w:val="normaltextrun"/>
        </w:rPr>
        <w:t xml:space="preserve"> (22). Singleton</w:t>
      </w:r>
      <w:r w:rsidR="00F95A6E">
        <w:rPr>
          <w:rStyle w:val="normaltextrun"/>
        </w:rPr>
        <w:t>’</w:t>
      </w:r>
      <w:r w:rsidR="00151E0A">
        <w:rPr>
          <w:rStyle w:val="normaltextrun"/>
        </w:rPr>
        <w:t xml:space="preserve">s </w:t>
      </w:r>
      <w:r w:rsidR="00F95A6E">
        <w:rPr>
          <w:rStyle w:val="normaltextrun"/>
        </w:rPr>
        <w:t>silent</w:t>
      </w:r>
      <w:r w:rsidR="00151E0A">
        <w:rPr>
          <w:rStyle w:val="normaltextrun"/>
        </w:rPr>
        <w:t xml:space="preserve"> steadf</w:t>
      </w:r>
      <w:r w:rsidR="0007606D">
        <w:rPr>
          <w:rStyle w:val="normaltextrun"/>
        </w:rPr>
        <w:t>astness conceals a gruesome unmentionable fact of the sea</w:t>
      </w:r>
      <w:r w:rsidR="001E37DC">
        <w:rPr>
          <w:rStyle w:val="normaltextrun"/>
        </w:rPr>
        <w:t xml:space="preserve"> </w:t>
      </w:r>
      <w:r w:rsidR="00151E0A">
        <w:rPr>
          <w:rStyle w:val="normaltextrun"/>
        </w:rPr>
        <w:t xml:space="preserve">– that of cannibalism. </w:t>
      </w:r>
      <w:r>
        <w:rPr>
          <w:rStyle w:val="normaltextrun"/>
        </w:rPr>
        <w:t>Donkin</w:t>
      </w:r>
      <w:r w:rsidR="00F95A6E">
        <w:rPr>
          <w:rStyle w:val="normaltextrun"/>
        </w:rPr>
        <w:t>’</w:t>
      </w:r>
      <w:r>
        <w:rPr>
          <w:rStyle w:val="normaltextrun"/>
        </w:rPr>
        <w:t xml:space="preserve">s complaining about the food on board insults the hardship of men who have been forced in times of desperate </w:t>
      </w:r>
      <w:r w:rsidR="004024FC">
        <w:rPr>
          <w:rStyle w:val="normaltextrun"/>
        </w:rPr>
        <w:t>hunger</w:t>
      </w:r>
      <w:r w:rsidR="005D1974">
        <w:rPr>
          <w:rStyle w:val="normaltextrun"/>
        </w:rPr>
        <w:t xml:space="preserve"> to eat their </w:t>
      </w:r>
      <w:proofErr w:type="gramStart"/>
      <w:r w:rsidR="005D1974">
        <w:rPr>
          <w:rStyle w:val="normaltextrun"/>
        </w:rPr>
        <w:t>fellow shipmates</w:t>
      </w:r>
      <w:proofErr w:type="gramEnd"/>
      <w:r>
        <w:rPr>
          <w:rStyle w:val="normaltextrun"/>
        </w:rPr>
        <w:t xml:space="preserve">. However, the </w:t>
      </w:r>
      <w:r w:rsidR="00F95A6E">
        <w:rPr>
          <w:rStyle w:val="normaltextrun"/>
        </w:rPr>
        <w:t>“</w:t>
      </w:r>
      <w:r>
        <w:rPr>
          <w:rStyle w:val="normaltextrun"/>
        </w:rPr>
        <w:t>unthinking</w:t>
      </w:r>
      <w:r w:rsidR="00F95A6E">
        <w:rPr>
          <w:rStyle w:val="normaltextrun"/>
        </w:rPr>
        <w:t>”</w:t>
      </w:r>
      <w:r>
        <w:rPr>
          <w:rStyle w:val="normaltextrun"/>
        </w:rPr>
        <w:t xml:space="preserve"> nature of Singleton also suggests that he comes from a generation of men who were forced to ignore the morality of their actions. These were men who </w:t>
      </w:r>
      <w:r w:rsidR="00F95A6E">
        <w:rPr>
          <w:rStyle w:val="normaltextrun"/>
        </w:rPr>
        <w:t>“</w:t>
      </w:r>
      <w:r>
        <w:rPr>
          <w:rStyle w:val="normaltextrun"/>
        </w:rPr>
        <w:t>had been strong, as those are strong who know neither doubts nor hopes</w:t>
      </w:r>
      <w:r w:rsidR="00F95A6E">
        <w:rPr>
          <w:rStyle w:val="normaltextrun"/>
        </w:rPr>
        <w:t>” (</w:t>
      </w:r>
      <w:r w:rsidR="00AA04A8">
        <w:rPr>
          <w:rStyle w:val="normaltextrun"/>
        </w:rPr>
        <w:t>22</w:t>
      </w:r>
      <w:r w:rsidR="005D1974">
        <w:rPr>
          <w:rStyle w:val="normaltextrun"/>
        </w:rPr>
        <w:t>)</w:t>
      </w:r>
      <w:r>
        <w:rPr>
          <w:rStyle w:val="normaltextrun"/>
        </w:rPr>
        <w:t xml:space="preserve">. The narrative then brings in to the discussion, the </w:t>
      </w:r>
      <w:r w:rsidR="00F95A6E">
        <w:rPr>
          <w:rStyle w:val="normaltextrun"/>
        </w:rPr>
        <w:t>“</w:t>
      </w:r>
      <w:r>
        <w:rPr>
          <w:rStyle w:val="normaltextrun"/>
        </w:rPr>
        <w:t>Well-meaning people [who] had tried to represent those men as whining over every mouthful of their food; as going about their wor</w:t>
      </w:r>
      <w:r w:rsidR="008A1415">
        <w:rPr>
          <w:rStyle w:val="normaltextrun"/>
        </w:rPr>
        <w:t>k in fear of their lives</w:t>
      </w:r>
      <w:r w:rsidR="00F95A6E">
        <w:rPr>
          <w:rStyle w:val="normaltextrun"/>
        </w:rPr>
        <w:t>”</w:t>
      </w:r>
      <w:r w:rsidR="008A1415">
        <w:rPr>
          <w:rStyle w:val="normaltextrun"/>
        </w:rPr>
        <w:t xml:space="preserve"> (22). </w:t>
      </w:r>
      <w:r w:rsidR="0017797D">
        <w:rPr>
          <w:rStyle w:val="normaltextrun"/>
        </w:rPr>
        <w:t>This nostalgic view of sailors who do not complain over the nature of their food is romantic to say the least. Sailors suffered from all manner of ailments due to lack of proper nutrients and i</w:t>
      </w:r>
      <w:r w:rsidR="008A1415">
        <w:rPr>
          <w:rStyle w:val="normaltextrun"/>
        </w:rPr>
        <w:t xml:space="preserve">n the nineteenth century </w:t>
      </w:r>
      <w:r w:rsidR="0017797D">
        <w:rPr>
          <w:rStyle w:val="normaltextrun"/>
        </w:rPr>
        <w:t>this hardship</w:t>
      </w:r>
      <w:r w:rsidR="008A1415">
        <w:rPr>
          <w:rStyle w:val="normaltextrun"/>
        </w:rPr>
        <w:t xml:space="preserve"> was addressed through the introduction of the </w:t>
      </w:r>
      <w:r w:rsidR="00F95A6E">
        <w:rPr>
          <w:rStyle w:val="normaltextrun"/>
        </w:rPr>
        <w:t>“</w:t>
      </w:r>
      <w:r w:rsidR="008A1415">
        <w:rPr>
          <w:rStyle w:val="normaltextrun"/>
        </w:rPr>
        <w:t>Pound and the Pint</w:t>
      </w:r>
      <w:r w:rsidR="00F95A6E">
        <w:rPr>
          <w:rStyle w:val="normaltextrun"/>
        </w:rPr>
        <w:t>”</w:t>
      </w:r>
      <w:r w:rsidR="008A1415">
        <w:rPr>
          <w:rStyle w:val="normaltextrun"/>
        </w:rPr>
        <w:t>.</w:t>
      </w:r>
      <w:r w:rsidR="006D16A6">
        <w:rPr>
          <w:rStyle w:val="normaltextrun"/>
        </w:rPr>
        <w:t xml:space="preserve"> This provision included s</w:t>
      </w:r>
      <w:r>
        <w:rPr>
          <w:rStyle w:val="normaltextrun"/>
        </w:rPr>
        <w:t>alted beef or pork, hard tack as well as peas, rice, oatmeal and f</w:t>
      </w:r>
      <w:r w:rsidR="006D16A6">
        <w:rPr>
          <w:rStyle w:val="normaltextrun"/>
        </w:rPr>
        <w:t>lour and then later tinned meat. However, although</w:t>
      </w:r>
      <w:r w:rsidR="005D1974">
        <w:rPr>
          <w:rStyle w:val="normaltextrun"/>
        </w:rPr>
        <w:t xml:space="preserve"> these foods were not unhealthy, </w:t>
      </w:r>
      <w:r w:rsidR="004024FC">
        <w:rPr>
          <w:rStyle w:val="normaltextrun"/>
        </w:rPr>
        <w:t xml:space="preserve">the way in which they </w:t>
      </w:r>
      <w:r>
        <w:rPr>
          <w:rStyle w:val="normaltextrun"/>
        </w:rPr>
        <w:t>were cooked – usually by boiling – meant they lost most of their nutritional benefits. Fresh fruit and vegetables were missing entirely from the menu and scurvy caused by a lack of vitamin C was rife. It wasn</w:t>
      </w:r>
      <w:r w:rsidR="00AA04A8">
        <w:rPr>
          <w:rStyle w:val="normaltextrun"/>
        </w:rPr>
        <w:t>’</w:t>
      </w:r>
      <w:r>
        <w:rPr>
          <w:rStyle w:val="normaltextrun"/>
        </w:rPr>
        <w:t xml:space="preserve">t until 1844 that lime juice was made </w:t>
      </w:r>
      <w:r>
        <w:rPr>
          <w:rStyle w:val="normaltextrun"/>
        </w:rPr>
        <w:lastRenderedPageBreak/>
        <w:t>compulsory on all merchant ships, although as Neill Atkinson in</w:t>
      </w:r>
      <w:r>
        <w:rPr>
          <w:rStyle w:val="apple-converted-space"/>
        </w:rPr>
        <w:t> </w:t>
      </w:r>
      <w:r>
        <w:rPr>
          <w:rStyle w:val="normaltextrun"/>
          <w:i/>
          <w:iCs/>
        </w:rPr>
        <w:t>Crew Culture</w:t>
      </w:r>
      <w:r>
        <w:rPr>
          <w:rStyle w:val="apple-converted-space"/>
        </w:rPr>
        <w:t> </w:t>
      </w:r>
      <w:r>
        <w:rPr>
          <w:rStyle w:val="normaltextrun"/>
        </w:rPr>
        <w:t>points out lime juice was infinitely inferior to lemon juice in its anti-scorbutic value (2001:35). </w:t>
      </w:r>
      <w:r>
        <w:rPr>
          <w:rStyle w:val="eop"/>
        </w:rPr>
        <w:t> </w:t>
      </w:r>
    </w:p>
    <w:p w14:paraId="49CA6B58" w14:textId="77777777" w:rsidR="006D16A6" w:rsidRDefault="006D16A6" w:rsidP="00EF60A0">
      <w:pPr>
        <w:pStyle w:val="paragraph"/>
        <w:spacing w:before="0" w:beforeAutospacing="0" w:after="0" w:afterAutospacing="0" w:line="360" w:lineRule="auto"/>
        <w:jc w:val="both"/>
        <w:textAlignment w:val="baseline"/>
        <w:rPr>
          <w:rStyle w:val="normaltextrun"/>
        </w:rPr>
      </w:pPr>
    </w:p>
    <w:p w14:paraId="06BE7E28" w14:textId="546951E1" w:rsidR="009B56CF" w:rsidRDefault="008F1B4C" w:rsidP="00EF60A0">
      <w:pPr>
        <w:pStyle w:val="paragraph"/>
        <w:spacing w:before="0" w:beforeAutospacing="0" w:after="0" w:afterAutospacing="0" w:line="360" w:lineRule="auto"/>
        <w:jc w:val="both"/>
        <w:textAlignment w:val="baseline"/>
        <w:rPr>
          <w:rStyle w:val="normaltextrun"/>
        </w:rPr>
      </w:pPr>
      <w:r>
        <w:rPr>
          <w:rStyle w:val="normaltextrun"/>
        </w:rPr>
        <w:t>Atkinson</w:t>
      </w:r>
      <w:r w:rsidR="00AA04A8">
        <w:rPr>
          <w:rStyle w:val="normaltextrun"/>
        </w:rPr>
        <w:t xml:space="preserve">, in his </w:t>
      </w:r>
      <w:r>
        <w:rPr>
          <w:rStyle w:val="normaltextrun"/>
        </w:rPr>
        <w:t>examination of ships</w:t>
      </w:r>
      <w:r w:rsidR="00AA04A8">
        <w:rPr>
          <w:rStyle w:val="normaltextrun"/>
        </w:rPr>
        <w:t>’</w:t>
      </w:r>
      <w:r>
        <w:rPr>
          <w:rStyle w:val="normaltextrun"/>
        </w:rPr>
        <w:t xml:space="preserve"> food rations in the nineteenth century</w:t>
      </w:r>
      <w:r w:rsidR="00AA04A8">
        <w:rPr>
          <w:rStyle w:val="normaltextrun"/>
        </w:rPr>
        <w:t>,</w:t>
      </w:r>
      <w:r>
        <w:rPr>
          <w:rStyle w:val="normaltextrun"/>
        </w:rPr>
        <w:t xml:space="preserve"> states that </w:t>
      </w:r>
      <w:r w:rsidR="00F95A6E">
        <w:rPr>
          <w:rStyle w:val="normaltextrun"/>
        </w:rPr>
        <w:t>“</w:t>
      </w:r>
      <w:r>
        <w:rPr>
          <w:rStyle w:val="normaltextrun"/>
        </w:rPr>
        <w:t>the provisioning of a ship and the allocation of food and drink at sea were traditionally up to the master</w:t>
      </w:r>
      <w:r w:rsidR="00F95A6E">
        <w:rPr>
          <w:rStyle w:val="normaltextrun"/>
        </w:rPr>
        <w:t>”</w:t>
      </w:r>
      <w:r>
        <w:rPr>
          <w:rStyle w:val="normaltextrun"/>
        </w:rPr>
        <w:t xml:space="preserve"> and the sailors had little negotiating power (33). In the mid-nineteenth century legislation was brought in that made it compulsory for the master to agree food provisions with his crew before they signed on</w:t>
      </w:r>
      <w:r w:rsidR="009B56CF">
        <w:rPr>
          <w:rStyle w:val="normaltextrun"/>
        </w:rPr>
        <w:t xml:space="preserve">. </w:t>
      </w:r>
      <w:r>
        <w:rPr>
          <w:rStyle w:val="normaltextrun"/>
        </w:rPr>
        <w:t>In practice this was difficult to enforce and although it was stipulated that more than three complaints about the fare would warrant action on the part of the master, the reality was very different.  It wasn</w:t>
      </w:r>
      <w:r w:rsidR="00AA04A8">
        <w:rPr>
          <w:rStyle w:val="normaltextrun"/>
        </w:rPr>
        <w:t>’</w:t>
      </w:r>
      <w:r>
        <w:rPr>
          <w:rStyle w:val="normaltextrun"/>
        </w:rPr>
        <w:t xml:space="preserve">t until the 1850s that the </w:t>
      </w:r>
      <w:r w:rsidR="00F95A6E">
        <w:rPr>
          <w:rStyle w:val="normaltextrun"/>
        </w:rPr>
        <w:t>“</w:t>
      </w:r>
      <w:r>
        <w:rPr>
          <w:rStyle w:val="normaltextrun"/>
        </w:rPr>
        <w:t>Board of Trade Scale</w:t>
      </w:r>
      <w:r w:rsidR="00F95A6E">
        <w:rPr>
          <w:rStyle w:val="normaltextrun"/>
        </w:rPr>
        <w:t>”</w:t>
      </w:r>
      <w:r>
        <w:rPr>
          <w:rStyle w:val="normaltextrun"/>
        </w:rPr>
        <w:t xml:space="preserve"> (The Pound and the Pint) became universally accepted. This </w:t>
      </w:r>
      <w:r w:rsidR="009B56CF">
        <w:rPr>
          <w:rStyle w:val="normaltextrun"/>
        </w:rPr>
        <w:t xml:space="preserve">legislation </w:t>
      </w:r>
      <w:r>
        <w:rPr>
          <w:rStyle w:val="normaltextrun"/>
        </w:rPr>
        <w:t xml:space="preserve">put an end to the myth of </w:t>
      </w:r>
      <w:r w:rsidR="00F95A6E">
        <w:rPr>
          <w:rStyle w:val="normaltextrun"/>
        </w:rPr>
        <w:t>“</w:t>
      </w:r>
      <w:r>
        <w:rPr>
          <w:rStyle w:val="normaltextrun"/>
        </w:rPr>
        <w:t>Men hard to manage, but easy to inspire; voiceless men – but men enough to scorn in their hearts the sentimental voices that bewail</w:t>
      </w:r>
      <w:r w:rsidR="00956132">
        <w:rPr>
          <w:rStyle w:val="normaltextrun"/>
        </w:rPr>
        <w:t>ed the hardness of their fate</w:t>
      </w:r>
      <w:r w:rsidR="00F95A6E">
        <w:rPr>
          <w:rStyle w:val="normaltextrun"/>
        </w:rPr>
        <w:t>”</w:t>
      </w:r>
      <w:r>
        <w:rPr>
          <w:rStyle w:val="normaltextrun"/>
        </w:rPr>
        <w:t xml:space="preserve">. Donkin and Wait become symbolic of the new generation of sailors who have </w:t>
      </w:r>
      <w:r w:rsidR="00F95A6E">
        <w:rPr>
          <w:rStyle w:val="normaltextrun"/>
        </w:rPr>
        <w:t>“</w:t>
      </w:r>
      <w:r>
        <w:rPr>
          <w:rStyle w:val="normaltextrun"/>
        </w:rPr>
        <w:t>learned how to whine</w:t>
      </w:r>
      <w:r w:rsidR="00F95A6E">
        <w:rPr>
          <w:rStyle w:val="normaltextrun"/>
        </w:rPr>
        <w:t>”</w:t>
      </w:r>
      <w:r>
        <w:rPr>
          <w:rStyle w:val="normaltextrun"/>
        </w:rPr>
        <w:t xml:space="preserve"> (</w:t>
      </w:r>
      <w:r w:rsidR="00956132">
        <w:rPr>
          <w:rStyle w:val="normaltextrun"/>
        </w:rPr>
        <w:t xml:space="preserve">1946: </w:t>
      </w:r>
      <w:r>
        <w:rPr>
          <w:rStyle w:val="normaltextrun"/>
        </w:rPr>
        <w:t>22)</w:t>
      </w:r>
      <w:r w:rsidR="009B56CF">
        <w:rPr>
          <w:rStyle w:val="normaltextrun"/>
        </w:rPr>
        <w:t xml:space="preserve"> with </w:t>
      </w:r>
      <w:r>
        <w:rPr>
          <w:rStyle w:val="normaltextrun"/>
        </w:rPr>
        <w:t>Jimmy Wait</w:t>
      </w:r>
      <w:r w:rsidR="00AA04A8">
        <w:rPr>
          <w:rStyle w:val="normaltextrun"/>
        </w:rPr>
        <w:t>’</w:t>
      </w:r>
      <w:r>
        <w:rPr>
          <w:rStyle w:val="normaltextrun"/>
        </w:rPr>
        <w:t>s terrible dec</w:t>
      </w:r>
      <w:r w:rsidR="009B56CF">
        <w:rPr>
          <w:rStyle w:val="normaltextrun"/>
        </w:rPr>
        <w:t xml:space="preserve">laration that he is dying bringing </w:t>
      </w:r>
      <w:r>
        <w:rPr>
          <w:rStyle w:val="normaltextrun"/>
        </w:rPr>
        <w:t xml:space="preserve">added gravitas to the image of the </w:t>
      </w:r>
      <w:r w:rsidR="00166730">
        <w:rPr>
          <w:rStyle w:val="normaltextrun"/>
        </w:rPr>
        <w:t>moaning</w:t>
      </w:r>
      <w:r>
        <w:rPr>
          <w:rStyle w:val="normaltextrun"/>
        </w:rPr>
        <w:t xml:space="preserve"> sailor. </w:t>
      </w:r>
    </w:p>
    <w:p w14:paraId="25F20C63" w14:textId="77777777" w:rsidR="009B56CF" w:rsidRDefault="009B56CF" w:rsidP="00EF60A0">
      <w:pPr>
        <w:pStyle w:val="paragraph"/>
        <w:spacing w:before="0" w:beforeAutospacing="0" w:after="0" w:afterAutospacing="0" w:line="360" w:lineRule="auto"/>
        <w:jc w:val="both"/>
        <w:textAlignment w:val="baseline"/>
        <w:rPr>
          <w:rStyle w:val="normaltextrun"/>
        </w:rPr>
      </w:pPr>
    </w:p>
    <w:p w14:paraId="5A7C4BA7" w14:textId="18680A52" w:rsidR="008F1B4C" w:rsidRDefault="00166730"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t>Jimmy</w:t>
      </w:r>
      <w:r w:rsidR="00AA04A8">
        <w:rPr>
          <w:rStyle w:val="normaltextrun"/>
        </w:rPr>
        <w:t>’</w:t>
      </w:r>
      <w:r>
        <w:rPr>
          <w:rStyle w:val="normaltextrun"/>
        </w:rPr>
        <w:t xml:space="preserve">s illness </w:t>
      </w:r>
      <w:r w:rsidR="008F2E14">
        <w:rPr>
          <w:rStyle w:val="normaltextrun"/>
        </w:rPr>
        <w:t xml:space="preserve">draws the attention away from Donkin, </w:t>
      </w:r>
      <w:r>
        <w:rPr>
          <w:rStyle w:val="normaltextrun"/>
        </w:rPr>
        <w:t xml:space="preserve">and </w:t>
      </w:r>
      <w:r w:rsidR="008F2E14">
        <w:rPr>
          <w:rStyle w:val="normaltextrun"/>
        </w:rPr>
        <w:t xml:space="preserve">is expressed and magnified during mealtimes: </w:t>
      </w:r>
      <w:r w:rsidR="005D5139">
        <w:rPr>
          <w:rStyle w:val="normaltextrun"/>
        </w:rPr>
        <w:t>t</w:t>
      </w:r>
      <w:r w:rsidR="008F1B4C">
        <w:rPr>
          <w:rStyle w:val="normaltextrun"/>
        </w:rPr>
        <w:t xml:space="preserve">he men ate their </w:t>
      </w:r>
      <w:r w:rsidR="00F95A6E">
        <w:rPr>
          <w:rStyle w:val="normaltextrun"/>
        </w:rPr>
        <w:t>“</w:t>
      </w:r>
      <w:r w:rsidR="008F1B4C">
        <w:rPr>
          <w:rStyle w:val="normaltextrun"/>
        </w:rPr>
        <w:t>meals in silence and dread, for Jimmy was capricious with his food, and railed bitterly at the salt meat, at the biscuits, at the tea, as at articles</w:t>
      </w:r>
      <w:r w:rsidR="00AA04A8">
        <w:rPr>
          <w:rStyle w:val="normaltextrun"/>
        </w:rPr>
        <w:t xml:space="preserve"> unfit for human consumption – ‘let alone for a dying man!’”</w:t>
      </w:r>
      <w:r w:rsidR="008F1B4C">
        <w:rPr>
          <w:rStyle w:val="normaltextrun"/>
        </w:rPr>
        <w:t xml:space="preserve"> (31)</w:t>
      </w:r>
      <w:r w:rsidR="004024FC">
        <w:rPr>
          <w:rStyle w:val="normaltextrun"/>
        </w:rPr>
        <w:t xml:space="preserve">; </w:t>
      </w:r>
      <w:r w:rsidR="008F1B4C">
        <w:rPr>
          <w:rStyle w:val="normaltextrun"/>
        </w:rPr>
        <w:t xml:space="preserve">while the spectre of death </w:t>
      </w:r>
      <w:r w:rsidR="00F95A6E">
        <w:rPr>
          <w:rStyle w:val="normaltextrun"/>
        </w:rPr>
        <w:t>“</w:t>
      </w:r>
      <w:r w:rsidR="008F1B4C">
        <w:rPr>
          <w:rStyle w:val="normaltextrun"/>
        </w:rPr>
        <w:t>this ever-expectant visitor of Jimmy</w:t>
      </w:r>
      <w:r w:rsidR="00AA04A8">
        <w:rPr>
          <w:rStyle w:val="normaltextrun"/>
        </w:rPr>
        <w:t>’</w:t>
      </w:r>
      <w:r w:rsidR="008F1B4C">
        <w:rPr>
          <w:rStyle w:val="normaltextrun"/>
        </w:rPr>
        <w:t>s</w:t>
      </w:r>
      <w:r w:rsidR="00F95A6E">
        <w:rPr>
          <w:rStyle w:val="normaltextrun"/>
        </w:rPr>
        <w:t>”</w:t>
      </w:r>
      <w:r w:rsidR="008F1B4C">
        <w:rPr>
          <w:rStyle w:val="normaltextrun"/>
        </w:rPr>
        <w:t xml:space="preserve"> </w:t>
      </w:r>
      <w:r w:rsidR="00F95A6E">
        <w:rPr>
          <w:rStyle w:val="normaltextrun"/>
        </w:rPr>
        <w:t>“</w:t>
      </w:r>
      <w:r w:rsidR="008F1B4C">
        <w:rPr>
          <w:rStyle w:val="normaltextrun"/>
        </w:rPr>
        <w:t>sat by his side at every meal</w:t>
      </w:r>
      <w:r w:rsidR="00F95A6E">
        <w:rPr>
          <w:rStyle w:val="normaltextrun"/>
        </w:rPr>
        <w:t>”</w:t>
      </w:r>
      <w:r w:rsidR="008F1B4C">
        <w:rPr>
          <w:rStyle w:val="normaltextrun"/>
        </w:rPr>
        <w:t xml:space="preserve"> (31). Wait</w:t>
      </w:r>
      <w:r w:rsidR="00AA04A8">
        <w:rPr>
          <w:rStyle w:val="normaltextrun"/>
        </w:rPr>
        <w:t>’</w:t>
      </w:r>
      <w:r w:rsidR="008F1B4C">
        <w:rPr>
          <w:rStyle w:val="normaltextrun"/>
        </w:rPr>
        <w:t>s capriciousness towards his food lends uncertainty, whimsy and impulsiveness to an environment in which routine, steadfastness and certainty underpins the equilibrium of t</w:t>
      </w:r>
      <w:r w:rsidR="008F2E14">
        <w:rPr>
          <w:rStyle w:val="normaltextrun"/>
        </w:rPr>
        <w:t>he</w:t>
      </w:r>
      <w:r w:rsidR="004973CB">
        <w:rPr>
          <w:rStyle w:val="normaltextrun"/>
        </w:rPr>
        <w:t xml:space="preserve"> ship; and in his bitterness Jimmy </w:t>
      </w:r>
      <w:r w:rsidR="008F2E14">
        <w:rPr>
          <w:rStyle w:val="normaltextrun"/>
        </w:rPr>
        <w:t xml:space="preserve">sucks the enjoyment out of the focal point of every day on board ship: mealtime. </w:t>
      </w:r>
      <w:r w:rsidR="008F1B4C">
        <w:rPr>
          <w:rStyle w:val="normaltextrun"/>
        </w:rPr>
        <w:t xml:space="preserve"> In every way, he is like an unpredictable and antagonistic Hamlet. Poison – mostly in the form of verbal vitriol from Donkin –</w:t>
      </w:r>
      <w:r w:rsidR="00302CF1">
        <w:rPr>
          <w:rStyle w:val="normaltextrun"/>
        </w:rPr>
        <w:t xml:space="preserve"> pervades the atmosphere, questioning the </w:t>
      </w:r>
      <w:r w:rsidR="008F1B4C">
        <w:rPr>
          <w:rStyle w:val="normaltextrun"/>
        </w:rPr>
        <w:t xml:space="preserve">authenticity of </w:t>
      </w:r>
      <w:r w:rsidR="00302CF1">
        <w:rPr>
          <w:rStyle w:val="normaltextrun"/>
        </w:rPr>
        <w:t>Wait’s</w:t>
      </w:r>
      <w:r w:rsidR="00F077CF">
        <w:rPr>
          <w:rStyle w:val="normaltextrun"/>
        </w:rPr>
        <w:t xml:space="preserve"> illness</w:t>
      </w:r>
      <w:bookmarkStart w:id="0" w:name="_GoBack"/>
      <w:bookmarkEnd w:id="0"/>
      <w:r w:rsidR="004973CB">
        <w:rPr>
          <w:rStyle w:val="normaltextrun"/>
        </w:rPr>
        <w:t xml:space="preserve">. The narrator </w:t>
      </w:r>
      <w:r w:rsidR="008F1B4C">
        <w:rPr>
          <w:rStyle w:val="normaltextrun"/>
        </w:rPr>
        <w:t xml:space="preserve">goes so far as to admit that </w:t>
      </w:r>
      <w:r w:rsidR="00F95A6E">
        <w:rPr>
          <w:rStyle w:val="normaltextrun"/>
        </w:rPr>
        <w:t>“</w:t>
      </w:r>
      <w:r w:rsidR="008F1B4C">
        <w:rPr>
          <w:rStyle w:val="normaltextrun"/>
        </w:rPr>
        <w:t>we served him in his bed with rage and humility, as though we had been the base courtiers of a hated prince</w:t>
      </w:r>
      <w:r w:rsidR="00F95A6E">
        <w:rPr>
          <w:rStyle w:val="normaltextrun"/>
        </w:rPr>
        <w:t>”</w:t>
      </w:r>
      <w:r w:rsidR="008F1B4C">
        <w:rPr>
          <w:rStyle w:val="normaltextrun"/>
        </w:rPr>
        <w:t xml:space="preserve"> (31). </w:t>
      </w:r>
      <w:r>
        <w:rPr>
          <w:rStyle w:val="normaltextrun"/>
        </w:rPr>
        <w:t xml:space="preserve">As a </w:t>
      </w:r>
      <w:r w:rsidR="00F95A6E">
        <w:rPr>
          <w:rStyle w:val="normaltextrun"/>
        </w:rPr>
        <w:t>“</w:t>
      </w:r>
      <w:r w:rsidR="007D6013">
        <w:rPr>
          <w:rStyle w:val="normaltextrun"/>
        </w:rPr>
        <w:t>small planet</w:t>
      </w:r>
      <w:r w:rsidR="00F95A6E">
        <w:rPr>
          <w:rStyle w:val="normaltextrun"/>
        </w:rPr>
        <w:t>”</w:t>
      </w:r>
      <w:r w:rsidR="007D6013">
        <w:rPr>
          <w:rStyle w:val="normaltextrun"/>
        </w:rPr>
        <w:t xml:space="preserve"> (25)</w:t>
      </w:r>
      <w:r>
        <w:rPr>
          <w:rStyle w:val="normaltextrun"/>
        </w:rPr>
        <w:t xml:space="preserve">, the </w:t>
      </w:r>
      <w:r w:rsidR="00F95A6E">
        <w:rPr>
          <w:rStyle w:val="normaltextrun"/>
        </w:rPr>
        <w:t>“</w:t>
      </w:r>
      <w:r>
        <w:rPr>
          <w:rStyle w:val="normaltextrun"/>
        </w:rPr>
        <w:t>Narcissus</w:t>
      </w:r>
      <w:r w:rsidR="00F95A6E">
        <w:rPr>
          <w:rStyle w:val="normaltextrun"/>
        </w:rPr>
        <w:t>”</w:t>
      </w:r>
      <w:r>
        <w:rPr>
          <w:rStyle w:val="normaltextrun"/>
        </w:rPr>
        <w:t xml:space="preserve"> becomes Wait</w:t>
      </w:r>
      <w:r w:rsidR="008845E5">
        <w:rPr>
          <w:rStyle w:val="normaltextrun"/>
        </w:rPr>
        <w:t>’</w:t>
      </w:r>
      <w:r>
        <w:rPr>
          <w:rStyle w:val="normaltextrun"/>
        </w:rPr>
        <w:t xml:space="preserve">s corrupted kingdom. </w:t>
      </w:r>
    </w:p>
    <w:p w14:paraId="67FA94AA" w14:textId="77777777" w:rsidR="004973CB" w:rsidRDefault="004973CB" w:rsidP="00EF60A0">
      <w:pPr>
        <w:pStyle w:val="paragraph"/>
        <w:spacing w:before="0" w:beforeAutospacing="0" w:after="0" w:afterAutospacing="0" w:line="360" w:lineRule="auto"/>
        <w:jc w:val="both"/>
        <w:textAlignment w:val="baseline"/>
        <w:rPr>
          <w:rStyle w:val="normaltextrun"/>
        </w:rPr>
      </w:pPr>
    </w:p>
    <w:p w14:paraId="6D6F3861" w14:textId="677714D4" w:rsidR="008F1B4C" w:rsidRDefault="004973CB" w:rsidP="00EF60A0">
      <w:pPr>
        <w:pStyle w:val="paragraph"/>
        <w:spacing w:before="0" w:beforeAutospacing="0" w:after="0" w:afterAutospacing="0" w:line="360" w:lineRule="auto"/>
        <w:jc w:val="both"/>
        <w:textAlignment w:val="baseline"/>
        <w:rPr>
          <w:rStyle w:val="normaltextrun"/>
        </w:rPr>
      </w:pPr>
      <w:r>
        <w:rPr>
          <w:rStyle w:val="normaltextrun"/>
        </w:rPr>
        <w:t>Wait</w:t>
      </w:r>
      <w:r w:rsidR="008845E5">
        <w:rPr>
          <w:rStyle w:val="normaltextrun"/>
        </w:rPr>
        <w:t>’</w:t>
      </w:r>
      <w:r>
        <w:rPr>
          <w:rStyle w:val="normaltextrun"/>
        </w:rPr>
        <w:t xml:space="preserve">s capriciousness </w:t>
      </w:r>
      <w:r w:rsidR="008F1B4C">
        <w:rPr>
          <w:rStyle w:val="normaltextrun"/>
        </w:rPr>
        <w:t xml:space="preserve">pushes Belfast to steal from the galley </w:t>
      </w:r>
      <w:r w:rsidR="00F95A6E">
        <w:rPr>
          <w:rStyle w:val="normaltextrun"/>
        </w:rPr>
        <w:t>“</w:t>
      </w:r>
      <w:r w:rsidR="008F1B4C">
        <w:rPr>
          <w:rStyle w:val="normaltextrun"/>
        </w:rPr>
        <w:t>the officers</w:t>
      </w:r>
      <w:r w:rsidR="00F95A6E">
        <w:rPr>
          <w:rStyle w:val="normaltextrun"/>
        </w:rPr>
        <w:t>”</w:t>
      </w:r>
      <w:r w:rsidR="008F1B4C">
        <w:rPr>
          <w:rStyle w:val="normaltextrun"/>
        </w:rPr>
        <w:t xml:space="preserve"> Sunday fruit pie</w:t>
      </w:r>
      <w:r w:rsidR="00F95A6E">
        <w:rPr>
          <w:rStyle w:val="normaltextrun"/>
        </w:rPr>
        <w:t>”</w:t>
      </w:r>
      <w:r w:rsidR="008F1B4C">
        <w:rPr>
          <w:rStyle w:val="normaltextrun"/>
        </w:rPr>
        <w:t xml:space="preserve"> </w:t>
      </w:r>
      <w:r>
        <w:rPr>
          <w:rStyle w:val="normaltextrun"/>
        </w:rPr>
        <w:t xml:space="preserve">to </w:t>
      </w:r>
      <w:r w:rsidR="00F95A6E">
        <w:rPr>
          <w:rStyle w:val="normaltextrun"/>
        </w:rPr>
        <w:t>“</w:t>
      </w:r>
      <w:r w:rsidR="008F1B4C">
        <w:rPr>
          <w:rStyle w:val="normaltextrun"/>
        </w:rPr>
        <w:t>tempt the fastidious a</w:t>
      </w:r>
      <w:r>
        <w:rPr>
          <w:rStyle w:val="normaltextrun"/>
        </w:rPr>
        <w:t>ppetite of Jimmy</w:t>
      </w:r>
      <w:r w:rsidR="00F95A6E">
        <w:rPr>
          <w:rStyle w:val="normaltextrun"/>
        </w:rPr>
        <w:t>”</w:t>
      </w:r>
      <w:r>
        <w:rPr>
          <w:rStyle w:val="normaltextrun"/>
        </w:rPr>
        <w:t>. In doing so</w:t>
      </w:r>
      <w:r w:rsidR="008F1B4C">
        <w:rPr>
          <w:rStyle w:val="normaltextrun"/>
        </w:rPr>
        <w:t xml:space="preserve"> he </w:t>
      </w:r>
      <w:r w:rsidR="00F95A6E">
        <w:rPr>
          <w:rStyle w:val="normaltextrun"/>
        </w:rPr>
        <w:t>“</w:t>
      </w:r>
      <w:r w:rsidR="008F1B4C">
        <w:rPr>
          <w:rStyle w:val="normaltextrun"/>
        </w:rPr>
        <w:t>endangered not only his long friendship with the cook but also – as it app</w:t>
      </w:r>
      <w:r w:rsidR="00C873BE">
        <w:rPr>
          <w:rStyle w:val="normaltextrun"/>
        </w:rPr>
        <w:t>eared – his eternal welfare</w:t>
      </w:r>
      <w:r w:rsidR="00F95A6E">
        <w:rPr>
          <w:rStyle w:val="normaltextrun"/>
        </w:rPr>
        <w:t>”</w:t>
      </w:r>
      <w:r w:rsidR="00C873BE">
        <w:rPr>
          <w:rStyle w:val="normaltextrun"/>
        </w:rPr>
        <w:t xml:space="preserve"> (31</w:t>
      </w:r>
      <w:r w:rsidR="008F1B4C">
        <w:rPr>
          <w:rStyle w:val="normaltextrun"/>
        </w:rPr>
        <w:t xml:space="preserve">). </w:t>
      </w:r>
      <w:proofErr w:type="spellStart"/>
      <w:r w:rsidR="003650A4">
        <w:rPr>
          <w:rStyle w:val="normaltextrun"/>
        </w:rPr>
        <w:t>Podmore</w:t>
      </w:r>
      <w:proofErr w:type="spellEnd"/>
      <w:r>
        <w:rPr>
          <w:rStyle w:val="normaltextrun"/>
        </w:rPr>
        <w:t xml:space="preserve"> the </w:t>
      </w:r>
      <w:r>
        <w:rPr>
          <w:rStyle w:val="normaltextrun"/>
        </w:rPr>
        <w:lastRenderedPageBreak/>
        <w:t xml:space="preserve">cook – a position commonly referred to as </w:t>
      </w:r>
      <w:r w:rsidR="00F95A6E">
        <w:rPr>
          <w:rStyle w:val="normaltextrun"/>
        </w:rPr>
        <w:t>“</w:t>
      </w:r>
      <w:r>
        <w:rPr>
          <w:rStyle w:val="normaltextrun"/>
        </w:rPr>
        <w:t>Doctor</w:t>
      </w:r>
      <w:r w:rsidR="00F95A6E">
        <w:rPr>
          <w:rStyle w:val="normaltextrun"/>
        </w:rPr>
        <w:t>”</w:t>
      </w:r>
      <w:r>
        <w:rPr>
          <w:rStyle w:val="apple-converted-space"/>
        </w:rPr>
        <w:t> </w:t>
      </w:r>
      <w:r>
        <w:rPr>
          <w:rStyle w:val="normaltextrun"/>
        </w:rPr>
        <w:t xml:space="preserve">on board ship – reinforces the inference that this stealing is a </w:t>
      </w:r>
      <w:r w:rsidR="00F95A6E">
        <w:rPr>
          <w:rStyle w:val="normaltextrun"/>
        </w:rPr>
        <w:t>“</w:t>
      </w:r>
      <w:r>
        <w:rPr>
          <w:rStyle w:val="normaltextrun"/>
        </w:rPr>
        <w:t>bad symptom</w:t>
      </w:r>
      <w:r w:rsidR="00F95A6E">
        <w:rPr>
          <w:rStyle w:val="normaltextrun"/>
        </w:rPr>
        <w:t>”</w:t>
      </w:r>
      <w:r>
        <w:rPr>
          <w:rStyle w:val="normaltextrun"/>
        </w:rPr>
        <w:t xml:space="preserve"> of a more widespread illness. Wait</w:t>
      </w:r>
      <w:r w:rsidR="008845E5">
        <w:rPr>
          <w:rStyle w:val="normaltextrun"/>
        </w:rPr>
        <w:t>’</w:t>
      </w:r>
      <w:r>
        <w:rPr>
          <w:rStyle w:val="normaltextrun"/>
        </w:rPr>
        <w:t>s physical illness has contaminated the crew with a psychological malady that threatens the certitude of the ship; but more worryingly, with a moral sickness</w:t>
      </w:r>
      <w:r w:rsidR="003650A4">
        <w:rPr>
          <w:rStyle w:val="normaltextrun"/>
        </w:rPr>
        <w:t xml:space="preserve"> – a fragile state measured by </w:t>
      </w:r>
      <w:r w:rsidR="008845E5">
        <w:rPr>
          <w:rStyle w:val="normaltextrun"/>
        </w:rPr>
        <w:t xml:space="preserve">the availability of </w:t>
      </w:r>
      <w:r w:rsidR="003650A4">
        <w:rPr>
          <w:rStyle w:val="normaltextrun"/>
        </w:rPr>
        <w:t xml:space="preserve">food. </w:t>
      </w:r>
      <w:r w:rsidR="008F1B4C">
        <w:rPr>
          <w:rStyle w:val="normaltextrun"/>
        </w:rPr>
        <w:t>Wait</w:t>
      </w:r>
      <w:r w:rsidR="008845E5">
        <w:rPr>
          <w:rStyle w:val="normaltextrun"/>
        </w:rPr>
        <w:t>’</w:t>
      </w:r>
      <w:r w:rsidR="008F1B4C">
        <w:rPr>
          <w:rStyle w:val="normaltextrun"/>
        </w:rPr>
        <w:t xml:space="preserve">s </w:t>
      </w:r>
      <w:r w:rsidR="003650A4">
        <w:rPr>
          <w:rStyle w:val="normaltextrun"/>
        </w:rPr>
        <w:t>incessant whining about the victuals</w:t>
      </w:r>
      <w:r w:rsidR="008F1B4C">
        <w:rPr>
          <w:rStyle w:val="normaltextrun"/>
        </w:rPr>
        <w:t xml:space="preserve"> has resulted in experienced sailors behaving out of character</w:t>
      </w:r>
      <w:r w:rsidR="003650A4">
        <w:rPr>
          <w:rStyle w:val="normaltextrun"/>
        </w:rPr>
        <w:t xml:space="preserve">. Jimmy </w:t>
      </w:r>
      <w:r w:rsidR="00061B64">
        <w:rPr>
          <w:rStyle w:val="normaltextrun"/>
        </w:rPr>
        <w:t xml:space="preserve">is never seen </w:t>
      </w:r>
      <w:r w:rsidR="003650A4">
        <w:rPr>
          <w:rStyle w:val="normaltextrun"/>
        </w:rPr>
        <w:t>eat</w:t>
      </w:r>
      <w:r w:rsidR="00061B64">
        <w:rPr>
          <w:rStyle w:val="normaltextrun"/>
        </w:rPr>
        <w:t>ing</w:t>
      </w:r>
      <w:r w:rsidR="003650A4">
        <w:rPr>
          <w:rStyle w:val="normaltextrun"/>
        </w:rPr>
        <w:t xml:space="preserve"> the pie, </w:t>
      </w:r>
      <w:r w:rsidR="00061B64">
        <w:rPr>
          <w:rStyle w:val="normaltextrun"/>
        </w:rPr>
        <w:t xml:space="preserve">but </w:t>
      </w:r>
      <w:r w:rsidR="003650A4">
        <w:rPr>
          <w:rStyle w:val="normaltextrun"/>
        </w:rPr>
        <w:t>the theft</w:t>
      </w:r>
      <w:r w:rsidR="008F1B4C">
        <w:rPr>
          <w:rStyle w:val="normaltextrun"/>
        </w:rPr>
        <w:t xml:space="preserve"> destroys the </w:t>
      </w:r>
      <w:r w:rsidR="00F95A6E">
        <w:rPr>
          <w:rStyle w:val="normaltextrun"/>
        </w:rPr>
        <w:t>“</w:t>
      </w:r>
      <w:r w:rsidR="008F1B4C">
        <w:rPr>
          <w:rStyle w:val="normaltextrun"/>
        </w:rPr>
        <w:t>mutual confidence</w:t>
      </w:r>
      <w:r w:rsidR="00F95A6E">
        <w:rPr>
          <w:rStyle w:val="normaltextrun"/>
        </w:rPr>
        <w:t>”</w:t>
      </w:r>
      <w:r w:rsidR="008F1B4C">
        <w:rPr>
          <w:rStyle w:val="normaltextrun"/>
        </w:rPr>
        <w:t xml:space="preserve"> of the relationship b</w:t>
      </w:r>
      <w:r w:rsidR="003650A4">
        <w:rPr>
          <w:rStyle w:val="normaltextrun"/>
        </w:rPr>
        <w:t>etween the men and the officers:</w:t>
      </w:r>
      <w:r w:rsidR="008F1B4C">
        <w:rPr>
          <w:rStyle w:val="normaltextrun"/>
        </w:rPr>
        <w:t xml:space="preserve"> </w:t>
      </w:r>
      <w:r w:rsidR="00F95A6E">
        <w:rPr>
          <w:rStyle w:val="normaltextrun"/>
        </w:rPr>
        <w:t>“</w:t>
      </w:r>
      <w:r w:rsidR="008F1B4C">
        <w:rPr>
          <w:rStyle w:val="normaltextrun"/>
        </w:rPr>
        <w:t>Such stealing in a merchant ship is difficult to check, and may be taken as a declaration by men of their dislike for their</w:t>
      </w:r>
      <w:r w:rsidR="004024FC">
        <w:rPr>
          <w:rStyle w:val="normaltextrun"/>
        </w:rPr>
        <w:t xml:space="preserve"> officers</w:t>
      </w:r>
      <w:r w:rsidR="00F95A6E">
        <w:rPr>
          <w:rStyle w:val="normaltextrun"/>
        </w:rPr>
        <w:t>”</w:t>
      </w:r>
      <w:r w:rsidR="003650A4">
        <w:rPr>
          <w:rStyle w:val="normaltextrun"/>
        </w:rPr>
        <w:t xml:space="preserve">. </w:t>
      </w:r>
      <w:r w:rsidR="00BC493C">
        <w:rPr>
          <w:rStyle w:val="normaltextrun"/>
        </w:rPr>
        <w:t>This</w:t>
      </w:r>
      <w:r w:rsidR="003650A4">
        <w:rPr>
          <w:rStyle w:val="normaltextrun"/>
        </w:rPr>
        <w:t xml:space="preserve"> im</w:t>
      </w:r>
      <w:r w:rsidR="00BC493C">
        <w:rPr>
          <w:rStyle w:val="normaltextrun"/>
        </w:rPr>
        <w:t xml:space="preserve">moral act sees </w:t>
      </w:r>
      <w:r w:rsidR="003650A4">
        <w:rPr>
          <w:rStyle w:val="normaltextrun"/>
        </w:rPr>
        <w:t xml:space="preserve">the </w:t>
      </w:r>
      <w:r w:rsidR="00BC493C">
        <w:rPr>
          <w:rStyle w:val="normaltextrun"/>
        </w:rPr>
        <w:t xml:space="preserve">captain develop </w:t>
      </w:r>
      <w:r w:rsidR="00F95A6E">
        <w:rPr>
          <w:rStyle w:val="normaltextrun"/>
        </w:rPr>
        <w:t>“</w:t>
      </w:r>
      <w:r w:rsidR="00BC493C">
        <w:rPr>
          <w:rStyle w:val="normaltextrun"/>
        </w:rPr>
        <w:t>cold eyes</w:t>
      </w:r>
      <w:r w:rsidR="00F95A6E">
        <w:rPr>
          <w:rStyle w:val="normaltextrun"/>
        </w:rPr>
        <w:t>”</w:t>
      </w:r>
      <w:r w:rsidR="00BC493C">
        <w:rPr>
          <w:rStyle w:val="normaltextrun"/>
        </w:rPr>
        <w:t xml:space="preserve">; and </w:t>
      </w:r>
      <w:r w:rsidR="00F8657A">
        <w:rPr>
          <w:rStyle w:val="normaltextrun"/>
        </w:rPr>
        <w:t xml:space="preserve">Mr Baker, chief mate, </w:t>
      </w:r>
      <w:r w:rsidR="00F95A6E">
        <w:rPr>
          <w:rStyle w:val="normaltextrun"/>
        </w:rPr>
        <w:t>“</w:t>
      </w:r>
      <w:r w:rsidR="008F1B4C">
        <w:rPr>
          <w:rStyle w:val="normaltextrun"/>
        </w:rPr>
        <w:t>ceased to heap jocular abuse upon his favourites</w:t>
      </w:r>
      <w:r w:rsidR="00F95A6E">
        <w:rPr>
          <w:rStyle w:val="normaltextrun"/>
        </w:rPr>
        <w:t>”</w:t>
      </w:r>
      <w:r w:rsidR="008F1B4C">
        <w:rPr>
          <w:rStyle w:val="normaltextrun"/>
        </w:rPr>
        <w:t xml:space="preserve"> (32).</w:t>
      </w:r>
    </w:p>
    <w:p w14:paraId="5A57D574" w14:textId="77777777" w:rsidR="00E018D9" w:rsidRPr="004973CB" w:rsidRDefault="00E018D9" w:rsidP="00EF60A0">
      <w:pPr>
        <w:pStyle w:val="paragraph"/>
        <w:spacing w:before="0" w:beforeAutospacing="0" w:after="0" w:afterAutospacing="0" w:line="360" w:lineRule="auto"/>
        <w:jc w:val="both"/>
        <w:textAlignment w:val="baseline"/>
      </w:pPr>
    </w:p>
    <w:p w14:paraId="5ED2E4F6" w14:textId="5065DDCA"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t xml:space="preserve">The atmosphere is further poisoned by the </w:t>
      </w:r>
      <w:r w:rsidR="00F95A6E">
        <w:rPr>
          <w:rStyle w:val="normaltextrun"/>
        </w:rPr>
        <w:t>“</w:t>
      </w:r>
      <w:r>
        <w:rPr>
          <w:rStyle w:val="normaltextrun"/>
        </w:rPr>
        <w:t>desire of virtue and the fear of ridicule</w:t>
      </w:r>
      <w:r w:rsidR="00F95A6E">
        <w:rPr>
          <w:rStyle w:val="normaltextrun"/>
        </w:rPr>
        <w:t>”</w:t>
      </w:r>
      <w:r>
        <w:rPr>
          <w:rStyle w:val="normaltextrun"/>
        </w:rPr>
        <w:t xml:space="preserve"> </w:t>
      </w:r>
      <w:r w:rsidR="001C7C74">
        <w:rPr>
          <w:rStyle w:val="normaltextrun"/>
        </w:rPr>
        <w:t xml:space="preserve">between which the men oscillate. </w:t>
      </w:r>
      <w:r>
        <w:rPr>
          <w:rStyle w:val="normaltextrun"/>
        </w:rPr>
        <w:t xml:space="preserve">If Jimmy </w:t>
      </w:r>
      <w:r w:rsidR="00C64858">
        <w:rPr>
          <w:rStyle w:val="normaltextrun"/>
        </w:rPr>
        <w:t xml:space="preserve">is faking </w:t>
      </w:r>
      <w:proofErr w:type="gramStart"/>
      <w:r w:rsidR="00E018D9">
        <w:rPr>
          <w:rStyle w:val="normaltextrun"/>
        </w:rPr>
        <w:t>illness</w:t>
      </w:r>
      <w:proofErr w:type="gramEnd"/>
      <w:r w:rsidR="00E018D9">
        <w:rPr>
          <w:rStyle w:val="normaltextrun"/>
        </w:rPr>
        <w:t xml:space="preserve"> then the crew</w:t>
      </w:r>
      <w:r w:rsidR="008845E5">
        <w:rPr>
          <w:rStyle w:val="normaltextrun"/>
        </w:rPr>
        <w:t>’</w:t>
      </w:r>
      <w:r w:rsidR="00E018D9">
        <w:rPr>
          <w:rStyle w:val="normaltextrun"/>
        </w:rPr>
        <w:t>s</w:t>
      </w:r>
      <w:r>
        <w:rPr>
          <w:rStyle w:val="normaltextrun"/>
        </w:rPr>
        <w:t xml:space="preserve"> sympathy makes them look like fools. However, if they show no sympathy and his illness is real, </w:t>
      </w:r>
      <w:r w:rsidR="00F16DEB">
        <w:rPr>
          <w:rStyle w:val="normaltextrun"/>
        </w:rPr>
        <w:t xml:space="preserve">they betray </w:t>
      </w:r>
      <w:r w:rsidR="00F95A6E">
        <w:rPr>
          <w:rStyle w:val="normaltextrun"/>
        </w:rPr>
        <w:t>“</w:t>
      </w:r>
      <w:r w:rsidR="00F16DEB">
        <w:rPr>
          <w:rStyle w:val="normaltextrun"/>
        </w:rPr>
        <w:t>the solidarity that knits together the loneliness of innumerable hearts … which binds men to each other</w:t>
      </w:r>
      <w:r w:rsidR="00F95A6E">
        <w:rPr>
          <w:rStyle w:val="normaltextrun"/>
        </w:rPr>
        <w:t>”</w:t>
      </w:r>
      <w:r w:rsidR="00F16DEB">
        <w:rPr>
          <w:rStyle w:val="normaltextrun"/>
        </w:rPr>
        <w:t xml:space="preserve"> (4)</w:t>
      </w:r>
      <w:r w:rsidR="00A37F0C">
        <w:rPr>
          <w:rStyle w:val="normaltextrun"/>
        </w:rPr>
        <w:t xml:space="preserve">; the </w:t>
      </w:r>
      <w:r w:rsidR="00F95A6E">
        <w:rPr>
          <w:rStyle w:val="normaltextrun"/>
        </w:rPr>
        <w:t>“</w:t>
      </w:r>
      <w:r w:rsidR="00A37F0C">
        <w:rPr>
          <w:rStyle w:val="normaltextrun"/>
        </w:rPr>
        <w:t>respectable bond of a sentimental lie</w:t>
      </w:r>
      <w:r w:rsidR="00F95A6E">
        <w:rPr>
          <w:rStyle w:val="normaltextrun"/>
        </w:rPr>
        <w:t>”</w:t>
      </w:r>
      <w:r w:rsidR="00BC4197">
        <w:rPr>
          <w:rStyle w:val="normaltextrun"/>
        </w:rPr>
        <w:t xml:space="preserve"> (115</w:t>
      </w:r>
      <w:r w:rsidR="00A37F0C">
        <w:rPr>
          <w:rStyle w:val="normaltextrun"/>
        </w:rPr>
        <w:t xml:space="preserve">). </w:t>
      </w:r>
      <w:r>
        <w:rPr>
          <w:rStyle w:val="normaltextrun"/>
        </w:rPr>
        <w:t>The uncertainty is made worse by Donkin</w:t>
      </w:r>
      <w:r w:rsidR="008845E5">
        <w:rPr>
          <w:rStyle w:val="normaltextrun"/>
        </w:rPr>
        <w:t>’</w:t>
      </w:r>
      <w:r>
        <w:rPr>
          <w:rStyle w:val="normaltextrun"/>
        </w:rPr>
        <w:t xml:space="preserve">s </w:t>
      </w:r>
      <w:r w:rsidR="00F95A6E">
        <w:rPr>
          <w:rStyle w:val="normaltextrun"/>
        </w:rPr>
        <w:t>“</w:t>
      </w:r>
      <w:r>
        <w:rPr>
          <w:rStyle w:val="normaltextrun"/>
        </w:rPr>
        <w:t>undreamt-of subtleties</w:t>
      </w:r>
      <w:r w:rsidR="00F95A6E">
        <w:rPr>
          <w:rStyle w:val="normaltextrun"/>
        </w:rPr>
        <w:t>”</w:t>
      </w:r>
      <w:r>
        <w:rPr>
          <w:rStyle w:val="normaltextrun"/>
        </w:rPr>
        <w:t xml:space="preserve"> that are </w:t>
      </w:r>
      <w:r w:rsidR="00F95A6E">
        <w:rPr>
          <w:rStyle w:val="normaltextrun"/>
        </w:rPr>
        <w:t>“</w:t>
      </w:r>
      <w:r>
        <w:rPr>
          <w:rStyle w:val="normaltextrun"/>
        </w:rPr>
        <w:t>blown with his impure breath</w:t>
      </w:r>
      <w:r w:rsidR="00F95A6E">
        <w:rPr>
          <w:rStyle w:val="normaltextrun"/>
        </w:rPr>
        <w:t>”</w:t>
      </w:r>
      <w:r>
        <w:rPr>
          <w:rStyle w:val="normaltextrun"/>
        </w:rPr>
        <w:t xml:space="preserve"> int</w:t>
      </w:r>
      <w:r w:rsidR="00C873BE">
        <w:rPr>
          <w:rStyle w:val="normaltextrun"/>
        </w:rPr>
        <w:t xml:space="preserve">o the </w:t>
      </w:r>
      <w:r w:rsidR="00F95A6E">
        <w:rPr>
          <w:rStyle w:val="normaltextrun"/>
        </w:rPr>
        <w:t>“</w:t>
      </w:r>
      <w:r w:rsidR="00C873BE">
        <w:rPr>
          <w:rStyle w:val="normaltextrun"/>
        </w:rPr>
        <w:t>hearts</w:t>
      </w:r>
      <w:r w:rsidR="00F95A6E">
        <w:rPr>
          <w:rStyle w:val="normaltextrun"/>
        </w:rPr>
        <w:t>”</w:t>
      </w:r>
      <w:r w:rsidR="00C873BE">
        <w:rPr>
          <w:rStyle w:val="normaltextrun"/>
        </w:rPr>
        <w:t xml:space="preserve"> of the crew (34</w:t>
      </w:r>
      <w:r>
        <w:rPr>
          <w:rStyle w:val="normaltextrun"/>
        </w:rPr>
        <w:t xml:space="preserve">). </w:t>
      </w:r>
      <w:r w:rsidR="00E018D9">
        <w:rPr>
          <w:rStyle w:val="normaltextrun"/>
        </w:rPr>
        <w:t xml:space="preserve">His cunning </w:t>
      </w:r>
      <w:r w:rsidR="004024FC">
        <w:rPr>
          <w:rStyle w:val="normaltextrun"/>
        </w:rPr>
        <w:t xml:space="preserve">is further </w:t>
      </w:r>
      <w:r w:rsidR="00E018D9">
        <w:rPr>
          <w:rStyle w:val="normaltextrun"/>
        </w:rPr>
        <w:t xml:space="preserve">expressed as he </w:t>
      </w:r>
      <w:r w:rsidR="00F95A6E">
        <w:rPr>
          <w:rStyle w:val="normaltextrun"/>
        </w:rPr>
        <w:t>“</w:t>
      </w:r>
      <w:r w:rsidR="00E018D9">
        <w:rPr>
          <w:rStyle w:val="normaltextrun"/>
        </w:rPr>
        <w:t>grinned venomously</w:t>
      </w:r>
      <w:r w:rsidR="00F95A6E">
        <w:rPr>
          <w:rStyle w:val="normaltextrun"/>
        </w:rPr>
        <w:t>”</w:t>
      </w:r>
      <w:r w:rsidR="00E018D9">
        <w:rPr>
          <w:rStyle w:val="normaltextrun"/>
        </w:rPr>
        <w:t xml:space="preserve"> reinforcing images of corruption. As the men commune around their </w:t>
      </w:r>
      <w:r w:rsidR="00F95A6E">
        <w:rPr>
          <w:rStyle w:val="normaltextrun"/>
        </w:rPr>
        <w:t>“</w:t>
      </w:r>
      <w:r w:rsidR="00E018D9">
        <w:rPr>
          <w:rStyle w:val="normaltextrun"/>
        </w:rPr>
        <w:t>tin dishes</w:t>
      </w:r>
      <w:r w:rsidR="00F95A6E">
        <w:rPr>
          <w:rStyle w:val="normaltextrun"/>
        </w:rPr>
        <w:t>”</w:t>
      </w:r>
      <w:r w:rsidR="00E018D9">
        <w:rPr>
          <w:rStyle w:val="normaltextrun"/>
        </w:rPr>
        <w:t xml:space="preserve"> at mealtime, the reticent </w:t>
      </w:r>
      <w:r>
        <w:rPr>
          <w:rStyle w:val="normaltextrun"/>
        </w:rPr>
        <w:t xml:space="preserve">Singleton </w:t>
      </w:r>
      <w:r w:rsidR="00E018D9">
        <w:rPr>
          <w:rStyle w:val="normaltextrun"/>
        </w:rPr>
        <w:t xml:space="preserve">is charged with dispelling the foulness of the </w:t>
      </w:r>
      <w:r w:rsidR="00F95A6E">
        <w:rPr>
          <w:rStyle w:val="normaltextrun"/>
        </w:rPr>
        <w:t>“</w:t>
      </w:r>
      <w:r w:rsidR="00E018D9">
        <w:rPr>
          <w:rStyle w:val="normaltextrun"/>
        </w:rPr>
        <w:t>particularly disgu</w:t>
      </w:r>
      <w:r w:rsidR="002F2BBE">
        <w:rPr>
          <w:rStyle w:val="normaltextrun"/>
        </w:rPr>
        <w:t>sting</w:t>
      </w:r>
      <w:r w:rsidR="00F95A6E">
        <w:rPr>
          <w:rStyle w:val="normaltextrun"/>
        </w:rPr>
        <w:t>”</w:t>
      </w:r>
      <w:r w:rsidR="002F2BBE">
        <w:rPr>
          <w:rStyle w:val="normaltextrun"/>
        </w:rPr>
        <w:t xml:space="preserve"> words that come out of Jimmy</w:t>
      </w:r>
      <w:r w:rsidR="008845E5">
        <w:rPr>
          <w:rStyle w:val="normaltextrun"/>
        </w:rPr>
        <w:t>’</w:t>
      </w:r>
      <w:r w:rsidR="002F2BBE">
        <w:rPr>
          <w:rStyle w:val="normaltextrun"/>
        </w:rPr>
        <w:t>s mouth</w:t>
      </w:r>
      <w:r w:rsidR="00E018D9">
        <w:rPr>
          <w:rStyle w:val="normaltextrun"/>
        </w:rPr>
        <w:t xml:space="preserve"> </w:t>
      </w:r>
      <w:r w:rsidR="003106DF">
        <w:rPr>
          <w:rStyle w:val="normaltextrun"/>
        </w:rPr>
        <w:t>(34</w:t>
      </w:r>
      <w:r>
        <w:rPr>
          <w:rStyle w:val="normaltextrun"/>
        </w:rPr>
        <w:t xml:space="preserve">). Although the </w:t>
      </w:r>
      <w:r w:rsidR="00F95A6E">
        <w:rPr>
          <w:rStyle w:val="normaltextrun"/>
        </w:rPr>
        <w:t>“</w:t>
      </w:r>
      <w:r>
        <w:rPr>
          <w:rStyle w:val="normaltextrun"/>
        </w:rPr>
        <w:t>disgusting</w:t>
      </w:r>
      <w:r w:rsidR="00F95A6E">
        <w:rPr>
          <w:rStyle w:val="normaltextrun"/>
        </w:rPr>
        <w:t>”</w:t>
      </w:r>
      <w:r>
        <w:rPr>
          <w:rStyle w:val="normaltextrun"/>
        </w:rPr>
        <w:t xml:space="preserve"> nature of Wait</w:t>
      </w:r>
      <w:r w:rsidR="008845E5">
        <w:rPr>
          <w:rStyle w:val="normaltextrun"/>
        </w:rPr>
        <w:t>’</w:t>
      </w:r>
      <w:r>
        <w:rPr>
          <w:rStyle w:val="normaltextrun"/>
        </w:rPr>
        <w:t>s words are never revealed, the disruption of a sacrosanct meal pushes Singleton into asking the ques</w:t>
      </w:r>
      <w:r w:rsidR="000521E2">
        <w:rPr>
          <w:rStyle w:val="normaltextrun"/>
        </w:rPr>
        <w:t>tion that nobody else dare</w:t>
      </w:r>
      <w:r w:rsidR="00E018D9">
        <w:rPr>
          <w:rStyle w:val="normaltextrun"/>
        </w:rPr>
        <w:t>:</w:t>
      </w:r>
      <w:r>
        <w:rPr>
          <w:rStyle w:val="normaltextrun"/>
        </w:rPr>
        <w:t xml:space="preserve"> </w:t>
      </w:r>
      <w:r w:rsidR="00F95A6E">
        <w:rPr>
          <w:rStyle w:val="normaltextrun"/>
        </w:rPr>
        <w:t>“</w:t>
      </w:r>
      <w:r>
        <w:rPr>
          <w:rStyle w:val="normaltextrun"/>
        </w:rPr>
        <w:t>Ar</w:t>
      </w:r>
      <w:r w:rsidR="000521E2">
        <w:rPr>
          <w:rStyle w:val="normaltextrun"/>
        </w:rPr>
        <w:t>e you dying?</w:t>
      </w:r>
      <w:r w:rsidR="00F95A6E">
        <w:rPr>
          <w:rStyle w:val="normaltextrun"/>
        </w:rPr>
        <w:t>”</w:t>
      </w:r>
      <w:r w:rsidR="00792021">
        <w:rPr>
          <w:rStyle w:val="normaltextrun"/>
        </w:rPr>
        <w:t xml:space="preserve">. </w:t>
      </w:r>
      <w:r w:rsidR="000521E2">
        <w:rPr>
          <w:rStyle w:val="normaltextrun"/>
        </w:rPr>
        <w:t>As hi</w:t>
      </w:r>
      <w:r w:rsidR="008845E5">
        <w:rPr>
          <w:rStyle w:val="normaltextrun"/>
        </w:rPr>
        <w:t xml:space="preserve">s words resound among the men – </w:t>
      </w:r>
      <w:r w:rsidR="00F95A6E">
        <w:rPr>
          <w:rStyle w:val="normaltextrun"/>
        </w:rPr>
        <w:t>“</w:t>
      </w:r>
      <w:r w:rsidR="000521E2">
        <w:rPr>
          <w:rStyle w:val="normaltextrun"/>
        </w:rPr>
        <w:t>a dropped tin fork rattled in a dish</w:t>
      </w:r>
      <w:r w:rsidR="00F95A6E">
        <w:rPr>
          <w:rStyle w:val="normaltextrun"/>
        </w:rPr>
        <w:t>”</w:t>
      </w:r>
      <w:r w:rsidR="008845E5">
        <w:rPr>
          <w:rStyle w:val="normaltextrun"/>
        </w:rPr>
        <w:t xml:space="preserve"> –</w:t>
      </w:r>
      <w:r w:rsidR="000521E2">
        <w:rPr>
          <w:rStyle w:val="normaltextrun"/>
        </w:rPr>
        <w:t xml:space="preserve"> Jimmy </w:t>
      </w:r>
      <w:r w:rsidR="00F95A6E">
        <w:rPr>
          <w:rStyle w:val="normaltextrun"/>
        </w:rPr>
        <w:t>“</w:t>
      </w:r>
      <w:r w:rsidR="000521E2">
        <w:rPr>
          <w:rStyle w:val="normaltextrun"/>
        </w:rPr>
        <w:t>pulls himself together</w:t>
      </w:r>
      <w:r w:rsidR="00F95A6E">
        <w:rPr>
          <w:rStyle w:val="normaltextrun"/>
        </w:rPr>
        <w:t>”</w:t>
      </w:r>
      <w:r w:rsidR="000521E2">
        <w:rPr>
          <w:rStyle w:val="normaltextrun"/>
        </w:rPr>
        <w:t xml:space="preserve"> and replies </w:t>
      </w:r>
      <w:r w:rsidR="00F95A6E">
        <w:rPr>
          <w:rStyle w:val="normaltextrun"/>
        </w:rPr>
        <w:t>“</w:t>
      </w:r>
      <w:r w:rsidR="000521E2">
        <w:rPr>
          <w:rStyle w:val="normaltextrun"/>
        </w:rPr>
        <w:t>Can</w:t>
      </w:r>
      <w:r w:rsidR="008845E5">
        <w:rPr>
          <w:rStyle w:val="normaltextrun"/>
        </w:rPr>
        <w:t>’</w:t>
      </w:r>
      <w:r w:rsidR="000521E2">
        <w:rPr>
          <w:rStyle w:val="normaltextrun"/>
        </w:rPr>
        <w:t>t you see I am?</w:t>
      </w:r>
      <w:r w:rsidR="00F95A6E">
        <w:rPr>
          <w:rStyle w:val="normaltextrun"/>
        </w:rPr>
        <w:t>”</w:t>
      </w:r>
      <w:r w:rsidR="000521E2">
        <w:rPr>
          <w:rStyle w:val="normaltextrun"/>
        </w:rPr>
        <w:t xml:space="preserve"> (34). </w:t>
      </w:r>
      <w:r w:rsidR="008D6293">
        <w:rPr>
          <w:rStyle w:val="normaltextrun"/>
        </w:rPr>
        <w:t xml:space="preserve">Even Singleton is </w:t>
      </w:r>
      <w:r w:rsidR="006F7FD9">
        <w:rPr>
          <w:rStyle w:val="normaltextrun"/>
        </w:rPr>
        <w:t xml:space="preserve">reduced to </w:t>
      </w:r>
      <w:r w:rsidR="00F95A6E">
        <w:rPr>
          <w:rStyle w:val="normaltextrun"/>
        </w:rPr>
        <w:t>“</w:t>
      </w:r>
      <w:r w:rsidR="006F7FD9">
        <w:rPr>
          <w:rStyle w:val="normaltextrun"/>
        </w:rPr>
        <w:t>venerable mildness</w:t>
      </w:r>
      <w:r w:rsidR="00F95A6E">
        <w:rPr>
          <w:rStyle w:val="normaltextrun"/>
        </w:rPr>
        <w:t>”</w:t>
      </w:r>
      <w:r w:rsidR="000521E2">
        <w:rPr>
          <w:rStyle w:val="normaltextrun"/>
        </w:rPr>
        <w:t xml:space="preserve"> by Jimmy</w:t>
      </w:r>
      <w:r w:rsidR="008845E5">
        <w:rPr>
          <w:rStyle w:val="normaltextrun"/>
        </w:rPr>
        <w:t>’s</w:t>
      </w:r>
      <w:r w:rsidR="000521E2">
        <w:rPr>
          <w:rStyle w:val="normaltextrun"/>
        </w:rPr>
        <w:t xml:space="preserve"> declaration</w:t>
      </w:r>
      <w:r w:rsidR="006F7FD9">
        <w:rPr>
          <w:rStyle w:val="normaltextrun"/>
        </w:rPr>
        <w:t xml:space="preserve">, </w:t>
      </w:r>
      <w:r w:rsidR="000521E2">
        <w:rPr>
          <w:rStyle w:val="normaltextrun"/>
        </w:rPr>
        <w:t xml:space="preserve">represented </w:t>
      </w:r>
      <w:r w:rsidR="006F7FD9">
        <w:rPr>
          <w:rStyle w:val="normaltextrun"/>
        </w:rPr>
        <w:t>by the</w:t>
      </w:r>
      <w:r w:rsidR="000521E2">
        <w:rPr>
          <w:rStyle w:val="normaltextrun"/>
        </w:rPr>
        <w:t xml:space="preserve"> act of lifting </w:t>
      </w:r>
      <w:r w:rsidR="00F95A6E">
        <w:rPr>
          <w:rStyle w:val="normaltextrun"/>
        </w:rPr>
        <w:t>“</w:t>
      </w:r>
      <w:r w:rsidR="008845E5">
        <w:rPr>
          <w:rStyle w:val="normaltextrun"/>
        </w:rPr>
        <w:t>a piece of soaked biscuit (‘his teeth’ – he declared – ‘had no edge on them now’</w:t>
      </w:r>
      <w:r w:rsidR="000521E2">
        <w:rPr>
          <w:rStyle w:val="normaltextrun"/>
        </w:rPr>
        <w:t>) to his lips</w:t>
      </w:r>
      <w:r w:rsidR="00F95A6E">
        <w:rPr>
          <w:rStyle w:val="normaltextrun"/>
        </w:rPr>
        <w:t>”</w:t>
      </w:r>
      <w:r w:rsidR="000521E2">
        <w:rPr>
          <w:rStyle w:val="normaltextrun"/>
        </w:rPr>
        <w:t xml:space="preserve"> and the c</w:t>
      </w:r>
      <w:r w:rsidR="00B2694A">
        <w:rPr>
          <w:rStyle w:val="normaltextrun"/>
        </w:rPr>
        <w:t>o</w:t>
      </w:r>
      <w:r w:rsidR="00FA793A">
        <w:rPr>
          <w:rStyle w:val="normaltextrun"/>
        </w:rPr>
        <w:t>nversation is declared over as</w:t>
      </w:r>
      <w:r w:rsidR="00B2694A">
        <w:rPr>
          <w:rStyle w:val="normaltextrun"/>
        </w:rPr>
        <w:t xml:space="preserve"> </w:t>
      </w:r>
      <w:r w:rsidR="00F95A6E">
        <w:rPr>
          <w:rStyle w:val="normaltextrun"/>
        </w:rPr>
        <w:t>“</w:t>
      </w:r>
      <w:r w:rsidR="00B2694A">
        <w:rPr>
          <w:rStyle w:val="normaltextrun"/>
        </w:rPr>
        <w:t>the dinner-tins were put away quickly</w:t>
      </w:r>
      <w:r w:rsidR="00F95A6E">
        <w:rPr>
          <w:rStyle w:val="normaltextrun"/>
        </w:rPr>
        <w:t>”</w:t>
      </w:r>
      <w:r w:rsidR="00B2694A">
        <w:rPr>
          <w:rStyle w:val="normaltextrun"/>
        </w:rPr>
        <w:t xml:space="preserve"> (35). </w:t>
      </w:r>
      <w:r w:rsidR="002F2BBE">
        <w:rPr>
          <w:rStyle w:val="normaltextrun"/>
        </w:rPr>
        <w:t xml:space="preserve">But </w:t>
      </w:r>
      <w:r w:rsidR="00FA793A">
        <w:rPr>
          <w:rStyle w:val="normaltextrun"/>
        </w:rPr>
        <w:t>Singleton</w:t>
      </w:r>
      <w:r w:rsidR="008845E5">
        <w:rPr>
          <w:rStyle w:val="normaltextrun"/>
        </w:rPr>
        <w:t>’</w:t>
      </w:r>
      <w:r w:rsidR="00FA793A">
        <w:rPr>
          <w:rStyle w:val="normaltextrun"/>
        </w:rPr>
        <w:t xml:space="preserve">s assertion </w:t>
      </w:r>
      <w:r w:rsidR="008D6293">
        <w:rPr>
          <w:rStyle w:val="normaltextrun"/>
        </w:rPr>
        <w:t xml:space="preserve">to the men that Jimmy </w:t>
      </w:r>
      <w:r w:rsidR="00F95A6E">
        <w:rPr>
          <w:rStyle w:val="normaltextrun"/>
        </w:rPr>
        <w:t>“</w:t>
      </w:r>
      <w:r w:rsidR="008D6293">
        <w:rPr>
          <w:rStyle w:val="normaltextrun"/>
        </w:rPr>
        <w:t>will die</w:t>
      </w:r>
      <w:r w:rsidR="00F95A6E">
        <w:rPr>
          <w:rStyle w:val="normaltextrun"/>
        </w:rPr>
        <w:t>”</w:t>
      </w:r>
      <w:r w:rsidR="008D6293">
        <w:rPr>
          <w:rStyle w:val="normaltextrun"/>
        </w:rPr>
        <w:t xml:space="preserve"> is quickly undermined by Donkin</w:t>
      </w:r>
      <w:r w:rsidR="008845E5">
        <w:rPr>
          <w:rStyle w:val="normaltextrun"/>
        </w:rPr>
        <w:t>’</w:t>
      </w:r>
      <w:r w:rsidR="008D6293">
        <w:rPr>
          <w:rStyle w:val="normaltextrun"/>
        </w:rPr>
        <w:t>s reminder that all men will die one day. The men are plunged once more into incertitude</w:t>
      </w:r>
      <w:r w:rsidR="00661B7D">
        <w:rPr>
          <w:rStyle w:val="normaltextrun"/>
        </w:rPr>
        <w:t xml:space="preserve"> distrusting their own probably </w:t>
      </w:r>
      <w:r w:rsidR="00F95A6E">
        <w:rPr>
          <w:rStyle w:val="normaltextrun"/>
        </w:rPr>
        <w:t>“</w:t>
      </w:r>
      <w:r w:rsidR="00661B7D">
        <w:rPr>
          <w:rStyle w:val="normaltextrun"/>
        </w:rPr>
        <w:t>misplaced</w:t>
      </w:r>
      <w:r w:rsidR="00F95A6E">
        <w:rPr>
          <w:rStyle w:val="normaltextrun"/>
        </w:rPr>
        <w:t>”</w:t>
      </w:r>
      <w:r w:rsidR="00661B7D">
        <w:rPr>
          <w:rStyle w:val="normaltextrun"/>
        </w:rPr>
        <w:t xml:space="preserve"> compassion</w:t>
      </w:r>
      <w:r w:rsidR="008D6293">
        <w:rPr>
          <w:rStyle w:val="normaltextrun"/>
        </w:rPr>
        <w:t xml:space="preserve">: </w:t>
      </w:r>
      <w:r w:rsidR="00F95A6E">
        <w:rPr>
          <w:rStyle w:val="normaltextrun"/>
        </w:rPr>
        <w:t>“</w:t>
      </w:r>
      <w:r w:rsidR="008D6293">
        <w:rPr>
          <w:rStyle w:val="normaltextrun"/>
        </w:rPr>
        <w:t>All our certitudes were going … the cook had given us up for lost</w:t>
      </w:r>
      <w:r w:rsidR="00F95A6E">
        <w:rPr>
          <w:rStyle w:val="normaltextrun"/>
        </w:rPr>
        <w:t>”</w:t>
      </w:r>
      <w:r w:rsidR="008D6293">
        <w:rPr>
          <w:rStyle w:val="normaltextrun"/>
        </w:rPr>
        <w:t xml:space="preserve"> as they </w:t>
      </w:r>
      <w:r w:rsidR="000C36FB">
        <w:rPr>
          <w:rStyle w:val="normaltextrun"/>
        </w:rPr>
        <w:t xml:space="preserve">all begin to </w:t>
      </w:r>
      <w:r w:rsidR="00711DEB">
        <w:rPr>
          <w:rStyle w:val="normaltextrun"/>
        </w:rPr>
        <w:t>i</w:t>
      </w:r>
      <w:r w:rsidR="000C36FB">
        <w:rPr>
          <w:rStyle w:val="normaltextrun"/>
        </w:rPr>
        <w:t xml:space="preserve">dentify as </w:t>
      </w:r>
      <w:r w:rsidR="00F95A6E">
        <w:rPr>
          <w:rStyle w:val="normaltextrun"/>
        </w:rPr>
        <w:t>“</w:t>
      </w:r>
      <w:r w:rsidR="000C36FB">
        <w:rPr>
          <w:rStyle w:val="normaltextrun"/>
        </w:rPr>
        <w:t>a crowd of softies</w:t>
      </w:r>
      <w:r w:rsidR="00F95A6E">
        <w:rPr>
          <w:rStyle w:val="normaltextrun"/>
        </w:rPr>
        <w:t>”</w:t>
      </w:r>
      <w:r w:rsidR="000C36FB">
        <w:rPr>
          <w:rStyle w:val="normaltextrun"/>
        </w:rPr>
        <w:t xml:space="preserve"> (35). </w:t>
      </w:r>
      <w:r w:rsidR="00711DEB">
        <w:rPr>
          <w:rStyle w:val="normaltextrun"/>
        </w:rPr>
        <w:t xml:space="preserve">Meanwhile Jimmy is </w:t>
      </w:r>
      <w:r w:rsidR="00F95A6E">
        <w:rPr>
          <w:rStyle w:val="normaltextrun"/>
        </w:rPr>
        <w:t>“</w:t>
      </w:r>
      <w:r w:rsidR="00711DEB">
        <w:rPr>
          <w:rStyle w:val="normaltextrun"/>
        </w:rPr>
        <w:t>cajoled, lectured</w:t>
      </w:r>
      <w:r w:rsidR="00F95A6E">
        <w:rPr>
          <w:rStyle w:val="normaltextrun"/>
        </w:rPr>
        <w:t>”</w:t>
      </w:r>
      <w:r w:rsidR="00711DEB">
        <w:rPr>
          <w:rStyle w:val="normaltextrun"/>
        </w:rPr>
        <w:t xml:space="preserve"> by the captain who ends up giving him a </w:t>
      </w:r>
      <w:r w:rsidR="00F95A6E">
        <w:rPr>
          <w:rStyle w:val="normaltextrun"/>
        </w:rPr>
        <w:t>“</w:t>
      </w:r>
      <w:r w:rsidR="00711DEB">
        <w:rPr>
          <w:rStyle w:val="normaltextrun"/>
        </w:rPr>
        <w:t>pot of jam</w:t>
      </w:r>
      <w:r w:rsidR="00F95A6E">
        <w:rPr>
          <w:rStyle w:val="normaltextrun"/>
        </w:rPr>
        <w:t>”</w:t>
      </w:r>
      <w:r w:rsidR="0015513D">
        <w:rPr>
          <w:rStyle w:val="normaltextrun"/>
        </w:rPr>
        <w:t xml:space="preserve"> (36). He is served </w:t>
      </w:r>
      <w:r w:rsidR="00711DEB">
        <w:rPr>
          <w:rStyle w:val="normaltextrun"/>
        </w:rPr>
        <w:t>coffee</w:t>
      </w:r>
      <w:r w:rsidR="0015513D">
        <w:rPr>
          <w:rStyle w:val="normaltextrun"/>
        </w:rPr>
        <w:t>; he</w:t>
      </w:r>
      <w:r w:rsidR="00711DEB">
        <w:rPr>
          <w:rStyle w:val="normaltextrun"/>
        </w:rPr>
        <w:t xml:space="preserve"> throws </w:t>
      </w:r>
      <w:r w:rsidR="00F95A6E">
        <w:rPr>
          <w:rStyle w:val="normaltextrun"/>
        </w:rPr>
        <w:t>“</w:t>
      </w:r>
      <w:r w:rsidR="00711DEB">
        <w:rPr>
          <w:rStyle w:val="normaltextrun"/>
        </w:rPr>
        <w:t>sago and cornflour overboard</w:t>
      </w:r>
      <w:r w:rsidR="00F95A6E">
        <w:rPr>
          <w:rStyle w:val="normaltextrun"/>
        </w:rPr>
        <w:t>”</w:t>
      </w:r>
      <w:r w:rsidR="00711DEB">
        <w:rPr>
          <w:rStyle w:val="normaltextrun"/>
        </w:rPr>
        <w:t xml:space="preserve"> and demands </w:t>
      </w:r>
      <w:r w:rsidR="00F95A6E">
        <w:rPr>
          <w:rStyle w:val="normaltextrun"/>
        </w:rPr>
        <w:t>“</w:t>
      </w:r>
      <w:r w:rsidR="00711DEB">
        <w:rPr>
          <w:rStyle w:val="normaltextrun"/>
        </w:rPr>
        <w:t>paregoric</w:t>
      </w:r>
      <w:r w:rsidR="00F95A6E">
        <w:rPr>
          <w:rStyle w:val="normaltextrun"/>
        </w:rPr>
        <w:t>”</w:t>
      </w:r>
      <w:r w:rsidR="00711DEB">
        <w:rPr>
          <w:rStyle w:val="normaltextrun"/>
        </w:rPr>
        <w:t xml:space="preserve"> (opium). </w:t>
      </w:r>
      <w:r w:rsidR="00070434">
        <w:rPr>
          <w:rStyle w:val="normaltextrun"/>
        </w:rPr>
        <w:t xml:space="preserve">Eventually </w:t>
      </w:r>
      <w:r w:rsidR="00FE617B">
        <w:rPr>
          <w:rStyle w:val="normaltextrun"/>
        </w:rPr>
        <w:t xml:space="preserve">he is moved to the deck house next </w:t>
      </w:r>
      <w:r w:rsidR="00FE617B">
        <w:rPr>
          <w:rStyle w:val="normaltextrun"/>
        </w:rPr>
        <w:lastRenderedPageBreak/>
        <w:t xml:space="preserve">to the galley where the cook </w:t>
      </w:r>
      <w:r w:rsidR="004E6ED2">
        <w:rPr>
          <w:rStyle w:val="normaltextrun"/>
        </w:rPr>
        <w:t xml:space="preserve">can keep an eye on him. But the crew are </w:t>
      </w:r>
      <w:r w:rsidR="00F95A6E">
        <w:rPr>
          <w:rStyle w:val="normaltextrun"/>
        </w:rPr>
        <w:t>“</w:t>
      </w:r>
      <w:r w:rsidR="004E6ED2">
        <w:rPr>
          <w:rStyle w:val="normaltextrun"/>
        </w:rPr>
        <w:t>tainted</w:t>
      </w:r>
      <w:r w:rsidR="00F95A6E">
        <w:rPr>
          <w:rStyle w:val="normaltextrun"/>
        </w:rPr>
        <w:t>”</w:t>
      </w:r>
      <w:r w:rsidR="004E6ED2">
        <w:rPr>
          <w:rStyle w:val="normaltextrun"/>
        </w:rPr>
        <w:t xml:space="preserve"> by his existence: </w:t>
      </w:r>
      <w:r w:rsidR="00F95A6E">
        <w:rPr>
          <w:rStyle w:val="normaltextrun"/>
        </w:rPr>
        <w:t>“</w:t>
      </w:r>
      <w:r w:rsidR="004E6ED2">
        <w:rPr>
          <w:rStyle w:val="normaltextrun"/>
        </w:rPr>
        <w:t>He would never let doubt die</w:t>
      </w:r>
      <w:r w:rsidR="00F95A6E">
        <w:rPr>
          <w:rStyle w:val="normaltextrun"/>
        </w:rPr>
        <w:t>”</w:t>
      </w:r>
      <w:r w:rsidR="004E6ED2">
        <w:rPr>
          <w:rStyle w:val="normaltextrun"/>
        </w:rPr>
        <w:t xml:space="preserve"> (38). </w:t>
      </w:r>
    </w:p>
    <w:p w14:paraId="7C8F233B" w14:textId="77777777" w:rsidR="004F15AB" w:rsidRDefault="004F15AB" w:rsidP="00EF60A0">
      <w:pPr>
        <w:pStyle w:val="paragraph"/>
        <w:spacing w:before="0" w:beforeAutospacing="0" w:after="0" w:afterAutospacing="0" w:line="360" w:lineRule="auto"/>
        <w:jc w:val="both"/>
        <w:textAlignment w:val="baseline"/>
        <w:rPr>
          <w:rStyle w:val="normaltextrun"/>
        </w:rPr>
      </w:pPr>
    </w:p>
    <w:p w14:paraId="63F29E5E" w14:textId="2763A964" w:rsidR="002D62F3" w:rsidRDefault="009D3F38" w:rsidP="00EF60A0">
      <w:pPr>
        <w:pStyle w:val="paragraph"/>
        <w:spacing w:before="0" w:beforeAutospacing="0" w:after="0" w:afterAutospacing="0" w:line="360" w:lineRule="auto"/>
        <w:jc w:val="both"/>
        <w:textAlignment w:val="baseline"/>
        <w:rPr>
          <w:rStyle w:val="normaltextrun"/>
        </w:rPr>
      </w:pPr>
      <w:r>
        <w:rPr>
          <w:rStyle w:val="normaltextrun"/>
        </w:rPr>
        <w:t>The</w:t>
      </w:r>
      <w:r w:rsidR="004E6ED2">
        <w:rPr>
          <w:rStyle w:val="normaltextrun"/>
        </w:rPr>
        <w:t xml:space="preserve"> uncertainty bred by Wait</w:t>
      </w:r>
      <w:r w:rsidR="008845E5">
        <w:rPr>
          <w:rStyle w:val="normaltextrun"/>
        </w:rPr>
        <w:t>’</w:t>
      </w:r>
      <w:r w:rsidR="004E6ED2">
        <w:rPr>
          <w:rStyle w:val="normaltextrun"/>
        </w:rPr>
        <w:t>s illness results i</w:t>
      </w:r>
      <w:r w:rsidR="002C1BF3">
        <w:rPr>
          <w:rStyle w:val="normaltextrun"/>
        </w:rPr>
        <w:t>n a general lack of self-esteem</w:t>
      </w:r>
      <w:r>
        <w:rPr>
          <w:rStyle w:val="normaltextrun"/>
        </w:rPr>
        <w:t xml:space="preserve"> amo</w:t>
      </w:r>
      <w:r w:rsidR="00461573">
        <w:rPr>
          <w:rStyle w:val="normaltextrun"/>
        </w:rPr>
        <w:t xml:space="preserve">ng the men. </w:t>
      </w:r>
      <w:r w:rsidR="00BA760E">
        <w:rPr>
          <w:rStyle w:val="normaltextrun"/>
        </w:rPr>
        <w:t>But</w:t>
      </w:r>
      <w:r w:rsidR="00461573">
        <w:rPr>
          <w:rStyle w:val="normaltextrun"/>
        </w:rPr>
        <w:t xml:space="preserve"> a</w:t>
      </w:r>
      <w:r w:rsidR="00BA760E">
        <w:rPr>
          <w:rStyle w:val="normaltextrun"/>
        </w:rPr>
        <w:t>s the ship hits a storm</w:t>
      </w:r>
      <w:r w:rsidR="00461573">
        <w:rPr>
          <w:rStyle w:val="normaltextrun"/>
        </w:rPr>
        <w:t xml:space="preserve"> the crew begin to pull togethe</w:t>
      </w:r>
      <w:r w:rsidR="008845E5">
        <w:rPr>
          <w:rStyle w:val="normaltextrun"/>
        </w:rPr>
        <w:t>r against another common enemy –</w:t>
      </w:r>
      <w:r w:rsidR="00461573">
        <w:rPr>
          <w:rStyle w:val="normaltextrun"/>
        </w:rPr>
        <w:t xml:space="preserve"> the sea: </w:t>
      </w:r>
      <w:r w:rsidR="00F95A6E">
        <w:rPr>
          <w:rStyle w:val="normaltextrun"/>
        </w:rPr>
        <w:t>“</w:t>
      </w:r>
      <w:r w:rsidR="00070434">
        <w:rPr>
          <w:rStyle w:val="normaltextrun"/>
        </w:rPr>
        <w:t>water more salt and bitter than human tears</w:t>
      </w:r>
      <w:r w:rsidR="00F95A6E">
        <w:rPr>
          <w:rStyle w:val="normaltextrun"/>
        </w:rPr>
        <w:t>”</w:t>
      </w:r>
      <w:r w:rsidR="00070434">
        <w:rPr>
          <w:rStyle w:val="normaltextrun"/>
        </w:rPr>
        <w:t xml:space="preserve"> (41). </w:t>
      </w:r>
      <w:r w:rsidR="00AE01AE">
        <w:rPr>
          <w:rStyle w:val="normaltextrun"/>
        </w:rPr>
        <w:t xml:space="preserve"> In the struggle, the </w:t>
      </w:r>
      <w:r w:rsidR="00AE01AE" w:rsidRPr="00AE01AE">
        <w:rPr>
          <w:rStyle w:val="normaltextrun"/>
          <w:i/>
        </w:rPr>
        <w:t>Narcissus</w:t>
      </w:r>
      <w:r w:rsidR="00724255">
        <w:rPr>
          <w:rStyle w:val="normaltextrun"/>
        </w:rPr>
        <w:t xml:space="preserve"> </w:t>
      </w:r>
      <w:r w:rsidR="00883EFC">
        <w:rPr>
          <w:rStyle w:val="normaltextrun"/>
        </w:rPr>
        <w:t xml:space="preserve">seems to </w:t>
      </w:r>
      <w:r w:rsidR="00F95A6E">
        <w:rPr>
          <w:rStyle w:val="normaltextrun"/>
        </w:rPr>
        <w:t>“</w:t>
      </w:r>
      <w:r w:rsidR="00883EFC">
        <w:rPr>
          <w:rStyle w:val="normaltextrun"/>
        </w:rPr>
        <w:t>l</w:t>
      </w:r>
      <w:r w:rsidR="005871C7">
        <w:rPr>
          <w:rStyle w:val="normaltextrun"/>
        </w:rPr>
        <w:t>ose heart</w:t>
      </w:r>
      <w:r w:rsidR="00F95A6E">
        <w:rPr>
          <w:rStyle w:val="normaltextrun"/>
        </w:rPr>
        <w:t>”</w:t>
      </w:r>
      <w:r w:rsidR="005871C7">
        <w:rPr>
          <w:rStyle w:val="normaltextrun"/>
        </w:rPr>
        <w:t xml:space="preserve"> while the sea</w:t>
      </w:r>
      <w:r w:rsidR="00883EFC">
        <w:rPr>
          <w:rStyle w:val="normaltextrun"/>
        </w:rPr>
        <w:t xml:space="preserve"> tries to </w:t>
      </w:r>
      <w:r w:rsidR="00070434">
        <w:rPr>
          <w:rStyle w:val="normaltextrun"/>
        </w:rPr>
        <w:t xml:space="preserve">drown </w:t>
      </w:r>
      <w:r w:rsidR="00BA760E">
        <w:rPr>
          <w:rStyle w:val="normaltextrun"/>
        </w:rPr>
        <w:t>the cook</w:t>
      </w:r>
      <w:r w:rsidR="00070434">
        <w:rPr>
          <w:rStyle w:val="normaltextrun"/>
        </w:rPr>
        <w:t xml:space="preserve"> </w:t>
      </w:r>
      <w:r w:rsidR="00F95A6E">
        <w:rPr>
          <w:rStyle w:val="normaltextrun"/>
        </w:rPr>
        <w:t>“</w:t>
      </w:r>
      <w:r w:rsidR="005871C7">
        <w:rPr>
          <w:rStyle w:val="normaltextrun"/>
        </w:rPr>
        <w:t>in front of my own stove!</w:t>
      </w:r>
      <w:r w:rsidR="00F95A6E">
        <w:rPr>
          <w:rStyle w:val="normaltextrun"/>
        </w:rPr>
        <w:t>”</w:t>
      </w:r>
      <w:r w:rsidR="005871C7">
        <w:rPr>
          <w:rStyle w:val="normaltextrun"/>
        </w:rPr>
        <w:t xml:space="preserve"> as it </w:t>
      </w:r>
      <w:r w:rsidR="00F95A6E">
        <w:rPr>
          <w:rStyle w:val="normaltextrun"/>
        </w:rPr>
        <w:t>“</w:t>
      </w:r>
      <w:proofErr w:type="spellStart"/>
      <w:r w:rsidR="00BA760E">
        <w:rPr>
          <w:rStyle w:val="normaltextrun"/>
        </w:rPr>
        <w:t>smashe</w:t>
      </w:r>
      <w:proofErr w:type="spellEnd"/>
      <w:r w:rsidR="00BA760E">
        <w:rPr>
          <w:rStyle w:val="normaltextrun"/>
        </w:rPr>
        <w:t>[s]</w:t>
      </w:r>
      <w:r w:rsidR="005871C7">
        <w:rPr>
          <w:rStyle w:val="normaltextrun"/>
        </w:rPr>
        <w:t xml:space="preserve"> one of the galley doors</w:t>
      </w:r>
      <w:r w:rsidR="00F95A6E">
        <w:rPr>
          <w:rStyle w:val="normaltextrun"/>
        </w:rPr>
        <w:t>”</w:t>
      </w:r>
      <w:r w:rsidR="005871C7">
        <w:rPr>
          <w:rStyle w:val="normaltextrun"/>
        </w:rPr>
        <w:t xml:space="preserve"> (41)</w:t>
      </w:r>
      <w:r w:rsidR="00BA760E">
        <w:rPr>
          <w:rStyle w:val="normaltextrun"/>
        </w:rPr>
        <w:t xml:space="preserve">, thus positioning food at the </w:t>
      </w:r>
      <w:r w:rsidR="00724255">
        <w:rPr>
          <w:rStyle w:val="normaltextrun"/>
        </w:rPr>
        <w:t xml:space="preserve">centre of the ship and the </w:t>
      </w:r>
      <w:r w:rsidR="00BA760E">
        <w:rPr>
          <w:rStyle w:val="normaltextrun"/>
        </w:rPr>
        <w:t xml:space="preserve">point </w:t>
      </w:r>
      <w:r w:rsidR="00724255">
        <w:rPr>
          <w:rStyle w:val="normaltextrun"/>
        </w:rPr>
        <w:t xml:space="preserve">upon which the </w:t>
      </w:r>
      <w:r w:rsidR="00BA760E">
        <w:rPr>
          <w:rStyle w:val="normaltextrun"/>
        </w:rPr>
        <w:t xml:space="preserve">men </w:t>
      </w:r>
      <w:r w:rsidR="00D129D1">
        <w:rPr>
          <w:rStyle w:val="normaltextrun"/>
        </w:rPr>
        <w:t xml:space="preserve">and natural forces </w:t>
      </w:r>
      <w:r w:rsidR="00BA760E">
        <w:rPr>
          <w:rStyle w:val="normaltextrun"/>
        </w:rPr>
        <w:t>oscillate</w:t>
      </w:r>
      <w:r w:rsidR="00070434">
        <w:rPr>
          <w:rStyle w:val="normaltextrun"/>
        </w:rPr>
        <w:t xml:space="preserve">. </w:t>
      </w:r>
      <w:r w:rsidR="008845E5">
        <w:rPr>
          <w:rStyle w:val="normaltextrun"/>
        </w:rPr>
        <w:t xml:space="preserve">Albert </w:t>
      </w:r>
      <w:r w:rsidR="002D62F3">
        <w:rPr>
          <w:rStyle w:val="normaltextrun"/>
        </w:rPr>
        <w:t>Guerard sees</w:t>
      </w:r>
      <w:r w:rsidR="00BA760E">
        <w:rPr>
          <w:rStyle w:val="normaltextrun"/>
        </w:rPr>
        <w:t xml:space="preserve"> the </w:t>
      </w:r>
      <w:r w:rsidR="008845E5">
        <w:rPr>
          <w:rStyle w:val="normaltextrun"/>
        </w:rPr>
        <w:t>crisis</w:t>
      </w:r>
      <w:r w:rsidR="00BA760E">
        <w:rPr>
          <w:rStyle w:val="normaltextrun"/>
        </w:rPr>
        <w:t xml:space="preserve"> </w:t>
      </w:r>
      <w:r w:rsidR="002D62F3">
        <w:rPr>
          <w:rStyle w:val="normaltextrun"/>
        </w:rPr>
        <w:t xml:space="preserve">as a moment of </w:t>
      </w:r>
      <w:r w:rsidR="00F95A6E">
        <w:rPr>
          <w:rStyle w:val="normaltextrun"/>
        </w:rPr>
        <w:t>“</w:t>
      </w:r>
      <w:r w:rsidR="002D62F3">
        <w:rPr>
          <w:rStyle w:val="normaltextrun"/>
        </w:rPr>
        <w:t>true solidarity</w:t>
      </w:r>
      <w:r w:rsidR="00F95A6E">
        <w:rPr>
          <w:rStyle w:val="normaltextrun"/>
        </w:rPr>
        <w:t>”</w:t>
      </w:r>
      <w:r w:rsidR="002D62F3">
        <w:rPr>
          <w:rStyle w:val="normaltextrun"/>
        </w:rPr>
        <w:t xml:space="preserve"> which is </w:t>
      </w:r>
      <w:r w:rsidR="00F95A6E">
        <w:rPr>
          <w:rStyle w:val="normaltextrun"/>
        </w:rPr>
        <w:t>“</w:t>
      </w:r>
      <w:r w:rsidR="002D62F3">
        <w:rPr>
          <w:rStyle w:val="normaltextrun"/>
        </w:rPr>
        <w:t>created by the exigencies of the storm</w:t>
      </w:r>
      <w:r w:rsidR="00F95A6E">
        <w:rPr>
          <w:rStyle w:val="normaltextrun"/>
        </w:rPr>
        <w:t>”</w:t>
      </w:r>
      <w:r w:rsidR="002D62F3">
        <w:rPr>
          <w:rStyle w:val="normaltextrun"/>
        </w:rPr>
        <w:t xml:space="preserve"> (</w:t>
      </w:r>
      <w:r w:rsidR="00AE01AE">
        <w:rPr>
          <w:rStyle w:val="normaltextrun"/>
        </w:rPr>
        <w:t xml:space="preserve">1957: </w:t>
      </w:r>
      <w:r w:rsidR="002D62F3">
        <w:rPr>
          <w:rStyle w:val="normaltextrun"/>
        </w:rPr>
        <w:t>211)</w:t>
      </w:r>
      <w:r w:rsidR="00D129D1">
        <w:rPr>
          <w:rStyle w:val="normaltextrun"/>
        </w:rPr>
        <w:t xml:space="preserve"> and w</w:t>
      </w:r>
      <w:r w:rsidR="002D62F3">
        <w:rPr>
          <w:rStyle w:val="normaltextrun"/>
        </w:rPr>
        <w:t xml:space="preserve">hen the ship is blown over and the men are left hanging on for their lives – some partly in </w:t>
      </w:r>
      <w:r w:rsidR="008F1B4C">
        <w:rPr>
          <w:rStyle w:val="normaltextrun"/>
        </w:rPr>
        <w:t xml:space="preserve">and partly out of the </w:t>
      </w:r>
      <w:r w:rsidR="00F95A6E">
        <w:rPr>
          <w:rStyle w:val="normaltextrun"/>
        </w:rPr>
        <w:t>“</w:t>
      </w:r>
      <w:r w:rsidR="008F1B4C">
        <w:rPr>
          <w:rStyle w:val="normaltextrun"/>
        </w:rPr>
        <w:t>insatiable sea</w:t>
      </w:r>
      <w:r w:rsidR="00F95A6E">
        <w:rPr>
          <w:rStyle w:val="normaltextrun"/>
        </w:rPr>
        <w:t>”</w:t>
      </w:r>
      <w:r w:rsidR="008F1B4C">
        <w:rPr>
          <w:rStyle w:val="normaltextrun"/>
        </w:rPr>
        <w:t xml:space="preserve"> </w:t>
      </w:r>
      <w:r w:rsidR="000760F0">
        <w:rPr>
          <w:rStyle w:val="normaltextrun"/>
        </w:rPr>
        <w:t>(116</w:t>
      </w:r>
      <w:r w:rsidR="002D62F3">
        <w:rPr>
          <w:rStyle w:val="normaltextrun"/>
        </w:rPr>
        <w:t xml:space="preserve">) – Donkin attempts – through a food-related narrative – to undermine that fellowship: </w:t>
      </w:r>
      <w:r w:rsidR="00F95A6E">
        <w:rPr>
          <w:rStyle w:val="normaltextrun"/>
        </w:rPr>
        <w:t>“</w:t>
      </w:r>
      <w:r w:rsidR="008F1B4C">
        <w:rPr>
          <w:rStyle w:val="normaltextrun"/>
        </w:rPr>
        <w:t xml:space="preserve">We </w:t>
      </w:r>
      <w:r w:rsidR="008845E5">
        <w:rPr>
          <w:rStyle w:val="normaltextrun"/>
        </w:rPr>
        <w:t>‘</w:t>
      </w:r>
      <w:proofErr w:type="spellStart"/>
      <w:r w:rsidR="008F1B4C">
        <w:rPr>
          <w:rStyle w:val="spellingerror"/>
        </w:rPr>
        <w:t>ave</w:t>
      </w:r>
      <w:proofErr w:type="spellEnd"/>
      <w:r w:rsidR="008F1B4C">
        <w:rPr>
          <w:rStyle w:val="apple-converted-space"/>
        </w:rPr>
        <w:t> </w:t>
      </w:r>
      <w:r w:rsidR="008F1B4C">
        <w:rPr>
          <w:rStyle w:val="normaltextrun"/>
        </w:rPr>
        <w:t>been starved in this rotten ship, an</w:t>
      </w:r>
      <w:r w:rsidR="008845E5">
        <w:rPr>
          <w:rStyle w:val="normaltextrun"/>
        </w:rPr>
        <w:t>’</w:t>
      </w:r>
      <w:r w:rsidR="008F1B4C">
        <w:rPr>
          <w:rStyle w:val="normaltextrun"/>
        </w:rPr>
        <w:t xml:space="preserve"> now we</w:t>
      </w:r>
      <w:r w:rsidR="008845E5">
        <w:rPr>
          <w:rStyle w:val="normaltextrun"/>
        </w:rPr>
        <w:t>’</w:t>
      </w:r>
      <w:r w:rsidR="008F1B4C">
        <w:rPr>
          <w:rStyle w:val="normaltextrun"/>
        </w:rPr>
        <w:t>re going to be drowned for them black-</w:t>
      </w:r>
      <w:r w:rsidR="008845E5">
        <w:rPr>
          <w:rStyle w:val="normaltextrun"/>
        </w:rPr>
        <w:t>‘</w:t>
      </w:r>
      <w:proofErr w:type="spellStart"/>
      <w:r w:rsidR="008F1B4C">
        <w:rPr>
          <w:rStyle w:val="spellingerror"/>
        </w:rPr>
        <w:t>earted</w:t>
      </w:r>
      <w:proofErr w:type="spellEnd"/>
      <w:r w:rsidR="008F1B4C">
        <w:rPr>
          <w:rStyle w:val="apple-converted-space"/>
        </w:rPr>
        <w:t> </w:t>
      </w:r>
      <w:r w:rsidR="0028630E">
        <w:rPr>
          <w:rStyle w:val="normaltextrun"/>
        </w:rPr>
        <w:t>bullies!</w:t>
      </w:r>
      <w:r w:rsidR="00F95A6E">
        <w:rPr>
          <w:rStyle w:val="normaltextrun"/>
        </w:rPr>
        <w:t>”</w:t>
      </w:r>
      <w:r w:rsidR="0028630E">
        <w:rPr>
          <w:rStyle w:val="normaltextrun"/>
        </w:rPr>
        <w:t xml:space="preserve"> (58</w:t>
      </w:r>
      <w:r w:rsidR="00BE4490">
        <w:rPr>
          <w:rStyle w:val="normaltextrun"/>
        </w:rPr>
        <w:t xml:space="preserve">). </w:t>
      </w:r>
      <w:r w:rsidR="002D62F3">
        <w:rPr>
          <w:rStyle w:val="normaltextrun"/>
        </w:rPr>
        <w:t>But his attempt to breed discontent through reminders abo</w:t>
      </w:r>
      <w:r w:rsidR="00D02B40">
        <w:rPr>
          <w:rStyle w:val="normaltextrun"/>
        </w:rPr>
        <w:t>ut the poor quality of the diet</w:t>
      </w:r>
      <w:r w:rsidR="002D62F3">
        <w:rPr>
          <w:rStyle w:val="normaltextrun"/>
        </w:rPr>
        <w:t xml:space="preserve"> is countered by fantasies of good food: </w:t>
      </w:r>
    </w:p>
    <w:p w14:paraId="70797B79" w14:textId="77777777" w:rsidR="002D62F3" w:rsidRDefault="002D62F3" w:rsidP="00EF60A0">
      <w:pPr>
        <w:pStyle w:val="paragraph"/>
        <w:spacing w:before="0" w:beforeAutospacing="0" w:after="0" w:afterAutospacing="0" w:line="360" w:lineRule="auto"/>
        <w:jc w:val="both"/>
        <w:textAlignment w:val="baseline"/>
        <w:rPr>
          <w:rStyle w:val="normaltextrun"/>
        </w:rPr>
      </w:pPr>
    </w:p>
    <w:p w14:paraId="7F82BDAD" w14:textId="40815224" w:rsidR="002D62F3" w:rsidRPr="002D62F3" w:rsidRDefault="008F1B4C" w:rsidP="002D62F3">
      <w:pPr>
        <w:pStyle w:val="paragraph"/>
        <w:spacing w:before="0" w:beforeAutospacing="0" w:after="0" w:afterAutospacing="0" w:line="360" w:lineRule="auto"/>
        <w:ind w:left="284" w:right="284"/>
        <w:jc w:val="both"/>
        <w:textAlignment w:val="baseline"/>
        <w:rPr>
          <w:rStyle w:val="normaltextrun"/>
          <w:sz w:val="22"/>
          <w:szCs w:val="22"/>
        </w:rPr>
      </w:pPr>
      <w:r w:rsidRPr="002D62F3">
        <w:rPr>
          <w:rStyle w:val="normaltextrun"/>
          <w:sz w:val="22"/>
          <w:szCs w:val="22"/>
        </w:rPr>
        <w:t>Two elderly hard-weather shellbacks, fast side by side, whispered dismally to one another about the land</w:t>
      </w:r>
      <w:r w:rsidR="00D13A41">
        <w:rPr>
          <w:rStyle w:val="normaltextrun"/>
          <w:sz w:val="22"/>
          <w:szCs w:val="22"/>
        </w:rPr>
        <w:t>lady of a boarding-house in Sund</w:t>
      </w:r>
      <w:r w:rsidRPr="002D62F3">
        <w:rPr>
          <w:rStyle w:val="normaltextrun"/>
          <w:sz w:val="22"/>
          <w:szCs w:val="22"/>
        </w:rPr>
        <w:t>erland, whom they both knew. They extolled her motherliness and her liberality; they tried to talk about the joint of beef and the big fire in the downstairs kitchen. The words dying faintly on their lips, ended in light sighs</w:t>
      </w:r>
      <w:r w:rsidR="0028630E">
        <w:rPr>
          <w:rStyle w:val="normaltextrun"/>
          <w:sz w:val="22"/>
          <w:szCs w:val="22"/>
        </w:rPr>
        <w:t>. (59</w:t>
      </w:r>
      <w:r w:rsidR="002D62F3">
        <w:rPr>
          <w:rStyle w:val="normaltextrun"/>
          <w:sz w:val="22"/>
          <w:szCs w:val="22"/>
        </w:rPr>
        <w:t>)</w:t>
      </w:r>
      <w:r w:rsidRPr="002D62F3">
        <w:rPr>
          <w:rStyle w:val="normaltextrun"/>
          <w:sz w:val="22"/>
          <w:szCs w:val="22"/>
        </w:rPr>
        <w:t xml:space="preserve"> </w:t>
      </w:r>
    </w:p>
    <w:p w14:paraId="630C5F70" w14:textId="77777777" w:rsidR="002D62F3" w:rsidRDefault="002D62F3" w:rsidP="00EF60A0">
      <w:pPr>
        <w:pStyle w:val="paragraph"/>
        <w:spacing w:before="0" w:beforeAutospacing="0" w:after="0" w:afterAutospacing="0" w:line="360" w:lineRule="auto"/>
        <w:jc w:val="both"/>
        <w:textAlignment w:val="baseline"/>
        <w:rPr>
          <w:rStyle w:val="normaltextrun"/>
        </w:rPr>
      </w:pPr>
    </w:p>
    <w:p w14:paraId="5BA697CB" w14:textId="04F5D100" w:rsidR="008F1B4C" w:rsidRDefault="008F1B4C" w:rsidP="00EF60A0">
      <w:pPr>
        <w:pStyle w:val="paragraph"/>
        <w:spacing w:before="0" w:beforeAutospacing="0" w:after="0" w:afterAutospacing="0" w:line="360" w:lineRule="auto"/>
        <w:jc w:val="both"/>
        <w:textAlignment w:val="baseline"/>
        <w:rPr>
          <w:rStyle w:val="eop"/>
        </w:rPr>
      </w:pPr>
      <w:r>
        <w:rPr>
          <w:rStyle w:val="normaltextrun"/>
        </w:rPr>
        <w:t xml:space="preserve">Food is comfort, security and warmth and fantasising about it wards off the hunger that stalks the decks of the near-sinking ship personified in the shape of Mr </w:t>
      </w:r>
      <w:r w:rsidR="0003249B">
        <w:rPr>
          <w:rStyle w:val="normaltextrun"/>
        </w:rPr>
        <w:t>Baker</w:t>
      </w:r>
      <w:r w:rsidR="00D02B40">
        <w:rPr>
          <w:rStyle w:val="normaltextrun"/>
        </w:rPr>
        <w:t xml:space="preserve"> </w:t>
      </w:r>
      <w:r>
        <w:rPr>
          <w:rStyle w:val="normaltextrun"/>
        </w:rPr>
        <w:t xml:space="preserve">who crawling </w:t>
      </w:r>
      <w:r w:rsidR="00F95A6E">
        <w:rPr>
          <w:rStyle w:val="normaltextrun"/>
        </w:rPr>
        <w:t>“</w:t>
      </w:r>
      <w:r>
        <w:rPr>
          <w:rStyle w:val="normaltextrun"/>
        </w:rPr>
        <w:t>on all fours [he] resembled some carnivorous animal p</w:t>
      </w:r>
      <w:r w:rsidR="0028630E">
        <w:rPr>
          <w:rStyle w:val="normaltextrun"/>
        </w:rPr>
        <w:t>rowling amongst the corpses</w:t>
      </w:r>
      <w:r w:rsidR="00F95A6E">
        <w:rPr>
          <w:rStyle w:val="normaltextrun"/>
        </w:rPr>
        <w:t>”</w:t>
      </w:r>
      <w:r w:rsidR="0028630E">
        <w:rPr>
          <w:rStyle w:val="normaltextrun"/>
        </w:rPr>
        <w:t xml:space="preserve"> (60</w:t>
      </w:r>
      <w:r>
        <w:rPr>
          <w:rStyle w:val="normaltextrun"/>
        </w:rPr>
        <w:t>). Donkin</w:t>
      </w:r>
      <w:r w:rsidR="008845E5">
        <w:rPr>
          <w:rStyle w:val="normaltextrun"/>
        </w:rPr>
        <w:t>’</w:t>
      </w:r>
      <w:r>
        <w:rPr>
          <w:rStyle w:val="normaltextrun"/>
        </w:rPr>
        <w:t>s accusations against the officers, paints a ferocious picture of Mr Baker as a fierce animal or a cannibalistic creature</w:t>
      </w:r>
      <w:r w:rsidR="005871C7">
        <w:rPr>
          <w:rStyle w:val="normaltextrun"/>
        </w:rPr>
        <w:t xml:space="preserve">, while the other enemy, the sea, </w:t>
      </w:r>
      <w:r>
        <w:rPr>
          <w:rStyle w:val="normaltextrun"/>
        </w:rPr>
        <w:t xml:space="preserve">emits an atrocious food-like quality as </w:t>
      </w:r>
      <w:r w:rsidR="00F95A6E">
        <w:rPr>
          <w:rStyle w:val="normaltextrun"/>
        </w:rPr>
        <w:t>“</w:t>
      </w:r>
      <w:r w:rsidR="00AE01AE">
        <w:rPr>
          <w:rStyle w:val="normaltextrun"/>
        </w:rPr>
        <w:t>[</w:t>
      </w:r>
      <w:proofErr w:type="spellStart"/>
      <w:r w:rsidR="00AE01AE">
        <w:rPr>
          <w:rStyle w:val="normaltextrun"/>
        </w:rPr>
        <w:t>t]</w:t>
      </w:r>
      <w:r>
        <w:rPr>
          <w:rStyle w:val="normaltextrun"/>
        </w:rPr>
        <w:t>he</w:t>
      </w:r>
      <w:proofErr w:type="spellEnd"/>
      <w:r>
        <w:rPr>
          <w:rStyle w:val="normaltextrun"/>
        </w:rPr>
        <w:t xml:space="preserve"> waves foamed viciously, and the lee side of the deck disappeared under a hissing w</w:t>
      </w:r>
      <w:r w:rsidR="0028630E">
        <w:rPr>
          <w:rStyle w:val="normaltextrun"/>
        </w:rPr>
        <w:t>hiteness as of boiling milk</w:t>
      </w:r>
      <w:r w:rsidR="00F95A6E">
        <w:rPr>
          <w:rStyle w:val="normaltextrun"/>
        </w:rPr>
        <w:t>”</w:t>
      </w:r>
      <w:r w:rsidR="0028630E">
        <w:rPr>
          <w:rStyle w:val="normaltextrun"/>
        </w:rPr>
        <w:t xml:space="preserve"> (60</w:t>
      </w:r>
      <w:r>
        <w:rPr>
          <w:rStyle w:val="normaltextrun"/>
        </w:rPr>
        <w:t xml:space="preserve">). </w:t>
      </w:r>
    </w:p>
    <w:p w14:paraId="4F6E103F" w14:textId="77777777" w:rsidR="004F15AB" w:rsidRDefault="004F15AB" w:rsidP="00EF60A0">
      <w:pPr>
        <w:pStyle w:val="paragraph"/>
        <w:spacing w:before="0" w:beforeAutospacing="0" w:after="0" w:afterAutospacing="0" w:line="360" w:lineRule="auto"/>
        <w:jc w:val="both"/>
        <w:textAlignment w:val="baseline"/>
        <w:rPr>
          <w:rFonts w:ascii="Arial" w:hAnsi="Arial" w:cs="Arial"/>
          <w:sz w:val="18"/>
          <w:szCs w:val="18"/>
        </w:rPr>
      </w:pPr>
    </w:p>
    <w:p w14:paraId="211A2C34" w14:textId="4B032F05" w:rsidR="008F1B4C" w:rsidRPr="0074562D" w:rsidRDefault="008F1B4C" w:rsidP="00EF60A0">
      <w:pPr>
        <w:pStyle w:val="paragraph"/>
        <w:spacing w:before="0" w:beforeAutospacing="0" w:after="0" w:afterAutospacing="0" w:line="360" w:lineRule="auto"/>
        <w:jc w:val="both"/>
        <w:textAlignment w:val="baseline"/>
      </w:pPr>
      <w:r>
        <w:rPr>
          <w:rStyle w:val="normaltextrun"/>
        </w:rPr>
        <w:t xml:space="preserve">Despite the aspect of Mr Baker as a </w:t>
      </w:r>
      <w:r w:rsidR="00F95A6E">
        <w:rPr>
          <w:rStyle w:val="normaltextrun"/>
        </w:rPr>
        <w:t>“</w:t>
      </w:r>
      <w:r>
        <w:rPr>
          <w:rStyle w:val="normaltextrun"/>
        </w:rPr>
        <w:t>carnivorous anim</w:t>
      </w:r>
      <w:r w:rsidR="004F15AB">
        <w:rPr>
          <w:rStyle w:val="normaltextrun"/>
        </w:rPr>
        <w:t>al</w:t>
      </w:r>
      <w:r w:rsidR="00F95A6E">
        <w:rPr>
          <w:rStyle w:val="normaltextrun"/>
        </w:rPr>
        <w:t>”</w:t>
      </w:r>
      <w:r w:rsidR="004F15AB">
        <w:rPr>
          <w:rStyle w:val="normaltextrun"/>
        </w:rPr>
        <w:t xml:space="preserve">, his purpose is honourable: </w:t>
      </w:r>
      <w:r>
        <w:rPr>
          <w:rStyle w:val="normaltextrun"/>
        </w:rPr>
        <w:t xml:space="preserve">to get some water for the men to drink. But it is </w:t>
      </w:r>
      <w:proofErr w:type="spellStart"/>
      <w:r>
        <w:rPr>
          <w:rStyle w:val="normaltextrun"/>
        </w:rPr>
        <w:t>Podmore</w:t>
      </w:r>
      <w:proofErr w:type="spellEnd"/>
      <w:r>
        <w:rPr>
          <w:rStyle w:val="normaltextrun"/>
        </w:rPr>
        <w:t xml:space="preserve">, the cook, </w:t>
      </w:r>
      <w:r w:rsidR="004F15AB">
        <w:rPr>
          <w:rStyle w:val="normaltextrun"/>
        </w:rPr>
        <w:t>attempting</w:t>
      </w:r>
      <w:r>
        <w:rPr>
          <w:rStyle w:val="normaltextrun"/>
        </w:rPr>
        <w:t xml:space="preserve"> to save the </w:t>
      </w:r>
      <w:r w:rsidR="00F95A6E">
        <w:rPr>
          <w:rStyle w:val="normaltextrun"/>
        </w:rPr>
        <w:t>“</w:t>
      </w:r>
      <w:r>
        <w:rPr>
          <w:rStyle w:val="normaltextrun"/>
        </w:rPr>
        <w:t>wicked</w:t>
      </w:r>
      <w:r w:rsidR="00F95A6E">
        <w:rPr>
          <w:rStyle w:val="normaltextrun"/>
        </w:rPr>
        <w:t>”</w:t>
      </w:r>
      <w:r>
        <w:rPr>
          <w:rStyle w:val="normaltextrun"/>
        </w:rPr>
        <w:t xml:space="preserve"> crew from the fires of hell – </w:t>
      </w:r>
      <w:r w:rsidR="00F95A6E">
        <w:rPr>
          <w:rStyle w:val="normaltextrun"/>
        </w:rPr>
        <w:t>“</w:t>
      </w:r>
      <w:r>
        <w:rPr>
          <w:rStyle w:val="normaltextrun"/>
        </w:rPr>
        <w:t>they will be warm enough before long</w:t>
      </w:r>
      <w:r w:rsidR="00F95A6E">
        <w:rPr>
          <w:rStyle w:val="normaltextrun"/>
        </w:rPr>
        <w:t>”</w:t>
      </w:r>
      <w:r>
        <w:rPr>
          <w:rStyle w:val="normaltextrun"/>
        </w:rPr>
        <w:t xml:space="preserve"> – </w:t>
      </w:r>
      <w:r w:rsidR="00C85535">
        <w:rPr>
          <w:rStyle w:val="normaltextrun"/>
        </w:rPr>
        <w:t xml:space="preserve">who </w:t>
      </w:r>
      <w:r>
        <w:rPr>
          <w:rStyle w:val="normaltextrun"/>
        </w:rPr>
        <w:t xml:space="preserve">declares, </w:t>
      </w:r>
      <w:r w:rsidR="00F95A6E">
        <w:rPr>
          <w:rStyle w:val="normaltextrun"/>
        </w:rPr>
        <w:t>“</w:t>
      </w:r>
      <w:proofErr w:type="gramStart"/>
      <w:r>
        <w:rPr>
          <w:rStyle w:val="normaltextrun"/>
        </w:rPr>
        <w:t>As long as</w:t>
      </w:r>
      <w:proofErr w:type="gramEnd"/>
      <w:r>
        <w:rPr>
          <w:rStyle w:val="normaltextrun"/>
        </w:rPr>
        <w:t xml:space="preserve"> she swims I will cook</w:t>
      </w:r>
      <w:r w:rsidR="00F95A6E">
        <w:rPr>
          <w:rStyle w:val="normaltextrun"/>
        </w:rPr>
        <w:t>”</w:t>
      </w:r>
      <w:r>
        <w:rPr>
          <w:rStyle w:val="apple-converted-space"/>
        </w:rPr>
        <w:t> </w:t>
      </w:r>
      <w:r>
        <w:rPr>
          <w:rStyle w:val="normaltextrun"/>
        </w:rPr>
        <w:t xml:space="preserve">and </w:t>
      </w:r>
      <w:r w:rsidR="004F15AB">
        <w:rPr>
          <w:rStyle w:val="normaltextrun"/>
        </w:rPr>
        <w:t xml:space="preserve">against the odds </w:t>
      </w:r>
      <w:r>
        <w:rPr>
          <w:rStyle w:val="normaltextrun"/>
        </w:rPr>
        <w:t xml:space="preserve">heads for the galley to </w:t>
      </w:r>
      <w:r>
        <w:rPr>
          <w:rStyle w:val="normaltextrun"/>
        </w:rPr>
        <w:lastRenderedPageBreak/>
        <w:t xml:space="preserve">make </w:t>
      </w:r>
      <w:r w:rsidR="004F15AB">
        <w:rPr>
          <w:rStyle w:val="normaltextrun"/>
        </w:rPr>
        <w:t>c</w:t>
      </w:r>
      <w:r>
        <w:rPr>
          <w:rStyle w:val="normaltextrun"/>
        </w:rPr>
        <w:t>offee</w:t>
      </w:r>
      <w:r w:rsidR="0028630E">
        <w:rPr>
          <w:rStyle w:val="normaltextrun"/>
        </w:rPr>
        <w:t xml:space="preserve"> (62)</w:t>
      </w:r>
      <w:r>
        <w:rPr>
          <w:rStyle w:val="normaltextrun"/>
        </w:rPr>
        <w:t xml:space="preserve">. When it arrives in a pot, </w:t>
      </w:r>
      <w:r w:rsidR="00F95A6E">
        <w:rPr>
          <w:rStyle w:val="normaltextrun"/>
        </w:rPr>
        <w:t>“</w:t>
      </w:r>
      <w:r>
        <w:rPr>
          <w:rStyle w:val="normaltextrun"/>
        </w:rPr>
        <w:t>they drank in turns</w:t>
      </w:r>
      <w:r w:rsidR="00F95A6E">
        <w:rPr>
          <w:rStyle w:val="normaltextrun"/>
        </w:rPr>
        <w:t>”</w:t>
      </w:r>
      <w:r>
        <w:rPr>
          <w:rStyle w:val="normaltextrun"/>
        </w:rPr>
        <w:t xml:space="preserve"> while Donkin </w:t>
      </w:r>
      <w:r w:rsidR="00F95A6E">
        <w:rPr>
          <w:rStyle w:val="normaltextrun"/>
        </w:rPr>
        <w:t>“</w:t>
      </w:r>
      <w:r>
        <w:rPr>
          <w:rStyle w:val="normaltextrun"/>
        </w:rPr>
        <w:t>scrambled viciously, caring not where he kicked</w:t>
      </w:r>
      <w:r w:rsidR="00F95A6E">
        <w:rPr>
          <w:rStyle w:val="normaltextrun"/>
        </w:rPr>
        <w:t>”</w:t>
      </w:r>
      <w:r>
        <w:rPr>
          <w:rStyle w:val="normaltextrun"/>
        </w:rPr>
        <w:t xml:space="preserve">. The coffee seemed </w:t>
      </w:r>
      <w:r w:rsidR="00F95A6E">
        <w:rPr>
          <w:rStyle w:val="normaltextrun"/>
        </w:rPr>
        <w:t>“</w:t>
      </w:r>
      <w:r>
        <w:rPr>
          <w:rStyle w:val="normaltextrun"/>
        </w:rPr>
        <w:t>incredible</w:t>
      </w:r>
      <w:r w:rsidR="00F95A6E">
        <w:rPr>
          <w:rStyle w:val="normaltextrun"/>
        </w:rPr>
        <w:t>”</w:t>
      </w:r>
      <w:r>
        <w:rPr>
          <w:rStyle w:val="normaltextrun"/>
        </w:rPr>
        <w:t xml:space="preserve">, it was </w:t>
      </w:r>
      <w:r w:rsidR="00F95A6E">
        <w:rPr>
          <w:rStyle w:val="normaltextrun"/>
        </w:rPr>
        <w:t>“</w:t>
      </w:r>
      <w:proofErr w:type="spellStart"/>
      <w:r>
        <w:rPr>
          <w:rStyle w:val="spellingerror"/>
        </w:rPr>
        <w:t>meeraculous</w:t>
      </w:r>
      <w:proofErr w:type="spellEnd"/>
      <w:r w:rsidR="00F95A6E">
        <w:rPr>
          <w:rStyle w:val="normaltextrun"/>
        </w:rPr>
        <w:t>”</w:t>
      </w:r>
      <w:r>
        <w:rPr>
          <w:rStyle w:val="normaltextrun"/>
        </w:rPr>
        <w:t xml:space="preserve"> and </w:t>
      </w:r>
      <w:r w:rsidR="00F95A6E">
        <w:rPr>
          <w:rStyle w:val="normaltextrun"/>
        </w:rPr>
        <w:t>“</w:t>
      </w:r>
      <w:r>
        <w:rPr>
          <w:rStyle w:val="normaltextrun"/>
        </w:rPr>
        <w:t>For many days we wondered, and it was the one ever-interesting subject of conversation to the end of the voyage. We asked the cook, in fine weather, how he felt when he s</w:t>
      </w:r>
      <w:r w:rsidR="008845E5">
        <w:rPr>
          <w:rStyle w:val="normaltextrun"/>
        </w:rPr>
        <w:t>aw his stove ‘reared up on end’”</w:t>
      </w:r>
      <w:r w:rsidR="0028630E">
        <w:rPr>
          <w:rStyle w:val="normaltextrun"/>
        </w:rPr>
        <w:t xml:space="preserve"> (63</w:t>
      </w:r>
      <w:r>
        <w:rPr>
          <w:rStyle w:val="normaltextrun"/>
        </w:rPr>
        <w:t>). The coffee has th</w:t>
      </w:r>
      <w:r w:rsidR="004F15AB">
        <w:rPr>
          <w:rStyle w:val="normaltextrun"/>
        </w:rPr>
        <w:t>ree purposes in this sequence: f</w:t>
      </w:r>
      <w:r>
        <w:rPr>
          <w:rStyle w:val="normaltextrun"/>
        </w:rPr>
        <w:t>irst it negates Donkin</w:t>
      </w:r>
      <w:r w:rsidR="008845E5">
        <w:rPr>
          <w:rStyle w:val="normaltextrun"/>
        </w:rPr>
        <w:t>’</w:t>
      </w:r>
      <w:r>
        <w:rPr>
          <w:rStyle w:val="normaltextrun"/>
        </w:rPr>
        <w:t>s attempts to use food as a way of creating a uni</w:t>
      </w:r>
      <w:r w:rsidR="004F15AB">
        <w:rPr>
          <w:rStyle w:val="normaltextrun"/>
        </w:rPr>
        <w:t>fied sense of dissatisfaction; s</w:t>
      </w:r>
      <w:r>
        <w:rPr>
          <w:rStyle w:val="normaltextrun"/>
        </w:rPr>
        <w:t xml:space="preserve">econdly, it secures food as a metaphor for the </w:t>
      </w:r>
      <w:r w:rsidR="00F95A6E">
        <w:rPr>
          <w:rStyle w:val="normaltextrun"/>
        </w:rPr>
        <w:t>“</w:t>
      </w:r>
      <w:r>
        <w:rPr>
          <w:rStyle w:val="normaltextrun"/>
        </w:rPr>
        <w:t>determination to persevere and to succeed</w:t>
      </w:r>
      <w:r w:rsidR="00F95A6E">
        <w:rPr>
          <w:rStyle w:val="normaltextrun"/>
        </w:rPr>
        <w:t>”</w:t>
      </w:r>
      <w:r>
        <w:rPr>
          <w:rStyle w:val="normaltextrun"/>
        </w:rPr>
        <w:t xml:space="preserve"> through the words, </w:t>
      </w:r>
      <w:r w:rsidR="00F95A6E">
        <w:rPr>
          <w:rStyle w:val="normaltextrun"/>
        </w:rPr>
        <w:t>“</w:t>
      </w:r>
      <w:proofErr w:type="gramStart"/>
      <w:r>
        <w:rPr>
          <w:rStyle w:val="normaltextrun"/>
        </w:rPr>
        <w:t xml:space="preserve">As </w:t>
      </w:r>
      <w:r w:rsidR="004F15AB">
        <w:rPr>
          <w:rStyle w:val="normaltextrun"/>
        </w:rPr>
        <w:t>long as</w:t>
      </w:r>
      <w:proofErr w:type="gramEnd"/>
      <w:r w:rsidR="004F15AB">
        <w:rPr>
          <w:rStyle w:val="normaltextrun"/>
        </w:rPr>
        <w:t xml:space="preserve"> she swims I will cook!</w:t>
      </w:r>
      <w:r w:rsidR="00F95A6E">
        <w:rPr>
          <w:rStyle w:val="normaltextrun"/>
        </w:rPr>
        <w:t>”</w:t>
      </w:r>
      <w:r w:rsidR="004F15AB">
        <w:rPr>
          <w:rStyle w:val="normaltextrun"/>
        </w:rPr>
        <w:t xml:space="preserve">; </w:t>
      </w:r>
      <w:r>
        <w:rPr>
          <w:rStyle w:val="normaltextrun"/>
        </w:rPr>
        <w:t xml:space="preserve">and thirdly, it marks the end of this uncertain part of the story. The reader knows that the men live to see </w:t>
      </w:r>
      <w:r w:rsidR="00F95A6E">
        <w:rPr>
          <w:rStyle w:val="normaltextrun"/>
        </w:rPr>
        <w:t>“</w:t>
      </w:r>
      <w:r>
        <w:rPr>
          <w:rStyle w:val="normaltextrun"/>
        </w:rPr>
        <w:t>fine weather</w:t>
      </w:r>
      <w:r w:rsidR="00F95A6E">
        <w:rPr>
          <w:rStyle w:val="normaltextrun"/>
        </w:rPr>
        <w:t>”</w:t>
      </w:r>
      <w:r>
        <w:rPr>
          <w:rStyle w:val="normaltextrun"/>
        </w:rPr>
        <w:t xml:space="preserve"> and talk about the miracle of the coffee to the </w:t>
      </w:r>
      <w:r w:rsidR="00F95A6E">
        <w:rPr>
          <w:rStyle w:val="normaltextrun"/>
        </w:rPr>
        <w:t>“</w:t>
      </w:r>
      <w:r>
        <w:rPr>
          <w:rStyle w:val="normaltextrun"/>
        </w:rPr>
        <w:t>end of the voyage</w:t>
      </w:r>
      <w:r w:rsidR="00F95A6E">
        <w:rPr>
          <w:rStyle w:val="normaltextrun"/>
        </w:rPr>
        <w:t>”</w:t>
      </w:r>
      <w:r>
        <w:rPr>
          <w:rStyle w:val="normaltextrun"/>
        </w:rPr>
        <w:t>. In other words, food restores certainty where previously only incertitude reigned.</w:t>
      </w:r>
      <w:r>
        <w:rPr>
          <w:rStyle w:val="eop"/>
        </w:rPr>
        <w:t> </w:t>
      </w:r>
    </w:p>
    <w:p w14:paraId="679DDF1F" w14:textId="77777777" w:rsidR="004F15AB" w:rsidRDefault="004F15AB" w:rsidP="00EF60A0">
      <w:pPr>
        <w:pStyle w:val="paragraph"/>
        <w:spacing w:before="0" w:beforeAutospacing="0" w:after="0" w:afterAutospacing="0" w:line="360" w:lineRule="auto"/>
        <w:jc w:val="both"/>
        <w:textAlignment w:val="baseline"/>
        <w:rPr>
          <w:rStyle w:val="normaltextrun"/>
        </w:rPr>
      </w:pPr>
    </w:p>
    <w:p w14:paraId="041E781F" w14:textId="6F0013AD"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t xml:space="preserve">After the </w:t>
      </w:r>
      <w:proofErr w:type="gramStart"/>
      <w:r>
        <w:rPr>
          <w:rStyle w:val="normaltextrun"/>
        </w:rPr>
        <w:t>coffee</w:t>
      </w:r>
      <w:proofErr w:type="gramEnd"/>
      <w:r>
        <w:rPr>
          <w:rStyle w:val="normaltextrun"/>
        </w:rPr>
        <w:t xml:space="preserve"> has sustained the men and given them strength to </w:t>
      </w:r>
      <w:r w:rsidR="00F95A6E">
        <w:rPr>
          <w:rStyle w:val="normaltextrun"/>
        </w:rPr>
        <w:t>“</w:t>
      </w:r>
      <w:r>
        <w:rPr>
          <w:rStyle w:val="normaltextrun"/>
        </w:rPr>
        <w:t>wear ship</w:t>
      </w:r>
      <w:r w:rsidR="00F95A6E">
        <w:rPr>
          <w:rStyle w:val="normaltextrun"/>
        </w:rPr>
        <w:t>”</w:t>
      </w:r>
      <w:r>
        <w:rPr>
          <w:rStyle w:val="normaltextrun"/>
        </w:rPr>
        <w:t xml:space="preserve">, the perspective of the narrative shifts. Mr Baker, who had previously crawled on all fours like a </w:t>
      </w:r>
      <w:r w:rsidR="00F95A6E">
        <w:rPr>
          <w:rStyle w:val="normaltextrun"/>
        </w:rPr>
        <w:t>“</w:t>
      </w:r>
      <w:r>
        <w:rPr>
          <w:rStyle w:val="normaltextrun"/>
        </w:rPr>
        <w:t>carnivorous creature</w:t>
      </w:r>
      <w:r w:rsidR="00F95A6E">
        <w:rPr>
          <w:rStyle w:val="normaltextrun"/>
        </w:rPr>
        <w:t>”</w:t>
      </w:r>
      <w:r>
        <w:rPr>
          <w:rStyle w:val="normaltextrun"/>
        </w:rPr>
        <w:t xml:space="preserve"> now </w:t>
      </w:r>
      <w:r w:rsidR="00F95A6E">
        <w:rPr>
          <w:rStyle w:val="normaltextrun"/>
        </w:rPr>
        <w:t>“</w:t>
      </w:r>
      <w:r>
        <w:rPr>
          <w:rStyle w:val="normaltextrun"/>
        </w:rPr>
        <w:t>pushed ahead, grunting, o</w:t>
      </w:r>
      <w:r w:rsidR="0028630E">
        <w:rPr>
          <w:rStyle w:val="normaltextrun"/>
        </w:rPr>
        <w:t>n all fours to show the way</w:t>
      </w:r>
      <w:r w:rsidR="00F95A6E">
        <w:rPr>
          <w:rStyle w:val="normaltextrun"/>
        </w:rPr>
        <w:t>”</w:t>
      </w:r>
      <w:r w:rsidR="0028630E">
        <w:rPr>
          <w:rStyle w:val="normaltextrun"/>
        </w:rPr>
        <w:t xml:space="preserve"> (65</w:t>
      </w:r>
      <w:r>
        <w:rPr>
          <w:rStyle w:val="normaltextrun"/>
        </w:rPr>
        <w:t xml:space="preserve">). The threatening attitude is replaced with one of leadership. To show the crucial role that food </w:t>
      </w:r>
      <w:r w:rsidR="007125AA">
        <w:rPr>
          <w:rStyle w:val="normaltextrun"/>
        </w:rPr>
        <w:t xml:space="preserve">– and the sense of taste – </w:t>
      </w:r>
      <w:r>
        <w:rPr>
          <w:rStyle w:val="normaltextrun"/>
        </w:rPr>
        <w:t xml:space="preserve">has played in this shift, the narrator states very clearly that the men, now </w:t>
      </w:r>
      <w:r w:rsidR="00F95A6E">
        <w:rPr>
          <w:rStyle w:val="normaltextrun"/>
        </w:rPr>
        <w:t>“</w:t>
      </w:r>
      <w:r>
        <w:rPr>
          <w:rStyle w:val="normaltextrun"/>
        </w:rPr>
        <w:t>reprieved</w:t>
      </w:r>
      <w:r w:rsidR="00F95A6E">
        <w:rPr>
          <w:rStyle w:val="normaltextrun"/>
        </w:rPr>
        <w:t>”</w:t>
      </w:r>
      <w:r>
        <w:rPr>
          <w:rStyle w:val="normaltextrun"/>
        </w:rPr>
        <w:t xml:space="preserve"> from the </w:t>
      </w:r>
      <w:r w:rsidR="00F95A6E">
        <w:rPr>
          <w:rStyle w:val="normaltextrun"/>
        </w:rPr>
        <w:t>“</w:t>
      </w:r>
      <w:r>
        <w:rPr>
          <w:rStyle w:val="normaltextrun"/>
        </w:rPr>
        <w:t>disdainful mercy</w:t>
      </w:r>
      <w:r w:rsidR="00F95A6E">
        <w:rPr>
          <w:rStyle w:val="normaltextrun"/>
        </w:rPr>
        <w:t>”</w:t>
      </w:r>
      <w:r>
        <w:rPr>
          <w:rStyle w:val="normaltextrun"/>
        </w:rPr>
        <w:t xml:space="preserve"> of the sea, </w:t>
      </w:r>
      <w:r w:rsidR="00F95A6E">
        <w:rPr>
          <w:rStyle w:val="normaltextrun"/>
        </w:rPr>
        <w:t>“</w:t>
      </w:r>
      <w:r>
        <w:rPr>
          <w:rStyle w:val="normaltextrun"/>
        </w:rPr>
        <w:t>are not permitted to meditate at ease upon the complicated and acrid savour of existence, lest they should remember, and, perchance, regret the reward of a cup of inspiring bitterness, tasted so often, and so often withdrawn from before their stiffening but reluctant lips</w:t>
      </w:r>
      <w:r w:rsidR="00F95A6E">
        <w:rPr>
          <w:rStyle w:val="normaltextrun"/>
        </w:rPr>
        <w:t>”</w:t>
      </w:r>
      <w:r>
        <w:rPr>
          <w:rStyle w:val="normaltextrun"/>
        </w:rPr>
        <w:t xml:space="preserve"> (</w:t>
      </w:r>
      <w:r w:rsidR="006418E6">
        <w:rPr>
          <w:rStyle w:val="normaltextrun"/>
        </w:rPr>
        <w:t xml:space="preserve">2007: </w:t>
      </w:r>
      <w:r>
        <w:rPr>
          <w:rStyle w:val="normaltextrun"/>
        </w:rPr>
        <w:t>71).</w:t>
      </w:r>
      <w:r w:rsidR="006418E6">
        <w:rPr>
          <w:rStyle w:val="EndnoteReference"/>
        </w:rPr>
        <w:endnoteReference w:id="3"/>
      </w:r>
      <w:r>
        <w:rPr>
          <w:rStyle w:val="normaltextrun"/>
        </w:rPr>
        <w:t xml:space="preserve"> </w:t>
      </w:r>
      <w:r w:rsidR="008618F0">
        <w:rPr>
          <w:rStyle w:val="normaltextrun"/>
        </w:rPr>
        <w:t xml:space="preserve">Guerard </w:t>
      </w:r>
      <w:r w:rsidR="00594773">
        <w:rPr>
          <w:rStyle w:val="normaltextrun"/>
        </w:rPr>
        <w:t xml:space="preserve">questions what is meant by the </w:t>
      </w:r>
      <w:r w:rsidR="00F95A6E">
        <w:rPr>
          <w:rStyle w:val="normaltextrun"/>
        </w:rPr>
        <w:t>“</w:t>
      </w:r>
      <w:r w:rsidR="00594773">
        <w:rPr>
          <w:rStyle w:val="normaltextrun"/>
        </w:rPr>
        <w:t>cup of inspiring bitterness</w:t>
      </w:r>
      <w:r w:rsidR="00F95A6E">
        <w:rPr>
          <w:rStyle w:val="normaltextrun"/>
        </w:rPr>
        <w:t>”</w:t>
      </w:r>
      <w:r w:rsidR="00594773">
        <w:rPr>
          <w:rStyle w:val="normaltextrun"/>
        </w:rPr>
        <w:t xml:space="preserve">, suggesting the </w:t>
      </w:r>
      <w:r w:rsidR="00F95A6E">
        <w:rPr>
          <w:rStyle w:val="normaltextrun"/>
        </w:rPr>
        <w:t>“</w:t>
      </w:r>
      <w:r w:rsidR="00594773">
        <w:rPr>
          <w:rStyle w:val="normaltextrun"/>
        </w:rPr>
        <w:t>double-talk</w:t>
      </w:r>
      <w:r w:rsidR="00F95A6E">
        <w:rPr>
          <w:rStyle w:val="normaltextrun"/>
        </w:rPr>
        <w:t>”</w:t>
      </w:r>
      <w:r w:rsidR="00594773">
        <w:rPr>
          <w:rStyle w:val="normaltextrun"/>
        </w:rPr>
        <w:t xml:space="preserve"> could represent </w:t>
      </w:r>
      <w:r w:rsidR="00F95A6E">
        <w:rPr>
          <w:rStyle w:val="normaltextrun"/>
        </w:rPr>
        <w:t>“</w:t>
      </w:r>
      <w:r w:rsidR="00594773">
        <w:rPr>
          <w:rStyle w:val="normaltextrun"/>
        </w:rPr>
        <w:t>life itself</w:t>
      </w:r>
      <w:r w:rsidR="00F95A6E">
        <w:rPr>
          <w:rStyle w:val="normaltextrun"/>
        </w:rPr>
        <w:t>”</w:t>
      </w:r>
      <w:r w:rsidR="00594773">
        <w:rPr>
          <w:rStyle w:val="normaltextrun"/>
        </w:rPr>
        <w:t xml:space="preserve"> (</w:t>
      </w:r>
      <w:r w:rsidR="00AE01AE">
        <w:rPr>
          <w:rStyle w:val="normaltextrun"/>
        </w:rPr>
        <w:t xml:space="preserve">1957: </w:t>
      </w:r>
      <w:r w:rsidR="00594773">
        <w:rPr>
          <w:rStyle w:val="normaltextrun"/>
        </w:rPr>
        <w:t>222-223). But within the context of the story, I would argue that t</w:t>
      </w:r>
      <w:r>
        <w:rPr>
          <w:rStyle w:val="normaltextrun"/>
        </w:rPr>
        <w:t xml:space="preserve">he narrator uses the metaphor of food to describe the appreciation of life that one enjoys after a near-death experience. When the narrator laments the new generation of sailors who have </w:t>
      </w:r>
      <w:r w:rsidR="00F95A6E">
        <w:rPr>
          <w:rStyle w:val="normaltextrun"/>
        </w:rPr>
        <w:t>“</w:t>
      </w:r>
      <w:r>
        <w:rPr>
          <w:rStyle w:val="normaltextrun"/>
        </w:rPr>
        <w:t>learnt how to whine</w:t>
      </w:r>
      <w:r w:rsidR="00F95A6E">
        <w:rPr>
          <w:rStyle w:val="normaltextrun"/>
        </w:rPr>
        <w:t>”</w:t>
      </w:r>
      <w:r>
        <w:rPr>
          <w:rStyle w:val="normaltextrun"/>
        </w:rPr>
        <w:t xml:space="preserve"> at the beginning of the story he is not only using food as the subject of their discontent but also using it as a metaphor to describe their discontent with life. But </w:t>
      </w:r>
      <w:r w:rsidR="00E02F4D">
        <w:rPr>
          <w:rStyle w:val="normaltextrun"/>
        </w:rPr>
        <w:t>the flavour of life is different after a</w:t>
      </w:r>
      <w:r>
        <w:rPr>
          <w:rStyle w:val="normaltextrun"/>
        </w:rPr>
        <w:t xml:space="preserve"> close shave with death. While the men clear out the forecastle, wringing out wet clothes and examining damaged property, they </w:t>
      </w:r>
      <w:r w:rsidR="00F95A6E">
        <w:rPr>
          <w:rStyle w:val="normaltextrun"/>
        </w:rPr>
        <w:t>“</w:t>
      </w:r>
      <w:r>
        <w:rPr>
          <w:rStyle w:val="normaltextrun"/>
        </w:rPr>
        <w:t>cru</w:t>
      </w:r>
      <w:r w:rsidR="008845E5">
        <w:rPr>
          <w:rStyle w:val="normaltextrun"/>
        </w:rPr>
        <w:t>nched hard bread, arranging to ‘worry through somehow’”.</w:t>
      </w:r>
      <w:r>
        <w:rPr>
          <w:rStyle w:val="normaltextrun"/>
        </w:rPr>
        <w:t xml:space="preserve"> They call each other </w:t>
      </w:r>
      <w:r w:rsidR="00F95A6E">
        <w:rPr>
          <w:rStyle w:val="normaltextrun"/>
        </w:rPr>
        <w:t>“</w:t>
      </w:r>
      <w:r>
        <w:rPr>
          <w:rStyle w:val="normaltextrun"/>
        </w:rPr>
        <w:t>old man</w:t>
      </w:r>
      <w:r w:rsidR="00F95A6E">
        <w:rPr>
          <w:rStyle w:val="normaltextrun"/>
        </w:rPr>
        <w:t>”</w:t>
      </w:r>
      <w:r>
        <w:rPr>
          <w:rStyle w:val="normaltextrun"/>
        </w:rPr>
        <w:t xml:space="preserve"> and </w:t>
      </w:r>
      <w:r w:rsidR="00F95A6E">
        <w:rPr>
          <w:rStyle w:val="normaltextrun"/>
        </w:rPr>
        <w:t>“</w:t>
      </w:r>
      <w:r>
        <w:rPr>
          <w:rStyle w:val="normaltextrun"/>
        </w:rPr>
        <w:t>sonny</w:t>
      </w:r>
      <w:r w:rsidR="00F95A6E">
        <w:rPr>
          <w:rStyle w:val="normaltextrun"/>
        </w:rPr>
        <w:t>”</w:t>
      </w:r>
      <w:r>
        <w:rPr>
          <w:rStyle w:val="normaltextrun"/>
        </w:rPr>
        <w:t xml:space="preserve"> in </w:t>
      </w:r>
      <w:r w:rsidR="00F95A6E">
        <w:rPr>
          <w:rStyle w:val="normaltextrun"/>
        </w:rPr>
        <w:t>“</w:t>
      </w:r>
      <w:r>
        <w:rPr>
          <w:rStyle w:val="normaltextrun"/>
        </w:rPr>
        <w:t>cheery voices</w:t>
      </w:r>
      <w:r w:rsidR="00F95A6E">
        <w:rPr>
          <w:rStyle w:val="normaltextrun"/>
        </w:rPr>
        <w:t>”</w:t>
      </w:r>
      <w:r>
        <w:rPr>
          <w:rStyle w:val="normaltextrun"/>
        </w:rPr>
        <w:t xml:space="preserve">. Food is no longer a site of contention but a shared privilege in a new life that has </w:t>
      </w:r>
      <w:r w:rsidR="00F95A6E">
        <w:rPr>
          <w:rStyle w:val="normaltextrun"/>
        </w:rPr>
        <w:t>“</w:t>
      </w:r>
      <w:r>
        <w:rPr>
          <w:rStyle w:val="normaltextrun"/>
        </w:rPr>
        <w:t>start[</w:t>
      </w:r>
      <w:proofErr w:type="spellStart"/>
      <w:r>
        <w:rPr>
          <w:rStyle w:val="normaltextrun"/>
        </w:rPr>
        <w:t>ed</w:t>
      </w:r>
      <w:proofErr w:type="spellEnd"/>
      <w:r>
        <w:rPr>
          <w:rStyle w:val="normaltextrun"/>
        </w:rPr>
        <w:t>] afresh as though we had died and had been resu</w:t>
      </w:r>
      <w:r w:rsidR="00BC161D">
        <w:rPr>
          <w:rStyle w:val="normaltextrun"/>
        </w:rPr>
        <w:t>scitated</w:t>
      </w:r>
      <w:r w:rsidR="00F95A6E">
        <w:rPr>
          <w:rStyle w:val="normaltextrun"/>
        </w:rPr>
        <w:t>”</w:t>
      </w:r>
      <w:r w:rsidR="00BC161D">
        <w:rPr>
          <w:rStyle w:val="normaltextrun"/>
        </w:rPr>
        <w:t xml:space="preserve"> (75</w:t>
      </w:r>
      <w:r>
        <w:rPr>
          <w:rStyle w:val="normaltextrun"/>
        </w:rPr>
        <w:t>). </w:t>
      </w:r>
      <w:r>
        <w:rPr>
          <w:rStyle w:val="eop"/>
        </w:rPr>
        <w:t> </w:t>
      </w:r>
    </w:p>
    <w:p w14:paraId="543EBF48" w14:textId="77777777" w:rsidR="004F15AB" w:rsidRDefault="004F15AB" w:rsidP="00EF60A0">
      <w:pPr>
        <w:pStyle w:val="paragraph"/>
        <w:spacing w:before="0" w:beforeAutospacing="0" w:after="0" w:afterAutospacing="0" w:line="360" w:lineRule="auto"/>
        <w:jc w:val="both"/>
        <w:textAlignment w:val="baseline"/>
        <w:rPr>
          <w:rStyle w:val="normaltextrun"/>
        </w:rPr>
      </w:pPr>
    </w:p>
    <w:p w14:paraId="1FF2FDB4" w14:textId="1614C825"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normaltextrun"/>
        </w:rPr>
        <w:lastRenderedPageBreak/>
        <w:t xml:space="preserve">Ironically, despite the outpouring by the narrator </w:t>
      </w:r>
      <w:r w:rsidR="004376E7">
        <w:rPr>
          <w:rStyle w:val="normaltextrun"/>
        </w:rPr>
        <w:t>about the</w:t>
      </w:r>
      <w:r>
        <w:rPr>
          <w:rStyle w:val="normaltextrun"/>
        </w:rPr>
        <w:t xml:space="preserve"> rebirth of the men, it is not long before the sailors </w:t>
      </w:r>
      <w:r w:rsidR="00F95A6E">
        <w:rPr>
          <w:rStyle w:val="normaltextrun"/>
        </w:rPr>
        <w:t>“</w:t>
      </w:r>
      <w:r>
        <w:rPr>
          <w:rStyle w:val="normaltextrun"/>
        </w:rPr>
        <w:t>conveniently</w:t>
      </w:r>
      <w:r w:rsidR="00F95A6E">
        <w:rPr>
          <w:rStyle w:val="normaltextrun"/>
        </w:rPr>
        <w:t>”</w:t>
      </w:r>
      <w:r>
        <w:rPr>
          <w:rStyle w:val="normaltextrun"/>
        </w:rPr>
        <w:t xml:space="preserve"> f</w:t>
      </w:r>
      <w:r w:rsidR="00BC161D">
        <w:rPr>
          <w:rStyle w:val="normaltextrun"/>
        </w:rPr>
        <w:t xml:space="preserve">orget their </w:t>
      </w:r>
      <w:r w:rsidR="00F95A6E">
        <w:rPr>
          <w:rStyle w:val="normaltextrun"/>
        </w:rPr>
        <w:t>“</w:t>
      </w:r>
      <w:r w:rsidR="00BC161D">
        <w:rPr>
          <w:rStyle w:val="normaltextrun"/>
        </w:rPr>
        <w:t>horrible scare</w:t>
      </w:r>
      <w:r w:rsidR="00F95A6E">
        <w:rPr>
          <w:rStyle w:val="normaltextrun"/>
        </w:rPr>
        <w:t>”</w:t>
      </w:r>
      <w:r w:rsidR="00BC161D">
        <w:rPr>
          <w:rStyle w:val="normaltextrun"/>
        </w:rPr>
        <w:t xml:space="preserve"> (75</w:t>
      </w:r>
      <w:r>
        <w:rPr>
          <w:rStyle w:val="normaltextrun"/>
        </w:rPr>
        <w:t xml:space="preserve">) and Donkin begins to poison the minds of the crew again. Knowles calls into question the difference in the food that the crew </w:t>
      </w:r>
      <w:r w:rsidR="004F15AB">
        <w:rPr>
          <w:rStyle w:val="normaltextrun"/>
        </w:rPr>
        <w:t xml:space="preserve">and the mates are given to eat: </w:t>
      </w:r>
      <w:r w:rsidR="00F95A6E">
        <w:rPr>
          <w:rStyle w:val="normaltextrun"/>
        </w:rPr>
        <w:t>“</w:t>
      </w:r>
      <w:r>
        <w:rPr>
          <w:rStyle w:val="normaltextrun"/>
        </w:rPr>
        <w:t>Could we all have the same grub as the mates? Could we all stop ashore till we got it? What would be the next thing</w:t>
      </w:r>
      <w:r w:rsidR="00CF78DE">
        <w:rPr>
          <w:rStyle w:val="normaltextrun"/>
        </w:rPr>
        <w:t xml:space="preserve"> to try for if we got that?</w:t>
      </w:r>
      <w:r w:rsidR="00F95A6E">
        <w:rPr>
          <w:rStyle w:val="normaltextrun"/>
        </w:rPr>
        <w:t>”</w:t>
      </w:r>
      <w:r w:rsidR="00CF78DE">
        <w:rPr>
          <w:rStyle w:val="normaltextrun"/>
        </w:rPr>
        <w:t xml:space="preserve"> (76</w:t>
      </w:r>
      <w:r>
        <w:rPr>
          <w:rStyle w:val="normaltextrun"/>
        </w:rPr>
        <w:t xml:space="preserve">). This ideological image of </w:t>
      </w:r>
      <w:r w:rsidR="00F95A6E">
        <w:rPr>
          <w:rStyle w:val="normaltextrun"/>
        </w:rPr>
        <w:t>“</w:t>
      </w:r>
      <w:r>
        <w:rPr>
          <w:rStyle w:val="normaltextrun"/>
        </w:rPr>
        <w:t>a wealthy and well-fed</w:t>
      </w:r>
      <w:r w:rsidR="00CF78DE">
        <w:rPr>
          <w:rStyle w:val="normaltextrun"/>
        </w:rPr>
        <w:t xml:space="preserve"> crew of satisfied skippers</w:t>
      </w:r>
      <w:r w:rsidR="00F95A6E">
        <w:rPr>
          <w:rStyle w:val="normaltextrun"/>
        </w:rPr>
        <w:t>”</w:t>
      </w:r>
      <w:r w:rsidR="00CF78DE">
        <w:rPr>
          <w:rStyle w:val="normaltextrun"/>
        </w:rPr>
        <w:t xml:space="preserve"> (77</w:t>
      </w:r>
      <w:r>
        <w:rPr>
          <w:rStyle w:val="normaltextrun"/>
        </w:rPr>
        <w:t xml:space="preserve">) mocks the suggestion of </w:t>
      </w:r>
      <w:r w:rsidR="003C4871">
        <w:rPr>
          <w:rStyle w:val="normaltextrun"/>
        </w:rPr>
        <w:t xml:space="preserve">any form of equality on board </w:t>
      </w:r>
      <w:r>
        <w:rPr>
          <w:rStyle w:val="normaltextrun"/>
        </w:rPr>
        <w:t>ship and reintroduces fo</w:t>
      </w:r>
      <w:r w:rsidR="004F15AB">
        <w:rPr>
          <w:rStyle w:val="normaltextrun"/>
        </w:rPr>
        <w:t>od as a site of contention</w:t>
      </w:r>
      <w:r>
        <w:rPr>
          <w:rStyle w:val="normaltextrun"/>
        </w:rPr>
        <w:t>. </w:t>
      </w:r>
      <w:r>
        <w:rPr>
          <w:rStyle w:val="eop"/>
        </w:rPr>
        <w:t> </w:t>
      </w:r>
    </w:p>
    <w:p w14:paraId="072BFFBB" w14:textId="77777777" w:rsidR="004F15AB" w:rsidRDefault="004F15AB" w:rsidP="00EF60A0">
      <w:pPr>
        <w:pStyle w:val="paragraph"/>
        <w:spacing w:before="0" w:beforeAutospacing="0" w:after="0" w:afterAutospacing="0" w:line="360" w:lineRule="auto"/>
        <w:jc w:val="both"/>
        <w:textAlignment w:val="baseline"/>
        <w:rPr>
          <w:rStyle w:val="normaltextrun"/>
        </w:rPr>
      </w:pPr>
    </w:p>
    <w:p w14:paraId="47FB9DF5" w14:textId="1FCF43D2" w:rsidR="008F1B4C" w:rsidRDefault="00D955D8" w:rsidP="00EF60A0">
      <w:pPr>
        <w:pStyle w:val="paragraph"/>
        <w:spacing w:before="0" w:beforeAutospacing="0" w:after="0" w:afterAutospacing="0" w:line="360" w:lineRule="auto"/>
        <w:jc w:val="both"/>
        <w:textAlignment w:val="baseline"/>
        <w:rPr>
          <w:rStyle w:val="normaltextrun"/>
        </w:rPr>
      </w:pPr>
      <w:r>
        <w:rPr>
          <w:rStyle w:val="normaltextrun"/>
        </w:rPr>
        <w:t>Significantly</w:t>
      </w:r>
      <w:r w:rsidR="00F564E8">
        <w:rPr>
          <w:rStyle w:val="normaltextrun"/>
        </w:rPr>
        <w:t xml:space="preserve">, it is </w:t>
      </w:r>
      <w:proofErr w:type="spellStart"/>
      <w:r w:rsidR="00F564E8">
        <w:rPr>
          <w:rStyle w:val="normaltextrun"/>
        </w:rPr>
        <w:t>Podmore</w:t>
      </w:r>
      <w:proofErr w:type="spellEnd"/>
      <w:r w:rsidR="00F564E8">
        <w:rPr>
          <w:rStyle w:val="normaltextrun"/>
        </w:rPr>
        <w:t xml:space="preserve"> </w:t>
      </w:r>
      <w:r w:rsidR="004F15AB">
        <w:rPr>
          <w:rStyle w:val="normaltextrun"/>
        </w:rPr>
        <w:t xml:space="preserve">who </w:t>
      </w:r>
      <w:r w:rsidR="003C4871">
        <w:rPr>
          <w:rStyle w:val="normaltextrun"/>
        </w:rPr>
        <w:t>extracts</w:t>
      </w:r>
      <w:r w:rsidR="004F15AB">
        <w:rPr>
          <w:rStyle w:val="normaltextrun"/>
        </w:rPr>
        <w:t xml:space="preserve"> the truth </w:t>
      </w:r>
      <w:r w:rsidR="003C4871">
        <w:rPr>
          <w:rStyle w:val="normaltextrun"/>
        </w:rPr>
        <w:t>from</w:t>
      </w:r>
      <w:r w:rsidR="004F15AB">
        <w:rPr>
          <w:rStyle w:val="normaltextrun"/>
        </w:rPr>
        <w:t xml:space="preserve"> Wait. In contrast to the </w:t>
      </w:r>
      <w:r w:rsidR="00F95A6E">
        <w:rPr>
          <w:rStyle w:val="normaltextrun"/>
        </w:rPr>
        <w:t>“</w:t>
      </w:r>
      <w:r w:rsidR="004F15AB">
        <w:rPr>
          <w:rStyle w:val="normaltextrun"/>
        </w:rPr>
        <w:t>inspiring bitterness</w:t>
      </w:r>
      <w:r w:rsidR="00F95A6E">
        <w:rPr>
          <w:rStyle w:val="normaltextrun"/>
        </w:rPr>
        <w:t>”</w:t>
      </w:r>
      <w:r w:rsidR="004F15AB">
        <w:rPr>
          <w:rStyle w:val="normaltextrun"/>
        </w:rPr>
        <w:t xml:space="preserve"> of the </w:t>
      </w:r>
      <w:r w:rsidR="00B569AC">
        <w:rPr>
          <w:rStyle w:val="normaltextrun"/>
        </w:rPr>
        <w:t xml:space="preserve">hot </w:t>
      </w:r>
      <w:r w:rsidR="004F15AB">
        <w:rPr>
          <w:rStyle w:val="normaltextrun"/>
        </w:rPr>
        <w:t>coffee, the cook draws Jim</w:t>
      </w:r>
      <w:r w:rsidR="00B569AC">
        <w:rPr>
          <w:rStyle w:val="normaltextrun"/>
        </w:rPr>
        <w:t>my out of his malaise with a pot</w:t>
      </w:r>
      <w:r w:rsidR="004F15AB">
        <w:rPr>
          <w:rStyle w:val="normaltextrun"/>
        </w:rPr>
        <w:t xml:space="preserve"> of </w:t>
      </w:r>
      <w:r w:rsidR="00B569AC">
        <w:rPr>
          <w:rStyle w:val="normaltextrun"/>
        </w:rPr>
        <w:t>cold</w:t>
      </w:r>
      <w:r w:rsidR="008F1B4C">
        <w:rPr>
          <w:rStyle w:val="normaltextrun"/>
        </w:rPr>
        <w:t xml:space="preserve"> tea sweetened w</w:t>
      </w:r>
      <w:r w:rsidR="00912C70">
        <w:rPr>
          <w:rStyle w:val="normaltextrun"/>
        </w:rPr>
        <w:t xml:space="preserve">ith </w:t>
      </w:r>
      <w:r w:rsidR="00F95A6E">
        <w:rPr>
          <w:rStyle w:val="normaltextrun"/>
        </w:rPr>
        <w:t>“</w:t>
      </w:r>
      <w:r w:rsidR="00912C70">
        <w:rPr>
          <w:rStyle w:val="normaltextrun"/>
        </w:rPr>
        <w:t>some white cabin sugar</w:t>
      </w:r>
      <w:r w:rsidR="00F95A6E">
        <w:rPr>
          <w:rStyle w:val="normaltextrun"/>
        </w:rPr>
        <w:t>”</w:t>
      </w:r>
      <w:r w:rsidR="00912C70">
        <w:rPr>
          <w:rStyle w:val="normaltextrun"/>
        </w:rPr>
        <w:t xml:space="preserve"> (84</w:t>
      </w:r>
      <w:r w:rsidR="00B569AC">
        <w:rPr>
          <w:rStyle w:val="normaltextrun"/>
        </w:rPr>
        <w:t>)</w:t>
      </w:r>
      <w:r w:rsidR="004A15CF">
        <w:rPr>
          <w:rStyle w:val="normaltextrun"/>
        </w:rPr>
        <w:t xml:space="preserve">; </w:t>
      </w:r>
      <w:r w:rsidR="00B569AC">
        <w:rPr>
          <w:rStyle w:val="normaltextrun"/>
        </w:rPr>
        <w:t>the sweetness contrasts</w:t>
      </w:r>
      <w:r w:rsidR="004A15CF">
        <w:rPr>
          <w:rStyle w:val="normaltextrun"/>
        </w:rPr>
        <w:t xml:space="preserve"> with the bitterness of the coffee</w:t>
      </w:r>
      <w:r w:rsidR="00B569AC">
        <w:rPr>
          <w:rStyle w:val="normaltextrun"/>
        </w:rPr>
        <w:t>, while the coldness relieves the hotness of the cabin</w:t>
      </w:r>
      <w:r w:rsidR="00912C70">
        <w:rPr>
          <w:rStyle w:val="normaltextrun"/>
        </w:rPr>
        <w:t xml:space="preserve"> (85</w:t>
      </w:r>
      <w:r w:rsidR="003C4871">
        <w:rPr>
          <w:rStyle w:val="normaltextrun"/>
        </w:rPr>
        <w:t>); the</w:t>
      </w:r>
      <w:r w:rsidR="00196039">
        <w:rPr>
          <w:rStyle w:val="normaltextrun"/>
        </w:rPr>
        <w:t xml:space="preserve"> fiery </w:t>
      </w:r>
      <w:r w:rsidR="00F564E8">
        <w:rPr>
          <w:rStyle w:val="normaltextrun"/>
        </w:rPr>
        <w:t>images</w:t>
      </w:r>
      <w:r w:rsidR="00196039">
        <w:rPr>
          <w:rStyle w:val="normaltextrun"/>
        </w:rPr>
        <w:t xml:space="preserve"> of steam engines and the </w:t>
      </w:r>
      <w:r w:rsidR="00F95A6E">
        <w:rPr>
          <w:rStyle w:val="normaltextrun"/>
        </w:rPr>
        <w:t>“</w:t>
      </w:r>
      <w:r w:rsidR="00196039">
        <w:rPr>
          <w:rStyle w:val="normaltextrun"/>
        </w:rPr>
        <w:t>galley fire</w:t>
      </w:r>
      <w:r w:rsidR="00F95A6E">
        <w:rPr>
          <w:rStyle w:val="normaltextrun"/>
        </w:rPr>
        <w:t>”</w:t>
      </w:r>
      <w:r w:rsidR="00196039">
        <w:rPr>
          <w:rStyle w:val="normaltextrun"/>
        </w:rPr>
        <w:t xml:space="preserve"> serve as metaphors for the fires of hell that </w:t>
      </w:r>
      <w:proofErr w:type="spellStart"/>
      <w:r w:rsidR="00196039">
        <w:rPr>
          <w:rStyle w:val="normaltextrun"/>
        </w:rPr>
        <w:t>Podmore</w:t>
      </w:r>
      <w:proofErr w:type="spellEnd"/>
      <w:r w:rsidR="00196039">
        <w:rPr>
          <w:rStyle w:val="normaltextrun"/>
        </w:rPr>
        <w:t xml:space="preserve"> fears for the crew: </w:t>
      </w:r>
      <w:r w:rsidR="00F95A6E">
        <w:rPr>
          <w:rStyle w:val="normaltextrun"/>
        </w:rPr>
        <w:t>“</w:t>
      </w:r>
      <w:r w:rsidR="00196039">
        <w:rPr>
          <w:rStyle w:val="normaltextrun"/>
        </w:rPr>
        <w:t>Well, well. They will have a hot time of it. Hot! Did I say? The furnaces of one of the White Star boats</w:t>
      </w:r>
      <w:r w:rsidR="00196039">
        <w:rPr>
          <w:rStyle w:val="EndnoteReference"/>
        </w:rPr>
        <w:endnoteReference w:id="4"/>
      </w:r>
      <w:r w:rsidR="00196039">
        <w:rPr>
          <w:rStyle w:val="normaltextrun"/>
        </w:rPr>
        <w:t xml:space="preserve"> </w:t>
      </w:r>
      <w:proofErr w:type="spellStart"/>
      <w:r w:rsidR="0074562D">
        <w:rPr>
          <w:rStyle w:val="normaltextrun"/>
        </w:rPr>
        <w:t>ain</w:t>
      </w:r>
      <w:r w:rsidR="005A7FCB">
        <w:rPr>
          <w:rStyle w:val="normaltextrun"/>
        </w:rPr>
        <w:t>’</w:t>
      </w:r>
      <w:r w:rsidR="0074562D">
        <w:rPr>
          <w:rStyle w:val="normaltextrun"/>
        </w:rPr>
        <w:t>t</w:t>
      </w:r>
      <w:proofErr w:type="spellEnd"/>
      <w:r w:rsidR="0074562D">
        <w:rPr>
          <w:rStyle w:val="normaltextrun"/>
        </w:rPr>
        <w:t xml:space="preserve"> </w:t>
      </w:r>
      <w:r w:rsidR="00912C70">
        <w:rPr>
          <w:rStyle w:val="normaltextrun"/>
        </w:rPr>
        <w:t>noth</w:t>
      </w:r>
      <w:r w:rsidR="005A7FCB">
        <w:rPr>
          <w:rStyle w:val="normaltextrun"/>
        </w:rPr>
        <w:t>i</w:t>
      </w:r>
      <w:r w:rsidR="00912C70">
        <w:rPr>
          <w:rStyle w:val="normaltextrun"/>
        </w:rPr>
        <w:t>ng to it</w:t>
      </w:r>
      <w:r w:rsidR="00F95A6E">
        <w:rPr>
          <w:rStyle w:val="normaltextrun"/>
        </w:rPr>
        <w:t>”</w:t>
      </w:r>
      <w:r w:rsidR="00912C70">
        <w:rPr>
          <w:rStyle w:val="normaltextrun"/>
        </w:rPr>
        <w:t xml:space="preserve"> (85</w:t>
      </w:r>
      <w:r w:rsidR="0074562D">
        <w:rPr>
          <w:rStyle w:val="normaltextrun"/>
        </w:rPr>
        <w:t xml:space="preserve">). </w:t>
      </w:r>
      <w:proofErr w:type="spellStart"/>
      <w:r w:rsidR="008F1B4C">
        <w:rPr>
          <w:rStyle w:val="normaltextrun"/>
        </w:rPr>
        <w:t>Podmore</w:t>
      </w:r>
      <w:proofErr w:type="spellEnd"/>
      <w:r w:rsidR="008F1B4C">
        <w:rPr>
          <w:rStyle w:val="normaltextrun"/>
        </w:rPr>
        <w:t xml:space="preserve"> attempts to save Wait</w:t>
      </w:r>
      <w:r w:rsidR="003B08D2">
        <w:rPr>
          <w:rStyle w:val="normaltextrun"/>
        </w:rPr>
        <w:t>’</w:t>
      </w:r>
      <w:r w:rsidR="008F1B4C">
        <w:rPr>
          <w:rStyle w:val="normaltextrun"/>
        </w:rPr>
        <w:t xml:space="preserve">s soul, scaring him </w:t>
      </w:r>
      <w:r w:rsidR="00DE4A31">
        <w:rPr>
          <w:rStyle w:val="normaltextrun"/>
        </w:rPr>
        <w:t xml:space="preserve">with the reminder </w:t>
      </w:r>
      <w:r w:rsidR="008F1B4C">
        <w:rPr>
          <w:rStyle w:val="normaltextrun"/>
        </w:rPr>
        <w:t>of his looming death</w:t>
      </w:r>
      <w:r w:rsidR="00964BE8">
        <w:rPr>
          <w:rStyle w:val="normaltextrun"/>
        </w:rPr>
        <w:t xml:space="preserve">, working himself up into an ecstasy of salvation until in contrast to the bitterness of life we are presented with the sweetness of death: </w:t>
      </w:r>
      <w:r w:rsidR="00F95A6E">
        <w:rPr>
          <w:rStyle w:val="normaltextrun"/>
        </w:rPr>
        <w:t>“</w:t>
      </w:r>
      <w:r w:rsidR="00964BE8">
        <w:rPr>
          <w:rStyle w:val="normaltextrun"/>
        </w:rPr>
        <w:t>There were sweet scents, a smell of sulphur – red tongues of f</w:t>
      </w:r>
      <w:r w:rsidR="00912C70">
        <w:rPr>
          <w:rStyle w:val="normaltextrun"/>
        </w:rPr>
        <w:t>lame licking a white mist</w:t>
      </w:r>
      <w:r w:rsidR="00F95A6E">
        <w:rPr>
          <w:rStyle w:val="normaltextrun"/>
        </w:rPr>
        <w:t>”</w:t>
      </w:r>
      <w:r w:rsidR="00912C70">
        <w:rPr>
          <w:rStyle w:val="normaltextrun"/>
        </w:rPr>
        <w:t xml:space="preserve"> (86</w:t>
      </w:r>
      <w:r w:rsidR="00964BE8">
        <w:rPr>
          <w:rStyle w:val="normaltextrun"/>
        </w:rPr>
        <w:t xml:space="preserve">). </w:t>
      </w:r>
      <w:proofErr w:type="spellStart"/>
      <w:r w:rsidR="00964BE8">
        <w:rPr>
          <w:rStyle w:val="normaltextrun"/>
        </w:rPr>
        <w:t>Podmore</w:t>
      </w:r>
      <w:r w:rsidR="00F63ADE">
        <w:rPr>
          <w:rStyle w:val="normaltextrun"/>
        </w:rPr>
        <w:t>’</w:t>
      </w:r>
      <w:r w:rsidR="00964BE8">
        <w:rPr>
          <w:rStyle w:val="normaltextrun"/>
        </w:rPr>
        <w:t>s</w:t>
      </w:r>
      <w:proofErr w:type="spellEnd"/>
      <w:r w:rsidR="00964BE8">
        <w:rPr>
          <w:rStyle w:val="normaltextrun"/>
        </w:rPr>
        <w:t xml:space="preserve"> evangelical exaltation</w:t>
      </w:r>
      <w:r w:rsidR="00D108E3">
        <w:rPr>
          <w:rStyle w:val="normaltextrun"/>
        </w:rPr>
        <w:t xml:space="preserve"> – </w:t>
      </w:r>
      <w:r w:rsidR="00F95A6E">
        <w:rPr>
          <w:rStyle w:val="normaltextrun"/>
        </w:rPr>
        <w:t>“</w:t>
      </w:r>
      <w:r w:rsidR="00D108E3">
        <w:rPr>
          <w:rStyle w:val="normaltextrun"/>
        </w:rPr>
        <w:t>Don</w:t>
      </w:r>
      <w:r w:rsidR="005A7FCB">
        <w:rPr>
          <w:rStyle w:val="normaltextrun"/>
        </w:rPr>
        <w:t>’</w:t>
      </w:r>
      <w:r w:rsidR="00D108E3">
        <w:rPr>
          <w:rStyle w:val="normaltextrun"/>
        </w:rPr>
        <w:t>t you see the everlasting fire … Jimmy let me save you!</w:t>
      </w:r>
      <w:r w:rsidR="00F95A6E">
        <w:rPr>
          <w:rStyle w:val="normaltextrun"/>
        </w:rPr>
        <w:t>”</w:t>
      </w:r>
      <w:r w:rsidR="00F277D5">
        <w:rPr>
          <w:rStyle w:val="normaltextrun"/>
        </w:rPr>
        <w:t xml:space="preserve"> – is ministered with yet more metaphors of cooking and burning with the cabin becoming</w:t>
      </w:r>
      <w:r w:rsidR="00D108E3">
        <w:rPr>
          <w:rStyle w:val="normaltextrun"/>
        </w:rPr>
        <w:t xml:space="preserve"> </w:t>
      </w:r>
      <w:r w:rsidR="00F95A6E">
        <w:rPr>
          <w:rStyle w:val="normaltextrun"/>
        </w:rPr>
        <w:t>“</w:t>
      </w:r>
      <w:r w:rsidR="00D108E3">
        <w:rPr>
          <w:rStyle w:val="normaltextrun"/>
        </w:rPr>
        <w:t>as hot as an oven</w:t>
      </w:r>
      <w:r w:rsidR="00F95A6E">
        <w:rPr>
          <w:rStyle w:val="normaltextrun"/>
        </w:rPr>
        <w:t>”</w:t>
      </w:r>
      <w:r w:rsidR="00912C70">
        <w:rPr>
          <w:rStyle w:val="normaltextrun"/>
        </w:rPr>
        <w:t xml:space="preserve"> (87</w:t>
      </w:r>
      <w:r w:rsidR="00F277D5">
        <w:rPr>
          <w:rStyle w:val="normaltextrun"/>
        </w:rPr>
        <w:t>) corresponding with insinuations of Wait</w:t>
      </w:r>
      <w:r w:rsidR="00F63ADE">
        <w:rPr>
          <w:rStyle w:val="normaltextrun"/>
        </w:rPr>
        <w:t>’</w:t>
      </w:r>
      <w:r w:rsidR="00F277D5">
        <w:rPr>
          <w:rStyle w:val="normaltextrun"/>
        </w:rPr>
        <w:t xml:space="preserve">s cooked up story and his inevitable fall into hell if he does not repent. </w:t>
      </w:r>
    </w:p>
    <w:p w14:paraId="53493AA9" w14:textId="77777777" w:rsidR="00F277D5" w:rsidRDefault="00F277D5" w:rsidP="00EF60A0">
      <w:pPr>
        <w:pStyle w:val="paragraph"/>
        <w:spacing w:before="0" w:beforeAutospacing="0" w:after="0" w:afterAutospacing="0" w:line="360" w:lineRule="auto"/>
        <w:jc w:val="both"/>
        <w:textAlignment w:val="baseline"/>
        <w:rPr>
          <w:rFonts w:ascii="Arial" w:hAnsi="Arial" w:cs="Arial"/>
          <w:sz w:val="18"/>
          <w:szCs w:val="18"/>
        </w:rPr>
      </w:pPr>
    </w:p>
    <w:p w14:paraId="1AE7A95B" w14:textId="73411292" w:rsidR="008F1B4C" w:rsidRDefault="00DA1AFA" w:rsidP="00EF60A0">
      <w:pPr>
        <w:pStyle w:val="paragraph"/>
        <w:spacing w:before="0" w:beforeAutospacing="0" w:after="0" w:afterAutospacing="0" w:line="360" w:lineRule="auto"/>
        <w:jc w:val="both"/>
        <w:textAlignment w:val="baseline"/>
        <w:rPr>
          <w:rStyle w:val="eop"/>
        </w:rPr>
      </w:pPr>
      <w:proofErr w:type="spellStart"/>
      <w:r>
        <w:rPr>
          <w:rStyle w:val="normaltextrun"/>
        </w:rPr>
        <w:t>Podmore</w:t>
      </w:r>
      <w:r w:rsidR="00F63ADE">
        <w:rPr>
          <w:rStyle w:val="normaltextrun"/>
        </w:rPr>
        <w:t>’</w:t>
      </w:r>
      <w:r>
        <w:rPr>
          <w:rStyle w:val="normaltextrun"/>
        </w:rPr>
        <w:t>s</w:t>
      </w:r>
      <w:proofErr w:type="spellEnd"/>
      <w:r>
        <w:rPr>
          <w:rStyle w:val="normaltextrun"/>
        </w:rPr>
        <w:t xml:space="preserve"> religious zealotry </w:t>
      </w:r>
      <w:r w:rsidR="00D87878">
        <w:rPr>
          <w:rStyle w:val="normaltextrun"/>
        </w:rPr>
        <w:t xml:space="preserve">adds to the </w:t>
      </w:r>
      <w:r w:rsidR="00F564E8">
        <w:rPr>
          <w:rStyle w:val="normaltextrun"/>
        </w:rPr>
        <w:t xml:space="preserve">heat of the </w:t>
      </w:r>
      <w:r w:rsidR="00D87878">
        <w:rPr>
          <w:rStyle w:val="normaltextrun"/>
        </w:rPr>
        <w:t xml:space="preserve">tension on board, with Mr Baker commenting on the growing disquiet amongst the men: </w:t>
      </w:r>
      <w:r w:rsidR="00F95A6E">
        <w:rPr>
          <w:rStyle w:val="normaltextrun"/>
        </w:rPr>
        <w:t>“</w:t>
      </w:r>
      <w:r w:rsidR="00D87878">
        <w:rPr>
          <w:rStyle w:val="normaltextrun"/>
        </w:rPr>
        <w:t>They</w:t>
      </w:r>
      <w:r w:rsidR="001B36BC">
        <w:rPr>
          <w:rStyle w:val="normaltextrun"/>
        </w:rPr>
        <w:t>’</w:t>
      </w:r>
      <w:r w:rsidR="00D87878">
        <w:rPr>
          <w:rStyle w:val="normaltextrun"/>
        </w:rPr>
        <w:t>ve been simm</w:t>
      </w:r>
      <w:r w:rsidR="00993CE9">
        <w:rPr>
          <w:rStyle w:val="normaltextrun"/>
        </w:rPr>
        <w:t>ering for the last month!</w:t>
      </w:r>
      <w:r w:rsidR="00F95A6E">
        <w:rPr>
          <w:rStyle w:val="normaltextrun"/>
        </w:rPr>
        <w:t>”</w:t>
      </w:r>
      <w:r w:rsidR="00993CE9">
        <w:rPr>
          <w:rStyle w:val="normaltextrun"/>
        </w:rPr>
        <w:t xml:space="preserve"> (90</w:t>
      </w:r>
      <w:r w:rsidR="00D87878">
        <w:rPr>
          <w:rStyle w:val="normaltextrun"/>
        </w:rPr>
        <w:t>). As metaphor gives way to harsh reality, the reader</w:t>
      </w:r>
      <w:r w:rsidR="00F63ADE">
        <w:rPr>
          <w:rStyle w:val="normaltextrun"/>
        </w:rPr>
        <w:t>’</w:t>
      </w:r>
      <w:r w:rsidR="00D87878">
        <w:rPr>
          <w:rStyle w:val="normaltextrun"/>
        </w:rPr>
        <w:t xml:space="preserve">s attention is turned to physical rather than spiritual concerns as it </w:t>
      </w:r>
      <w:r w:rsidR="00157D77">
        <w:rPr>
          <w:rStyle w:val="normaltextrun"/>
        </w:rPr>
        <w:t xml:space="preserve">is </w:t>
      </w:r>
      <w:r w:rsidR="00D87878">
        <w:rPr>
          <w:rStyle w:val="normaltextrun"/>
        </w:rPr>
        <w:t xml:space="preserve">revealed that </w:t>
      </w:r>
      <w:r w:rsidR="00F95A6E">
        <w:rPr>
          <w:rStyle w:val="normaltextrun"/>
        </w:rPr>
        <w:t>“</w:t>
      </w:r>
      <w:r w:rsidR="008F1B4C">
        <w:rPr>
          <w:rStyle w:val="normaltextrun"/>
        </w:rPr>
        <w:t xml:space="preserve">the stores have been spoiled </w:t>
      </w:r>
      <w:r w:rsidR="003E63C0">
        <w:rPr>
          <w:rStyle w:val="normaltextrun"/>
        </w:rPr>
        <w:t>off the Cape</w:t>
      </w:r>
      <w:r w:rsidR="00F95A6E">
        <w:rPr>
          <w:rStyle w:val="normaltextrun"/>
        </w:rPr>
        <w:t>”</w:t>
      </w:r>
      <w:r w:rsidR="003E63C0">
        <w:rPr>
          <w:rStyle w:val="normaltextrun"/>
        </w:rPr>
        <w:t xml:space="preserve"> during the storm and when the headwinds die down, and the ship finds itself becalmed, violence erupts with Donkin throwing the belaying-pin, an act that isolates him entirely from the other men. </w:t>
      </w:r>
      <w:r w:rsidR="008F1B4C">
        <w:rPr>
          <w:rStyle w:val="normaltextrun"/>
        </w:rPr>
        <w:t>Captain</w:t>
      </w:r>
      <w:r w:rsidR="008F1B4C">
        <w:rPr>
          <w:rStyle w:val="apple-converted-space"/>
        </w:rPr>
        <w:t> </w:t>
      </w:r>
      <w:proofErr w:type="spellStart"/>
      <w:r w:rsidR="008F1B4C">
        <w:rPr>
          <w:rStyle w:val="spellingerror"/>
        </w:rPr>
        <w:t>Allistoun</w:t>
      </w:r>
      <w:proofErr w:type="spellEnd"/>
      <w:r w:rsidR="008F1B4C">
        <w:rPr>
          <w:rStyle w:val="apple-converted-space"/>
        </w:rPr>
        <w:t> </w:t>
      </w:r>
      <w:r w:rsidR="008F1B4C">
        <w:rPr>
          <w:rStyle w:val="normaltextrun"/>
        </w:rPr>
        <w:t xml:space="preserve">asks the </w:t>
      </w:r>
      <w:r w:rsidR="003E63C0">
        <w:rPr>
          <w:rStyle w:val="normaltextrun"/>
        </w:rPr>
        <w:t>crew</w:t>
      </w:r>
      <w:r w:rsidR="008F1B4C">
        <w:rPr>
          <w:rStyle w:val="normaltextrun"/>
        </w:rPr>
        <w:t xml:space="preserve"> to e</w:t>
      </w:r>
      <w:r w:rsidR="003E63C0">
        <w:rPr>
          <w:rStyle w:val="normaltextrun"/>
        </w:rPr>
        <w:t>xplain their rebellious conduct, but they</w:t>
      </w:r>
      <w:r w:rsidR="008F1B4C">
        <w:rPr>
          <w:rStyle w:val="normaltextrun"/>
        </w:rPr>
        <w:t xml:space="preserve"> do not know what it is they are complaining about</w:t>
      </w:r>
      <w:r w:rsidR="00F63ADE">
        <w:rPr>
          <w:rStyle w:val="normaltextrun"/>
        </w:rPr>
        <w:t>:</w:t>
      </w:r>
      <w:r w:rsidR="001B36BC">
        <w:rPr>
          <w:rStyle w:val="normaltextrun"/>
        </w:rPr>
        <w:t xml:space="preserve"> </w:t>
      </w:r>
      <w:r w:rsidR="00F95A6E">
        <w:rPr>
          <w:rStyle w:val="normaltextrun"/>
        </w:rPr>
        <w:t>“</w:t>
      </w:r>
      <w:r w:rsidR="003E63C0">
        <w:rPr>
          <w:rStyle w:val="normaltextrun"/>
        </w:rPr>
        <w:t>What is it – food?</w:t>
      </w:r>
      <w:r w:rsidR="00F95A6E">
        <w:rPr>
          <w:rStyle w:val="normaltextrun"/>
        </w:rPr>
        <w:t>”</w:t>
      </w:r>
      <w:r w:rsidR="003E63C0">
        <w:rPr>
          <w:rStyle w:val="normaltextrun"/>
        </w:rPr>
        <w:t>, asks the captain (99)</w:t>
      </w:r>
      <w:r w:rsidR="008F1B4C">
        <w:rPr>
          <w:rStyle w:val="normaltextrun"/>
        </w:rPr>
        <w:t xml:space="preserve">. But if it is the food then the men are </w:t>
      </w:r>
      <w:r w:rsidR="003E63C0">
        <w:rPr>
          <w:rStyle w:val="normaltextrun"/>
        </w:rPr>
        <w:t xml:space="preserve">either </w:t>
      </w:r>
      <w:r w:rsidR="008F1B4C">
        <w:rPr>
          <w:rStyle w:val="normaltextrun"/>
        </w:rPr>
        <w:t>reluctant to say so</w:t>
      </w:r>
      <w:r w:rsidR="003E63C0">
        <w:rPr>
          <w:rStyle w:val="normaltextrun"/>
        </w:rPr>
        <w:t xml:space="preserve"> or do not know. Instead </w:t>
      </w:r>
      <w:r w:rsidR="008F1B4C">
        <w:rPr>
          <w:rStyle w:val="normaltextrun"/>
        </w:rPr>
        <w:t xml:space="preserve">whining about </w:t>
      </w:r>
      <w:r w:rsidR="003E63C0">
        <w:rPr>
          <w:rStyle w:val="normaltextrun"/>
        </w:rPr>
        <w:t>rations</w:t>
      </w:r>
      <w:r w:rsidR="008F1B4C">
        <w:rPr>
          <w:rStyle w:val="normaltextrun"/>
        </w:rPr>
        <w:t xml:space="preserve"> has become symb</w:t>
      </w:r>
      <w:r w:rsidR="00F564E8">
        <w:rPr>
          <w:rStyle w:val="normaltextrun"/>
        </w:rPr>
        <w:t>olic of something inexpressible:</w:t>
      </w:r>
      <w:r w:rsidR="008F1B4C">
        <w:rPr>
          <w:rStyle w:val="normaltextrun"/>
        </w:rPr>
        <w:t xml:space="preserve"> a </w:t>
      </w:r>
      <w:r w:rsidR="008F1B4C">
        <w:rPr>
          <w:rStyle w:val="normaltextrun"/>
        </w:rPr>
        <w:lastRenderedPageBreak/>
        <w:t>general feeling of disquiet which t</w:t>
      </w:r>
      <w:r w:rsidR="00F36C29">
        <w:rPr>
          <w:rStyle w:val="normaltextrun"/>
        </w:rPr>
        <w:t xml:space="preserve">he men cannot articulate. Finally, </w:t>
      </w:r>
      <w:r w:rsidR="008F1B4C">
        <w:rPr>
          <w:rStyle w:val="normaltextrun"/>
        </w:rPr>
        <w:t>Singleton, the reticent old seaman expresses the concern that all on board subconsciously feel</w:t>
      </w:r>
      <w:r w:rsidR="003E63C0">
        <w:rPr>
          <w:rStyle w:val="normaltextrun"/>
        </w:rPr>
        <w:t xml:space="preserve"> </w:t>
      </w:r>
      <w:r w:rsidR="00F36C29">
        <w:rPr>
          <w:rStyle w:val="normaltextrun"/>
        </w:rPr>
        <w:t>announcing</w:t>
      </w:r>
      <w:r w:rsidR="008F1B4C">
        <w:rPr>
          <w:rStyle w:val="normaltextrun"/>
        </w:rPr>
        <w:t xml:space="preserve"> that Jimmy is </w:t>
      </w:r>
      <w:r w:rsidR="00F95A6E">
        <w:rPr>
          <w:rStyle w:val="normaltextrun"/>
        </w:rPr>
        <w:t>“</w:t>
      </w:r>
      <w:r w:rsidR="008F1B4C">
        <w:rPr>
          <w:rStyle w:val="normaltextrun"/>
        </w:rPr>
        <w:t>the cause of the headwinds</w:t>
      </w:r>
      <w:r w:rsidR="00F95A6E">
        <w:rPr>
          <w:rStyle w:val="normaltextrun"/>
        </w:rPr>
        <w:t>”</w:t>
      </w:r>
      <w:r w:rsidR="008F1B4C">
        <w:rPr>
          <w:rStyle w:val="normaltextrun"/>
        </w:rPr>
        <w:t xml:space="preserve"> that prevent the ship from sailing close to land. </w:t>
      </w:r>
      <w:r w:rsidR="00F95A6E">
        <w:rPr>
          <w:rStyle w:val="normaltextrun"/>
        </w:rPr>
        <w:t>“</w:t>
      </w:r>
      <w:r w:rsidR="008F1B4C">
        <w:rPr>
          <w:rStyle w:val="normaltextrun"/>
        </w:rPr>
        <w:t>Mortally sick men – he maintained – linger till the first s</w:t>
      </w:r>
      <w:r w:rsidR="00E26836">
        <w:rPr>
          <w:rStyle w:val="normaltextrun"/>
        </w:rPr>
        <w:t>ight of land, and then die</w:t>
      </w:r>
      <w:r w:rsidR="00F95A6E">
        <w:rPr>
          <w:rStyle w:val="normaltextrun"/>
        </w:rPr>
        <w:t>”</w:t>
      </w:r>
      <w:r w:rsidR="00E26836">
        <w:rPr>
          <w:rStyle w:val="normaltextrun"/>
        </w:rPr>
        <w:t xml:space="preserve"> (105</w:t>
      </w:r>
      <w:r w:rsidR="008F1B4C">
        <w:rPr>
          <w:rStyle w:val="normaltextrun"/>
        </w:rPr>
        <w:t xml:space="preserve">). The men are on shortened rations, </w:t>
      </w:r>
      <w:r w:rsidR="00F95A6E">
        <w:rPr>
          <w:rStyle w:val="normaltextrun"/>
        </w:rPr>
        <w:t>“</w:t>
      </w:r>
      <w:r w:rsidR="008F1B4C">
        <w:rPr>
          <w:rStyle w:val="normaltextrun"/>
        </w:rPr>
        <w:t>half allowance of biscuit. Peas, sugar and tea had been finished long ago. Salt meat was giving out. We had plenty of coffee but very li</w:t>
      </w:r>
      <w:r w:rsidR="00E26836">
        <w:rPr>
          <w:rStyle w:val="normaltextrun"/>
        </w:rPr>
        <w:t>ttle water to make it with</w:t>
      </w:r>
      <w:r w:rsidR="00F95A6E">
        <w:rPr>
          <w:rStyle w:val="normaltextrun"/>
        </w:rPr>
        <w:t>”</w:t>
      </w:r>
      <w:r w:rsidR="00E26836">
        <w:rPr>
          <w:rStyle w:val="normaltextrun"/>
        </w:rPr>
        <w:t xml:space="preserve"> (105</w:t>
      </w:r>
      <w:r w:rsidR="008F1B4C">
        <w:rPr>
          <w:rStyle w:val="normaltextrun"/>
        </w:rPr>
        <w:t>). T</w:t>
      </w:r>
      <w:r w:rsidR="003203E6">
        <w:rPr>
          <w:rStyle w:val="normaltextrun"/>
        </w:rPr>
        <w:t xml:space="preserve">he men </w:t>
      </w:r>
      <w:r w:rsidR="00F95A6E">
        <w:rPr>
          <w:rStyle w:val="normaltextrun"/>
        </w:rPr>
        <w:t>“</w:t>
      </w:r>
      <w:r w:rsidR="003203E6">
        <w:rPr>
          <w:rStyle w:val="normaltextrun"/>
        </w:rPr>
        <w:t>took up another hole</w:t>
      </w:r>
      <w:r w:rsidR="00F95A6E">
        <w:rPr>
          <w:rStyle w:val="normaltextrun"/>
        </w:rPr>
        <w:t>”</w:t>
      </w:r>
      <w:r w:rsidR="003203E6">
        <w:rPr>
          <w:rStyle w:val="normaltextrun"/>
        </w:rPr>
        <w:t xml:space="preserve"> in</w:t>
      </w:r>
      <w:r w:rsidR="008F1B4C">
        <w:rPr>
          <w:rStyle w:val="normaltextrun"/>
        </w:rPr>
        <w:t xml:space="preserve"> their belts as they go about their daily tasks, </w:t>
      </w:r>
      <w:r w:rsidR="00F95A6E">
        <w:rPr>
          <w:rStyle w:val="normaltextrun"/>
        </w:rPr>
        <w:t>“</w:t>
      </w:r>
      <w:r w:rsidR="008F1B4C">
        <w:rPr>
          <w:rStyle w:val="normaltextrun"/>
        </w:rPr>
        <w:t>hunger lived on board</w:t>
      </w:r>
      <w:r w:rsidR="00F564E8">
        <w:rPr>
          <w:rStyle w:val="normaltextrun"/>
        </w:rPr>
        <w:t xml:space="preserve"> </w:t>
      </w:r>
      <w:r w:rsidR="008F1B4C">
        <w:rPr>
          <w:rStyle w:val="normaltextrun"/>
        </w:rPr>
        <w:t>...</w:t>
      </w:r>
      <w:r w:rsidR="00F564E8">
        <w:rPr>
          <w:rStyle w:val="normaltextrun"/>
        </w:rPr>
        <w:t xml:space="preserve"> </w:t>
      </w:r>
      <w:r w:rsidR="008F1B4C">
        <w:rPr>
          <w:rStyle w:val="normaltextrun"/>
        </w:rPr>
        <w:t>Not dead starvation, but steady, living hunger that stalked about the decks, slept in the forecastle; the tormenter of waking moment</w:t>
      </w:r>
      <w:r w:rsidR="00E26836">
        <w:rPr>
          <w:rStyle w:val="normaltextrun"/>
        </w:rPr>
        <w:t>s, the disturber of dreams</w:t>
      </w:r>
      <w:r w:rsidR="00F95A6E">
        <w:rPr>
          <w:rStyle w:val="normaltextrun"/>
        </w:rPr>
        <w:t>”</w:t>
      </w:r>
      <w:r w:rsidR="00E26836">
        <w:rPr>
          <w:rStyle w:val="normaltextrun"/>
        </w:rPr>
        <w:t xml:space="preserve"> (105</w:t>
      </w:r>
      <w:r w:rsidR="00D61A0A">
        <w:rPr>
          <w:rStyle w:val="normaltextrun"/>
        </w:rPr>
        <w:t>). Again, uncertainty, magnified</w:t>
      </w:r>
      <w:r w:rsidR="008F1B4C">
        <w:rPr>
          <w:rStyle w:val="normaltextrun"/>
        </w:rPr>
        <w:t xml:space="preserve"> by hunger, oscillates the men between an </w:t>
      </w:r>
      <w:r w:rsidR="00F95A6E">
        <w:rPr>
          <w:rStyle w:val="normaltextrun"/>
        </w:rPr>
        <w:t>“</w:t>
      </w:r>
      <w:r w:rsidR="008F1B4C">
        <w:rPr>
          <w:rStyle w:val="normaltextrun"/>
        </w:rPr>
        <w:t>unshaken fidelity</w:t>
      </w:r>
      <w:r w:rsidR="00F95A6E">
        <w:rPr>
          <w:rStyle w:val="normaltextrun"/>
        </w:rPr>
        <w:t>”</w:t>
      </w:r>
      <w:r w:rsidR="008F1B4C">
        <w:rPr>
          <w:rStyle w:val="normaltextrun"/>
        </w:rPr>
        <w:t xml:space="preserve"> to Jimmy and the belief in Singleton</w:t>
      </w:r>
      <w:r w:rsidR="00F63ADE">
        <w:rPr>
          <w:rStyle w:val="normaltextrun"/>
        </w:rPr>
        <w:t>’</w:t>
      </w:r>
      <w:r w:rsidR="008F1B4C">
        <w:rPr>
          <w:rStyle w:val="normaltextrun"/>
        </w:rPr>
        <w:t>s words that Jimmy must die before they are freed from the becalmed sea. </w:t>
      </w:r>
      <w:r w:rsidR="008F1B4C">
        <w:rPr>
          <w:rStyle w:val="eop"/>
        </w:rPr>
        <w:t> </w:t>
      </w:r>
    </w:p>
    <w:p w14:paraId="78DD1EAF" w14:textId="77777777" w:rsidR="003E63C0" w:rsidRDefault="003E63C0" w:rsidP="00EF60A0">
      <w:pPr>
        <w:pStyle w:val="paragraph"/>
        <w:spacing w:before="0" w:beforeAutospacing="0" w:after="0" w:afterAutospacing="0" w:line="360" w:lineRule="auto"/>
        <w:jc w:val="both"/>
        <w:textAlignment w:val="baseline"/>
        <w:rPr>
          <w:rFonts w:ascii="Arial" w:hAnsi="Arial" w:cs="Arial"/>
          <w:sz w:val="18"/>
          <w:szCs w:val="18"/>
        </w:rPr>
      </w:pPr>
    </w:p>
    <w:p w14:paraId="05B585BE" w14:textId="3B68FF82" w:rsidR="00F564E8" w:rsidRDefault="008F1B4C" w:rsidP="00EF60A0">
      <w:pPr>
        <w:pStyle w:val="paragraph"/>
        <w:spacing w:before="0" w:beforeAutospacing="0" w:after="0" w:afterAutospacing="0" w:line="360" w:lineRule="auto"/>
        <w:jc w:val="both"/>
        <w:textAlignment w:val="baseline"/>
        <w:rPr>
          <w:rStyle w:val="normaltextrun"/>
        </w:rPr>
      </w:pPr>
      <w:r>
        <w:rPr>
          <w:rStyle w:val="normaltextrun"/>
        </w:rPr>
        <w:t xml:space="preserve">As the men grow thinner due to lack of food, Donkin only </w:t>
      </w:r>
      <w:r w:rsidR="00F95A6E">
        <w:rPr>
          <w:rStyle w:val="normaltextrun"/>
        </w:rPr>
        <w:t>“</w:t>
      </w:r>
      <w:r>
        <w:rPr>
          <w:rStyle w:val="normaltextrun"/>
        </w:rPr>
        <w:t>appeared thinner, as if consumed slowly by an inward rage at the</w:t>
      </w:r>
      <w:r w:rsidR="000A05E2">
        <w:rPr>
          <w:rStyle w:val="normaltextrun"/>
        </w:rPr>
        <w:t xml:space="preserve"> injustice of men and fate</w:t>
      </w:r>
      <w:r w:rsidR="00F95A6E">
        <w:rPr>
          <w:rStyle w:val="normaltextrun"/>
        </w:rPr>
        <w:t>”</w:t>
      </w:r>
      <w:r w:rsidR="000A05E2">
        <w:rPr>
          <w:rStyle w:val="normaltextrun"/>
        </w:rPr>
        <w:t xml:space="preserve"> (106</w:t>
      </w:r>
      <w:r>
        <w:rPr>
          <w:rStyle w:val="normaltextrun"/>
        </w:rPr>
        <w:t xml:space="preserve">). </w:t>
      </w:r>
      <w:proofErr w:type="spellStart"/>
      <w:r>
        <w:rPr>
          <w:rStyle w:val="normaltextrun"/>
        </w:rPr>
        <w:t>Podmore</w:t>
      </w:r>
      <w:proofErr w:type="spellEnd"/>
      <w:r>
        <w:rPr>
          <w:rStyle w:val="normaltextrun"/>
        </w:rPr>
        <w:t xml:space="preserve"> and Donkin strike up an </w:t>
      </w:r>
      <w:r w:rsidR="00D61A0A">
        <w:rPr>
          <w:rStyle w:val="normaltextrun"/>
        </w:rPr>
        <w:t xml:space="preserve">unlikely </w:t>
      </w:r>
      <w:r>
        <w:rPr>
          <w:rStyle w:val="normaltextrun"/>
        </w:rPr>
        <w:t>alliance strengthene</w:t>
      </w:r>
      <w:r w:rsidR="00C97DB0">
        <w:rPr>
          <w:rStyle w:val="normaltextrun"/>
        </w:rPr>
        <w:t>d by their distrust of their shipmates</w:t>
      </w:r>
      <w:r w:rsidR="00D61A0A">
        <w:rPr>
          <w:rStyle w:val="normaltextrun"/>
        </w:rPr>
        <w:t xml:space="preserve">. </w:t>
      </w:r>
      <w:proofErr w:type="spellStart"/>
      <w:r w:rsidR="00D61A0A">
        <w:rPr>
          <w:rStyle w:val="normaltextrun"/>
        </w:rPr>
        <w:t>Podmore</w:t>
      </w:r>
      <w:proofErr w:type="spellEnd"/>
      <w:r w:rsidR="00D61A0A">
        <w:rPr>
          <w:rStyle w:val="normaltextrun"/>
        </w:rPr>
        <w:t xml:space="preserve"> cooks </w:t>
      </w:r>
      <w:r w:rsidR="00F95A6E">
        <w:rPr>
          <w:rStyle w:val="normaltextrun"/>
        </w:rPr>
        <w:t>“</w:t>
      </w:r>
      <w:r w:rsidR="00D61A0A">
        <w:rPr>
          <w:rStyle w:val="normaltextrun"/>
        </w:rPr>
        <w:t>remorsefully</w:t>
      </w:r>
      <w:r w:rsidR="00F95A6E">
        <w:rPr>
          <w:rStyle w:val="normaltextrun"/>
        </w:rPr>
        <w:t>”</w:t>
      </w:r>
      <w:r w:rsidR="00D61A0A">
        <w:rPr>
          <w:rStyle w:val="normaltextrun"/>
        </w:rPr>
        <w:t> </w:t>
      </w:r>
      <w:r>
        <w:rPr>
          <w:rStyle w:val="normaltextrun"/>
        </w:rPr>
        <w:t xml:space="preserve">believing that by providing sustenance for the </w:t>
      </w:r>
      <w:r w:rsidR="00F95A6E">
        <w:rPr>
          <w:rStyle w:val="normaltextrun"/>
        </w:rPr>
        <w:t>“</w:t>
      </w:r>
      <w:r>
        <w:rPr>
          <w:rStyle w:val="normaltextrun"/>
        </w:rPr>
        <w:t>sinners</w:t>
      </w:r>
      <w:r w:rsidR="00F95A6E">
        <w:rPr>
          <w:rStyle w:val="normaltextrun"/>
        </w:rPr>
        <w:t>”</w:t>
      </w:r>
      <w:r>
        <w:rPr>
          <w:rStyle w:val="normaltextrun"/>
        </w:rPr>
        <w:t xml:space="preserve"> on board he will jeopardise his own eternal soul. Food preparation </w:t>
      </w:r>
      <w:r w:rsidR="0026358C">
        <w:rPr>
          <w:rStyle w:val="normaltextrun"/>
        </w:rPr>
        <w:t>comes</w:t>
      </w:r>
      <w:r>
        <w:rPr>
          <w:rStyle w:val="normaltextrun"/>
        </w:rPr>
        <w:t xml:space="preserve"> to hold a religious significance for </w:t>
      </w:r>
      <w:proofErr w:type="spellStart"/>
      <w:r w:rsidR="00F564E8">
        <w:rPr>
          <w:rStyle w:val="normaltextrun"/>
        </w:rPr>
        <w:t>Podmore</w:t>
      </w:r>
      <w:proofErr w:type="spellEnd"/>
      <w:r>
        <w:rPr>
          <w:rStyle w:val="normaltextrun"/>
        </w:rPr>
        <w:t xml:space="preserve"> whose righteous indignation subverts </w:t>
      </w:r>
      <w:r w:rsidR="00A92B33">
        <w:rPr>
          <w:rStyle w:val="normaltextrun"/>
        </w:rPr>
        <w:t xml:space="preserve">his judgement of the crew as his sympathies turn to </w:t>
      </w:r>
      <w:r>
        <w:rPr>
          <w:rStyle w:val="normaltextrun"/>
        </w:rPr>
        <w:t xml:space="preserve">Donkin as the </w:t>
      </w:r>
      <w:r w:rsidR="00F95A6E">
        <w:rPr>
          <w:rStyle w:val="normaltextrun"/>
        </w:rPr>
        <w:t>“</w:t>
      </w:r>
      <w:r>
        <w:rPr>
          <w:rStyle w:val="normaltextrun"/>
        </w:rPr>
        <w:t>calumni</w:t>
      </w:r>
      <w:r w:rsidR="000A05E2">
        <w:rPr>
          <w:rStyle w:val="normaltextrun"/>
        </w:rPr>
        <w:t>ated and persecuted person</w:t>
      </w:r>
      <w:r w:rsidR="00F95A6E">
        <w:rPr>
          <w:rStyle w:val="normaltextrun"/>
        </w:rPr>
        <w:t>”</w:t>
      </w:r>
      <w:r w:rsidR="000A05E2">
        <w:rPr>
          <w:rStyle w:val="normaltextrun"/>
        </w:rPr>
        <w:t xml:space="preserve"> (1</w:t>
      </w:r>
      <w:r w:rsidR="000F73AE">
        <w:rPr>
          <w:rStyle w:val="normaltextrun"/>
        </w:rPr>
        <w:t>06</w:t>
      </w:r>
      <w:r>
        <w:rPr>
          <w:rStyle w:val="normaltextrun"/>
        </w:rPr>
        <w:t xml:space="preserve">). </w:t>
      </w:r>
      <w:r w:rsidR="00A92B33">
        <w:rPr>
          <w:rStyle w:val="normaltextrun"/>
        </w:rPr>
        <w:t>F</w:t>
      </w:r>
      <w:r>
        <w:rPr>
          <w:rStyle w:val="normaltextrun"/>
        </w:rPr>
        <w:t>ood takes on a further moral dimension because its lack tests the men</w:t>
      </w:r>
      <w:r w:rsidR="00F63ADE">
        <w:rPr>
          <w:rStyle w:val="normaltextrun"/>
        </w:rPr>
        <w:t>’</w:t>
      </w:r>
      <w:r>
        <w:rPr>
          <w:rStyle w:val="normaltextrun"/>
        </w:rPr>
        <w:t xml:space="preserve">s physical and psychological ability to overcome hunger offset by fantasising about what they will do when they get home. Remarkably Knowles declares </w:t>
      </w:r>
      <w:r w:rsidR="00F95A6E">
        <w:rPr>
          <w:rStyle w:val="normaltextrun"/>
        </w:rPr>
        <w:t>“</w:t>
      </w:r>
      <w:r>
        <w:rPr>
          <w:rStyle w:val="normaltextrun"/>
        </w:rPr>
        <w:t>he could already smell home from there</w:t>
      </w:r>
      <w:r w:rsidR="00F95A6E">
        <w:rPr>
          <w:rStyle w:val="normaltextrun"/>
        </w:rPr>
        <w:t>”</w:t>
      </w:r>
      <w:r>
        <w:rPr>
          <w:rStyle w:val="normaltextrun"/>
        </w:rPr>
        <w:t xml:space="preserve"> as if home equals food. Others such as the </w:t>
      </w:r>
      <w:r w:rsidR="00F95A6E">
        <w:rPr>
          <w:rStyle w:val="normaltextrun"/>
        </w:rPr>
        <w:t>“</w:t>
      </w:r>
      <w:r>
        <w:rPr>
          <w:rStyle w:val="normaltextrun"/>
        </w:rPr>
        <w:t>grizzled sea dogs</w:t>
      </w:r>
      <w:r w:rsidR="00F95A6E">
        <w:rPr>
          <w:rStyle w:val="normaltextrun"/>
        </w:rPr>
        <w:t>”</w:t>
      </w:r>
      <w:r>
        <w:rPr>
          <w:rStyle w:val="normaltextrun"/>
        </w:rPr>
        <w:t xml:space="preserve"> talk of their first night on land. Their thoughts turn to </w:t>
      </w:r>
      <w:r w:rsidR="00F95A6E">
        <w:rPr>
          <w:rStyle w:val="normaltextrun"/>
        </w:rPr>
        <w:t>“</w:t>
      </w:r>
      <w:r>
        <w:rPr>
          <w:rStyle w:val="normaltextrun"/>
        </w:rPr>
        <w:t>steak and onions for supper</w:t>
      </w:r>
      <w:r w:rsidR="00F564E8">
        <w:rPr>
          <w:rStyle w:val="normaltextrun"/>
        </w:rPr>
        <w:t xml:space="preserve"> </w:t>
      </w:r>
      <w:r>
        <w:rPr>
          <w:rStyle w:val="normaltextrun"/>
        </w:rPr>
        <w:t>...</w:t>
      </w:r>
      <w:r w:rsidR="00F564E8">
        <w:rPr>
          <w:rStyle w:val="normaltextrun"/>
        </w:rPr>
        <w:t xml:space="preserve"> </w:t>
      </w:r>
      <w:r>
        <w:rPr>
          <w:rStyle w:val="normaltextrun"/>
        </w:rPr>
        <w:t>and a pint of bitter</w:t>
      </w:r>
      <w:r w:rsidR="00F95A6E">
        <w:rPr>
          <w:rStyle w:val="normaltextrun"/>
        </w:rPr>
        <w:t>”</w:t>
      </w:r>
      <w:r>
        <w:rPr>
          <w:rStyle w:val="normaltextrun"/>
        </w:rPr>
        <w:t xml:space="preserve"> or </w:t>
      </w:r>
      <w:r w:rsidR="00F95A6E">
        <w:rPr>
          <w:rStyle w:val="normaltextrun"/>
        </w:rPr>
        <w:t>“</w:t>
      </w:r>
      <w:r>
        <w:rPr>
          <w:rStyle w:val="normaltextrun"/>
        </w:rPr>
        <w:t>Ham an</w:t>
      </w:r>
      <w:r w:rsidR="00F63ADE">
        <w:rPr>
          <w:rStyle w:val="normaltextrun"/>
        </w:rPr>
        <w:t>’</w:t>
      </w:r>
      <w:r w:rsidR="00F564E8">
        <w:rPr>
          <w:rStyle w:val="normaltextrun"/>
        </w:rPr>
        <w:t xml:space="preserve"> eg</w:t>
      </w:r>
      <w:r w:rsidR="00E1187C">
        <w:rPr>
          <w:rStyle w:val="normaltextrun"/>
        </w:rPr>
        <w:t>gs three times a day</w:t>
      </w:r>
      <w:r w:rsidR="00F95A6E">
        <w:rPr>
          <w:rStyle w:val="normaltextrun"/>
        </w:rPr>
        <w:t>”</w:t>
      </w:r>
      <w:r w:rsidR="00E1187C">
        <w:rPr>
          <w:rStyle w:val="normaltextrun"/>
        </w:rPr>
        <w:t xml:space="preserve"> (108</w:t>
      </w:r>
      <w:r w:rsidR="00B1190A">
        <w:rPr>
          <w:rStyle w:val="normaltextrun"/>
        </w:rPr>
        <w:t>):</w:t>
      </w:r>
      <w:r w:rsidR="00F564E8">
        <w:rPr>
          <w:rStyle w:val="normaltextrun"/>
        </w:rPr>
        <w:t xml:space="preserve"> the sweetness of life becomes a simple matter of regular meals. </w:t>
      </w:r>
    </w:p>
    <w:p w14:paraId="4D6D9F07" w14:textId="77777777" w:rsidR="00F564E8" w:rsidRDefault="00F564E8" w:rsidP="00EF60A0">
      <w:pPr>
        <w:pStyle w:val="paragraph"/>
        <w:spacing w:before="0" w:beforeAutospacing="0" w:after="0" w:afterAutospacing="0" w:line="360" w:lineRule="auto"/>
        <w:jc w:val="both"/>
        <w:textAlignment w:val="baseline"/>
        <w:rPr>
          <w:rStyle w:val="normaltextrun"/>
        </w:rPr>
      </w:pPr>
    </w:p>
    <w:p w14:paraId="2ED1F951" w14:textId="1123EF2A" w:rsidR="00E46505" w:rsidRDefault="008F1B4C" w:rsidP="00EF60A0">
      <w:pPr>
        <w:pStyle w:val="paragraph"/>
        <w:spacing w:before="0" w:beforeAutospacing="0" w:after="0" w:afterAutospacing="0" w:line="360" w:lineRule="auto"/>
        <w:jc w:val="both"/>
        <w:textAlignment w:val="baseline"/>
        <w:rPr>
          <w:rStyle w:val="normaltextrun"/>
        </w:rPr>
      </w:pPr>
      <w:r>
        <w:rPr>
          <w:rStyle w:val="normaltextrun"/>
        </w:rPr>
        <w:t>With land in sight, Donkin considers hi</w:t>
      </w:r>
      <w:r w:rsidR="00B1190A">
        <w:rPr>
          <w:rStyle w:val="normaltextrun"/>
        </w:rPr>
        <w:t>s poverty-stricken position. Away from the ship he will no longer be fed and clothed. His mind turns to the money that must be in Wait</w:t>
      </w:r>
      <w:r w:rsidR="00F63ADE">
        <w:rPr>
          <w:rStyle w:val="normaltextrun"/>
        </w:rPr>
        <w:t>’</w:t>
      </w:r>
      <w:r w:rsidR="00B1190A">
        <w:rPr>
          <w:rStyle w:val="normaltextrun"/>
        </w:rPr>
        <w:t>s chest:</w:t>
      </w:r>
      <w:r>
        <w:rPr>
          <w:rStyle w:val="normaltextrun"/>
        </w:rPr>
        <w:t xml:space="preserve"> </w:t>
      </w:r>
      <w:r w:rsidR="00F95A6E">
        <w:rPr>
          <w:rStyle w:val="normaltextrun"/>
        </w:rPr>
        <w:t>“</w:t>
      </w:r>
      <w:r>
        <w:rPr>
          <w:rStyle w:val="normaltextrun"/>
        </w:rPr>
        <w:t>instantly, his craving, hungry fac</w:t>
      </w:r>
      <w:r w:rsidR="00617F95">
        <w:rPr>
          <w:rStyle w:val="normaltextrun"/>
        </w:rPr>
        <w:t>e from sallow became livid</w:t>
      </w:r>
      <w:r w:rsidR="00F95A6E">
        <w:rPr>
          <w:rStyle w:val="normaltextrun"/>
        </w:rPr>
        <w:t>”</w:t>
      </w:r>
      <w:r w:rsidR="00617F95">
        <w:rPr>
          <w:rStyle w:val="normaltextrun"/>
        </w:rPr>
        <w:t xml:space="preserve"> (108</w:t>
      </w:r>
      <w:r>
        <w:rPr>
          <w:rStyle w:val="normaltextrun"/>
        </w:rPr>
        <w:t>). It is not physical hunger that pushes Donkin to complete moral dissolution but a psychological loss of dignity. Visiting Wait in</w:t>
      </w:r>
      <w:r>
        <w:rPr>
          <w:rStyle w:val="apple-converted-space"/>
        </w:rPr>
        <w:t> </w:t>
      </w:r>
      <w:r>
        <w:rPr>
          <w:rStyle w:val="normaltextrun"/>
        </w:rPr>
        <w:t>his cabin, Donkin is irritated by Wait</w:t>
      </w:r>
      <w:r w:rsidR="00F63ADE">
        <w:rPr>
          <w:rStyle w:val="normaltextrun"/>
        </w:rPr>
        <w:t>’</w:t>
      </w:r>
      <w:r>
        <w:rPr>
          <w:rStyle w:val="normaltextrun"/>
        </w:rPr>
        <w:t xml:space="preserve">s reference to when he gets home, </w:t>
      </w:r>
      <w:r w:rsidR="00F95A6E">
        <w:rPr>
          <w:rStyle w:val="normaltextrun"/>
        </w:rPr>
        <w:t>“</w:t>
      </w:r>
      <w:r>
        <w:rPr>
          <w:rStyle w:val="normaltextrun"/>
        </w:rPr>
        <w:t>Time we did get home</w:t>
      </w:r>
      <w:r w:rsidR="006052B6">
        <w:rPr>
          <w:rStyle w:val="normaltextrun"/>
        </w:rPr>
        <w:t xml:space="preserve"> </w:t>
      </w:r>
      <w:r>
        <w:rPr>
          <w:rStyle w:val="normaltextrun"/>
        </w:rPr>
        <w:t>...</w:t>
      </w:r>
      <w:r w:rsidR="006052B6">
        <w:rPr>
          <w:rStyle w:val="normaltextrun"/>
        </w:rPr>
        <w:t xml:space="preserve"> </w:t>
      </w:r>
      <w:r>
        <w:rPr>
          <w:rStyle w:val="normaltextrun"/>
        </w:rPr>
        <w:t>to get something decent to eat</w:t>
      </w:r>
      <w:r w:rsidR="006052B6">
        <w:rPr>
          <w:rStyle w:val="normaltextrun"/>
        </w:rPr>
        <w:t xml:space="preserve"> </w:t>
      </w:r>
      <w:r>
        <w:rPr>
          <w:rStyle w:val="normaltextrun"/>
        </w:rPr>
        <w:t>...</w:t>
      </w:r>
      <w:r w:rsidR="006052B6">
        <w:rPr>
          <w:rStyle w:val="normaltextrun"/>
        </w:rPr>
        <w:t xml:space="preserve"> </w:t>
      </w:r>
      <w:r w:rsidR="00617F95">
        <w:rPr>
          <w:rStyle w:val="normaltextrun"/>
        </w:rPr>
        <w:t>I am always hungry</w:t>
      </w:r>
      <w:r w:rsidR="00F95A6E">
        <w:rPr>
          <w:rStyle w:val="normaltextrun"/>
        </w:rPr>
        <w:t>”</w:t>
      </w:r>
      <w:r w:rsidR="00617F95">
        <w:rPr>
          <w:rStyle w:val="normaltextrun"/>
        </w:rPr>
        <w:t xml:space="preserve"> (109).</w:t>
      </w:r>
      <w:r>
        <w:rPr>
          <w:rStyle w:val="normaltextrun"/>
        </w:rPr>
        <w:t xml:space="preserve"> Wait repeats the script of a s</w:t>
      </w:r>
      <w:r w:rsidR="00617F95">
        <w:rPr>
          <w:rStyle w:val="normaltextrun"/>
        </w:rPr>
        <w:t>ailor looking forward to land as</w:t>
      </w:r>
      <w:r>
        <w:rPr>
          <w:rStyle w:val="normaltextrun"/>
        </w:rPr>
        <w:t xml:space="preserve"> an attempt to ignore the knowledge </w:t>
      </w:r>
      <w:r>
        <w:rPr>
          <w:rStyle w:val="normaltextrun"/>
        </w:rPr>
        <w:lastRenderedPageBreak/>
        <w:t xml:space="preserve">that he will never eat a decent meal again. Donkin, too self-obsessed to understand this hisses, </w:t>
      </w:r>
      <w:r w:rsidR="00F95A6E">
        <w:rPr>
          <w:rStyle w:val="normaltextrun"/>
        </w:rPr>
        <w:t>“</w:t>
      </w:r>
      <w:r>
        <w:rPr>
          <w:rStyle w:val="normaltextrun"/>
        </w:rPr>
        <w:t xml:space="preserve">I am </w:t>
      </w:r>
      <w:r w:rsidR="00F63ADE">
        <w:rPr>
          <w:rStyle w:val="normaltextrun"/>
        </w:rPr>
        <w:t>‘</w:t>
      </w:r>
      <w:proofErr w:type="spellStart"/>
      <w:r>
        <w:rPr>
          <w:rStyle w:val="spellingerror"/>
        </w:rPr>
        <w:t>ungry</w:t>
      </w:r>
      <w:proofErr w:type="spellEnd"/>
      <w:r>
        <w:rPr>
          <w:rStyle w:val="apple-converted-space"/>
        </w:rPr>
        <w:t> </w:t>
      </w:r>
      <w:r>
        <w:rPr>
          <w:rStyle w:val="normaltextrun"/>
        </w:rPr>
        <w:t>too an</w:t>
      </w:r>
      <w:r w:rsidR="00F63ADE">
        <w:rPr>
          <w:rStyle w:val="normaltextrun"/>
        </w:rPr>
        <w:t xml:space="preserve">’ </w:t>
      </w:r>
      <w:r>
        <w:rPr>
          <w:rStyle w:val="normaltextrun"/>
        </w:rPr>
        <w:t>got</w:t>
      </w:r>
      <w:r>
        <w:rPr>
          <w:rStyle w:val="apple-converted-space"/>
        </w:rPr>
        <w:t> </w:t>
      </w:r>
      <w:proofErr w:type="spellStart"/>
      <w:r>
        <w:rPr>
          <w:rStyle w:val="spellingerror"/>
        </w:rPr>
        <w:t>ter</w:t>
      </w:r>
      <w:proofErr w:type="spellEnd"/>
      <w:r>
        <w:rPr>
          <w:rStyle w:val="apple-converted-space"/>
        </w:rPr>
        <w:t> </w:t>
      </w:r>
      <w:r>
        <w:rPr>
          <w:rStyle w:val="normaltextrun"/>
        </w:rPr>
        <w:t xml:space="preserve">work. You, </w:t>
      </w:r>
      <w:r w:rsidR="00F63ADE">
        <w:rPr>
          <w:rStyle w:val="normaltextrun"/>
        </w:rPr>
        <w:t>‘</w:t>
      </w:r>
      <w:proofErr w:type="spellStart"/>
      <w:r>
        <w:rPr>
          <w:rStyle w:val="spellingerror"/>
        </w:rPr>
        <w:t>ungry</w:t>
      </w:r>
      <w:proofErr w:type="spellEnd"/>
      <w:r>
        <w:rPr>
          <w:rStyle w:val="normaltextrun"/>
        </w:rPr>
        <w:t>!</w:t>
      </w:r>
      <w:r w:rsidR="00F95A6E">
        <w:rPr>
          <w:rStyle w:val="normaltextrun"/>
        </w:rPr>
        <w:t>”</w:t>
      </w:r>
      <w:r w:rsidR="00617F95">
        <w:rPr>
          <w:rStyle w:val="normaltextrun"/>
        </w:rPr>
        <w:t xml:space="preserve"> (109)</w:t>
      </w:r>
      <w:r>
        <w:rPr>
          <w:rStyle w:val="normaltextrun"/>
        </w:rPr>
        <w:t xml:space="preserve">. Wait offers Donkin </w:t>
      </w:r>
      <w:r w:rsidR="00F95A6E">
        <w:rPr>
          <w:rStyle w:val="normaltextrun"/>
        </w:rPr>
        <w:t>“</w:t>
      </w:r>
      <w:r>
        <w:rPr>
          <w:rStyle w:val="normaltextrun"/>
        </w:rPr>
        <w:t>a couple of biscuits in the lower bunk</w:t>
      </w:r>
      <w:r w:rsidR="00F95A6E">
        <w:rPr>
          <w:rStyle w:val="normaltextrun"/>
        </w:rPr>
        <w:t>”</w:t>
      </w:r>
      <w:r>
        <w:rPr>
          <w:rStyle w:val="normaltextrun"/>
        </w:rPr>
        <w:t xml:space="preserve"> as he </w:t>
      </w:r>
      <w:r w:rsidR="00F95A6E">
        <w:rPr>
          <w:rStyle w:val="normaltextrun"/>
        </w:rPr>
        <w:t>“</w:t>
      </w:r>
      <w:r>
        <w:rPr>
          <w:rStyle w:val="normaltextrun"/>
        </w:rPr>
        <w:t>can</w:t>
      </w:r>
      <w:r w:rsidR="00F63ADE">
        <w:rPr>
          <w:rStyle w:val="normaltextrun"/>
        </w:rPr>
        <w:t>’</w:t>
      </w:r>
      <w:r>
        <w:rPr>
          <w:rStyle w:val="normaltextrun"/>
        </w:rPr>
        <w:t>t eat them</w:t>
      </w:r>
      <w:r w:rsidR="00F95A6E">
        <w:rPr>
          <w:rStyle w:val="normaltextrun"/>
        </w:rPr>
        <w:t>”</w:t>
      </w:r>
      <w:r>
        <w:rPr>
          <w:rStyle w:val="normaltextrun"/>
        </w:rPr>
        <w:t xml:space="preserve"> despite his complaint that he is always hungry. Donkin dives in and comes up </w:t>
      </w:r>
      <w:r w:rsidR="00F95A6E">
        <w:rPr>
          <w:rStyle w:val="normaltextrun"/>
        </w:rPr>
        <w:t>“</w:t>
      </w:r>
      <w:r>
        <w:rPr>
          <w:rStyle w:val="normaltextrun"/>
        </w:rPr>
        <w:t>his mouth was full. He munched with ardour</w:t>
      </w:r>
      <w:r w:rsidR="00F95A6E">
        <w:rPr>
          <w:rStyle w:val="normaltextrun"/>
        </w:rPr>
        <w:t>”</w:t>
      </w:r>
      <w:r>
        <w:rPr>
          <w:rStyle w:val="normaltextrun"/>
        </w:rPr>
        <w:t xml:space="preserve">. Meanwhile Wait reminisces about a </w:t>
      </w:r>
      <w:r w:rsidR="00F95A6E">
        <w:rPr>
          <w:rStyle w:val="normaltextrun"/>
        </w:rPr>
        <w:t>“</w:t>
      </w:r>
      <w:r>
        <w:rPr>
          <w:rStyle w:val="normaltextrun"/>
        </w:rPr>
        <w:t>Canton Street girl</w:t>
      </w:r>
      <w:r w:rsidR="00F95A6E">
        <w:rPr>
          <w:rStyle w:val="normaltextrun"/>
        </w:rPr>
        <w:t>”</w:t>
      </w:r>
      <w:r>
        <w:rPr>
          <w:rStyle w:val="normaltextrun"/>
        </w:rPr>
        <w:t xml:space="preserve"> who </w:t>
      </w:r>
      <w:r w:rsidR="00F95A6E">
        <w:rPr>
          <w:rStyle w:val="normaltextrun"/>
        </w:rPr>
        <w:t>“</w:t>
      </w:r>
      <w:r>
        <w:rPr>
          <w:rStyle w:val="normaltextrun"/>
        </w:rPr>
        <w:t xml:space="preserve">Cooks oysters just as I </w:t>
      </w:r>
      <w:r w:rsidR="00617F95">
        <w:rPr>
          <w:rStyle w:val="normaltextrun"/>
        </w:rPr>
        <w:t>like</w:t>
      </w:r>
      <w:r w:rsidR="00F95A6E">
        <w:rPr>
          <w:rStyle w:val="normaltextrun"/>
        </w:rPr>
        <w:t>”</w:t>
      </w:r>
      <w:r w:rsidR="00617F95">
        <w:rPr>
          <w:rStyle w:val="normaltextrun"/>
        </w:rPr>
        <w:t xml:space="preserve"> (110</w:t>
      </w:r>
      <w:r>
        <w:rPr>
          <w:rStyle w:val="normaltextrun"/>
        </w:rPr>
        <w:t>). Unlike the other sailors Jimmy</w:t>
      </w:r>
      <w:r w:rsidR="00F63ADE">
        <w:rPr>
          <w:rStyle w:val="normaltextrun"/>
        </w:rPr>
        <w:t>’</w:t>
      </w:r>
      <w:r>
        <w:rPr>
          <w:rStyle w:val="normaltextrun"/>
        </w:rPr>
        <w:t xml:space="preserve">s </w:t>
      </w:r>
      <w:r w:rsidR="00F95A6E">
        <w:rPr>
          <w:rStyle w:val="normaltextrun"/>
        </w:rPr>
        <w:t>“</w:t>
      </w:r>
      <w:r>
        <w:rPr>
          <w:rStyle w:val="normaltextrun"/>
        </w:rPr>
        <w:t>reminiscences</w:t>
      </w:r>
      <w:r w:rsidR="00F95A6E">
        <w:rPr>
          <w:rStyle w:val="normaltextrun"/>
        </w:rPr>
        <w:t>”</w:t>
      </w:r>
      <w:r>
        <w:rPr>
          <w:rStyle w:val="normaltextrun"/>
        </w:rPr>
        <w:t xml:space="preserve"> are </w:t>
      </w:r>
      <w:r w:rsidR="00F95A6E">
        <w:rPr>
          <w:rStyle w:val="normaltextrun"/>
        </w:rPr>
        <w:t>“</w:t>
      </w:r>
      <w:r>
        <w:rPr>
          <w:rStyle w:val="normaltextrun"/>
        </w:rPr>
        <w:t>mistook joyfully for images of an undoubted future</w:t>
      </w:r>
      <w:r w:rsidR="00F95A6E">
        <w:rPr>
          <w:rStyle w:val="normaltextrun"/>
        </w:rPr>
        <w:t>”</w:t>
      </w:r>
      <w:r>
        <w:rPr>
          <w:rStyle w:val="normaltextrun"/>
        </w:rPr>
        <w:t xml:space="preserve">. He hungers for life but knows he will never eat those oysters and in this </w:t>
      </w:r>
      <w:proofErr w:type="gramStart"/>
      <w:r>
        <w:rPr>
          <w:rStyle w:val="normaltextrun"/>
        </w:rPr>
        <w:t>knowledge</w:t>
      </w:r>
      <w:proofErr w:type="gramEnd"/>
      <w:r>
        <w:rPr>
          <w:rStyle w:val="normaltextrun"/>
        </w:rPr>
        <w:t xml:space="preserve"> enjoys a paradoxical certitude that others cannot. In contrast, Donkin</w:t>
      </w:r>
      <w:r w:rsidR="00F63ADE">
        <w:rPr>
          <w:rStyle w:val="normaltextrun"/>
        </w:rPr>
        <w:t>’</w:t>
      </w:r>
      <w:r>
        <w:rPr>
          <w:rStyle w:val="normaltextrun"/>
        </w:rPr>
        <w:t xml:space="preserve">s hunger, although physically manifested through his greed, is a deeper gnawing pain </w:t>
      </w:r>
      <w:r w:rsidR="00B1190A">
        <w:rPr>
          <w:rStyle w:val="normaltextrun"/>
        </w:rPr>
        <w:t xml:space="preserve">that cannot be satisfied by biscuits. </w:t>
      </w:r>
      <w:r>
        <w:rPr>
          <w:rStyle w:val="normaltextrun"/>
        </w:rPr>
        <w:t>In a futile and desperate attempt to assert his importance and superiority</w:t>
      </w:r>
      <w:r w:rsidR="00B1190A">
        <w:rPr>
          <w:rStyle w:val="normaltextrun"/>
        </w:rPr>
        <w:t xml:space="preserve"> to Wait</w:t>
      </w:r>
      <w:r>
        <w:rPr>
          <w:rStyle w:val="normaltextrun"/>
        </w:rPr>
        <w:t xml:space="preserve">, he </w:t>
      </w:r>
      <w:r w:rsidR="00F95A6E">
        <w:rPr>
          <w:rStyle w:val="normaltextrun"/>
        </w:rPr>
        <w:t>“</w:t>
      </w:r>
      <w:r>
        <w:rPr>
          <w:rStyle w:val="normaltextrun"/>
        </w:rPr>
        <w:t xml:space="preserve">plunged into the lower bunk, rooted in there and brought to light another dusty biscuit. He held it up before Jimmy – </w:t>
      </w:r>
      <w:r w:rsidR="00617F95">
        <w:rPr>
          <w:rStyle w:val="normaltextrun"/>
        </w:rPr>
        <w:t>then took a bite defiantly</w:t>
      </w:r>
      <w:r w:rsidR="00F95A6E">
        <w:rPr>
          <w:rStyle w:val="normaltextrun"/>
        </w:rPr>
        <w:t>”</w:t>
      </w:r>
      <w:r w:rsidR="00617F95">
        <w:rPr>
          <w:rStyle w:val="normaltextrun"/>
        </w:rPr>
        <w:t xml:space="preserve"> (111</w:t>
      </w:r>
      <w:r>
        <w:rPr>
          <w:rStyle w:val="normaltextrun"/>
        </w:rPr>
        <w:t>). Challenging Wait to stop him, he continues to swa</w:t>
      </w:r>
      <w:r w:rsidR="00617F95">
        <w:rPr>
          <w:rStyle w:val="normaltextrun"/>
        </w:rPr>
        <w:t xml:space="preserve">llow </w:t>
      </w:r>
      <w:r w:rsidR="00F95A6E">
        <w:rPr>
          <w:rStyle w:val="normaltextrun"/>
        </w:rPr>
        <w:t>“</w:t>
      </w:r>
      <w:r w:rsidR="00617F95">
        <w:rPr>
          <w:rStyle w:val="normaltextrun"/>
        </w:rPr>
        <w:t>another dry mouthful</w:t>
      </w:r>
      <w:r w:rsidR="00F95A6E">
        <w:rPr>
          <w:rStyle w:val="normaltextrun"/>
        </w:rPr>
        <w:t>”</w:t>
      </w:r>
      <w:r>
        <w:rPr>
          <w:rStyle w:val="normaltextrun"/>
        </w:rPr>
        <w:t xml:space="preserve">. </w:t>
      </w:r>
      <w:r w:rsidR="002E5278">
        <w:rPr>
          <w:rStyle w:val="normaltextrun"/>
        </w:rPr>
        <w:t>The scene not only serves as the moment that Donkin steals Wait</w:t>
      </w:r>
      <w:r w:rsidR="00F63ADE">
        <w:rPr>
          <w:rStyle w:val="normaltextrun"/>
        </w:rPr>
        <w:t>’</w:t>
      </w:r>
      <w:r w:rsidR="002E5278">
        <w:rPr>
          <w:rStyle w:val="normaltextrun"/>
        </w:rPr>
        <w:t>s money – the ship</w:t>
      </w:r>
      <w:r w:rsidR="00F63ADE">
        <w:rPr>
          <w:rStyle w:val="normaltextrun"/>
        </w:rPr>
        <w:t>’</w:t>
      </w:r>
      <w:r w:rsidR="002E5278">
        <w:rPr>
          <w:rStyle w:val="normaltextrun"/>
        </w:rPr>
        <w:t xml:space="preserve">s biscuit finally has worth – but </w:t>
      </w:r>
      <w:r>
        <w:rPr>
          <w:rStyle w:val="normaltextrun"/>
        </w:rPr>
        <w:t xml:space="preserve">reveals the bitterness, inferiority and resentment of the fact that Wait, a </w:t>
      </w:r>
      <w:r w:rsidR="00F95A6E">
        <w:rPr>
          <w:rStyle w:val="normaltextrun"/>
        </w:rPr>
        <w:t>“</w:t>
      </w:r>
      <w:r>
        <w:rPr>
          <w:rStyle w:val="normaltextrun"/>
        </w:rPr>
        <w:t>nigger</w:t>
      </w:r>
      <w:r w:rsidR="00F95A6E">
        <w:rPr>
          <w:rStyle w:val="normaltextrun"/>
        </w:rPr>
        <w:t>”</w:t>
      </w:r>
      <w:r>
        <w:rPr>
          <w:rStyle w:val="normaltextrun"/>
        </w:rPr>
        <w:t xml:space="preserve"> has received all the attention, trust and care that Donkin longs f</w:t>
      </w:r>
      <w:r w:rsidR="00B1190A">
        <w:rPr>
          <w:rStyle w:val="normaltextrun"/>
        </w:rPr>
        <w:t>or:</w:t>
      </w:r>
      <w:r>
        <w:rPr>
          <w:rStyle w:val="normaltextrun"/>
        </w:rPr>
        <w:t xml:space="preserve"> </w:t>
      </w:r>
      <w:r w:rsidR="00F95A6E">
        <w:rPr>
          <w:rStyle w:val="normaltextrun"/>
        </w:rPr>
        <w:t>“</w:t>
      </w:r>
      <w:r>
        <w:rPr>
          <w:rStyle w:val="normaltextrun"/>
        </w:rPr>
        <w:t>I</w:t>
      </w:r>
      <w:r w:rsidR="00F63ADE">
        <w:rPr>
          <w:rStyle w:val="normaltextrun"/>
        </w:rPr>
        <w:t>’</w:t>
      </w:r>
      <w:r>
        <w:rPr>
          <w:rStyle w:val="normaltextrun"/>
        </w:rPr>
        <w:t>ve been treated</w:t>
      </w:r>
      <w:r>
        <w:rPr>
          <w:rStyle w:val="apple-converted-space"/>
        </w:rPr>
        <w:t> </w:t>
      </w:r>
      <w:proofErr w:type="spellStart"/>
      <w:r>
        <w:rPr>
          <w:rStyle w:val="spellingerror"/>
        </w:rPr>
        <w:t>worser</w:t>
      </w:r>
      <w:r w:rsidR="00F63ADE">
        <w:rPr>
          <w:rStyle w:val="spellingerror"/>
        </w:rPr>
        <w:t>’</w:t>
      </w:r>
      <w:r>
        <w:rPr>
          <w:rStyle w:val="spellingerror"/>
        </w:rPr>
        <w:t>n</w:t>
      </w:r>
      <w:proofErr w:type="spellEnd"/>
      <w:r>
        <w:rPr>
          <w:rStyle w:val="apple-converted-space"/>
        </w:rPr>
        <w:t> </w:t>
      </w:r>
      <w:r>
        <w:rPr>
          <w:rStyle w:val="normaltextrun"/>
        </w:rPr>
        <w:t>a</w:t>
      </w:r>
      <w:r>
        <w:rPr>
          <w:rStyle w:val="apple-converted-space"/>
        </w:rPr>
        <w:t> </w:t>
      </w:r>
      <w:proofErr w:type="spellStart"/>
      <w:r>
        <w:rPr>
          <w:rStyle w:val="spellingerror"/>
        </w:rPr>
        <w:t>dorg</w:t>
      </w:r>
      <w:proofErr w:type="spellEnd"/>
      <w:r>
        <w:rPr>
          <w:rStyle w:val="apple-converted-space"/>
        </w:rPr>
        <w:t> </w:t>
      </w:r>
      <w:r>
        <w:rPr>
          <w:rStyle w:val="normaltextrun"/>
        </w:rPr>
        <w:t>by your blooming back-lickers</w:t>
      </w:r>
      <w:r w:rsidR="00B1190A">
        <w:rPr>
          <w:rStyle w:val="normaltextrun"/>
        </w:rPr>
        <w:t xml:space="preserve"> </w:t>
      </w:r>
      <w:r>
        <w:rPr>
          <w:rStyle w:val="normaltextrun"/>
        </w:rPr>
        <w:t>...</w:t>
      </w:r>
      <w:r w:rsidR="00B1190A">
        <w:rPr>
          <w:rStyle w:val="normaltextrun"/>
        </w:rPr>
        <w:t xml:space="preserve"> </w:t>
      </w:r>
      <w:r>
        <w:rPr>
          <w:rStyle w:val="normaltextrun"/>
        </w:rPr>
        <w:t>They</w:t>
      </w:r>
      <w:r>
        <w:rPr>
          <w:rStyle w:val="apple-converted-space"/>
        </w:rPr>
        <w:t> </w:t>
      </w:r>
      <w:proofErr w:type="spellStart"/>
      <w:r>
        <w:rPr>
          <w:rStyle w:val="spellingerror"/>
        </w:rPr>
        <w:t>giv</w:t>
      </w:r>
      <w:proofErr w:type="spellEnd"/>
      <w:r w:rsidR="00F63ADE">
        <w:rPr>
          <w:rStyle w:val="normaltextrun"/>
        </w:rPr>
        <w:t>’</w:t>
      </w:r>
      <w:r>
        <w:rPr>
          <w:rStyle w:val="apple-converted-space"/>
        </w:rPr>
        <w:t> </w:t>
      </w:r>
      <w:proofErr w:type="spellStart"/>
      <w:r>
        <w:rPr>
          <w:rStyle w:val="spellingerror"/>
        </w:rPr>
        <w:t>yer</w:t>
      </w:r>
      <w:proofErr w:type="spellEnd"/>
      <w:r>
        <w:rPr>
          <w:rStyle w:val="apple-converted-space"/>
        </w:rPr>
        <w:t> </w:t>
      </w:r>
      <w:r>
        <w:rPr>
          <w:rStyle w:val="normaltextrun"/>
        </w:rPr>
        <w:t>their grub, their water –</w:t>
      </w:r>
      <w:r>
        <w:rPr>
          <w:rStyle w:val="apple-converted-space"/>
        </w:rPr>
        <w:t> </w:t>
      </w:r>
      <w:proofErr w:type="spellStart"/>
      <w:r>
        <w:rPr>
          <w:rStyle w:val="spellingerror"/>
        </w:rPr>
        <w:t>yer</w:t>
      </w:r>
      <w:proofErr w:type="spellEnd"/>
      <w:r>
        <w:rPr>
          <w:rStyle w:val="apple-converted-space"/>
        </w:rPr>
        <w:t> </w:t>
      </w:r>
      <w:r>
        <w:rPr>
          <w:rStyle w:val="normaltextrun"/>
        </w:rPr>
        <w:t xml:space="preserve">will pay fur hit to me, by </w:t>
      </w:r>
      <w:proofErr w:type="spellStart"/>
      <w:r>
        <w:rPr>
          <w:rStyle w:val="normaltextrun"/>
        </w:rPr>
        <w:t>Gawd</w:t>
      </w:r>
      <w:proofErr w:type="spellEnd"/>
      <w:r>
        <w:rPr>
          <w:rStyle w:val="normaltextrun"/>
        </w:rPr>
        <w:t>! Who</w:t>
      </w:r>
      <w:r>
        <w:rPr>
          <w:rStyle w:val="apple-converted-space"/>
        </w:rPr>
        <w:t> </w:t>
      </w:r>
      <w:proofErr w:type="spellStart"/>
      <w:r>
        <w:rPr>
          <w:rStyle w:val="spellingerror"/>
        </w:rPr>
        <w:t>haxed</w:t>
      </w:r>
      <w:proofErr w:type="spellEnd"/>
      <w:r>
        <w:rPr>
          <w:rStyle w:val="apple-converted-space"/>
        </w:rPr>
        <w:t> </w:t>
      </w:r>
      <w:r>
        <w:rPr>
          <w:rStyle w:val="normaltextrun"/>
        </w:rPr>
        <w:t>me</w:t>
      </w:r>
      <w:r>
        <w:rPr>
          <w:rStyle w:val="apple-converted-space"/>
        </w:rPr>
        <w:t> </w:t>
      </w:r>
      <w:proofErr w:type="spellStart"/>
      <w:r>
        <w:rPr>
          <w:rStyle w:val="spellingerror"/>
        </w:rPr>
        <w:t>ter</w:t>
      </w:r>
      <w:proofErr w:type="spellEnd"/>
      <w:r>
        <w:rPr>
          <w:rStyle w:val="apple-converted-space"/>
        </w:rPr>
        <w:t> </w:t>
      </w:r>
      <w:r w:rsidR="00F63ADE">
        <w:rPr>
          <w:rStyle w:val="normaltextrun"/>
        </w:rPr>
        <w:t>‘</w:t>
      </w:r>
      <w:proofErr w:type="spellStart"/>
      <w:r>
        <w:rPr>
          <w:rStyle w:val="spellingerror"/>
        </w:rPr>
        <w:t>ave</w:t>
      </w:r>
      <w:proofErr w:type="spellEnd"/>
      <w:r>
        <w:rPr>
          <w:rStyle w:val="apple-converted-space"/>
        </w:rPr>
        <w:t> </w:t>
      </w:r>
      <w:r w:rsidR="00617F95">
        <w:rPr>
          <w:rStyle w:val="normaltextrun"/>
        </w:rPr>
        <w:t>a drink of water?</w:t>
      </w:r>
      <w:r w:rsidR="00F95A6E">
        <w:rPr>
          <w:rStyle w:val="normaltextrun"/>
        </w:rPr>
        <w:t>”</w:t>
      </w:r>
      <w:r w:rsidR="00617F95">
        <w:rPr>
          <w:rStyle w:val="normaltextrun"/>
        </w:rPr>
        <w:t xml:space="preserve"> (112</w:t>
      </w:r>
      <w:r>
        <w:rPr>
          <w:rStyle w:val="normaltextrun"/>
        </w:rPr>
        <w:t xml:space="preserve">). And then to convey the explosive nature that food plays on board in terms of hierarchy, equilibrium, fantasy, revenge and uncertainty, Donkin </w:t>
      </w:r>
      <w:r w:rsidR="00F95A6E">
        <w:rPr>
          <w:rStyle w:val="normaltextrun"/>
        </w:rPr>
        <w:t>“</w:t>
      </w:r>
      <w:r>
        <w:rPr>
          <w:rStyle w:val="normaltextrun"/>
        </w:rPr>
        <w:t>flung at Jimmy</w:t>
      </w:r>
      <w:r w:rsidR="00F63ADE">
        <w:rPr>
          <w:rStyle w:val="normaltextrun"/>
        </w:rPr>
        <w:t>’</w:t>
      </w:r>
      <w:r>
        <w:rPr>
          <w:rStyle w:val="normaltextrun"/>
        </w:rPr>
        <w:t>s head the biscuit he had been all the time clutching hard, but it only grazed, and striking with a loud crack the bulk head beyond burst like a hand-grenade into flying pieces. James Wait, as if wounded mortall</w:t>
      </w:r>
      <w:r w:rsidR="00617F95">
        <w:rPr>
          <w:rStyle w:val="normaltextrun"/>
        </w:rPr>
        <w:t>y, fell back on the pillow</w:t>
      </w:r>
      <w:r w:rsidR="00F95A6E">
        <w:rPr>
          <w:rStyle w:val="normaltextrun"/>
        </w:rPr>
        <w:t>”</w:t>
      </w:r>
      <w:r w:rsidR="00617F95">
        <w:rPr>
          <w:rStyle w:val="normaltextrun"/>
        </w:rPr>
        <w:t xml:space="preserve"> (112</w:t>
      </w:r>
      <w:r>
        <w:rPr>
          <w:rStyle w:val="normaltextrun"/>
        </w:rPr>
        <w:t xml:space="preserve">).  </w:t>
      </w:r>
    </w:p>
    <w:p w14:paraId="37A109EB" w14:textId="77777777" w:rsidR="00E46505" w:rsidRDefault="00E46505" w:rsidP="00EF60A0">
      <w:pPr>
        <w:pStyle w:val="paragraph"/>
        <w:spacing w:before="0" w:beforeAutospacing="0" w:after="0" w:afterAutospacing="0" w:line="360" w:lineRule="auto"/>
        <w:jc w:val="both"/>
        <w:textAlignment w:val="baseline"/>
        <w:rPr>
          <w:rStyle w:val="normaltextrun"/>
        </w:rPr>
      </w:pPr>
    </w:p>
    <w:p w14:paraId="1D586ED6" w14:textId="1D9EBD27" w:rsidR="008F1B4C" w:rsidRPr="00E46505" w:rsidRDefault="008F1B4C" w:rsidP="00EF60A0">
      <w:pPr>
        <w:pStyle w:val="paragraph"/>
        <w:spacing w:before="0" w:beforeAutospacing="0" w:after="0" w:afterAutospacing="0" w:line="360" w:lineRule="auto"/>
        <w:jc w:val="both"/>
        <w:textAlignment w:val="baseline"/>
      </w:pPr>
      <w:r>
        <w:rPr>
          <w:rStyle w:val="normaltextrun"/>
        </w:rPr>
        <w:t>Historically critics</w:t>
      </w:r>
      <w:r>
        <w:rPr>
          <w:rStyle w:val="apple-converted-space"/>
        </w:rPr>
        <w:t> </w:t>
      </w:r>
      <w:r>
        <w:rPr>
          <w:rStyle w:val="normaltextrun"/>
        </w:rPr>
        <w:t xml:space="preserve">have considered </w:t>
      </w:r>
      <w:r w:rsidRPr="005A7FCB">
        <w:rPr>
          <w:rStyle w:val="normaltextrun"/>
          <w:i/>
        </w:rPr>
        <w:t>The Nigger of the</w:t>
      </w:r>
      <w:r w:rsidRPr="005A7FCB">
        <w:rPr>
          <w:rStyle w:val="apple-converted-space"/>
          <w:i/>
        </w:rPr>
        <w:t> </w:t>
      </w:r>
      <w:r w:rsidR="005A7FCB">
        <w:rPr>
          <w:rStyle w:val="apple-converted-space"/>
        </w:rPr>
        <w:t>“</w:t>
      </w:r>
      <w:r>
        <w:rPr>
          <w:rStyle w:val="normaltextrun"/>
          <w:i/>
          <w:iCs/>
        </w:rPr>
        <w:t>Narcissus</w:t>
      </w:r>
      <w:r w:rsidR="00F95A6E">
        <w:rPr>
          <w:rStyle w:val="normaltextrun"/>
        </w:rPr>
        <w:t>”</w:t>
      </w:r>
      <w:r>
        <w:rPr>
          <w:rStyle w:val="normaltextrun"/>
        </w:rPr>
        <w:t xml:space="preserve"> as a social commentary on solidarity, isolation, anarchy and rebellion. </w:t>
      </w:r>
      <w:proofErr w:type="gramStart"/>
      <w:r>
        <w:rPr>
          <w:rStyle w:val="normaltextrun"/>
        </w:rPr>
        <w:t>In light of</w:t>
      </w:r>
      <w:proofErr w:type="gramEnd"/>
      <w:r>
        <w:rPr>
          <w:rStyle w:val="normaltextrun"/>
        </w:rPr>
        <w:t xml:space="preserve"> this criticism, the biscuit, as a symbol of inequality and poverty, becomes the anarchist bomb while its target – Wait</w:t>
      </w:r>
      <w:r w:rsidR="00F63ADE">
        <w:rPr>
          <w:rStyle w:val="normaltextrun"/>
        </w:rPr>
        <w:t>’</w:t>
      </w:r>
      <w:r>
        <w:rPr>
          <w:rStyle w:val="normaltextrun"/>
        </w:rPr>
        <w:t xml:space="preserve">s body – becomes the object that fed the </w:t>
      </w:r>
      <w:r w:rsidR="00B1190A">
        <w:rPr>
          <w:rStyle w:val="normaltextrun"/>
        </w:rPr>
        <w:t xml:space="preserve">incertitude of a hungry crew fighting their own battle </w:t>
      </w:r>
      <w:r w:rsidR="00617F95">
        <w:rPr>
          <w:rStyle w:val="normaltextrun"/>
        </w:rPr>
        <w:t xml:space="preserve">against an </w:t>
      </w:r>
      <w:r w:rsidR="00F95A6E">
        <w:rPr>
          <w:rStyle w:val="normaltextrun"/>
        </w:rPr>
        <w:t>“</w:t>
      </w:r>
      <w:r w:rsidR="00617F95">
        <w:rPr>
          <w:rStyle w:val="normaltextrun"/>
        </w:rPr>
        <w:t>insatiable sea</w:t>
      </w:r>
      <w:r w:rsidR="00F95A6E">
        <w:rPr>
          <w:rStyle w:val="normaltextrun"/>
        </w:rPr>
        <w:t>”</w:t>
      </w:r>
      <w:r w:rsidR="00617F95">
        <w:rPr>
          <w:rStyle w:val="normaltextrun"/>
        </w:rPr>
        <w:t xml:space="preserve"> (116</w:t>
      </w:r>
      <w:r w:rsidR="00B1190A">
        <w:rPr>
          <w:rStyle w:val="normaltextrun"/>
        </w:rPr>
        <w:t xml:space="preserve">). </w:t>
      </w:r>
      <w:r w:rsidR="00E46505">
        <w:rPr>
          <w:rStyle w:val="normaltextrun"/>
        </w:rPr>
        <w:t xml:space="preserve">But on land, hunger turns to thirst: </w:t>
      </w:r>
      <w:r w:rsidR="00F95A6E">
        <w:rPr>
          <w:rStyle w:val="normaltextrun"/>
        </w:rPr>
        <w:t>“</w:t>
      </w:r>
      <w:r w:rsidR="005D506B">
        <w:rPr>
          <w:rStyle w:val="normaltextrun"/>
        </w:rPr>
        <w:t>To the Black Horse! To the Black Horse! … Let</w:t>
      </w:r>
      <w:r w:rsidR="00F63ADE">
        <w:rPr>
          <w:rStyle w:val="normaltextrun"/>
        </w:rPr>
        <w:t>’</w:t>
      </w:r>
      <w:r w:rsidR="005D506B">
        <w:rPr>
          <w:rStyle w:val="normaltextrun"/>
        </w:rPr>
        <w:t>s have a drink together</w:t>
      </w:r>
      <w:r w:rsidR="00F95A6E">
        <w:rPr>
          <w:rStyle w:val="normaltextrun"/>
        </w:rPr>
        <w:t>”</w:t>
      </w:r>
      <w:r w:rsidR="005D506B">
        <w:rPr>
          <w:rStyle w:val="normaltextrun"/>
        </w:rPr>
        <w:t xml:space="preserve"> (125). </w:t>
      </w:r>
      <w:r>
        <w:rPr>
          <w:rStyle w:val="normaltextrun"/>
        </w:rPr>
        <w:t>At sea food becomes a raison d</w:t>
      </w:r>
      <w:r w:rsidR="00F63ADE">
        <w:rPr>
          <w:rStyle w:val="normaltextrun"/>
        </w:rPr>
        <w:t>’</w:t>
      </w:r>
      <w:r>
        <w:rPr>
          <w:rStyle w:val="normaltextrun"/>
        </w:rPr>
        <w:t xml:space="preserve">être within an environment where life is hard and fruit pies establish hierarchy. But food also exposes the </w:t>
      </w:r>
      <w:r w:rsidR="00F95A6E">
        <w:rPr>
          <w:rStyle w:val="normaltextrun"/>
        </w:rPr>
        <w:t>“</w:t>
      </w:r>
      <w:r w:rsidR="00E46505">
        <w:rPr>
          <w:rStyle w:val="normaltextrun"/>
        </w:rPr>
        <w:t>sentimental lie</w:t>
      </w:r>
      <w:r w:rsidR="00F95A6E">
        <w:rPr>
          <w:rStyle w:val="normaltextrun"/>
        </w:rPr>
        <w:t>”</w:t>
      </w:r>
      <w:r w:rsidR="00E46505">
        <w:rPr>
          <w:rStyle w:val="normaltextrun"/>
        </w:rPr>
        <w:t xml:space="preserve"> which upholds</w:t>
      </w:r>
      <w:r>
        <w:rPr>
          <w:rStyle w:val="normaltextrun"/>
        </w:rPr>
        <w:t xml:space="preserve"> the </w:t>
      </w:r>
      <w:r w:rsidR="00F95A6E">
        <w:rPr>
          <w:rStyle w:val="normaltextrun"/>
        </w:rPr>
        <w:t>“</w:t>
      </w:r>
      <w:r>
        <w:rPr>
          <w:rStyle w:val="normaltextrun"/>
        </w:rPr>
        <w:t>effective and respectable bond</w:t>
      </w:r>
      <w:r w:rsidR="00F95A6E">
        <w:rPr>
          <w:rStyle w:val="normaltextrun"/>
        </w:rPr>
        <w:t>”</w:t>
      </w:r>
      <w:r>
        <w:rPr>
          <w:rStyle w:val="normaltextrun"/>
        </w:rPr>
        <w:t xml:space="preserve"> of the crew. </w:t>
      </w:r>
      <w:r w:rsidRPr="00F63ADE">
        <w:rPr>
          <w:rStyle w:val="normaltextrun"/>
          <w:i/>
        </w:rPr>
        <w:t>The Nigger of the</w:t>
      </w:r>
      <w:r w:rsidRPr="00F63ADE">
        <w:rPr>
          <w:rStyle w:val="apple-converted-space"/>
          <w:i/>
        </w:rPr>
        <w:t> </w:t>
      </w:r>
      <w:r w:rsidR="00F63ADE">
        <w:rPr>
          <w:rStyle w:val="apple-converted-space"/>
          <w:i/>
        </w:rPr>
        <w:t>“</w:t>
      </w:r>
      <w:r w:rsidRPr="00F63ADE">
        <w:rPr>
          <w:rStyle w:val="normaltextrun"/>
          <w:i/>
          <w:iCs/>
        </w:rPr>
        <w:t>Narcissus</w:t>
      </w:r>
      <w:r w:rsidR="00F95A6E">
        <w:rPr>
          <w:rStyle w:val="normaltextrun"/>
        </w:rPr>
        <w:t>”</w:t>
      </w:r>
      <w:r>
        <w:rPr>
          <w:rStyle w:val="normaltextrun"/>
        </w:rPr>
        <w:t xml:space="preserve"> is a story about the hunger for certitude in an uncertain and insatiable mercantile world. </w:t>
      </w:r>
      <w:r>
        <w:rPr>
          <w:rStyle w:val="eop"/>
        </w:rPr>
        <w:t> </w:t>
      </w:r>
    </w:p>
    <w:p w14:paraId="64A0D6CA" w14:textId="77777777" w:rsidR="008F1B4C" w:rsidRDefault="008F1B4C" w:rsidP="00EF60A0">
      <w:pPr>
        <w:pStyle w:val="paragraph"/>
        <w:spacing w:before="0" w:beforeAutospacing="0" w:after="0" w:afterAutospacing="0" w:line="360" w:lineRule="auto"/>
        <w:jc w:val="both"/>
        <w:textAlignment w:val="baseline"/>
        <w:rPr>
          <w:rFonts w:ascii="Arial" w:hAnsi="Arial" w:cs="Arial"/>
          <w:sz w:val="18"/>
          <w:szCs w:val="18"/>
        </w:rPr>
      </w:pPr>
      <w:r>
        <w:rPr>
          <w:rStyle w:val="eop"/>
          <w:rFonts w:ascii="Calibri" w:hAnsi="Calibri" w:cs="Arial"/>
        </w:rPr>
        <w:lastRenderedPageBreak/>
        <w:t> </w:t>
      </w:r>
    </w:p>
    <w:p w14:paraId="095CF56D" w14:textId="77777777" w:rsidR="00686713" w:rsidRDefault="00686713" w:rsidP="00EF60A0">
      <w:pPr>
        <w:spacing w:line="360" w:lineRule="auto"/>
        <w:jc w:val="both"/>
      </w:pPr>
    </w:p>
    <w:sectPr w:rsidR="00686713" w:rsidSect="00B674D2">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F952" w14:textId="77777777" w:rsidR="007C0A1E" w:rsidRDefault="007C0A1E" w:rsidP="005A59E1">
      <w:r>
        <w:separator/>
      </w:r>
    </w:p>
  </w:endnote>
  <w:endnote w:type="continuationSeparator" w:id="0">
    <w:p w14:paraId="29A99C24" w14:textId="77777777" w:rsidR="007C0A1E" w:rsidRDefault="007C0A1E" w:rsidP="005A59E1">
      <w:r>
        <w:continuationSeparator/>
      </w:r>
    </w:p>
  </w:endnote>
  <w:endnote w:id="1">
    <w:p w14:paraId="01CB58C5" w14:textId="6D28D2B1" w:rsidR="0098138A" w:rsidRDefault="0098138A" w:rsidP="0098138A">
      <w:pPr>
        <w:pStyle w:val="EndnoteText"/>
        <w:spacing w:line="360" w:lineRule="auto"/>
      </w:pPr>
      <w:r>
        <w:rPr>
          <w:rStyle w:val="EndnoteReference"/>
        </w:rPr>
        <w:endnoteRef/>
      </w:r>
      <w:r>
        <w:t xml:space="preserve"> </w:t>
      </w:r>
      <w:r w:rsidRPr="0098138A">
        <w:rPr>
          <w:rFonts w:ascii="Times New Roman" w:hAnsi="Times New Roman" w:cs="Times New Roman"/>
          <w:sz w:val="22"/>
          <w:szCs w:val="22"/>
        </w:rPr>
        <w:t>The original sub-title ‘A Tale of the Forecast’ was subsequently changed to ‘A Tale of the Sea’</w:t>
      </w:r>
      <w:r>
        <w:rPr>
          <w:rFonts w:ascii="Times New Roman" w:hAnsi="Times New Roman" w:cs="Times New Roman"/>
          <w:sz w:val="22"/>
          <w:szCs w:val="22"/>
        </w:rPr>
        <w:t xml:space="preserve"> (N of N </w:t>
      </w:r>
      <w:r w:rsidRPr="0098138A">
        <w:rPr>
          <w:rFonts w:ascii="Times New Roman" w:hAnsi="Times New Roman" w:cs="Times New Roman"/>
          <w:sz w:val="22"/>
          <w:szCs w:val="22"/>
        </w:rPr>
        <w:t>2007: 420).</w:t>
      </w:r>
    </w:p>
  </w:endnote>
  <w:endnote w:id="2">
    <w:p w14:paraId="61A36D31" w14:textId="51DA6597" w:rsidR="00F95A6E" w:rsidRPr="00240393" w:rsidRDefault="00F95A6E" w:rsidP="0098138A">
      <w:pPr>
        <w:pStyle w:val="paragraph"/>
        <w:spacing w:before="0" w:beforeAutospacing="0" w:after="0" w:afterAutospacing="0" w:line="360" w:lineRule="auto"/>
        <w:contextualSpacing/>
        <w:jc w:val="both"/>
        <w:textAlignment w:val="baseline"/>
        <w:rPr>
          <w:sz w:val="22"/>
          <w:szCs w:val="22"/>
        </w:rPr>
      </w:pPr>
      <w:r w:rsidRPr="00240393">
        <w:rPr>
          <w:rStyle w:val="EndnoteReference"/>
          <w:sz w:val="22"/>
          <w:szCs w:val="22"/>
        </w:rPr>
        <w:endnoteRef/>
      </w:r>
      <w:r w:rsidRPr="00240393">
        <w:rPr>
          <w:sz w:val="22"/>
          <w:szCs w:val="22"/>
        </w:rPr>
        <w:t xml:space="preserve"> </w:t>
      </w:r>
      <w:r w:rsidRPr="00240393">
        <w:rPr>
          <w:rStyle w:val="normaltextrun"/>
          <w:sz w:val="22"/>
          <w:szCs w:val="22"/>
        </w:rPr>
        <w:t xml:space="preserve">The theft of food on board a merchant navy ship was a serious crime which could prove fatal. Hunger and thirst drove many stranded sailors to cannibalism, a problem rife in the nineteenth century (see Simpson, A. W. Brian, 1986. </w:t>
      </w:r>
      <w:r w:rsidRPr="00240393">
        <w:rPr>
          <w:rStyle w:val="normaltextrun"/>
          <w:i/>
          <w:sz w:val="22"/>
          <w:szCs w:val="22"/>
        </w:rPr>
        <w:t>Cannibalism and the Common Law</w:t>
      </w:r>
      <w:r w:rsidRPr="00240393">
        <w:rPr>
          <w:rStyle w:val="normaltextrun"/>
          <w:sz w:val="22"/>
          <w:szCs w:val="22"/>
        </w:rPr>
        <w:t>. Middlesex: Penguin).</w:t>
      </w:r>
    </w:p>
  </w:endnote>
  <w:endnote w:id="3">
    <w:p w14:paraId="38498001" w14:textId="5227D047" w:rsidR="00F95A6E" w:rsidRPr="00240393" w:rsidRDefault="00F95A6E" w:rsidP="0098138A">
      <w:pPr>
        <w:pStyle w:val="EndnoteText"/>
        <w:spacing w:line="360" w:lineRule="auto"/>
        <w:contextualSpacing/>
        <w:rPr>
          <w:rFonts w:ascii="Times New Roman" w:hAnsi="Times New Roman" w:cs="Times New Roman"/>
          <w:sz w:val="22"/>
          <w:szCs w:val="22"/>
        </w:rPr>
      </w:pPr>
      <w:r w:rsidRPr="00240393">
        <w:rPr>
          <w:rStyle w:val="EndnoteReference"/>
          <w:rFonts w:ascii="Times New Roman" w:hAnsi="Times New Roman" w:cs="Times New Roman"/>
          <w:sz w:val="22"/>
          <w:szCs w:val="22"/>
        </w:rPr>
        <w:endnoteRef/>
      </w:r>
      <w:r w:rsidRPr="00240393">
        <w:rPr>
          <w:rFonts w:ascii="Times New Roman" w:hAnsi="Times New Roman" w:cs="Times New Roman"/>
          <w:sz w:val="22"/>
          <w:szCs w:val="22"/>
        </w:rPr>
        <w:t xml:space="preserve"> In the 1946 Dent edition, the sentence</w:t>
      </w:r>
      <w:r w:rsidR="00176597" w:rsidRPr="00240393">
        <w:rPr>
          <w:rFonts w:ascii="Times New Roman" w:hAnsi="Times New Roman" w:cs="Times New Roman"/>
          <w:sz w:val="22"/>
          <w:szCs w:val="22"/>
        </w:rPr>
        <w:t xml:space="preserve"> reads:</w:t>
      </w:r>
      <w:r w:rsidRPr="00240393">
        <w:rPr>
          <w:rFonts w:ascii="Times New Roman" w:hAnsi="Times New Roman" w:cs="Times New Roman"/>
          <w:sz w:val="22"/>
          <w:szCs w:val="22"/>
        </w:rPr>
        <w:t xml:space="preserve"> “lest they should remember and, perchance, regret the reward of a cup of inspiring bitterness, tasted so often, and so often withdrawn from before their stiffening but reluctant lips” (</w:t>
      </w:r>
      <w:r w:rsidR="0098138A">
        <w:rPr>
          <w:rFonts w:ascii="Times New Roman" w:hAnsi="Times New Roman" w:cs="Times New Roman"/>
          <w:sz w:val="22"/>
          <w:szCs w:val="22"/>
        </w:rPr>
        <w:t xml:space="preserve">N of N </w:t>
      </w:r>
      <w:r w:rsidRPr="00240393">
        <w:rPr>
          <w:rFonts w:ascii="Times New Roman" w:hAnsi="Times New Roman" w:cs="Times New Roman"/>
          <w:sz w:val="22"/>
          <w:szCs w:val="22"/>
        </w:rPr>
        <w:t xml:space="preserve">2007: 71). </w:t>
      </w:r>
    </w:p>
  </w:endnote>
  <w:endnote w:id="4">
    <w:p w14:paraId="1D24A493" w14:textId="5C6E16EC" w:rsidR="00F95A6E" w:rsidRPr="00D9700A" w:rsidRDefault="00F95A6E" w:rsidP="00176597">
      <w:pPr>
        <w:pStyle w:val="EndnoteText"/>
        <w:spacing w:line="360" w:lineRule="auto"/>
        <w:rPr>
          <w:rFonts w:ascii="Times New Roman" w:hAnsi="Times New Roman" w:cs="Times New Roman"/>
          <w:sz w:val="22"/>
          <w:szCs w:val="22"/>
        </w:rPr>
      </w:pPr>
      <w:r w:rsidRPr="007D797A">
        <w:rPr>
          <w:rStyle w:val="EndnoteReference"/>
          <w:rFonts w:ascii="Times New Roman" w:hAnsi="Times New Roman" w:cs="Times New Roman"/>
          <w:sz w:val="22"/>
          <w:szCs w:val="22"/>
        </w:rPr>
        <w:endnoteRef/>
      </w:r>
      <w:r w:rsidRPr="007D797A">
        <w:rPr>
          <w:rFonts w:ascii="Times New Roman" w:hAnsi="Times New Roman" w:cs="Times New Roman"/>
          <w:sz w:val="22"/>
          <w:szCs w:val="22"/>
        </w:rPr>
        <w:t xml:space="preserve"> </w:t>
      </w:r>
      <w:r>
        <w:rPr>
          <w:rFonts w:ascii="Times New Roman" w:hAnsi="Times New Roman" w:cs="Times New Roman"/>
          <w:sz w:val="22"/>
          <w:szCs w:val="22"/>
        </w:rPr>
        <w:t>“</w:t>
      </w:r>
      <w:r w:rsidRPr="007D797A">
        <w:rPr>
          <w:rFonts w:ascii="Times New Roman" w:hAnsi="Times New Roman" w:cs="Times New Roman"/>
          <w:sz w:val="22"/>
          <w:szCs w:val="22"/>
        </w:rPr>
        <w:t>Passenger steam ships of the White Star Line, which plied between Liverpool and New York</w:t>
      </w:r>
      <w:r>
        <w:rPr>
          <w:rFonts w:ascii="Times New Roman" w:hAnsi="Times New Roman" w:cs="Times New Roman"/>
          <w:sz w:val="22"/>
          <w:szCs w:val="22"/>
        </w:rPr>
        <w:t>”</w:t>
      </w:r>
      <w:r w:rsidRPr="007D797A">
        <w:rPr>
          <w:rFonts w:ascii="Times New Roman" w:hAnsi="Times New Roman" w:cs="Times New Roman"/>
          <w:sz w:val="22"/>
          <w:szCs w:val="22"/>
        </w:rPr>
        <w:t xml:space="preserve"> </w:t>
      </w:r>
      <w:r>
        <w:rPr>
          <w:rFonts w:ascii="Times New Roman" w:hAnsi="Times New Roman" w:cs="Times New Roman"/>
          <w:sz w:val="22"/>
          <w:szCs w:val="22"/>
        </w:rPr>
        <w:t>(</w:t>
      </w:r>
      <w:r w:rsidR="0098138A">
        <w:rPr>
          <w:rFonts w:ascii="Times New Roman" w:hAnsi="Times New Roman" w:cs="Times New Roman"/>
          <w:sz w:val="22"/>
          <w:szCs w:val="22"/>
        </w:rPr>
        <w:t xml:space="preserve">N of N </w:t>
      </w:r>
      <w:r w:rsidRPr="00D9700A">
        <w:rPr>
          <w:rFonts w:ascii="Times New Roman" w:hAnsi="Times New Roman" w:cs="Times New Roman"/>
          <w:sz w:val="22"/>
          <w:szCs w:val="22"/>
        </w:rPr>
        <w:t>2007: 426, n.20)</w:t>
      </w:r>
      <w:r>
        <w:rPr>
          <w:rFonts w:ascii="Times New Roman" w:hAnsi="Times New Roman" w:cs="Times New Roman"/>
          <w:sz w:val="22"/>
          <w:szCs w:val="22"/>
        </w:rPr>
        <w:t>.</w:t>
      </w:r>
    </w:p>
    <w:p w14:paraId="21CA6476" w14:textId="77777777" w:rsidR="00F95A6E" w:rsidRPr="000D18EF" w:rsidRDefault="00F95A6E" w:rsidP="00370FA1">
      <w:pPr>
        <w:pStyle w:val="EndnoteText"/>
        <w:rPr>
          <w:rFonts w:ascii="Times New Roman" w:hAnsi="Times New Roman" w:cs="Times New Roman"/>
        </w:rPr>
      </w:pPr>
    </w:p>
    <w:p w14:paraId="48F6F3B1" w14:textId="597FA3FC" w:rsidR="00F95A6E" w:rsidRPr="00276F6A" w:rsidRDefault="00F95A6E">
      <w:pPr>
        <w:pStyle w:val="EndnoteText"/>
        <w:contextualSpacing/>
        <w:rPr>
          <w:rFonts w:ascii="Times New Roman" w:hAnsi="Times New Roman" w:cs="Times New Roman"/>
          <w:b/>
          <w:sz w:val="22"/>
          <w:szCs w:val="22"/>
        </w:rPr>
      </w:pPr>
      <w:r w:rsidRPr="00276F6A">
        <w:rPr>
          <w:rFonts w:ascii="Times New Roman" w:hAnsi="Times New Roman" w:cs="Times New Roman"/>
          <w:b/>
          <w:sz w:val="22"/>
          <w:szCs w:val="22"/>
        </w:rPr>
        <w:t>Bibliography</w:t>
      </w:r>
    </w:p>
    <w:p w14:paraId="4E6F2707" w14:textId="77777777" w:rsidR="00F95A6E" w:rsidRPr="00276F6A" w:rsidRDefault="00F95A6E">
      <w:pPr>
        <w:pStyle w:val="EndnoteText"/>
        <w:contextualSpacing/>
        <w:rPr>
          <w:rFonts w:ascii="Times New Roman" w:hAnsi="Times New Roman" w:cs="Times New Roman"/>
          <w:color w:val="333333"/>
          <w:sz w:val="22"/>
          <w:szCs w:val="22"/>
          <w:lang w:val="en"/>
        </w:rPr>
      </w:pPr>
    </w:p>
    <w:p w14:paraId="6DCB529D" w14:textId="77777777" w:rsidR="005A7FCB" w:rsidRDefault="005A7FCB">
      <w:pPr>
        <w:pStyle w:val="EndnoteText"/>
        <w:contextualSpacing/>
        <w:rPr>
          <w:rFonts w:ascii="Times New Roman" w:hAnsi="Times New Roman" w:cs="Times New Roman"/>
          <w:color w:val="333333"/>
          <w:sz w:val="22"/>
          <w:szCs w:val="22"/>
          <w:lang w:val="en"/>
        </w:rPr>
      </w:pPr>
    </w:p>
    <w:p w14:paraId="5E348DE0" w14:textId="77777777" w:rsidR="00CA5CCA" w:rsidRDefault="005A7FCB" w:rsidP="00176597">
      <w:pPr>
        <w:pStyle w:val="EndnoteText"/>
        <w:spacing w:line="360" w:lineRule="auto"/>
        <w:contextualSpacing/>
        <w:rPr>
          <w:rFonts w:ascii="Times New Roman" w:hAnsi="Times New Roman" w:cs="Times New Roman"/>
          <w:color w:val="333333"/>
          <w:sz w:val="22"/>
          <w:szCs w:val="22"/>
          <w:lang w:val="en"/>
        </w:rPr>
      </w:pPr>
      <w:r>
        <w:rPr>
          <w:rFonts w:ascii="Times New Roman" w:hAnsi="Times New Roman" w:cs="Times New Roman"/>
          <w:color w:val="333333"/>
          <w:sz w:val="22"/>
          <w:szCs w:val="22"/>
          <w:lang w:val="en"/>
        </w:rPr>
        <w:t xml:space="preserve">Atkinson, Neill, </w:t>
      </w:r>
      <w:r w:rsidR="00CA5CCA">
        <w:rPr>
          <w:rFonts w:ascii="Times New Roman" w:hAnsi="Times New Roman" w:cs="Times New Roman"/>
          <w:color w:val="333333"/>
          <w:sz w:val="22"/>
          <w:szCs w:val="22"/>
          <w:lang w:val="en"/>
        </w:rPr>
        <w:t xml:space="preserve">2001, </w:t>
      </w:r>
      <w:r w:rsidR="00CA5CCA" w:rsidRPr="00791DBF">
        <w:rPr>
          <w:rFonts w:ascii="Times New Roman" w:hAnsi="Times New Roman" w:cs="Times New Roman"/>
          <w:i/>
          <w:color w:val="333333"/>
          <w:sz w:val="22"/>
          <w:szCs w:val="22"/>
          <w:lang w:val="en"/>
        </w:rPr>
        <w:t>Crew Culture: New Zealand seafarers under sail and steam</w:t>
      </w:r>
      <w:r w:rsidR="00CA5CCA">
        <w:rPr>
          <w:rFonts w:ascii="Times New Roman" w:hAnsi="Times New Roman" w:cs="Times New Roman"/>
          <w:color w:val="333333"/>
          <w:sz w:val="22"/>
          <w:szCs w:val="22"/>
          <w:lang w:val="en"/>
        </w:rPr>
        <w:t xml:space="preserve">. Wellington: </w:t>
      </w:r>
      <w:proofErr w:type="spellStart"/>
      <w:r w:rsidR="00CA5CCA">
        <w:rPr>
          <w:rFonts w:ascii="Times New Roman" w:hAnsi="Times New Roman" w:cs="Times New Roman"/>
          <w:color w:val="333333"/>
          <w:sz w:val="22"/>
          <w:szCs w:val="22"/>
          <w:lang w:val="en"/>
        </w:rPr>
        <w:t>Te</w:t>
      </w:r>
      <w:proofErr w:type="spellEnd"/>
    </w:p>
    <w:p w14:paraId="2C2D3BE2" w14:textId="583200FE" w:rsidR="005A7FCB" w:rsidRDefault="00CA5CCA" w:rsidP="00176597">
      <w:pPr>
        <w:pStyle w:val="EndnoteText"/>
        <w:spacing w:line="360" w:lineRule="auto"/>
        <w:ind w:firstLine="720"/>
        <w:contextualSpacing/>
        <w:rPr>
          <w:rFonts w:ascii="Times New Roman" w:hAnsi="Times New Roman" w:cs="Times New Roman"/>
          <w:color w:val="333333"/>
          <w:sz w:val="22"/>
          <w:szCs w:val="22"/>
          <w:lang w:val="en"/>
        </w:rPr>
      </w:pPr>
      <w:r>
        <w:rPr>
          <w:rFonts w:ascii="Times New Roman" w:hAnsi="Times New Roman" w:cs="Times New Roman"/>
          <w:color w:val="333333"/>
          <w:sz w:val="22"/>
          <w:szCs w:val="22"/>
          <w:lang w:val="en"/>
        </w:rPr>
        <w:t xml:space="preserve">Papa Press. </w:t>
      </w:r>
    </w:p>
    <w:p w14:paraId="1939185A" w14:textId="5E5F27D7" w:rsidR="00F95A6E" w:rsidRPr="00276F6A" w:rsidRDefault="00F95A6E" w:rsidP="00176597">
      <w:pPr>
        <w:pStyle w:val="EndnoteText"/>
        <w:spacing w:line="360" w:lineRule="auto"/>
        <w:contextualSpacing/>
        <w:rPr>
          <w:rFonts w:ascii="Times New Roman" w:hAnsi="Times New Roman" w:cs="Times New Roman"/>
          <w:color w:val="333333"/>
          <w:sz w:val="22"/>
          <w:szCs w:val="22"/>
          <w:lang w:val="en"/>
        </w:rPr>
      </w:pPr>
      <w:r w:rsidRPr="00276F6A">
        <w:rPr>
          <w:rFonts w:ascii="Times New Roman" w:hAnsi="Times New Roman" w:cs="Times New Roman"/>
          <w:color w:val="333333"/>
          <w:sz w:val="22"/>
          <w:szCs w:val="22"/>
          <w:lang w:val="en"/>
        </w:rPr>
        <w:t xml:space="preserve">Conrad, Joseph, 2007, </w:t>
      </w:r>
      <w:r w:rsidRPr="00276F6A">
        <w:rPr>
          <w:rFonts w:ascii="Times New Roman" w:hAnsi="Times New Roman" w:cs="Times New Roman"/>
          <w:i/>
          <w:color w:val="333333"/>
          <w:sz w:val="22"/>
          <w:szCs w:val="22"/>
          <w:lang w:val="en"/>
        </w:rPr>
        <w:t xml:space="preserve">The Nigger of the </w:t>
      </w:r>
      <w:r>
        <w:rPr>
          <w:rFonts w:ascii="Times New Roman" w:hAnsi="Times New Roman" w:cs="Times New Roman"/>
          <w:i/>
          <w:color w:val="333333"/>
          <w:sz w:val="22"/>
          <w:szCs w:val="22"/>
          <w:lang w:val="en"/>
        </w:rPr>
        <w:t>“</w:t>
      </w:r>
      <w:r w:rsidRPr="00276F6A">
        <w:rPr>
          <w:rFonts w:ascii="Times New Roman" w:hAnsi="Times New Roman" w:cs="Times New Roman"/>
          <w:i/>
          <w:color w:val="333333"/>
          <w:sz w:val="22"/>
          <w:szCs w:val="22"/>
          <w:lang w:val="en"/>
        </w:rPr>
        <w:t>Narcissus</w:t>
      </w:r>
      <w:r>
        <w:rPr>
          <w:rFonts w:ascii="Times New Roman" w:hAnsi="Times New Roman" w:cs="Times New Roman"/>
          <w:i/>
          <w:color w:val="333333"/>
          <w:sz w:val="22"/>
          <w:szCs w:val="22"/>
          <w:lang w:val="en"/>
        </w:rPr>
        <w:t>”</w:t>
      </w:r>
      <w:r w:rsidRPr="00276F6A">
        <w:rPr>
          <w:rFonts w:ascii="Times New Roman" w:hAnsi="Times New Roman" w:cs="Times New Roman"/>
          <w:color w:val="333333"/>
          <w:sz w:val="22"/>
          <w:szCs w:val="22"/>
          <w:lang w:val="en"/>
        </w:rPr>
        <w:t xml:space="preserve"> </w:t>
      </w:r>
      <w:r w:rsidRPr="00276F6A">
        <w:rPr>
          <w:rFonts w:ascii="Times New Roman" w:hAnsi="Times New Roman" w:cs="Times New Roman"/>
          <w:i/>
          <w:color w:val="333333"/>
          <w:sz w:val="22"/>
          <w:szCs w:val="22"/>
          <w:lang w:val="en"/>
        </w:rPr>
        <w:t>and Other Stories.</w:t>
      </w:r>
      <w:r w:rsidRPr="00276F6A">
        <w:rPr>
          <w:rFonts w:ascii="Times New Roman" w:hAnsi="Times New Roman" w:cs="Times New Roman"/>
          <w:color w:val="333333"/>
          <w:sz w:val="22"/>
          <w:szCs w:val="22"/>
          <w:lang w:val="en"/>
        </w:rPr>
        <w:t xml:space="preserve"> London: Penguin</w:t>
      </w:r>
    </w:p>
    <w:p w14:paraId="4F8AF16C" w14:textId="593251DC" w:rsidR="00F95A6E" w:rsidRPr="00276F6A" w:rsidRDefault="00F95A6E" w:rsidP="00176597">
      <w:pPr>
        <w:pStyle w:val="EndnoteText"/>
        <w:spacing w:line="360" w:lineRule="auto"/>
        <w:contextualSpacing/>
        <w:rPr>
          <w:rFonts w:ascii="Times New Roman" w:hAnsi="Times New Roman" w:cs="Times New Roman"/>
          <w:color w:val="333333"/>
          <w:sz w:val="22"/>
          <w:szCs w:val="22"/>
          <w:lang w:val="en"/>
        </w:rPr>
      </w:pPr>
      <w:r w:rsidRPr="00276F6A">
        <w:rPr>
          <w:rFonts w:ascii="Times New Roman" w:hAnsi="Times New Roman" w:cs="Times New Roman"/>
          <w:color w:val="333333"/>
          <w:sz w:val="22"/>
          <w:szCs w:val="22"/>
          <w:lang w:val="en"/>
        </w:rPr>
        <w:t xml:space="preserve">Conrad, Joseph, 1946, </w:t>
      </w:r>
      <w:r w:rsidRPr="00276F6A">
        <w:rPr>
          <w:rFonts w:ascii="Times New Roman" w:hAnsi="Times New Roman" w:cs="Times New Roman"/>
          <w:i/>
          <w:color w:val="333333"/>
          <w:sz w:val="22"/>
          <w:szCs w:val="22"/>
          <w:lang w:val="en"/>
        </w:rPr>
        <w:t xml:space="preserve">The Nigger of the </w:t>
      </w:r>
      <w:r>
        <w:rPr>
          <w:rFonts w:ascii="Times New Roman" w:hAnsi="Times New Roman" w:cs="Times New Roman"/>
          <w:i/>
          <w:color w:val="333333"/>
          <w:sz w:val="22"/>
          <w:szCs w:val="22"/>
          <w:lang w:val="en"/>
        </w:rPr>
        <w:t>“</w:t>
      </w:r>
      <w:r w:rsidRPr="00276F6A">
        <w:rPr>
          <w:rFonts w:ascii="Times New Roman" w:hAnsi="Times New Roman" w:cs="Times New Roman"/>
          <w:i/>
          <w:color w:val="333333"/>
          <w:sz w:val="22"/>
          <w:szCs w:val="22"/>
          <w:lang w:val="en"/>
        </w:rPr>
        <w:t>Narcissus</w:t>
      </w:r>
      <w:r>
        <w:rPr>
          <w:rFonts w:ascii="Times New Roman" w:hAnsi="Times New Roman" w:cs="Times New Roman"/>
          <w:i/>
          <w:color w:val="333333"/>
          <w:sz w:val="22"/>
          <w:szCs w:val="22"/>
          <w:lang w:val="en"/>
        </w:rPr>
        <w:t>”</w:t>
      </w:r>
      <w:r w:rsidRPr="00276F6A">
        <w:rPr>
          <w:rFonts w:ascii="Times New Roman" w:hAnsi="Times New Roman" w:cs="Times New Roman"/>
          <w:i/>
          <w:color w:val="333333"/>
          <w:sz w:val="22"/>
          <w:szCs w:val="22"/>
          <w:lang w:val="en"/>
        </w:rPr>
        <w:t xml:space="preserve">, </w:t>
      </w:r>
      <w:r>
        <w:rPr>
          <w:rFonts w:ascii="Times New Roman" w:hAnsi="Times New Roman" w:cs="Times New Roman"/>
          <w:color w:val="333333"/>
          <w:sz w:val="22"/>
          <w:szCs w:val="22"/>
          <w:lang w:val="en"/>
        </w:rPr>
        <w:t>“</w:t>
      </w:r>
      <w:r w:rsidRPr="00276F6A">
        <w:rPr>
          <w:rFonts w:ascii="Times New Roman" w:hAnsi="Times New Roman" w:cs="Times New Roman"/>
          <w:color w:val="333333"/>
          <w:sz w:val="22"/>
          <w:szCs w:val="22"/>
          <w:lang w:val="en"/>
        </w:rPr>
        <w:t>Typhoon</w:t>
      </w:r>
      <w:r>
        <w:rPr>
          <w:rFonts w:ascii="Times New Roman" w:hAnsi="Times New Roman" w:cs="Times New Roman"/>
          <w:color w:val="333333"/>
          <w:sz w:val="22"/>
          <w:szCs w:val="22"/>
          <w:lang w:val="en"/>
        </w:rPr>
        <w:t>”</w:t>
      </w:r>
      <w:r w:rsidRPr="00276F6A">
        <w:rPr>
          <w:rFonts w:ascii="Times New Roman" w:hAnsi="Times New Roman" w:cs="Times New Roman"/>
          <w:color w:val="333333"/>
          <w:sz w:val="22"/>
          <w:szCs w:val="22"/>
          <w:lang w:val="en"/>
        </w:rPr>
        <w:t xml:space="preserve">, </w:t>
      </w:r>
      <w:r>
        <w:rPr>
          <w:rFonts w:ascii="Times New Roman" w:hAnsi="Times New Roman" w:cs="Times New Roman"/>
          <w:color w:val="333333"/>
          <w:sz w:val="22"/>
          <w:szCs w:val="22"/>
          <w:lang w:val="en"/>
        </w:rPr>
        <w:t>“</w:t>
      </w:r>
      <w:r w:rsidRPr="00276F6A">
        <w:rPr>
          <w:rFonts w:ascii="Times New Roman" w:hAnsi="Times New Roman" w:cs="Times New Roman"/>
          <w:color w:val="333333"/>
          <w:sz w:val="22"/>
          <w:szCs w:val="22"/>
          <w:lang w:val="en"/>
        </w:rPr>
        <w:t>The Shadow Line</w:t>
      </w:r>
      <w:r>
        <w:rPr>
          <w:rFonts w:ascii="Times New Roman" w:hAnsi="Times New Roman" w:cs="Times New Roman"/>
          <w:color w:val="333333"/>
          <w:sz w:val="22"/>
          <w:szCs w:val="22"/>
          <w:lang w:val="en"/>
        </w:rPr>
        <w:t>”</w:t>
      </w:r>
      <w:r w:rsidRPr="00276F6A">
        <w:rPr>
          <w:rFonts w:ascii="Times New Roman" w:hAnsi="Times New Roman" w:cs="Times New Roman"/>
          <w:color w:val="333333"/>
          <w:sz w:val="22"/>
          <w:szCs w:val="22"/>
          <w:lang w:val="en"/>
        </w:rPr>
        <w:t xml:space="preserve">. </w:t>
      </w:r>
    </w:p>
    <w:p w14:paraId="41422E22" w14:textId="205C8A29" w:rsidR="00F95A6E" w:rsidRPr="00276F6A" w:rsidRDefault="00F95A6E" w:rsidP="00176597">
      <w:pPr>
        <w:pStyle w:val="EndnoteText"/>
        <w:spacing w:line="360" w:lineRule="auto"/>
        <w:ind w:firstLine="720"/>
        <w:contextualSpacing/>
        <w:rPr>
          <w:rFonts w:ascii="Times New Roman" w:hAnsi="Times New Roman" w:cs="Times New Roman"/>
          <w:color w:val="333333"/>
          <w:sz w:val="22"/>
          <w:szCs w:val="22"/>
          <w:lang w:val="en"/>
        </w:rPr>
      </w:pPr>
      <w:r w:rsidRPr="00276F6A">
        <w:rPr>
          <w:rFonts w:ascii="Times New Roman" w:hAnsi="Times New Roman" w:cs="Times New Roman"/>
          <w:color w:val="333333"/>
          <w:sz w:val="22"/>
          <w:szCs w:val="22"/>
          <w:lang w:val="en"/>
        </w:rPr>
        <w:t>London: J. M. Dent.</w:t>
      </w:r>
    </w:p>
    <w:p w14:paraId="10C2EA91" w14:textId="7B27AF36" w:rsidR="00F95A6E" w:rsidRPr="00276F6A" w:rsidRDefault="00F95A6E" w:rsidP="00176597">
      <w:pPr>
        <w:pStyle w:val="EndnoteText"/>
        <w:spacing w:line="360" w:lineRule="auto"/>
        <w:contextualSpacing/>
        <w:rPr>
          <w:rFonts w:ascii="Times New Roman" w:hAnsi="Times New Roman" w:cs="Times New Roman"/>
          <w:color w:val="333333"/>
          <w:sz w:val="22"/>
          <w:szCs w:val="22"/>
          <w:lang w:val="en"/>
        </w:rPr>
      </w:pPr>
      <w:r w:rsidRPr="00276F6A">
        <w:rPr>
          <w:rFonts w:ascii="Times New Roman" w:hAnsi="Times New Roman" w:cs="Times New Roman"/>
          <w:color w:val="333333"/>
          <w:sz w:val="22"/>
          <w:szCs w:val="22"/>
          <w:lang w:val="en"/>
        </w:rPr>
        <w:t xml:space="preserve">Guerard, Albert J, 1957, "The Nigger of the Narcissus", </w:t>
      </w:r>
      <w:r w:rsidRPr="00276F6A">
        <w:rPr>
          <w:rFonts w:ascii="Times New Roman" w:hAnsi="Times New Roman" w:cs="Times New Roman"/>
          <w:i/>
          <w:iCs/>
          <w:color w:val="333333"/>
          <w:sz w:val="22"/>
          <w:szCs w:val="22"/>
          <w:lang w:val="en"/>
        </w:rPr>
        <w:t>The Kenyon Review</w:t>
      </w:r>
      <w:r w:rsidRPr="00276F6A">
        <w:rPr>
          <w:rFonts w:ascii="Times New Roman" w:hAnsi="Times New Roman" w:cs="Times New Roman"/>
          <w:color w:val="333333"/>
          <w:sz w:val="22"/>
          <w:szCs w:val="22"/>
          <w:lang w:val="en"/>
        </w:rPr>
        <w:t>, 19, 2, pp. 205-32. [http://www.jstor.org/stable/4333752] (13</w:t>
      </w:r>
      <w:r w:rsidRPr="00276F6A">
        <w:rPr>
          <w:rFonts w:ascii="Times New Roman" w:hAnsi="Times New Roman" w:cs="Times New Roman"/>
          <w:color w:val="333333"/>
          <w:sz w:val="22"/>
          <w:szCs w:val="22"/>
          <w:vertAlign w:val="superscript"/>
          <w:lang w:val="en"/>
        </w:rPr>
        <w:t xml:space="preserve"> </w:t>
      </w:r>
      <w:r w:rsidRPr="00276F6A">
        <w:rPr>
          <w:rFonts w:ascii="Times New Roman" w:hAnsi="Times New Roman" w:cs="Times New Roman"/>
          <w:color w:val="333333"/>
          <w:sz w:val="22"/>
          <w:szCs w:val="22"/>
          <w:lang w:val="en"/>
        </w:rPr>
        <w:t>August 2018).</w:t>
      </w:r>
    </w:p>
    <w:p w14:paraId="4CD5DBDD" w14:textId="77777777" w:rsidR="00F95A6E" w:rsidRPr="00276F6A" w:rsidRDefault="00F95A6E" w:rsidP="00176597">
      <w:pPr>
        <w:pStyle w:val="EndnoteText"/>
        <w:spacing w:line="360" w:lineRule="auto"/>
        <w:contextualSpacing/>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20E3" w14:textId="77777777" w:rsidR="007C0A1E" w:rsidRDefault="007C0A1E" w:rsidP="005A59E1">
      <w:r>
        <w:separator/>
      </w:r>
    </w:p>
  </w:footnote>
  <w:footnote w:type="continuationSeparator" w:id="0">
    <w:p w14:paraId="74BFE6D2" w14:textId="77777777" w:rsidR="007C0A1E" w:rsidRDefault="007C0A1E" w:rsidP="005A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4C"/>
    <w:rsid w:val="00012515"/>
    <w:rsid w:val="00020850"/>
    <w:rsid w:val="00026B73"/>
    <w:rsid w:val="0003249B"/>
    <w:rsid w:val="000521E2"/>
    <w:rsid w:val="00061B64"/>
    <w:rsid w:val="00070434"/>
    <w:rsid w:val="00075EA2"/>
    <w:rsid w:val="0007606D"/>
    <w:rsid w:val="000760F0"/>
    <w:rsid w:val="00084D64"/>
    <w:rsid w:val="000A05E2"/>
    <w:rsid w:val="000B3A1D"/>
    <w:rsid w:val="000C36FB"/>
    <w:rsid w:val="000D18EF"/>
    <w:rsid w:val="000D26FE"/>
    <w:rsid w:val="000D655A"/>
    <w:rsid w:val="000F73AE"/>
    <w:rsid w:val="000F7962"/>
    <w:rsid w:val="00137AC3"/>
    <w:rsid w:val="00151E0A"/>
    <w:rsid w:val="0015513D"/>
    <w:rsid w:val="00157D77"/>
    <w:rsid w:val="00166730"/>
    <w:rsid w:val="001677A1"/>
    <w:rsid w:val="001737CB"/>
    <w:rsid w:val="00176597"/>
    <w:rsid w:val="0017797D"/>
    <w:rsid w:val="001831A6"/>
    <w:rsid w:val="00196039"/>
    <w:rsid w:val="001A7201"/>
    <w:rsid w:val="001B36BC"/>
    <w:rsid w:val="001B52A8"/>
    <w:rsid w:val="001C4511"/>
    <w:rsid w:val="001C7C74"/>
    <w:rsid w:val="001D0F10"/>
    <w:rsid w:val="001E37DC"/>
    <w:rsid w:val="00214BBE"/>
    <w:rsid w:val="00240393"/>
    <w:rsid w:val="002469F6"/>
    <w:rsid w:val="002516C6"/>
    <w:rsid w:val="002565CB"/>
    <w:rsid w:val="00257AB8"/>
    <w:rsid w:val="0026358C"/>
    <w:rsid w:val="002710CF"/>
    <w:rsid w:val="00276157"/>
    <w:rsid w:val="00276F6A"/>
    <w:rsid w:val="0028333A"/>
    <w:rsid w:val="0028630E"/>
    <w:rsid w:val="002B146C"/>
    <w:rsid w:val="002B191A"/>
    <w:rsid w:val="002C1BF3"/>
    <w:rsid w:val="002D46B6"/>
    <w:rsid w:val="002D62F3"/>
    <w:rsid w:val="002E5278"/>
    <w:rsid w:val="002F2BBE"/>
    <w:rsid w:val="00302CF1"/>
    <w:rsid w:val="00307958"/>
    <w:rsid w:val="003106DF"/>
    <w:rsid w:val="00316BA1"/>
    <w:rsid w:val="003203E6"/>
    <w:rsid w:val="003650A4"/>
    <w:rsid w:val="00370FA1"/>
    <w:rsid w:val="003B08D2"/>
    <w:rsid w:val="003B5FC2"/>
    <w:rsid w:val="003B7714"/>
    <w:rsid w:val="003C4871"/>
    <w:rsid w:val="003D4882"/>
    <w:rsid w:val="003E2D40"/>
    <w:rsid w:val="003E63C0"/>
    <w:rsid w:val="003F544D"/>
    <w:rsid w:val="004024FC"/>
    <w:rsid w:val="0041753D"/>
    <w:rsid w:val="00431232"/>
    <w:rsid w:val="004376E7"/>
    <w:rsid w:val="00461573"/>
    <w:rsid w:val="00486931"/>
    <w:rsid w:val="00491EF2"/>
    <w:rsid w:val="004964F2"/>
    <w:rsid w:val="004973CB"/>
    <w:rsid w:val="004A15CF"/>
    <w:rsid w:val="004C1DFC"/>
    <w:rsid w:val="004E0D42"/>
    <w:rsid w:val="004E5E8C"/>
    <w:rsid w:val="004E6ED2"/>
    <w:rsid w:val="004F09EB"/>
    <w:rsid w:val="004F15AB"/>
    <w:rsid w:val="00504AD1"/>
    <w:rsid w:val="00521165"/>
    <w:rsid w:val="005447F6"/>
    <w:rsid w:val="00557EBE"/>
    <w:rsid w:val="005871C7"/>
    <w:rsid w:val="00594773"/>
    <w:rsid w:val="005A59E1"/>
    <w:rsid w:val="005A7FCB"/>
    <w:rsid w:val="005B58FE"/>
    <w:rsid w:val="005D1974"/>
    <w:rsid w:val="005D38B9"/>
    <w:rsid w:val="005D506B"/>
    <w:rsid w:val="005D5139"/>
    <w:rsid w:val="006052B6"/>
    <w:rsid w:val="00605E08"/>
    <w:rsid w:val="00617F95"/>
    <w:rsid w:val="0063771D"/>
    <w:rsid w:val="006418E6"/>
    <w:rsid w:val="00661B7D"/>
    <w:rsid w:val="00673406"/>
    <w:rsid w:val="00674943"/>
    <w:rsid w:val="00686713"/>
    <w:rsid w:val="006A6F2D"/>
    <w:rsid w:val="006A7F76"/>
    <w:rsid w:val="006B1620"/>
    <w:rsid w:val="006C6AD0"/>
    <w:rsid w:val="006D16A6"/>
    <w:rsid w:val="006F4BE1"/>
    <w:rsid w:val="006F7FD9"/>
    <w:rsid w:val="00711DEB"/>
    <w:rsid w:val="007125AA"/>
    <w:rsid w:val="00724255"/>
    <w:rsid w:val="00727F8A"/>
    <w:rsid w:val="00742203"/>
    <w:rsid w:val="0074562D"/>
    <w:rsid w:val="00746114"/>
    <w:rsid w:val="00751510"/>
    <w:rsid w:val="007718FE"/>
    <w:rsid w:val="00791DBF"/>
    <w:rsid w:val="00792021"/>
    <w:rsid w:val="007A1BE6"/>
    <w:rsid w:val="007B5956"/>
    <w:rsid w:val="007C0A1E"/>
    <w:rsid w:val="007D6013"/>
    <w:rsid w:val="007D797A"/>
    <w:rsid w:val="007E62D4"/>
    <w:rsid w:val="00816034"/>
    <w:rsid w:val="00844BFA"/>
    <w:rsid w:val="00847C2B"/>
    <w:rsid w:val="008618F0"/>
    <w:rsid w:val="00871F38"/>
    <w:rsid w:val="00880656"/>
    <w:rsid w:val="00883EFC"/>
    <w:rsid w:val="008845E5"/>
    <w:rsid w:val="00896906"/>
    <w:rsid w:val="008A1415"/>
    <w:rsid w:val="008A228D"/>
    <w:rsid w:val="008D6293"/>
    <w:rsid w:val="008F1B4C"/>
    <w:rsid w:val="008F2E14"/>
    <w:rsid w:val="008F41CB"/>
    <w:rsid w:val="00912C70"/>
    <w:rsid w:val="00944F40"/>
    <w:rsid w:val="00956132"/>
    <w:rsid w:val="00964BE8"/>
    <w:rsid w:val="009737C7"/>
    <w:rsid w:val="00976AD1"/>
    <w:rsid w:val="0098138A"/>
    <w:rsid w:val="00987249"/>
    <w:rsid w:val="009904A8"/>
    <w:rsid w:val="00993CE9"/>
    <w:rsid w:val="009A2356"/>
    <w:rsid w:val="009B56CF"/>
    <w:rsid w:val="009C7C37"/>
    <w:rsid w:val="009D3F38"/>
    <w:rsid w:val="009D5248"/>
    <w:rsid w:val="009F2F2B"/>
    <w:rsid w:val="00A32363"/>
    <w:rsid w:val="00A36DCE"/>
    <w:rsid w:val="00A37F0C"/>
    <w:rsid w:val="00A47785"/>
    <w:rsid w:val="00A56242"/>
    <w:rsid w:val="00A609C5"/>
    <w:rsid w:val="00A85C36"/>
    <w:rsid w:val="00A92B33"/>
    <w:rsid w:val="00AA04A8"/>
    <w:rsid w:val="00AA55B5"/>
    <w:rsid w:val="00AE01AE"/>
    <w:rsid w:val="00B1190A"/>
    <w:rsid w:val="00B2694A"/>
    <w:rsid w:val="00B52FD2"/>
    <w:rsid w:val="00B569AC"/>
    <w:rsid w:val="00B674D2"/>
    <w:rsid w:val="00B70130"/>
    <w:rsid w:val="00B72519"/>
    <w:rsid w:val="00B83CC8"/>
    <w:rsid w:val="00BA760E"/>
    <w:rsid w:val="00BB6DA6"/>
    <w:rsid w:val="00BC161D"/>
    <w:rsid w:val="00BC4197"/>
    <w:rsid w:val="00BC493C"/>
    <w:rsid w:val="00BE4490"/>
    <w:rsid w:val="00BE6A13"/>
    <w:rsid w:val="00C20EFA"/>
    <w:rsid w:val="00C26B89"/>
    <w:rsid w:val="00C64858"/>
    <w:rsid w:val="00C772BF"/>
    <w:rsid w:val="00C8462E"/>
    <w:rsid w:val="00C85535"/>
    <w:rsid w:val="00C873BE"/>
    <w:rsid w:val="00C97DB0"/>
    <w:rsid w:val="00CA1E5B"/>
    <w:rsid w:val="00CA5CCA"/>
    <w:rsid w:val="00CB3F12"/>
    <w:rsid w:val="00CD64DD"/>
    <w:rsid w:val="00CE7721"/>
    <w:rsid w:val="00CF78DE"/>
    <w:rsid w:val="00D02B40"/>
    <w:rsid w:val="00D108E3"/>
    <w:rsid w:val="00D129D1"/>
    <w:rsid w:val="00D13A41"/>
    <w:rsid w:val="00D61A0A"/>
    <w:rsid w:val="00D61D1F"/>
    <w:rsid w:val="00D754BF"/>
    <w:rsid w:val="00D87878"/>
    <w:rsid w:val="00D87B0A"/>
    <w:rsid w:val="00D955D8"/>
    <w:rsid w:val="00D95B5A"/>
    <w:rsid w:val="00D9700A"/>
    <w:rsid w:val="00DA1AFA"/>
    <w:rsid w:val="00DB589A"/>
    <w:rsid w:val="00DD59FB"/>
    <w:rsid w:val="00DE049C"/>
    <w:rsid w:val="00DE4A31"/>
    <w:rsid w:val="00E018D9"/>
    <w:rsid w:val="00E02F4D"/>
    <w:rsid w:val="00E1187C"/>
    <w:rsid w:val="00E16A7A"/>
    <w:rsid w:val="00E26836"/>
    <w:rsid w:val="00E33CD3"/>
    <w:rsid w:val="00E46505"/>
    <w:rsid w:val="00E575F1"/>
    <w:rsid w:val="00E73FF2"/>
    <w:rsid w:val="00EC5969"/>
    <w:rsid w:val="00EC71F1"/>
    <w:rsid w:val="00ED355E"/>
    <w:rsid w:val="00EE6D09"/>
    <w:rsid w:val="00EE7B09"/>
    <w:rsid w:val="00EF60A0"/>
    <w:rsid w:val="00F077CF"/>
    <w:rsid w:val="00F13AEB"/>
    <w:rsid w:val="00F16DEB"/>
    <w:rsid w:val="00F277D5"/>
    <w:rsid w:val="00F36C29"/>
    <w:rsid w:val="00F564E8"/>
    <w:rsid w:val="00F63ADE"/>
    <w:rsid w:val="00F71277"/>
    <w:rsid w:val="00F7288F"/>
    <w:rsid w:val="00F8657A"/>
    <w:rsid w:val="00F90BC6"/>
    <w:rsid w:val="00F95A6E"/>
    <w:rsid w:val="00FA2111"/>
    <w:rsid w:val="00FA793A"/>
    <w:rsid w:val="00FB3F09"/>
    <w:rsid w:val="00FC792D"/>
    <w:rsid w:val="00FD7DE3"/>
    <w:rsid w:val="00FE617B"/>
    <w:rsid w:val="00FF3F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33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1B4C"/>
    <w:pPr>
      <w:spacing w:before="100" w:beforeAutospacing="1" w:after="100" w:afterAutospacing="1"/>
    </w:pPr>
    <w:rPr>
      <w:rFonts w:ascii="Times New Roman" w:hAnsi="Times New Roman" w:cs="Times New Roman"/>
      <w:lang w:eastAsia="en-GB"/>
    </w:rPr>
  </w:style>
  <w:style w:type="character" w:customStyle="1" w:styleId="eop">
    <w:name w:val="eop"/>
    <w:basedOn w:val="DefaultParagraphFont"/>
    <w:rsid w:val="008F1B4C"/>
  </w:style>
  <w:style w:type="character" w:customStyle="1" w:styleId="normaltextrun">
    <w:name w:val="normaltextrun"/>
    <w:basedOn w:val="DefaultParagraphFont"/>
    <w:rsid w:val="008F1B4C"/>
  </w:style>
  <w:style w:type="character" w:customStyle="1" w:styleId="apple-converted-space">
    <w:name w:val="apple-converted-space"/>
    <w:basedOn w:val="DefaultParagraphFont"/>
    <w:rsid w:val="008F1B4C"/>
  </w:style>
  <w:style w:type="character" w:customStyle="1" w:styleId="spellingerror">
    <w:name w:val="spellingerror"/>
    <w:basedOn w:val="DefaultParagraphFont"/>
    <w:rsid w:val="008F1B4C"/>
  </w:style>
  <w:style w:type="character" w:customStyle="1" w:styleId="scxw260712769">
    <w:name w:val="scxw260712769"/>
    <w:basedOn w:val="DefaultParagraphFont"/>
    <w:rsid w:val="008F1B4C"/>
  </w:style>
  <w:style w:type="paragraph" w:styleId="EndnoteText">
    <w:name w:val="endnote text"/>
    <w:basedOn w:val="Normal"/>
    <w:link w:val="EndnoteTextChar"/>
    <w:uiPriority w:val="99"/>
    <w:unhideWhenUsed/>
    <w:rsid w:val="005A59E1"/>
  </w:style>
  <w:style w:type="character" w:customStyle="1" w:styleId="EndnoteTextChar">
    <w:name w:val="Endnote Text Char"/>
    <w:basedOn w:val="DefaultParagraphFont"/>
    <w:link w:val="EndnoteText"/>
    <w:uiPriority w:val="99"/>
    <w:rsid w:val="005A59E1"/>
  </w:style>
  <w:style w:type="character" w:styleId="EndnoteReference">
    <w:name w:val="endnote reference"/>
    <w:basedOn w:val="DefaultParagraphFont"/>
    <w:uiPriority w:val="99"/>
    <w:unhideWhenUsed/>
    <w:rsid w:val="005A59E1"/>
    <w:rPr>
      <w:vertAlign w:val="superscript"/>
    </w:rPr>
  </w:style>
  <w:style w:type="character" w:styleId="Hyperlink">
    <w:name w:val="Hyperlink"/>
    <w:basedOn w:val="DefaultParagraphFont"/>
    <w:uiPriority w:val="99"/>
    <w:semiHidden/>
    <w:unhideWhenUsed/>
    <w:rsid w:val="005A59E1"/>
    <w:rPr>
      <w:color w:val="0000FF"/>
      <w:u w:val="single"/>
    </w:rPr>
  </w:style>
  <w:style w:type="paragraph" w:styleId="FootnoteText">
    <w:name w:val="footnote text"/>
    <w:basedOn w:val="Normal"/>
    <w:link w:val="FootnoteTextChar"/>
    <w:uiPriority w:val="99"/>
    <w:semiHidden/>
    <w:unhideWhenUsed/>
    <w:rsid w:val="00370FA1"/>
    <w:rPr>
      <w:sz w:val="20"/>
      <w:szCs w:val="20"/>
    </w:rPr>
  </w:style>
  <w:style w:type="character" w:customStyle="1" w:styleId="FootnoteTextChar">
    <w:name w:val="Footnote Text Char"/>
    <w:basedOn w:val="DefaultParagraphFont"/>
    <w:link w:val="FootnoteText"/>
    <w:uiPriority w:val="99"/>
    <w:semiHidden/>
    <w:rsid w:val="00370FA1"/>
    <w:rPr>
      <w:sz w:val="20"/>
      <w:szCs w:val="20"/>
    </w:rPr>
  </w:style>
  <w:style w:type="character" w:styleId="FootnoteReference">
    <w:name w:val="footnote reference"/>
    <w:basedOn w:val="DefaultParagraphFont"/>
    <w:uiPriority w:val="99"/>
    <w:semiHidden/>
    <w:unhideWhenUsed/>
    <w:rsid w:val="00370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2127">
      <w:bodyDiv w:val="1"/>
      <w:marLeft w:val="0"/>
      <w:marRight w:val="0"/>
      <w:marTop w:val="0"/>
      <w:marBottom w:val="0"/>
      <w:divBdr>
        <w:top w:val="none" w:sz="0" w:space="0" w:color="auto"/>
        <w:left w:val="none" w:sz="0" w:space="0" w:color="auto"/>
        <w:bottom w:val="none" w:sz="0" w:space="0" w:color="auto"/>
        <w:right w:val="none" w:sz="0" w:space="0" w:color="auto"/>
      </w:divBdr>
      <w:divsChild>
        <w:div w:id="934824796">
          <w:marLeft w:val="0"/>
          <w:marRight w:val="0"/>
          <w:marTop w:val="0"/>
          <w:marBottom w:val="0"/>
          <w:divBdr>
            <w:top w:val="none" w:sz="0" w:space="0" w:color="auto"/>
            <w:left w:val="none" w:sz="0" w:space="0" w:color="auto"/>
            <w:bottom w:val="none" w:sz="0" w:space="0" w:color="auto"/>
            <w:right w:val="none" w:sz="0" w:space="0" w:color="auto"/>
          </w:divBdr>
        </w:div>
        <w:div w:id="491258798">
          <w:marLeft w:val="0"/>
          <w:marRight w:val="0"/>
          <w:marTop w:val="0"/>
          <w:marBottom w:val="0"/>
          <w:divBdr>
            <w:top w:val="none" w:sz="0" w:space="0" w:color="auto"/>
            <w:left w:val="none" w:sz="0" w:space="0" w:color="auto"/>
            <w:bottom w:val="none" w:sz="0" w:space="0" w:color="auto"/>
            <w:right w:val="none" w:sz="0" w:space="0" w:color="auto"/>
          </w:divBdr>
        </w:div>
        <w:div w:id="904149999">
          <w:marLeft w:val="0"/>
          <w:marRight w:val="0"/>
          <w:marTop w:val="0"/>
          <w:marBottom w:val="0"/>
          <w:divBdr>
            <w:top w:val="none" w:sz="0" w:space="0" w:color="auto"/>
            <w:left w:val="none" w:sz="0" w:space="0" w:color="auto"/>
            <w:bottom w:val="none" w:sz="0" w:space="0" w:color="auto"/>
            <w:right w:val="none" w:sz="0" w:space="0" w:color="auto"/>
          </w:divBdr>
        </w:div>
        <w:div w:id="1535843049">
          <w:marLeft w:val="0"/>
          <w:marRight w:val="0"/>
          <w:marTop w:val="0"/>
          <w:marBottom w:val="0"/>
          <w:divBdr>
            <w:top w:val="none" w:sz="0" w:space="0" w:color="auto"/>
            <w:left w:val="none" w:sz="0" w:space="0" w:color="auto"/>
            <w:bottom w:val="none" w:sz="0" w:space="0" w:color="auto"/>
            <w:right w:val="none" w:sz="0" w:space="0" w:color="auto"/>
          </w:divBdr>
        </w:div>
        <w:div w:id="1970476702">
          <w:marLeft w:val="0"/>
          <w:marRight w:val="0"/>
          <w:marTop w:val="0"/>
          <w:marBottom w:val="0"/>
          <w:divBdr>
            <w:top w:val="none" w:sz="0" w:space="0" w:color="auto"/>
            <w:left w:val="none" w:sz="0" w:space="0" w:color="auto"/>
            <w:bottom w:val="none" w:sz="0" w:space="0" w:color="auto"/>
            <w:right w:val="none" w:sz="0" w:space="0" w:color="auto"/>
          </w:divBdr>
        </w:div>
        <w:div w:id="1011562820">
          <w:marLeft w:val="0"/>
          <w:marRight w:val="0"/>
          <w:marTop w:val="0"/>
          <w:marBottom w:val="0"/>
          <w:divBdr>
            <w:top w:val="none" w:sz="0" w:space="0" w:color="auto"/>
            <w:left w:val="none" w:sz="0" w:space="0" w:color="auto"/>
            <w:bottom w:val="none" w:sz="0" w:space="0" w:color="auto"/>
            <w:right w:val="none" w:sz="0" w:space="0" w:color="auto"/>
          </w:divBdr>
        </w:div>
        <w:div w:id="178203082">
          <w:marLeft w:val="0"/>
          <w:marRight w:val="0"/>
          <w:marTop w:val="0"/>
          <w:marBottom w:val="0"/>
          <w:divBdr>
            <w:top w:val="none" w:sz="0" w:space="0" w:color="auto"/>
            <w:left w:val="none" w:sz="0" w:space="0" w:color="auto"/>
            <w:bottom w:val="none" w:sz="0" w:space="0" w:color="auto"/>
            <w:right w:val="none" w:sz="0" w:space="0" w:color="auto"/>
          </w:divBdr>
        </w:div>
        <w:div w:id="762651886">
          <w:marLeft w:val="0"/>
          <w:marRight w:val="0"/>
          <w:marTop w:val="0"/>
          <w:marBottom w:val="0"/>
          <w:divBdr>
            <w:top w:val="none" w:sz="0" w:space="0" w:color="auto"/>
            <w:left w:val="none" w:sz="0" w:space="0" w:color="auto"/>
            <w:bottom w:val="none" w:sz="0" w:space="0" w:color="auto"/>
            <w:right w:val="none" w:sz="0" w:space="0" w:color="auto"/>
          </w:divBdr>
        </w:div>
        <w:div w:id="1151405526">
          <w:marLeft w:val="0"/>
          <w:marRight w:val="0"/>
          <w:marTop w:val="0"/>
          <w:marBottom w:val="0"/>
          <w:divBdr>
            <w:top w:val="none" w:sz="0" w:space="0" w:color="auto"/>
            <w:left w:val="none" w:sz="0" w:space="0" w:color="auto"/>
            <w:bottom w:val="none" w:sz="0" w:space="0" w:color="auto"/>
            <w:right w:val="none" w:sz="0" w:space="0" w:color="auto"/>
          </w:divBdr>
        </w:div>
        <w:div w:id="1495876704">
          <w:marLeft w:val="0"/>
          <w:marRight w:val="0"/>
          <w:marTop w:val="0"/>
          <w:marBottom w:val="0"/>
          <w:divBdr>
            <w:top w:val="none" w:sz="0" w:space="0" w:color="auto"/>
            <w:left w:val="none" w:sz="0" w:space="0" w:color="auto"/>
            <w:bottom w:val="none" w:sz="0" w:space="0" w:color="auto"/>
            <w:right w:val="none" w:sz="0" w:space="0" w:color="auto"/>
          </w:divBdr>
        </w:div>
        <w:div w:id="1061438942">
          <w:marLeft w:val="0"/>
          <w:marRight w:val="0"/>
          <w:marTop w:val="0"/>
          <w:marBottom w:val="0"/>
          <w:divBdr>
            <w:top w:val="none" w:sz="0" w:space="0" w:color="auto"/>
            <w:left w:val="none" w:sz="0" w:space="0" w:color="auto"/>
            <w:bottom w:val="none" w:sz="0" w:space="0" w:color="auto"/>
            <w:right w:val="none" w:sz="0" w:space="0" w:color="auto"/>
          </w:divBdr>
        </w:div>
        <w:div w:id="1922251282">
          <w:marLeft w:val="0"/>
          <w:marRight w:val="0"/>
          <w:marTop w:val="0"/>
          <w:marBottom w:val="0"/>
          <w:divBdr>
            <w:top w:val="none" w:sz="0" w:space="0" w:color="auto"/>
            <w:left w:val="none" w:sz="0" w:space="0" w:color="auto"/>
            <w:bottom w:val="none" w:sz="0" w:space="0" w:color="auto"/>
            <w:right w:val="none" w:sz="0" w:space="0" w:color="auto"/>
          </w:divBdr>
        </w:div>
        <w:div w:id="1335186299">
          <w:marLeft w:val="0"/>
          <w:marRight w:val="0"/>
          <w:marTop w:val="0"/>
          <w:marBottom w:val="0"/>
          <w:divBdr>
            <w:top w:val="none" w:sz="0" w:space="0" w:color="auto"/>
            <w:left w:val="none" w:sz="0" w:space="0" w:color="auto"/>
            <w:bottom w:val="none" w:sz="0" w:space="0" w:color="auto"/>
            <w:right w:val="none" w:sz="0" w:space="0" w:color="auto"/>
          </w:divBdr>
        </w:div>
        <w:div w:id="1154561530">
          <w:marLeft w:val="0"/>
          <w:marRight w:val="0"/>
          <w:marTop w:val="0"/>
          <w:marBottom w:val="0"/>
          <w:divBdr>
            <w:top w:val="none" w:sz="0" w:space="0" w:color="auto"/>
            <w:left w:val="none" w:sz="0" w:space="0" w:color="auto"/>
            <w:bottom w:val="none" w:sz="0" w:space="0" w:color="auto"/>
            <w:right w:val="none" w:sz="0" w:space="0" w:color="auto"/>
          </w:divBdr>
        </w:div>
        <w:div w:id="1439327277">
          <w:marLeft w:val="0"/>
          <w:marRight w:val="0"/>
          <w:marTop w:val="0"/>
          <w:marBottom w:val="0"/>
          <w:divBdr>
            <w:top w:val="none" w:sz="0" w:space="0" w:color="auto"/>
            <w:left w:val="none" w:sz="0" w:space="0" w:color="auto"/>
            <w:bottom w:val="none" w:sz="0" w:space="0" w:color="auto"/>
            <w:right w:val="none" w:sz="0" w:space="0" w:color="auto"/>
          </w:divBdr>
        </w:div>
        <w:div w:id="910433542">
          <w:marLeft w:val="0"/>
          <w:marRight w:val="0"/>
          <w:marTop w:val="0"/>
          <w:marBottom w:val="0"/>
          <w:divBdr>
            <w:top w:val="none" w:sz="0" w:space="0" w:color="auto"/>
            <w:left w:val="none" w:sz="0" w:space="0" w:color="auto"/>
            <w:bottom w:val="none" w:sz="0" w:space="0" w:color="auto"/>
            <w:right w:val="none" w:sz="0" w:space="0" w:color="auto"/>
          </w:divBdr>
        </w:div>
        <w:div w:id="2027441711">
          <w:marLeft w:val="0"/>
          <w:marRight w:val="0"/>
          <w:marTop w:val="0"/>
          <w:marBottom w:val="0"/>
          <w:divBdr>
            <w:top w:val="none" w:sz="0" w:space="0" w:color="auto"/>
            <w:left w:val="none" w:sz="0" w:space="0" w:color="auto"/>
            <w:bottom w:val="none" w:sz="0" w:space="0" w:color="auto"/>
            <w:right w:val="none" w:sz="0" w:space="0" w:color="auto"/>
          </w:divBdr>
        </w:div>
        <w:div w:id="120736728">
          <w:marLeft w:val="0"/>
          <w:marRight w:val="0"/>
          <w:marTop w:val="0"/>
          <w:marBottom w:val="0"/>
          <w:divBdr>
            <w:top w:val="none" w:sz="0" w:space="0" w:color="auto"/>
            <w:left w:val="none" w:sz="0" w:space="0" w:color="auto"/>
            <w:bottom w:val="none" w:sz="0" w:space="0" w:color="auto"/>
            <w:right w:val="none" w:sz="0" w:space="0" w:color="auto"/>
          </w:divBdr>
        </w:div>
        <w:div w:id="857619979">
          <w:marLeft w:val="0"/>
          <w:marRight w:val="0"/>
          <w:marTop w:val="0"/>
          <w:marBottom w:val="0"/>
          <w:divBdr>
            <w:top w:val="none" w:sz="0" w:space="0" w:color="auto"/>
            <w:left w:val="none" w:sz="0" w:space="0" w:color="auto"/>
            <w:bottom w:val="none" w:sz="0" w:space="0" w:color="auto"/>
            <w:right w:val="none" w:sz="0" w:space="0" w:color="auto"/>
          </w:divBdr>
        </w:div>
        <w:div w:id="938026331">
          <w:marLeft w:val="0"/>
          <w:marRight w:val="0"/>
          <w:marTop w:val="0"/>
          <w:marBottom w:val="0"/>
          <w:divBdr>
            <w:top w:val="none" w:sz="0" w:space="0" w:color="auto"/>
            <w:left w:val="none" w:sz="0" w:space="0" w:color="auto"/>
            <w:bottom w:val="none" w:sz="0" w:space="0" w:color="auto"/>
            <w:right w:val="none" w:sz="0" w:space="0" w:color="auto"/>
          </w:divBdr>
        </w:div>
        <w:div w:id="916086188">
          <w:marLeft w:val="0"/>
          <w:marRight w:val="0"/>
          <w:marTop w:val="0"/>
          <w:marBottom w:val="0"/>
          <w:divBdr>
            <w:top w:val="none" w:sz="0" w:space="0" w:color="auto"/>
            <w:left w:val="none" w:sz="0" w:space="0" w:color="auto"/>
            <w:bottom w:val="none" w:sz="0" w:space="0" w:color="auto"/>
            <w:right w:val="none" w:sz="0" w:space="0" w:color="auto"/>
          </w:divBdr>
        </w:div>
        <w:div w:id="812478941">
          <w:marLeft w:val="0"/>
          <w:marRight w:val="0"/>
          <w:marTop w:val="0"/>
          <w:marBottom w:val="0"/>
          <w:divBdr>
            <w:top w:val="none" w:sz="0" w:space="0" w:color="auto"/>
            <w:left w:val="none" w:sz="0" w:space="0" w:color="auto"/>
            <w:bottom w:val="none" w:sz="0" w:space="0" w:color="auto"/>
            <w:right w:val="none" w:sz="0" w:space="0" w:color="auto"/>
          </w:divBdr>
        </w:div>
        <w:div w:id="1525826744">
          <w:marLeft w:val="0"/>
          <w:marRight w:val="0"/>
          <w:marTop w:val="0"/>
          <w:marBottom w:val="0"/>
          <w:divBdr>
            <w:top w:val="none" w:sz="0" w:space="0" w:color="auto"/>
            <w:left w:val="none" w:sz="0" w:space="0" w:color="auto"/>
            <w:bottom w:val="none" w:sz="0" w:space="0" w:color="auto"/>
            <w:right w:val="none" w:sz="0" w:space="0" w:color="auto"/>
          </w:divBdr>
        </w:div>
        <w:div w:id="1760369239">
          <w:marLeft w:val="0"/>
          <w:marRight w:val="0"/>
          <w:marTop w:val="0"/>
          <w:marBottom w:val="0"/>
          <w:divBdr>
            <w:top w:val="none" w:sz="0" w:space="0" w:color="auto"/>
            <w:left w:val="none" w:sz="0" w:space="0" w:color="auto"/>
            <w:bottom w:val="none" w:sz="0" w:space="0" w:color="auto"/>
            <w:right w:val="none" w:sz="0" w:space="0" w:color="auto"/>
          </w:divBdr>
        </w:div>
      </w:divsChild>
    </w:div>
    <w:div w:id="1359313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07755406-BD9F-834F-8DBC-857B8D05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4495</Words>
  <Characters>25627</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Salmons</dc:creator>
  <cp:lastModifiedBy>Kim Salmons</cp:lastModifiedBy>
  <cp:revision>4</cp:revision>
  <dcterms:created xsi:type="dcterms:W3CDTF">2018-09-08T09:17:00Z</dcterms:created>
  <dcterms:modified xsi:type="dcterms:W3CDTF">2018-09-08T10:06:00Z</dcterms:modified>
</cp:coreProperties>
</file>