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44C1C" w14:textId="77777777" w:rsidR="00180DDB" w:rsidRDefault="00180DDB" w:rsidP="001529FA">
      <w:pPr>
        <w:spacing w:line="360" w:lineRule="auto"/>
        <w:rPr>
          <w:rFonts w:ascii="Constantia" w:hAnsi="Constantia" w:cs="Arial"/>
          <w:b/>
          <w:sz w:val="32"/>
          <w:szCs w:val="32"/>
        </w:rPr>
      </w:pPr>
    </w:p>
    <w:p w14:paraId="6098968D" w14:textId="77777777" w:rsidR="00180DDB" w:rsidRDefault="00180DDB" w:rsidP="00180DDB">
      <w:pPr>
        <w:spacing w:line="360" w:lineRule="auto"/>
        <w:jc w:val="center"/>
        <w:rPr>
          <w:rFonts w:ascii="Constantia" w:hAnsi="Constantia" w:cs="Arial"/>
          <w:b/>
          <w:iCs/>
          <w:sz w:val="24"/>
          <w:szCs w:val="24"/>
        </w:rPr>
      </w:pPr>
      <w:r>
        <w:rPr>
          <w:rFonts w:ascii="Constantia" w:hAnsi="Constantia" w:cs="Arial"/>
          <w:b/>
          <w:iCs/>
          <w:sz w:val="24"/>
          <w:szCs w:val="24"/>
        </w:rPr>
        <w:t>Manuscript details</w:t>
      </w:r>
    </w:p>
    <w:p w14:paraId="58D48AE5" w14:textId="77777777" w:rsidR="00180DDB" w:rsidRDefault="00180DDB" w:rsidP="00180DDB">
      <w:pPr>
        <w:spacing w:line="360" w:lineRule="auto"/>
        <w:rPr>
          <w:rFonts w:ascii="Constantia" w:hAnsi="Constantia" w:cs="Arial"/>
          <w:b/>
          <w:iCs/>
          <w:sz w:val="24"/>
          <w:szCs w:val="24"/>
        </w:rPr>
      </w:pPr>
    </w:p>
    <w:p w14:paraId="6CE14DB4" w14:textId="77777777" w:rsidR="00180DDB" w:rsidRPr="00180DDB" w:rsidRDefault="00180DDB" w:rsidP="00180DDB">
      <w:pPr>
        <w:spacing w:line="360" w:lineRule="auto"/>
        <w:rPr>
          <w:rFonts w:ascii="Constantia" w:hAnsi="Constantia" w:cs="Arial"/>
          <w:b/>
          <w:iCs/>
          <w:sz w:val="24"/>
          <w:szCs w:val="24"/>
        </w:rPr>
      </w:pPr>
      <w:r w:rsidRPr="00180DDB">
        <w:rPr>
          <w:rFonts w:ascii="Constantia" w:hAnsi="Constantia" w:cs="Arial"/>
          <w:b/>
          <w:iCs/>
          <w:sz w:val="24"/>
          <w:szCs w:val="24"/>
        </w:rPr>
        <w:t>Title</w:t>
      </w:r>
    </w:p>
    <w:p w14:paraId="1A6EDC6B" w14:textId="1A009FC8" w:rsidR="00180DDB" w:rsidRDefault="00180DDB" w:rsidP="00180DDB">
      <w:pPr>
        <w:spacing w:line="360" w:lineRule="auto"/>
        <w:rPr>
          <w:rFonts w:ascii="Constantia" w:hAnsi="Constantia" w:cs="Arial"/>
          <w:iCs/>
          <w:sz w:val="24"/>
          <w:szCs w:val="24"/>
        </w:rPr>
      </w:pPr>
      <w:r>
        <w:rPr>
          <w:rFonts w:ascii="Constantia" w:hAnsi="Constantia" w:cs="Arial"/>
          <w:iCs/>
          <w:sz w:val="24"/>
          <w:szCs w:val="24"/>
        </w:rPr>
        <w:t xml:space="preserve">‘Sean O’Casey’s </w:t>
      </w:r>
      <w:r>
        <w:rPr>
          <w:rFonts w:ascii="Constantia" w:hAnsi="Constantia" w:cs="Arial"/>
          <w:i/>
          <w:iCs/>
          <w:sz w:val="24"/>
          <w:szCs w:val="24"/>
        </w:rPr>
        <w:t xml:space="preserve">Within the Gates </w:t>
      </w:r>
      <w:r>
        <w:rPr>
          <w:rFonts w:ascii="Constantia" w:hAnsi="Constantia" w:cs="Arial"/>
          <w:iCs/>
          <w:sz w:val="24"/>
          <w:szCs w:val="24"/>
        </w:rPr>
        <w:t>(1934)</w:t>
      </w:r>
      <w:r>
        <w:rPr>
          <w:rFonts w:ascii="Constantia" w:hAnsi="Constantia" w:cs="Arial"/>
          <w:i/>
          <w:iCs/>
          <w:sz w:val="24"/>
          <w:szCs w:val="24"/>
        </w:rPr>
        <w:t xml:space="preserve">: </w:t>
      </w:r>
      <w:r w:rsidR="00D14513">
        <w:rPr>
          <w:rFonts w:ascii="Constantia" w:hAnsi="Constantia" w:cs="Arial"/>
          <w:i/>
          <w:iCs/>
          <w:sz w:val="24"/>
          <w:szCs w:val="24"/>
        </w:rPr>
        <w:t xml:space="preserve">critical misunderstandings </w:t>
      </w:r>
      <w:r w:rsidR="00020F41">
        <w:rPr>
          <w:rFonts w:ascii="Constantia" w:hAnsi="Constantia" w:cs="Arial"/>
          <w:i/>
          <w:iCs/>
          <w:sz w:val="24"/>
          <w:szCs w:val="24"/>
        </w:rPr>
        <w:t xml:space="preserve">of </w:t>
      </w:r>
      <w:r w:rsidR="00D14513">
        <w:rPr>
          <w:rFonts w:ascii="Constantia" w:hAnsi="Constantia" w:cs="Arial"/>
          <w:i/>
          <w:iCs/>
          <w:sz w:val="24"/>
          <w:szCs w:val="24"/>
        </w:rPr>
        <w:t>a</w:t>
      </w:r>
      <w:r w:rsidR="00513BBA">
        <w:rPr>
          <w:rFonts w:ascii="Constantia" w:hAnsi="Constantia" w:cs="Arial"/>
          <w:i/>
          <w:iCs/>
          <w:sz w:val="24"/>
          <w:szCs w:val="24"/>
        </w:rPr>
        <w:t xml:space="preserve"> new form of dramaturgy’</w:t>
      </w:r>
    </w:p>
    <w:p w14:paraId="2A0AA93F" w14:textId="77777777" w:rsidR="00180DDB" w:rsidRDefault="00180DDB" w:rsidP="00180DDB">
      <w:pPr>
        <w:spacing w:line="360" w:lineRule="auto"/>
        <w:rPr>
          <w:rFonts w:ascii="Constantia" w:hAnsi="Constantia" w:cs="Arial"/>
          <w:iCs/>
          <w:sz w:val="24"/>
          <w:szCs w:val="24"/>
        </w:rPr>
      </w:pPr>
    </w:p>
    <w:p w14:paraId="760BAE73" w14:textId="77777777" w:rsidR="00180DDB" w:rsidRPr="00180DDB" w:rsidRDefault="00180DDB" w:rsidP="00180DDB">
      <w:pPr>
        <w:spacing w:line="360" w:lineRule="auto"/>
        <w:rPr>
          <w:rFonts w:ascii="Constantia" w:hAnsi="Constantia" w:cs="Arial"/>
          <w:b/>
          <w:iCs/>
          <w:sz w:val="24"/>
          <w:szCs w:val="24"/>
        </w:rPr>
      </w:pPr>
      <w:r w:rsidRPr="00180DDB">
        <w:rPr>
          <w:rFonts w:ascii="Constantia" w:hAnsi="Constantia" w:cs="Arial"/>
          <w:b/>
          <w:iCs/>
          <w:sz w:val="24"/>
          <w:szCs w:val="24"/>
        </w:rPr>
        <w:t>Name, affiliation, contact details</w:t>
      </w:r>
    </w:p>
    <w:p w14:paraId="39306671" w14:textId="77777777" w:rsidR="00135DB5" w:rsidRDefault="00180DDB" w:rsidP="00180DDB">
      <w:pPr>
        <w:spacing w:line="360" w:lineRule="auto"/>
        <w:rPr>
          <w:rFonts w:ascii="Constantia" w:hAnsi="Constantia" w:cs="Arial"/>
          <w:iCs/>
          <w:sz w:val="24"/>
          <w:szCs w:val="24"/>
        </w:rPr>
      </w:pPr>
      <w:r>
        <w:rPr>
          <w:rFonts w:ascii="Constantia" w:hAnsi="Constantia" w:cs="Arial"/>
          <w:iCs/>
          <w:sz w:val="24"/>
          <w:szCs w:val="24"/>
        </w:rPr>
        <w:t xml:space="preserve">Dr Michelle C Paull </w:t>
      </w:r>
    </w:p>
    <w:p w14:paraId="0E4090AC" w14:textId="77777777" w:rsidR="00513BBA" w:rsidRDefault="00180DDB" w:rsidP="00180DDB">
      <w:pPr>
        <w:spacing w:line="360" w:lineRule="auto"/>
        <w:rPr>
          <w:rFonts w:ascii="Constantia" w:hAnsi="Constantia" w:cs="Arial"/>
          <w:iCs/>
          <w:sz w:val="24"/>
          <w:szCs w:val="24"/>
        </w:rPr>
      </w:pPr>
      <w:r>
        <w:rPr>
          <w:rFonts w:ascii="Constantia" w:hAnsi="Constantia" w:cs="Arial"/>
          <w:iCs/>
          <w:sz w:val="24"/>
          <w:szCs w:val="24"/>
        </w:rPr>
        <w:t xml:space="preserve">Associate Dean for Research, Senior Lecturer in Drama, </w:t>
      </w:r>
    </w:p>
    <w:p w14:paraId="10D6CFDA" w14:textId="0DC30918" w:rsidR="00180DDB" w:rsidRDefault="00180DDB" w:rsidP="00180DDB">
      <w:pPr>
        <w:spacing w:line="360" w:lineRule="auto"/>
        <w:rPr>
          <w:rFonts w:ascii="Constantia" w:hAnsi="Constantia" w:cs="Arial"/>
          <w:iCs/>
          <w:sz w:val="24"/>
          <w:szCs w:val="24"/>
        </w:rPr>
      </w:pPr>
      <w:r>
        <w:rPr>
          <w:rFonts w:ascii="Constantia" w:hAnsi="Constantia" w:cs="Arial"/>
          <w:iCs/>
          <w:sz w:val="24"/>
          <w:szCs w:val="24"/>
        </w:rPr>
        <w:t>Programme Director MA Playwriting</w:t>
      </w:r>
    </w:p>
    <w:p w14:paraId="1BF086A9" w14:textId="77777777" w:rsidR="00180DDB" w:rsidRDefault="00180DDB" w:rsidP="00180DDB">
      <w:pPr>
        <w:spacing w:line="360" w:lineRule="auto"/>
        <w:rPr>
          <w:rFonts w:ascii="Constantia" w:hAnsi="Constantia" w:cs="Arial"/>
          <w:iCs/>
          <w:sz w:val="24"/>
          <w:szCs w:val="24"/>
        </w:rPr>
      </w:pPr>
      <w:r>
        <w:rPr>
          <w:rFonts w:ascii="Constantia" w:hAnsi="Constantia" w:cs="Arial"/>
          <w:iCs/>
          <w:sz w:val="24"/>
          <w:szCs w:val="24"/>
        </w:rPr>
        <w:t xml:space="preserve">St Mary’s University </w:t>
      </w:r>
    </w:p>
    <w:p w14:paraId="756AB82A" w14:textId="77777777" w:rsidR="00180DDB" w:rsidRDefault="00180DDB" w:rsidP="00180DDB">
      <w:pPr>
        <w:spacing w:line="360" w:lineRule="auto"/>
        <w:rPr>
          <w:rFonts w:ascii="Constantia" w:hAnsi="Constantia" w:cs="Arial"/>
          <w:iCs/>
          <w:sz w:val="24"/>
          <w:szCs w:val="24"/>
        </w:rPr>
      </w:pPr>
      <w:r>
        <w:rPr>
          <w:rFonts w:ascii="Constantia" w:hAnsi="Constantia" w:cs="Arial"/>
          <w:iCs/>
          <w:sz w:val="24"/>
          <w:szCs w:val="24"/>
        </w:rPr>
        <w:t xml:space="preserve">Strawberry Hill </w:t>
      </w:r>
    </w:p>
    <w:p w14:paraId="1A281AFF" w14:textId="77777777" w:rsidR="00180DDB" w:rsidRDefault="00180DDB" w:rsidP="00180DDB">
      <w:pPr>
        <w:spacing w:line="360" w:lineRule="auto"/>
        <w:rPr>
          <w:rFonts w:ascii="Constantia" w:hAnsi="Constantia" w:cs="Arial"/>
          <w:iCs/>
          <w:sz w:val="24"/>
          <w:szCs w:val="24"/>
        </w:rPr>
      </w:pPr>
      <w:r>
        <w:rPr>
          <w:rFonts w:ascii="Constantia" w:hAnsi="Constantia" w:cs="Arial"/>
          <w:iCs/>
          <w:sz w:val="24"/>
          <w:szCs w:val="24"/>
        </w:rPr>
        <w:t>Twickenham</w:t>
      </w:r>
    </w:p>
    <w:p w14:paraId="0FA0664E" w14:textId="77777777" w:rsidR="00180DDB" w:rsidRDefault="00180DDB" w:rsidP="00180DDB">
      <w:pPr>
        <w:spacing w:line="360" w:lineRule="auto"/>
        <w:rPr>
          <w:rFonts w:ascii="Constantia" w:hAnsi="Constantia" w:cs="Arial"/>
          <w:iCs/>
          <w:sz w:val="24"/>
          <w:szCs w:val="24"/>
        </w:rPr>
      </w:pPr>
      <w:r>
        <w:rPr>
          <w:rFonts w:ascii="Constantia" w:hAnsi="Constantia" w:cs="Arial"/>
          <w:iCs/>
          <w:sz w:val="24"/>
          <w:szCs w:val="24"/>
        </w:rPr>
        <w:t xml:space="preserve">London </w:t>
      </w:r>
    </w:p>
    <w:p w14:paraId="1781849F" w14:textId="77777777" w:rsidR="00180DDB" w:rsidRDefault="00180DDB" w:rsidP="00180DDB">
      <w:pPr>
        <w:spacing w:line="360" w:lineRule="auto"/>
        <w:rPr>
          <w:rFonts w:ascii="Constantia" w:hAnsi="Constantia" w:cs="Arial"/>
          <w:iCs/>
          <w:sz w:val="24"/>
          <w:szCs w:val="24"/>
        </w:rPr>
      </w:pPr>
      <w:r>
        <w:rPr>
          <w:rFonts w:ascii="Constantia" w:hAnsi="Constantia" w:cs="Arial"/>
          <w:iCs/>
          <w:sz w:val="24"/>
          <w:szCs w:val="24"/>
        </w:rPr>
        <w:t>UK</w:t>
      </w:r>
    </w:p>
    <w:p w14:paraId="5EC989C6" w14:textId="77777777" w:rsidR="00180DDB" w:rsidRDefault="00180DDB" w:rsidP="00180DDB">
      <w:pPr>
        <w:spacing w:line="360" w:lineRule="auto"/>
        <w:rPr>
          <w:rFonts w:ascii="Constantia" w:hAnsi="Constantia" w:cs="Arial"/>
          <w:iCs/>
          <w:sz w:val="24"/>
          <w:szCs w:val="24"/>
        </w:rPr>
      </w:pPr>
      <w:r>
        <w:rPr>
          <w:rFonts w:ascii="Constantia" w:hAnsi="Constantia" w:cs="Arial"/>
          <w:iCs/>
          <w:sz w:val="24"/>
          <w:szCs w:val="24"/>
        </w:rPr>
        <w:t xml:space="preserve">TW1 4SX </w:t>
      </w:r>
    </w:p>
    <w:p w14:paraId="74B74BBD" w14:textId="77777777" w:rsidR="00180DDB" w:rsidRDefault="00180DDB" w:rsidP="00180DDB">
      <w:pPr>
        <w:spacing w:line="360" w:lineRule="auto"/>
        <w:rPr>
          <w:rFonts w:ascii="Constantia" w:hAnsi="Constantia" w:cs="Arial"/>
          <w:iCs/>
          <w:sz w:val="24"/>
          <w:szCs w:val="24"/>
        </w:rPr>
      </w:pPr>
    </w:p>
    <w:p w14:paraId="36E1978F" w14:textId="77777777" w:rsidR="00180DDB" w:rsidRDefault="00180DDB" w:rsidP="00180DDB">
      <w:pPr>
        <w:spacing w:line="360" w:lineRule="auto"/>
        <w:rPr>
          <w:rFonts w:ascii="Constantia" w:hAnsi="Constantia" w:cs="Arial"/>
          <w:iCs/>
          <w:sz w:val="24"/>
          <w:szCs w:val="24"/>
        </w:rPr>
      </w:pPr>
      <w:r>
        <w:rPr>
          <w:rFonts w:ascii="Constantia" w:hAnsi="Constantia" w:cs="Arial"/>
          <w:iCs/>
          <w:sz w:val="24"/>
          <w:szCs w:val="24"/>
        </w:rPr>
        <w:t>Tel: 44 0208 240 4009</w:t>
      </w:r>
    </w:p>
    <w:p w14:paraId="07801335" w14:textId="77777777" w:rsidR="00180DDB" w:rsidRDefault="00180DDB" w:rsidP="00180DDB">
      <w:pPr>
        <w:spacing w:line="360" w:lineRule="auto"/>
        <w:rPr>
          <w:rFonts w:ascii="Constantia" w:hAnsi="Constantia" w:cs="Arial"/>
          <w:iCs/>
          <w:sz w:val="24"/>
          <w:szCs w:val="24"/>
        </w:rPr>
      </w:pPr>
      <w:r>
        <w:rPr>
          <w:rFonts w:ascii="Constantia" w:hAnsi="Constantia" w:cs="Arial"/>
          <w:iCs/>
          <w:sz w:val="24"/>
          <w:szCs w:val="24"/>
        </w:rPr>
        <w:t xml:space="preserve">Email </w:t>
      </w:r>
      <w:hyperlink r:id="rId10" w:history="1">
        <w:r w:rsidRPr="00F95BDD">
          <w:rPr>
            <w:rStyle w:val="Hyperlink"/>
            <w:rFonts w:ascii="Constantia" w:hAnsi="Constantia" w:cs="Arial"/>
            <w:iCs/>
            <w:sz w:val="24"/>
            <w:szCs w:val="24"/>
          </w:rPr>
          <w:t>michelle.paull@stmarys.ac.uk</w:t>
        </w:r>
      </w:hyperlink>
    </w:p>
    <w:p w14:paraId="576D8BF4" w14:textId="77777777" w:rsidR="00180DDB" w:rsidRDefault="00180DDB" w:rsidP="00180DDB">
      <w:pPr>
        <w:spacing w:line="360" w:lineRule="auto"/>
        <w:rPr>
          <w:rFonts w:ascii="Constantia" w:hAnsi="Constantia" w:cs="Arial"/>
          <w:iCs/>
          <w:sz w:val="24"/>
          <w:szCs w:val="24"/>
        </w:rPr>
      </w:pPr>
    </w:p>
    <w:p w14:paraId="209EF638" w14:textId="77777777" w:rsidR="00180DDB" w:rsidRPr="00180DDB" w:rsidRDefault="00180DDB" w:rsidP="00180DDB">
      <w:pPr>
        <w:spacing w:line="360" w:lineRule="auto"/>
        <w:rPr>
          <w:rFonts w:ascii="Constantia" w:hAnsi="Constantia" w:cs="Arial"/>
          <w:b/>
          <w:iCs/>
          <w:sz w:val="24"/>
          <w:szCs w:val="24"/>
        </w:rPr>
      </w:pPr>
      <w:r w:rsidRPr="00180DDB">
        <w:rPr>
          <w:rFonts w:ascii="Constantia" w:hAnsi="Constantia" w:cs="Arial"/>
          <w:b/>
          <w:iCs/>
          <w:sz w:val="24"/>
          <w:szCs w:val="24"/>
        </w:rPr>
        <w:t>Abstract</w:t>
      </w:r>
    </w:p>
    <w:p w14:paraId="0D588F60" w14:textId="77777777" w:rsidR="00180DDB" w:rsidRDefault="00180DDB" w:rsidP="00180DDB">
      <w:pPr>
        <w:spacing w:line="360" w:lineRule="auto"/>
        <w:rPr>
          <w:rFonts w:ascii="Constantia" w:hAnsi="Constantia" w:cs="Arial"/>
          <w:iCs/>
          <w:sz w:val="24"/>
          <w:szCs w:val="24"/>
        </w:rPr>
      </w:pPr>
      <w:r>
        <w:rPr>
          <w:rFonts w:ascii="Constantia" w:hAnsi="Constantia" w:cs="Arial"/>
          <w:iCs/>
          <w:sz w:val="24"/>
          <w:szCs w:val="24"/>
        </w:rPr>
        <w:t xml:space="preserve">The article examines the critical reception to Sean O’Casey’s Within the Gates (1934) on both the London and the American stage, during its first production.  The experimental nature of play is considered alongside the lack of understanding of this stylistic experimentation by the British Lord Chamberlain’s Office and the British critics, while considering the more receptive understanding from the theatre critics in New York.  </w:t>
      </w:r>
    </w:p>
    <w:p w14:paraId="1980FEDD" w14:textId="77777777" w:rsidR="00180DDB" w:rsidRDefault="00180DDB" w:rsidP="00180DDB">
      <w:pPr>
        <w:spacing w:line="360" w:lineRule="auto"/>
        <w:rPr>
          <w:rFonts w:ascii="Constantia" w:hAnsi="Constantia" w:cs="Arial"/>
          <w:iCs/>
          <w:sz w:val="24"/>
          <w:szCs w:val="24"/>
        </w:rPr>
      </w:pPr>
    </w:p>
    <w:p w14:paraId="04BE257A" w14:textId="77777777" w:rsidR="00135DB5" w:rsidRDefault="00135DB5" w:rsidP="00180DDB">
      <w:pPr>
        <w:spacing w:line="360" w:lineRule="auto"/>
        <w:rPr>
          <w:rFonts w:ascii="Constantia" w:hAnsi="Constantia" w:cs="Arial"/>
          <w:iCs/>
          <w:sz w:val="24"/>
          <w:szCs w:val="24"/>
        </w:rPr>
      </w:pPr>
    </w:p>
    <w:p w14:paraId="0DB06DD9" w14:textId="77777777" w:rsidR="00135DB5" w:rsidRDefault="00135DB5" w:rsidP="00180DDB">
      <w:pPr>
        <w:spacing w:line="360" w:lineRule="auto"/>
        <w:rPr>
          <w:rFonts w:ascii="Constantia" w:hAnsi="Constantia" w:cs="Arial"/>
          <w:iCs/>
          <w:sz w:val="24"/>
          <w:szCs w:val="24"/>
        </w:rPr>
      </w:pPr>
    </w:p>
    <w:p w14:paraId="4472DDF9" w14:textId="77777777" w:rsidR="00135DB5" w:rsidRDefault="00135DB5" w:rsidP="00180DDB">
      <w:pPr>
        <w:spacing w:line="360" w:lineRule="auto"/>
        <w:rPr>
          <w:rFonts w:ascii="Constantia" w:hAnsi="Constantia" w:cs="Arial"/>
          <w:iCs/>
          <w:sz w:val="24"/>
          <w:szCs w:val="24"/>
        </w:rPr>
      </w:pPr>
    </w:p>
    <w:p w14:paraId="05BA5F85" w14:textId="77777777" w:rsidR="00180DDB" w:rsidRPr="00180DDB" w:rsidRDefault="00180DDB" w:rsidP="00180DDB">
      <w:pPr>
        <w:spacing w:line="360" w:lineRule="auto"/>
        <w:rPr>
          <w:rFonts w:ascii="Constantia" w:hAnsi="Constantia" w:cs="Arial"/>
          <w:b/>
          <w:iCs/>
          <w:sz w:val="24"/>
          <w:szCs w:val="24"/>
        </w:rPr>
      </w:pPr>
      <w:r w:rsidRPr="00180DDB">
        <w:rPr>
          <w:rFonts w:ascii="Constantia" w:hAnsi="Constantia" w:cs="Arial"/>
          <w:b/>
          <w:iCs/>
          <w:sz w:val="24"/>
          <w:szCs w:val="24"/>
        </w:rPr>
        <w:t>Short biography</w:t>
      </w:r>
    </w:p>
    <w:p w14:paraId="59EF1E6C" w14:textId="77777777" w:rsidR="00180DDB" w:rsidRDefault="00180DDB" w:rsidP="00180DDB">
      <w:pPr>
        <w:spacing w:line="360" w:lineRule="auto"/>
        <w:rPr>
          <w:rFonts w:ascii="Constantia" w:hAnsi="Constantia" w:cs="Arial"/>
          <w:iCs/>
          <w:sz w:val="24"/>
          <w:szCs w:val="24"/>
        </w:rPr>
      </w:pPr>
      <w:r>
        <w:rPr>
          <w:rFonts w:ascii="Constantia" w:hAnsi="Constantia" w:cs="Arial"/>
          <w:iCs/>
          <w:sz w:val="24"/>
          <w:szCs w:val="24"/>
        </w:rPr>
        <w:t xml:space="preserve">Dr Michelle C Paull is an Associate Dean for Research and a Senior Lecturer in Drama at St Mary’s University, Strawberry Hill, London, UK. Michelle’s research interests include Sean O’Casey, Bernard Shaw and Oscar Wilde, as well as contemporary Irish drama such as Enda Walsh, Nancy Harris and David Ireland. Michelle has published on O’Casey, Shaw and Wilde as well as Enda Walsh, and Dermot Healy. Michelle is also interested in contemporary Irish literature, including Anne Enright, </w:t>
      </w:r>
      <w:proofErr w:type="spellStart"/>
      <w:r>
        <w:rPr>
          <w:rFonts w:ascii="Constantia" w:hAnsi="Constantia" w:cs="Arial"/>
          <w:iCs/>
          <w:sz w:val="24"/>
          <w:szCs w:val="24"/>
        </w:rPr>
        <w:t>Eimer</w:t>
      </w:r>
      <w:proofErr w:type="spellEnd"/>
      <w:r>
        <w:rPr>
          <w:rFonts w:ascii="Constantia" w:hAnsi="Constantia" w:cs="Arial"/>
          <w:iCs/>
          <w:sz w:val="24"/>
          <w:szCs w:val="24"/>
        </w:rPr>
        <w:t xml:space="preserve"> McBride and Dermot Hogan as well as contemporary English literature including Rachel C</w:t>
      </w:r>
      <w:r w:rsidR="001431E5">
        <w:rPr>
          <w:rFonts w:ascii="Constantia" w:hAnsi="Constantia" w:cs="Arial"/>
          <w:iCs/>
          <w:sz w:val="24"/>
          <w:szCs w:val="24"/>
        </w:rPr>
        <w:t xml:space="preserve">usk, Ann Patchett and Colm </w:t>
      </w:r>
      <w:proofErr w:type="spellStart"/>
      <w:r w:rsidR="001431E5">
        <w:rPr>
          <w:rFonts w:ascii="Constantia" w:hAnsi="Constantia" w:cs="Arial"/>
          <w:iCs/>
          <w:sz w:val="24"/>
          <w:szCs w:val="24"/>
        </w:rPr>
        <w:t>Toibí</w:t>
      </w:r>
      <w:r>
        <w:rPr>
          <w:rFonts w:ascii="Constantia" w:hAnsi="Constantia" w:cs="Arial"/>
          <w:iCs/>
          <w:sz w:val="24"/>
          <w:szCs w:val="24"/>
        </w:rPr>
        <w:t>n</w:t>
      </w:r>
      <w:proofErr w:type="spellEnd"/>
      <w:r>
        <w:rPr>
          <w:rFonts w:ascii="Constantia" w:hAnsi="Constantia" w:cs="Arial"/>
          <w:iCs/>
          <w:sz w:val="24"/>
          <w:szCs w:val="24"/>
        </w:rPr>
        <w:t xml:space="preserve">. Michelle has a long-standing admiration for the works of Daphne du Maurier. Michelle also works on adaptation studies and teaches courses on the history and context of practitioners and London Theatre. </w:t>
      </w:r>
    </w:p>
    <w:p w14:paraId="456EFC69" w14:textId="77777777" w:rsidR="00180DDB" w:rsidRDefault="00180DDB" w:rsidP="00180DDB">
      <w:pPr>
        <w:spacing w:line="360" w:lineRule="auto"/>
        <w:rPr>
          <w:rFonts w:ascii="Constantia" w:hAnsi="Constantia" w:cs="Arial"/>
          <w:iCs/>
          <w:sz w:val="24"/>
          <w:szCs w:val="24"/>
        </w:rPr>
      </w:pPr>
    </w:p>
    <w:p w14:paraId="4DD6268E" w14:textId="77777777" w:rsidR="00180DDB" w:rsidRPr="00BA076D" w:rsidRDefault="00180DDB" w:rsidP="00180DDB">
      <w:pPr>
        <w:spacing w:line="360" w:lineRule="auto"/>
        <w:rPr>
          <w:rFonts w:ascii="Constantia" w:hAnsi="Constantia"/>
          <w:sz w:val="24"/>
          <w:szCs w:val="24"/>
        </w:rPr>
      </w:pPr>
    </w:p>
    <w:p w14:paraId="2B91EA55" w14:textId="77777777" w:rsidR="00180DDB" w:rsidRDefault="00180DDB" w:rsidP="00BA076D">
      <w:pPr>
        <w:spacing w:line="360" w:lineRule="auto"/>
        <w:jc w:val="center"/>
        <w:rPr>
          <w:rFonts w:ascii="Constantia" w:hAnsi="Constantia" w:cs="Arial"/>
          <w:b/>
          <w:sz w:val="32"/>
          <w:szCs w:val="32"/>
        </w:rPr>
      </w:pPr>
    </w:p>
    <w:p w14:paraId="17D78311" w14:textId="77777777" w:rsidR="00180DDB" w:rsidRDefault="00180DDB" w:rsidP="00BA076D">
      <w:pPr>
        <w:spacing w:line="360" w:lineRule="auto"/>
        <w:jc w:val="center"/>
        <w:rPr>
          <w:rFonts w:ascii="Constantia" w:hAnsi="Constantia" w:cs="Arial"/>
          <w:b/>
          <w:sz w:val="32"/>
          <w:szCs w:val="32"/>
        </w:rPr>
      </w:pPr>
    </w:p>
    <w:p w14:paraId="41CBE1E4" w14:textId="77777777" w:rsidR="00180DDB" w:rsidRDefault="00180DDB" w:rsidP="00BA076D">
      <w:pPr>
        <w:spacing w:line="360" w:lineRule="auto"/>
        <w:jc w:val="center"/>
        <w:rPr>
          <w:rFonts w:ascii="Constantia" w:hAnsi="Constantia" w:cs="Arial"/>
          <w:b/>
          <w:sz w:val="32"/>
          <w:szCs w:val="32"/>
        </w:rPr>
      </w:pPr>
    </w:p>
    <w:p w14:paraId="45A5C2F1" w14:textId="77777777" w:rsidR="00180DDB" w:rsidRDefault="00180DDB" w:rsidP="00BA076D">
      <w:pPr>
        <w:spacing w:line="360" w:lineRule="auto"/>
        <w:jc w:val="center"/>
        <w:rPr>
          <w:rFonts w:ascii="Constantia" w:hAnsi="Constantia" w:cs="Arial"/>
          <w:b/>
          <w:sz w:val="32"/>
          <w:szCs w:val="32"/>
        </w:rPr>
      </w:pPr>
    </w:p>
    <w:p w14:paraId="03346C99" w14:textId="77777777" w:rsidR="00180DDB" w:rsidRDefault="00180DDB" w:rsidP="00BA076D">
      <w:pPr>
        <w:spacing w:line="360" w:lineRule="auto"/>
        <w:jc w:val="center"/>
        <w:rPr>
          <w:rFonts w:ascii="Constantia" w:hAnsi="Constantia" w:cs="Arial"/>
          <w:b/>
          <w:sz w:val="32"/>
          <w:szCs w:val="32"/>
        </w:rPr>
      </w:pPr>
    </w:p>
    <w:p w14:paraId="0D36E348" w14:textId="77777777" w:rsidR="00180DDB" w:rsidRDefault="00180DDB" w:rsidP="00BA076D">
      <w:pPr>
        <w:spacing w:line="360" w:lineRule="auto"/>
        <w:jc w:val="center"/>
        <w:rPr>
          <w:rFonts w:ascii="Constantia" w:hAnsi="Constantia" w:cs="Arial"/>
          <w:b/>
          <w:sz w:val="32"/>
          <w:szCs w:val="32"/>
        </w:rPr>
      </w:pPr>
    </w:p>
    <w:p w14:paraId="0DB9EF65" w14:textId="77777777" w:rsidR="00180DDB" w:rsidRDefault="00180DDB" w:rsidP="00BA076D">
      <w:pPr>
        <w:spacing w:line="360" w:lineRule="auto"/>
        <w:jc w:val="center"/>
        <w:rPr>
          <w:rFonts w:ascii="Constantia" w:hAnsi="Constantia" w:cs="Arial"/>
          <w:b/>
          <w:sz w:val="32"/>
          <w:szCs w:val="32"/>
        </w:rPr>
      </w:pPr>
    </w:p>
    <w:p w14:paraId="31219C92" w14:textId="77777777" w:rsidR="00180DDB" w:rsidRDefault="00180DDB" w:rsidP="00BA076D">
      <w:pPr>
        <w:spacing w:line="360" w:lineRule="auto"/>
        <w:jc w:val="center"/>
        <w:rPr>
          <w:rFonts w:ascii="Constantia" w:hAnsi="Constantia" w:cs="Arial"/>
          <w:b/>
          <w:sz w:val="32"/>
          <w:szCs w:val="32"/>
        </w:rPr>
      </w:pPr>
    </w:p>
    <w:p w14:paraId="7180620B" w14:textId="77777777" w:rsidR="00180DDB" w:rsidRDefault="00180DDB" w:rsidP="00BA076D">
      <w:pPr>
        <w:spacing w:line="360" w:lineRule="auto"/>
        <w:jc w:val="center"/>
        <w:rPr>
          <w:rFonts w:ascii="Constantia" w:hAnsi="Constantia" w:cs="Arial"/>
          <w:b/>
          <w:sz w:val="32"/>
          <w:szCs w:val="32"/>
        </w:rPr>
      </w:pPr>
    </w:p>
    <w:p w14:paraId="653E2FC0" w14:textId="77777777" w:rsidR="00180DDB" w:rsidRDefault="00180DDB" w:rsidP="00BA076D">
      <w:pPr>
        <w:spacing w:line="360" w:lineRule="auto"/>
        <w:jc w:val="center"/>
        <w:rPr>
          <w:rFonts w:ascii="Constantia" w:hAnsi="Constantia" w:cs="Arial"/>
          <w:b/>
          <w:sz w:val="32"/>
          <w:szCs w:val="32"/>
        </w:rPr>
      </w:pPr>
    </w:p>
    <w:p w14:paraId="1DBAC2A0" w14:textId="77777777" w:rsidR="00180DDB" w:rsidRDefault="00180DDB" w:rsidP="00BA076D">
      <w:pPr>
        <w:spacing w:line="360" w:lineRule="auto"/>
        <w:jc w:val="center"/>
        <w:rPr>
          <w:rFonts w:ascii="Constantia" w:hAnsi="Constantia" w:cs="Arial"/>
          <w:b/>
          <w:sz w:val="32"/>
          <w:szCs w:val="32"/>
        </w:rPr>
      </w:pPr>
    </w:p>
    <w:p w14:paraId="20C940DB" w14:textId="77777777" w:rsidR="00180DDB" w:rsidRDefault="00180DDB" w:rsidP="00BA076D">
      <w:pPr>
        <w:spacing w:line="360" w:lineRule="auto"/>
        <w:jc w:val="center"/>
        <w:rPr>
          <w:rFonts w:ascii="Constantia" w:hAnsi="Constantia" w:cs="Arial"/>
          <w:b/>
          <w:sz w:val="32"/>
          <w:szCs w:val="32"/>
        </w:rPr>
      </w:pPr>
    </w:p>
    <w:p w14:paraId="63C9C508" w14:textId="77777777" w:rsidR="00180DDB" w:rsidRDefault="00180DDB" w:rsidP="00BA076D">
      <w:pPr>
        <w:spacing w:line="360" w:lineRule="auto"/>
        <w:jc w:val="center"/>
        <w:rPr>
          <w:rFonts w:ascii="Constantia" w:hAnsi="Constantia" w:cs="Arial"/>
          <w:b/>
          <w:sz w:val="32"/>
          <w:szCs w:val="32"/>
        </w:rPr>
      </w:pPr>
    </w:p>
    <w:p w14:paraId="4E98BBF1" w14:textId="77777777" w:rsidR="00180DDB" w:rsidRDefault="00180DDB" w:rsidP="00BA076D">
      <w:pPr>
        <w:spacing w:line="360" w:lineRule="auto"/>
        <w:jc w:val="center"/>
        <w:rPr>
          <w:rFonts w:ascii="Constantia" w:hAnsi="Constantia" w:cs="Arial"/>
          <w:b/>
          <w:sz w:val="32"/>
          <w:szCs w:val="32"/>
        </w:rPr>
      </w:pPr>
    </w:p>
    <w:p w14:paraId="546EE5F0" w14:textId="77777777" w:rsidR="00180DDB" w:rsidRDefault="00180DDB" w:rsidP="00180DDB">
      <w:pPr>
        <w:spacing w:line="360" w:lineRule="auto"/>
        <w:rPr>
          <w:rFonts w:ascii="Constantia" w:hAnsi="Constantia" w:cs="Arial"/>
          <w:b/>
          <w:sz w:val="32"/>
          <w:szCs w:val="32"/>
        </w:rPr>
      </w:pPr>
    </w:p>
    <w:p w14:paraId="3D781CC7" w14:textId="5376B834" w:rsidR="00BA076D" w:rsidRPr="00BA076D" w:rsidRDefault="00BA076D" w:rsidP="00BA076D">
      <w:pPr>
        <w:spacing w:line="360" w:lineRule="auto"/>
        <w:jc w:val="center"/>
        <w:rPr>
          <w:rFonts w:ascii="Constantia" w:hAnsi="Constantia" w:cs="Arial"/>
          <w:b/>
          <w:sz w:val="32"/>
          <w:szCs w:val="32"/>
        </w:rPr>
      </w:pPr>
      <w:r w:rsidRPr="00BA076D">
        <w:rPr>
          <w:rFonts w:ascii="Constantia" w:hAnsi="Constantia" w:cs="Arial"/>
          <w:b/>
          <w:sz w:val="32"/>
          <w:szCs w:val="32"/>
        </w:rPr>
        <w:t xml:space="preserve">Sean O’Casey’s </w:t>
      </w:r>
      <w:r w:rsidRPr="002F6813">
        <w:rPr>
          <w:rFonts w:ascii="Constantia" w:hAnsi="Constantia" w:cs="Arial"/>
          <w:b/>
          <w:i/>
          <w:sz w:val="32"/>
          <w:szCs w:val="32"/>
        </w:rPr>
        <w:t>Within the Gates</w:t>
      </w:r>
      <w:r w:rsidRPr="00BA076D">
        <w:rPr>
          <w:rFonts w:ascii="Constantia" w:hAnsi="Constantia" w:cs="Arial"/>
          <w:b/>
          <w:sz w:val="32"/>
          <w:szCs w:val="32"/>
        </w:rPr>
        <w:t xml:space="preserve"> </w:t>
      </w:r>
      <w:r w:rsidR="002F6813">
        <w:rPr>
          <w:rFonts w:ascii="Constantia" w:hAnsi="Constantia" w:cs="Arial"/>
          <w:b/>
          <w:sz w:val="32"/>
          <w:szCs w:val="32"/>
        </w:rPr>
        <w:t>(1934)</w:t>
      </w:r>
      <w:r w:rsidR="00020F41">
        <w:rPr>
          <w:rFonts w:ascii="Constantia" w:hAnsi="Constantia" w:cs="Arial"/>
          <w:b/>
          <w:sz w:val="32"/>
          <w:szCs w:val="32"/>
        </w:rPr>
        <w:t xml:space="preserve"> </w:t>
      </w:r>
      <w:r w:rsidRPr="00BA076D">
        <w:rPr>
          <w:rFonts w:ascii="Constantia" w:hAnsi="Constantia" w:cs="Arial"/>
          <w:b/>
          <w:sz w:val="32"/>
          <w:szCs w:val="32"/>
        </w:rPr>
        <w:t>–</w:t>
      </w:r>
      <w:r w:rsidR="002F6813">
        <w:rPr>
          <w:rFonts w:ascii="Constantia" w:hAnsi="Constantia" w:cs="Arial"/>
          <w:b/>
          <w:sz w:val="32"/>
          <w:szCs w:val="32"/>
        </w:rPr>
        <w:t xml:space="preserve"> </w:t>
      </w:r>
      <w:r w:rsidR="005F26DD">
        <w:rPr>
          <w:rFonts w:ascii="Constantia" w:hAnsi="Constantia" w:cs="Arial"/>
          <w:b/>
          <w:sz w:val="32"/>
          <w:szCs w:val="32"/>
        </w:rPr>
        <w:t xml:space="preserve">critical misunderstandings and </w:t>
      </w:r>
      <w:r w:rsidR="00513BBA">
        <w:rPr>
          <w:rFonts w:ascii="Constantia" w:hAnsi="Constantia" w:cs="Arial"/>
          <w:b/>
          <w:sz w:val="32"/>
          <w:szCs w:val="32"/>
        </w:rPr>
        <w:t>a new form of dramaturgy</w:t>
      </w:r>
    </w:p>
    <w:p w14:paraId="43F4CA0C" w14:textId="77777777" w:rsidR="00BA076D" w:rsidRDefault="00BA076D" w:rsidP="009839C7">
      <w:pPr>
        <w:spacing w:line="360" w:lineRule="auto"/>
        <w:rPr>
          <w:rFonts w:ascii="Constantia" w:hAnsi="Constantia" w:cs="Arial"/>
          <w:sz w:val="24"/>
          <w:szCs w:val="24"/>
        </w:rPr>
      </w:pPr>
    </w:p>
    <w:p w14:paraId="2AFFEE1C" w14:textId="20D320D3" w:rsidR="0015747D" w:rsidRPr="0015747D" w:rsidRDefault="009839C7" w:rsidP="00A13AC9">
      <w:pPr>
        <w:shd w:val="clear" w:color="auto" w:fill="FFFFFF"/>
        <w:spacing w:line="360" w:lineRule="auto"/>
        <w:rPr>
          <w:rFonts w:ascii="Constantia" w:hAnsi="Constantia" w:cs="Arial"/>
          <w:sz w:val="24"/>
          <w:szCs w:val="24"/>
        </w:rPr>
      </w:pPr>
      <w:r w:rsidRPr="009839C7">
        <w:rPr>
          <w:rFonts w:ascii="Constantia" w:hAnsi="Constantia" w:cs="Arial"/>
          <w:sz w:val="24"/>
          <w:szCs w:val="24"/>
        </w:rPr>
        <w:t xml:space="preserve">Sean O’Casey’s experimental play </w:t>
      </w:r>
      <w:r w:rsidRPr="009839C7">
        <w:rPr>
          <w:rFonts w:ascii="Constantia" w:hAnsi="Constantia" w:cs="Arial"/>
          <w:i/>
          <w:sz w:val="24"/>
          <w:szCs w:val="24"/>
        </w:rPr>
        <w:t xml:space="preserve">Within the Gates </w:t>
      </w:r>
      <w:r w:rsidRPr="009839C7">
        <w:rPr>
          <w:rFonts w:ascii="Constantia" w:hAnsi="Constantia" w:cs="Arial"/>
          <w:sz w:val="24"/>
          <w:szCs w:val="24"/>
        </w:rPr>
        <w:t xml:space="preserve">(1934) </w:t>
      </w:r>
      <w:r w:rsidR="005F26DD">
        <w:rPr>
          <w:rFonts w:ascii="Constantia" w:hAnsi="Constantia" w:cs="Arial"/>
          <w:sz w:val="24"/>
          <w:szCs w:val="24"/>
        </w:rPr>
        <w:t>was at the forefront of his work to establish a new form of dramaturgy. Yet the play was misunderstood by its initial readers</w:t>
      </w:r>
      <w:r w:rsidR="0015747D">
        <w:rPr>
          <w:rFonts w:ascii="Constantia" w:hAnsi="Constantia" w:cs="Arial"/>
          <w:sz w:val="24"/>
          <w:szCs w:val="24"/>
        </w:rPr>
        <w:t xml:space="preserve"> at</w:t>
      </w:r>
      <w:r w:rsidR="005F26DD">
        <w:rPr>
          <w:rFonts w:ascii="Constantia" w:hAnsi="Constantia" w:cs="Arial"/>
          <w:sz w:val="24"/>
          <w:szCs w:val="24"/>
        </w:rPr>
        <w:t xml:space="preserve"> the Lord Chamberlain’s Office and by contemporary theatre critics</w:t>
      </w:r>
      <w:r w:rsidR="0015747D">
        <w:rPr>
          <w:rFonts w:ascii="Constantia" w:hAnsi="Constantia" w:cs="Arial"/>
          <w:sz w:val="24"/>
          <w:szCs w:val="24"/>
        </w:rPr>
        <w:t xml:space="preserve"> -</w:t>
      </w:r>
      <w:r w:rsidR="005F26DD">
        <w:rPr>
          <w:rFonts w:ascii="Constantia" w:hAnsi="Constantia" w:cs="Arial"/>
          <w:sz w:val="24"/>
          <w:szCs w:val="24"/>
        </w:rPr>
        <w:t xml:space="preserve"> both in the UK and the USA. Because of these critical misunderstandings </w:t>
      </w:r>
      <w:r w:rsidR="005F26DD">
        <w:rPr>
          <w:rFonts w:ascii="Constantia" w:hAnsi="Constantia" w:cs="Arial"/>
          <w:i/>
          <w:sz w:val="24"/>
          <w:szCs w:val="24"/>
        </w:rPr>
        <w:t xml:space="preserve">Within the Gates </w:t>
      </w:r>
      <w:r w:rsidRPr="009839C7">
        <w:rPr>
          <w:rFonts w:ascii="Constantia" w:hAnsi="Constantia" w:cs="Arial"/>
          <w:sz w:val="24"/>
          <w:szCs w:val="24"/>
        </w:rPr>
        <w:t>has garnered few theatrical productions, especially when compared to the regular revivals of his more well-known plays</w:t>
      </w:r>
      <w:r w:rsidR="0015747D">
        <w:rPr>
          <w:rFonts w:ascii="Constantia" w:hAnsi="Constantia" w:cs="Arial"/>
          <w:sz w:val="24"/>
          <w:szCs w:val="24"/>
        </w:rPr>
        <w:t xml:space="preserve"> and this critical misunderstanding means that </w:t>
      </w:r>
      <w:r w:rsidR="0015747D">
        <w:rPr>
          <w:rFonts w:ascii="Constantia" w:hAnsi="Constantia" w:cs="Arial"/>
          <w:i/>
          <w:sz w:val="24"/>
          <w:szCs w:val="24"/>
        </w:rPr>
        <w:t xml:space="preserve">Within the Gates </w:t>
      </w:r>
      <w:r w:rsidR="0015747D">
        <w:rPr>
          <w:rFonts w:ascii="Constantia" w:hAnsi="Constantia" w:cs="Arial"/>
          <w:sz w:val="24"/>
          <w:szCs w:val="24"/>
        </w:rPr>
        <w:t xml:space="preserve">has been left to languish without regular theatrical productions ever since. </w:t>
      </w:r>
    </w:p>
    <w:p w14:paraId="1DED906E" w14:textId="77445704" w:rsidR="007F13AF" w:rsidRDefault="0015747D" w:rsidP="00A13AC9">
      <w:pPr>
        <w:shd w:val="clear" w:color="auto" w:fill="FFFFFF"/>
        <w:spacing w:line="360" w:lineRule="auto"/>
        <w:rPr>
          <w:rFonts w:ascii="Constantia" w:hAnsi="Constantia" w:cs="Arial"/>
          <w:sz w:val="24"/>
          <w:szCs w:val="24"/>
        </w:rPr>
      </w:pPr>
      <w:r>
        <w:rPr>
          <w:rFonts w:ascii="Constantia" w:hAnsi="Constantia" w:cs="Arial"/>
          <w:sz w:val="24"/>
          <w:szCs w:val="24"/>
        </w:rPr>
        <w:t xml:space="preserve">O’Casey’s most regularly produced plays remain </w:t>
      </w:r>
      <w:r w:rsidR="009839C7">
        <w:rPr>
          <w:rFonts w:ascii="Constantia" w:hAnsi="Constantia" w:cs="Arial"/>
          <w:sz w:val="24"/>
          <w:szCs w:val="24"/>
        </w:rPr>
        <w:t>‘</w:t>
      </w:r>
      <w:r w:rsidR="009839C7" w:rsidRPr="009839C7">
        <w:rPr>
          <w:rFonts w:ascii="Constantia" w:hAnsi="Constantia" w:cs="Arial"/>
          <w:sz w:val="24"/>
          <w:szCs w:val="24"/>
        </w:rPr>
        <w:t>The Dublin Trilogy</w:t>
      </w:r>
      <w:r w:rsidR="009839C7">
        <w:rPr>
          <w:rFonts w:ascii="Constantia" w:hAnsi="Constantia" w:cs="Arial"/>
          <w:sz w:val="24"/>
          <w:szCs w:val="24"/>
        </w:rPr>
        <w:t>’</w:t>
      </w:r>
      <w:r>
        <w:rPr>
          <w:rFonts w:ascii="Constantia" w:hAnsi="Constantia" w:cs="Arial"/>
          <w:sz w:val="24"/>
          <w:szCs w:val="24"/>
        </w:rPr>
        <w:t xml:space="preserve"> as they became known</w:t>
      </w:r>
      <w:r w:rsidR="007F13AF">
        <w:rPr>
          <w:rFonts w:ascii="Constantia" w:hAnsi="Constantia" w:cs="Arial"/>
          <w:sz w:val="24"/>
          <w:szCs w:val="24"/>
        </w:rPr>
        <w:t xml:space="preserve"> (</w:t>
      </w:r>
      <w:r>
        <w:rPr>
          <w:rFonts w:ascii="Constantia" w:hAnsi="Constantia" w:cs="Arial"/>
          <w:sz w:val="24"/>
          <w:szCs w:val="24"/>
        </w:rPr>
        <w:t>since all</w:t>
      </w:r>
      <w:r w:rsidR="007F13AF">
        <w:rPr>
          <w:rFonts w:ascii="Constantia" w:hAnsi="Constantia" w:cs="Arial"/>
          <w:sz w:val="24"/>
          <w:szCs w:val="24"/>
        </w:rPr>
        <w:t xml:space="preserve"> three</w:t>
      </w:r>
      <w:r>
        <w:rPr>
          <w:rFonts w:ascii="Constantia" w:hAnsi="Constantia" w:cs="Arial"/>
          <w:sz w:val="24"/>
          <w:szCs w:val="24"/>
        </w:rPr>
        <w:t xml:space="preserve"> featured a Dublin location</w:t>
      </w:r>
      <w:r w:rsidR="007F13AF">
        <w:rPr>
          <w:rFonts w:ascii="Constantia" w:hAnsi="Constantia" w:cs="Arial"/>
          <w:sz w:val="24"/>
          <w:szCs w:val="24"/>
        </w:rPr>
        <w:t>),</w:t>
      </w:r>
      <w:r>
        <w:rPr>
          <w:rFonts w:ascii="Constantia" w:hAnsi="Constantia" w:cs="Arial"/>
          <w:sz w:val="24"/>
          <w:szCs w:val="24"/>
        </w:rPr>
        <w:t xml:space="preserve"> </w:t>
      </w:r>
      <w:r>
        <w:rPr>
          <w:rFonts w:ascii="Constantia" w:hAnsi="Constantia" w:cs="Arial"/>
          <w:i/>
          <w:sz w:val="24"/>
          <w:szCs w:val="24"/>
        </w:rPr>
        <w:t>The Shadow of a Gunman,</w:t>
      </w:r>
      <w:r w:rsidRPr="009839C7">
        <w:rPr>
          <w:rFonts w:ascii="Constantia" w:hAnsi="Constantia" w:cs="Arial"/>
          <w:sz w:val="24"/>
          <w:szCs w:val="24"/>
        </w:rPr>
        <w:t xml:space="preserve"> </w:t>
      </w:r>
      <w:r w:rsidRPr="009839C7">
        <w:rPr>
          <w:rFonts w:ascii="Constantia" w:hAnsi="Constantia" w:cs="Arial"/>
          <w:i/>
          <w:sz w:val="24"/>
          <w:szCs w:val="24"/>
        </w:rPr>
        <w:t xml:space="preserve">Juno and the </w:t>
      </w:r>
      <w:proofErr w:type="spellStart"/>
      <w:r w:rsidRPr="009839C7">
        <w:rPr>
          <w:rFonts w:ascii="Constantia" w:hAnsi="Constantia" w:cs="Arial"/>
          <w:i/>
          <w:sz w:val="24"/>
          <w:szCs w:val="24"/>
        </w:rPr>
        <w:t>Paycock</w:t>
      </w:r>
      <w:proofErr w:type="spellEnd"/>
      <w:r w:rsidRPr="009839C7">
        <w:rPr>
          <w:rFonts w:ascii="Constantia" w:hAnsi="Constantia" w:cs="Arial"/>
          <w:sz w:val="24"/>
          <w:szCs w:val="24"/>
        </w:rPr>
        <w:t xml:space="preserve">, and </w:t>
      </w:r>
      <w:r w:rsidRPr="009839C7">
        <w:rPr>
          <w:rFonts w:ascii="Constantia" w:hAnsi="Constantia" w:cs="Arial"/>
          <w:i/>
          <w:sz w:val="24"/>
          <w:szCs w:val="24"/>
        </w:rPr>
        <w:t>The Plough and the Stars</w:t>
      </w:r>
      <w:r w:rsidR="003D2A60">
        <w:rPr>
          <w:rFonts w:ascii="Constantia" w:hAnsi="Constantia" w:cs="Arial"/>
          <w:sz w:val="24"/>
          <w:szCs w:val="24"/>
        </w:rPr>
        <w:t xml:space="preserve">. These plays </w:t>
      </w:r>
      <w:r w:rsidR="002F0756" w:rsidRPr="00CD2CD4">
        <w:rPr>
          <w:rFonts w:ascii="Constantia" w:hAnsi="Constantia" w:cs="Arial"/>
          <w:sz w:val="24"/>
          <w:szCs w:val="24"/>
        </w:rPr>
        <w:t>establish</w:t>
      </w:r>
      <w:r>
        <w:rPr>
          <w:rFonts w:ascii="Constantia" w:hAnsi="Constantia" w:cs="Arial"/>
          <w:sz w:val="24"/>
          <w:szCs w:val="24"/>
        </w:rPr>
        <w:t>ed</w:t>
      </w:r>
      <w:r w:rsidR="002F0756" w:rsidRPr="00CD2CD4">
        <w:rPr>
          <w:rFonts w:ascii="Constantia" w:hAnsi="Constantia" w:cs="Arial"/>
          <w:sz w:val="24"/>
          <w:szCs w:val="24"/>
        </w:rPr>
        <w:t xml:space="preserve"> </w:t>
      </w:r>
      <w:r w:rsidR="003D2A60">
        <w:rPr>
          <w:rFonts w:ascii="Constantia" w:hAnsi="Constantia" w:cs="Arial"/>
          <w:sz w:val="24"/>
          <w:szCs w:val="24"/>
        </w:rPr>
        <w:t>O’Casey’s</w:t>
      </w:r>
      <w:r>
        <w:rPr>
          <w:rFonts w:ascii="Constantia" w:hAnsi="Constantia" w:cs="Arial"/>
          <w:sz w:val="24"/>
          <w:szCs w:val="24"/>
        </w:rPr>
        <w:t xml:space="preserve"> long-standing</w:t>
      </w:r>
      <w:r w:rsidR="00670451" w:rsidRPr="00CD2CD4">
        <w:rPr>
          <w:rFonts w:ascii="Constantia" w:hAnsi="Constantia" w:cs="Arial"/>
          <w:sz w:val="24"/>
          <w:szCs w:val="24"/>
        </w:rPr>
        <w:t xml:space="preserve"> reputation as a dramatist of the poor, the excluded and the working</w:t>
      </w:r>
      <w:r w:rsidR="004330E6" w:rsidRPr="00CD2CD4">
        <w:rPr>
          <w:rFonts w:ascii="Constantia" w:hAnsi="Constantia" w:cs="Arial"/>
          <w:sz w:val="24"/>
          <w:szCs w:val="24"/>
        </w:rPr>
        <w:t>-</w:t>
      </w:r>
      <w:r w:rsidR="00670451" w:rsidRPr="00CD2CD4">
        <w:rPr>
          <w:rFonts w:ascii="Constantia" w:hAnsi="Constantia" w:cs="Arial"/>
          <w:sz w:val="24"/>
          <w:szCs w:val="24"/>
        </w:rPr>
        <w:t>class of Dublin</w:t>
      </w:r>
      <w:r w:rsidR="003D2A60">
        <w:rPr>
          <w:rFonts w:ascii="Constantia" w:hAnsi="Constantia" w:cs="Arial"/>
          <w:sz w:val="24"/>
          <w:szCs w:val="24"/>
        </w:rPr>
        <w:t xml:space="preserve"> and</w:t>
      </w:r>
      <w:r w:rsidR="004330E6" w:rsidRPr="00CD2CD4">
        <w:rPr>
          <w:rFonts w:ascii="Constantia" w:hAnsi="Constantia" w:cs="Arial"/>
          <w:sz w:val="24"/>
          <w:szCs w:val="24"/>
        </w:rPr>
        <w:t xml:space="preserve"> show</w:t>
      </w:r>
      <w:r>
        <w:rPr>
          <w:rFonts w:ascii="Constantia" w:hAnsi="Constantia" w:cs="Arial"/>
          <w:sz w:val="24"/>
          <w:szCs w:val="24"/>
        </w:rPr>
        <w:t>ed</w:t>
      </w:r>
      <w:r w:rsidR="004330E6" w:rsidRPr="00CD2CD4">
        <w:rPr>
          <w:rFonts w:ascii="Constantia" w:hAnsi="Constantia" w:cs="Arial"/>
          <w:sz w:val="24"/>
          <w:szCs w:val="24"/>
        </w:rPr>
        <w:t xml:space="preserve"> the reality of a poverty-stricken existence a</w:t>
      </w:r>
      <w:r w:rsidR="003D2A60">
        <w:rPr>
          <w:rFonts w:ascii="Constantia" w:hAnsi="Constantia" w:cs="Arial"/>
          <w:sz w:val="24"/>
          <w:szCs w:val="24"/>
        </w:rPr>
        <w:t>longside the</w:t>
      </w:r>
      <w:r w:rsidR="004330E6" w:rsidRPr="00CD2CD4">
        <w:rPr>
          <w:rFonts w:ascii="Constantia" w:hAnsi="Constantia" w:cs="Arial"/>
          <w:sz w:val="24"/>
          <w:szCs w:val="24"/>
        </w:rPr>
        <w:t xml:space="preserve"> impact of significant moments of Irish history, in particular the Easter Rising of 1916 and the War of Independence</w:t>
      </w:r>
      <w:r w:rsidR="00670451" w:rsidRPr="00CD2CD4">
        <w:rPr>
          <w:rFonts w:ascii="Constantia" w:hAnsi="Constantia" w:cs="Arial"/>
          <w:sz w:val="24"/>
          <w:szCs w:val="24"/>
        </w:rPr>
        <w:t xml:space="preserve"> </w:t>
      </w:r>
      <w:r w:rsidR="004330E6" w:rsidRPr="00CD2CD4">
        <w:rPr>
          <w:rFonts w:ascii="Constantia" w:hAnsi="Constantia" w:cs="Arial"/>
          <w:sz w:val="24"/>
          <w:szCs w:val="24"/>
        </w:rPr>
        <w:t xml:space="preserve">1919 -21. </w:t>
      </w:r>
      <w:r w:rsidR="003D2A60">
        <w:rPr>
          <w:rFonts w:ascii="Constantia" w:hAnsi="Constantia" w:cs="Arial"/>
          <w:sz w:val="24"/>
          <w:szCs w:val="24"/>
        </w:rPr>
        <w:t>Because of th</w:t>
      </w:r>
      <w:r w:rsidR="0085493D">
        <w:rPr>
          <w:rFonts w:ascii="Constantia" w:hAnsi="Constantia" w:cs="Arial"/>
          <w:sz w:val="24"/>
          <w:szCs w:val="24"/>
        </w:rPr>
        <w:t>e</w:t>
      </w:r>
      <w:r w:rsidR="003D2A60">
        <w:rPr>
          <w:rFonts w:ascii="Constantia" w:hAnsi="Constantia" w:cs="Arial"/>
          <w:sz w:val="24"/>
          <w:szCs w:val="24"/>
        </w:rPr>
        <w:t xml:space="preserve"> </w:t>
      </w:r>
      <w:r w:rsidR="0085493D">
        <w:rPr>
          <w:rFonts w:ascii="Constantia" w:hAnsi="Constantia" w:cs="Arial"/>
          <w:sz w:val="24"/>
          <w:szCs w:val="24"/>
        </w:rPr>
        <w:t xml:space="preserve">continued </w:t>
      </w:r>
      <w:r w:rsidR="003D2A60">
        <w:rPr>
          <w:rFonts w:ascii="Constantia" w:hAnsi="Constantia" w:cs="Arial"/>
          <w:sz w:val="24"/>
          <w:szCs w:val="24"/>
        </w:rPr>
        <w:t xml:space="preserve">popularity </w:t>
      </w:r>
      <w:r w:rsidR="0085493D">
        <w:rPr>
          <w:rFonts w:ascii="Constantia" w:hAnsi="Constantia" w:cs="Arial"/>
          <w:sz w:val="24"/>
          <w:szCs w:val="24"/>
        </w:rPr>
        <w:t>of The Dublin Trilogy with</w:t>
      </w:r>
      <w:r w:rsidR="003D2A60">
        <w:rPr>
          <w:rFonts w:ascii="Constantia" w:hAnsi="Constantia" w:cs="Arial"/>
          <w:sz w:val="24"/>
          <w:szCs w:val="24"/>
        </w:rPr>
        <w:t xml:space="preserve"> audiences</w:t>
      </w:r>
      <w:r w:rsidR="0085493D">
        <w:rPr>
          <w:rFonts w:ascii="Constantia" w:hAnsi="Constantia" w:cs="Arial"/>
          <w:sz w:val="24"/>
          <w:szCs w:val="24"/>
        </w:rPr>
        <w:t>,</w:t>
      </w:r>
      <w:r w:rsidR="003D2A60">
        <w:rPr>
          <w:rFonts w:ascii="Constantia" w:hAnsi="Constantia" w:cs="Arial"/>
          <w:sz w:val="24"/>
          <w:szCs w:val="24"/>
        </w:rPr>
        <w:t xml:space="preserve"> these</w:t>
      </w:r>
      <w:r w:rsidR="007F13AF">
        <w:rPr>
          <w:rFonts w:ascii="Constantia" w:hAnsi="Constantia" w:cs="Arial"/>
          <w:sz w:val="24"/>
          <w:szCs w:val="24"/>
        </w:rPr>
        <w:t xml:space="preserve"> three</w:t>
      </w:r>
      <w:r w:rsidR="003D2A60">
        <w:rPr>
          <w:rFonts w:ascii="Constantia" w:hAnsi="Constantia" w:cs="Arial"/>
          <w:sz w:val="24"/>
          <w:szCs w:val="24"/>
        </w:rPr>
        <w:t xml:space="preserve"> plays enjoy regular </w:t>
      </w:r>
      <w:r w:rsidR="007F13AF">
        <w:rPr>
          <w:rFonts w:ascii="Constantia" w:hAnsi="Constantia" w:cs="Arial"/>
          <w:sz w:val="24"/>
          <w:szCs w:val="24"/>
        </w:rPr>
        <w:t xml:space="preserve">theatrical </w:t>
      </w:r>
      <w:r w:rsidR="003D2A60">
        <w:rPr>
          <w:rFonts w:ascii="Constantia" w:hAnsi="Constantia" w:cs="Arial"/>
          <w:sz w:val="24"/>
          <w:szCs w:val="24"/>
        </w:rPr>
        <w:t xml:space="preserve">revivals and </w:t>
      </w:r>
      <w:r w:rsidR="007F13AF">
        <w:rPr>
          <w:rFonts w:ascii="Constantia" w:hAnsi="Constantia" w:cs="Arial"/>
          <w:sz w:val="24"/>
          <w:szCs w:val="24"/>
        </w:rPr>
        <w:t xml:space="preserve">are the </w:t>
      </w:r>
      <w:r w:rsidR="0085493D">
        <w:rPr>
          <w:rFonts w:ascii="Constantia" w:hAnsi="Constantia" w:cs="Arial"/>
          <w:sz w:val="24"/>
          <w:szCs w:val="24"/>
        </w:rPr>
        <w:t>focus</w:t>
      </w:r>
      <w:r w:rsidR="007F13AF">
        <w:rPr>
          <w:rFonts w:ascii="Constantia" w:hAnsi="Constantia" w:cs="Arial"/>
          <w:sz w:val="24"/>
          <w:szCs w:val="24"/>
        </w:rPr>
        <w:t xml:space="preserve"> </w:t>
      </w:r>
      <w:r w:rsidR="003D2A60">
        <w:rPr>
          <w:rFonts w:ascii="Constantia" w:hAnsi="Constantia" w:cs="Arial"/>
          <w:sz w:val="24"/>
          <w:szCs w:val="24"/>
        </w:rPr>
        <w:t xml:space="preserve">of </w:t>
      </w:r>
      <w:r w:rsidR="007F13AF">
        <w:rPr>
          <w:rFonts w:ascii="Constantia" w:hAnsi="Constantia" w:cs="Arial"/>
          <w:sz w:val="24"/>
          <w:szCs w:val="24"/>
        </w:rPr>
        <w:t xml:space="preserve">renewed critical assessments of </w:t>
      </w:r>
      <w:r w:rsidR="003D2A60">
        <w:rPr>
          <w:rFonts w:ascii="Constantia" w:hAnsi="Constantia" w:cs="Arial"/>
          <w:sz w:val="24"/>
          <w:szCs w:val="24"/>
        </w:rPr>
        <w:t>O’Casey’s work</w:t>
      </w:r>
      <w:r w:rsidR="007F13AF">
        <w:rPr>
          <w:rFonts w:ascii="Constantia" w:hAnsi="Constantia" w:cs="Arial"/>
          <w:sz w:val="24"/>
          <w:szCs w:val="24"/>
        </w:rPr>
        <w:t>, while the rest of his plays</w:t>
      </w:r>
      <w:r w:rsidR="002F0756" w:rsidRPr="00CD2CD4">
        <w:rPr>
          <w:rFonts w:ascii="Constantia" w:hAnsi="Constantia" w:cs="Arial"/>
          <w:sz w:val="24"/>
          <w:szCs w:val="24"/>
        </w:rPr>
        <w:t xml:space="preserve"> </w:t>
      </w:r>
      <w:r w:rsidR="0085493D">
        <w:rPr>
          <w:rFonts w:ascii="Constantia" w:hAnsi="Constantia" w:cs="Arial"/>
          <w:sz w:val="24"/>
          <w:szCs w:val="24"/>
        </w:rPr>
        <w:t xml:space="preserve">remain </w:t>
      </w:r>
      <w:r w:rsidR="007F13AF">
        <w:rPr>
          <w:rFonts w:ascii="Constantia" w:hAnsi="Constantia" w:cs="Arial"/>
          <w:sz w:val="24"/>
          <w:szCs w:val="24"/>
        </w:rPr>
        <w:t>neglected.</w:t>
      </w:r>
    </w:p>
    <w:p w14:paraId="31DB95DD" w14:textId="77777777" w:rsidR="003D2A60" w:rsidRDefault="004B39F7" w:rsidP="00A13AC9">
      <w:pPr>
        <w:shd w:val="clear" w:color="auto" w:fill="FFFFFF"/>
        <w:spacing w:line="360" w:lineRule="auto"/>
        <w:rPr>
          <w:rFonts w:ascii="Constantia" w:hAnsi="Constantia" w:cs="Arial"/>
          <w:sz w:val="24"/>
          <w:szCs w:val="24"/>
        </w:rPr>
      </w:pPr>
      <w:r w:rsidRPr="00CD2CD4">
        <w:rPr>
          <w:rFonts w:ascii="Constantia" w:hAnsi="Constantia" w:cs="Arial"/>
          <w:sz w:val="24"/>
          <w:szCs w:val="24"/>
        </w:rPr>
        <w:t>O’Casey has long had a reputation as a theatrical maverick</w:t>
      </w:r>
      <w:r w:rsidR="00670451" w:rsidRPr="00CD2CD4">
        <w:rPr>
          <w:rFonts w:ascii="Constantia" w:hAnsi="Constantia" w:cs="Arial"/>
          <w:sz w:val="24"/>
          <w:szCs w:val="24"/>
        </w:rPr>
        <w:t xml:space="preserve">. His relationship with the Abbey Theatre in Dublin remained fraught for many years after an argument with Yeats over the rejection of his first experimental play </w:t>
      </w:r>
      <w:r w:rsidR="00670451" w:rsidRPr="00CD2CD4">
        <w:rPr>
          <w:rFonts w:ascii="Constantia" w:hAnsi="Constantia" w:cs="Arial"/>
          <w:i/>
          <w:sz w:val="24"/>
          <w:szCs w:val="24"/>
        </w:rPr>
        <w:t xml:space="preserve">The Silver </w:t>
      </w:r>
      <w:proofErr w:type="spellStart"/>
      <w:r w:rsidR="00670451" w:rsidRPr="00CD2CD4">
        <w:rPr>
          <w:rFonts w:ascii="Constantia" w:hAnsi="Constantia" w:cs="Arial"/>
          <w:i/>
          <w:sz w:val="24"/>
          <w:szCs w:val="24"/>
        </w:rPr>
        <w:t>Tassie</w:t>
      </w:r>
      <w:proofErr w:type="spellEnd"/>
      <w:r w:rsidR="00670451" w:rsidRPr="00CD2CD4">
        <w:rPr>
          <w:rFonts w:ascii="Constantia" w:hAnsi="Constantia" w:cs="Arial"/>
          <w:sz w:val="24"/>
          <w:szCs w:val="24"/>
        </w:rPr>
        <w:t xml:space="preserve"> (1928)</w:t>
      </w:r>
      <w:r w:rsidR="003D2A60">
        <w:rPr>
          <w:rFonts w:ascii="Constantia" w:hAnsi="Constantia" w:cs="Arial"/>
          <w:sz w:val="24"/>
          <w:szCs w:val="24"/>
        </w:rPr>
        <w:t xml:space="preserve">. O’Casey’s </w:t>
      </w:r>
      <w:r w:rsidR="00670451" w:rsidRPr="00CD2CD4">
        <w:rPr>
          <w:rFonts w:ascii="Constantia" w:hAnsi="Constantia" w:cs="Arial"/>
          <w:sz w:val="24"/>
          <w:szCs w:val="24"/>
        </w:rPr>
        <w:t xml:space="preserve">Communist views were </w:t>
      </w:r>
      <w:r w:rsidR="00CD2CD4" w:rsidRPr="00CD2CD4">
        <w:rPr>
          <w:rFonts w:ascii="Constantia" w:hAnsi="Constantia" w:cs="Arial"/>
          <w:sz w:val="24"/>
          <w:szCs w:val="24"/>
        </w:rPr>
        <w:t>often</w:t>
      </w:r>
      <w:r w:rsidR="00670451" w:rsidRPr="00CD2CD4">
        <w:rPr>
          <w:rFonts w:ascii="Constantia" w:hAnsi="Constantia" w:cs="Arial"/>
          <w:sz w:val="24"/>
          <w:szCs w:val="24"/>
        </w:rPr>
        <w:t xml:space="preserve"> at odds with the contemporary politics of Eire</w:t>
      </w:r>
      <w:r w:rsidR="003D2A60">
        <w:rPr>
          <w:rFonts w:ascii="Constantia" w:hAnsi="Constantia" w:cs="Arial"/>
          <w:sz w:val="24"/>
          <w:szCs w:val="24"/>
        </w:rPr>
        <w:t xml:space="preserve">, </w:t>
      </w:r>
      <w:r w:rsidR="00670451" w:rsidRPr="00CD2CD4">
        <w:rPr>
          <w:rFonts w:ascii="Constantia" w:hAnsi="Constantia" w:cs="Arial"/>
          <w:sz w:val="24"/>
          <w:szCs w:val="24"/>
        </w:rPr>
        <w:t>the UK</w:t>
      </w:r>
      <w:r w:rsidR="003D2A60">
        <w:rPr>
          <w:rFonts w:ascii="Constantia" w:hAnsi="Constantia" w:cs="Arial"/>
          <w:sz w:val="24"/>
          <w:szCs w:val="24"/>
        </w:rPr>
        <w:t xml:space="preserve"> and the USA</w:t>
      </w:r>
      <w:r w:rsidR="002F0756" w:rsidRPr="00CD2CD4">
        <w:rPr>
          <w:rFonts w:ascii="Constantia" w:hAnsi="Constantia" w:cs="Arial"/>
          <w:sz w:val="24"/>
          <w:szCs w:val="24"/>
        </w:rPr>
        <w:t xml:space="preserve">. </w:t>
      </w:r>
      <w:r w:rsidR="003D2A60">
        <w:rPr>
          <w:rFonts w:ascii="Constantia" w:hAnsi="Constantia" w:cs="Arial"/>
          <w:sz w:val="24"/>
          <w:szCs w:val="24"/>
        </w:rPr>
        <w:t xml:space="preserve">As a dramatist, </w:t>
      </w:r>
      <w:r w:rsidR="002F0756" w:rsidRPr="00CD2CD4">
        <w:rPr>
          <w:rFonts w:ascii="Constantia" w:hAnsi="Constantia" w:cs="Arial"/>
          <w:sz w:val="24"/>
          <w:szCs w:val="24"/>
        </w:rPr>
        <w:t>O’Casey’s</w:t>
      </w:r>
      <w:r w:rsidR="00670451" w:rsidRPr="00CD2CD4">
        <w:rPr>
          <w:rFonts w:ascii="Constantia" w:hAnsi="Constantia" w:cs="Arial"/>
          <w:sz w:val="24"/>
          <w:szCs w:val="24"/>
        </w:rPr>
        <w:t xml:space="preserve"> theatrical developments became increasingly </w:t>
      </w:r>
      <w:r w:rsidR="00CD2CD4" w:rsidRPr="00CD2CD4">
        <w:rPr>
          <w:rFonts w:ascii="Constantia" w:hAnsi="Constantia" w:cs="Arial"/>
          <w:sz w:val="24"/>
          <w:szCs w:val="24"/>
        </w:rPr>
        <w:t>directed towards</w:t>
      </w:r>
      <w:r w:rsidR="00AA23F7" w:rsidRPr="00CD2CD4">
        <w:rPr>
          <w:rFonts w:ascii="Constantia" w:hAnsi="Constantia" w:cs="Arial"/>
          <w:sz w:val="24"/>
          <w:szCs w:val="24"/>
        </w:rPr>
        <w:t xml:space="preserve"> a more Elizabethan influence, using song, dance and abstraction to explore his themes rather than a more recognisable naturalistic </w:t>
      </w:r>
      <w:r w:rsidR="00AA23F7" w:rsidRPr="00CD2CD4">
        <w:rPr>
          <w:rFonts w:ascii="Constantia" w:hAnsi="Constantia" w:cs="Arial"/>
          <w:sz w:val="24"/>
          <w:szCs w:val="24"/>
        </w:rPr>
        <w:lastRenderedPageBreak/>
        <w:t>depiction of working-class life in Dublin tenements which had been the focus of his earlier work</w:t>
      </w:r>
      <w:r w:rsidR="003D2A60">
        <w:rPr>
          <w:rFonts w:ascii="Constantia" w:hAnsi="Constantia" w:cs="Arial"/>
          <w:sz w:val="24"/>
          <w:szCs w:val="24"/>
        </w:rPr>
        <w:t>, but this led to critical isolation.</w:t>
      </w:r>
      <w:r w:rsidR="00CD2CD4" w:rsidRPr="00CD2CD4">
        <w:rPr>
          <w:rFonts w:ascii="Constantia" w:hAnsi="Constantia" w:cs="Arial"/>
          <w:sz w:val="24"/>
          <w:szCs w:val="24"/>
        </w:rPr>
        <w:t xml:space="preserve"> </w:t>
      </w:r>
    </w:p>
    <w:p w14:paraId="39F25E53" w14:textId="2F4098C7" w:rsidR="003D2A60" w:rsidRPr="003D2A60" w:rsidRDefault="003D2A60" w:rsidP="00A13AC9">
      <w:pPr>
        <w:shd w:val="clear" w:color="auto" w:fill="FFFFFF"/>
        <w:spacing w:line="360" w:lineRule="auto"/>
        <w:rPr>
          <w:rFonts w:ascii="Constantia" w:hAnsi="Constantia" w:cs="Calibri"/>
          <w:b/>
          <w:sz w:val="24"/>
          <w:szCs w:val="24"/>
        </w:rPr>
      </w:pPr>
      <w:r w:rsidRPr="003D2A60">
        <w:rPr>
          <w:rFonts w:ascii="Constantia" w:hAnsi="Constantia" w:cs="Calibri"/>
          <w:b/>
          <w:sz w:val="24"/>
          <w:szCs w:val="24"/>
        </w:rPr>
        <w:t>Critical scholarship</w:t>
      </w:r>
    </w:p>
    <w:p w14:paraId="23B35175" w14:textId="5D0B2CF0" w:rsidR="007F13AF" w:rsidRDefault="003D2A60" w:rsidP="00A13AC9">
      <w:pPr>
        <w:shd w:val="clear" w:color="auto" w:fill="FFFFFF"/>
        <w:spacing w:line="360" w:lineRule="auto"/>
        <w:rPr>
          <w:rFonts w:ascii="Constantia" w:hAnsi="Constantia" w:cs="Calibri"/>
          <w:sz w:val="24"/>
          <w:szCs w:val="24"/>
        </w:rPr>
      </w:pPr>
      <w:r>
        <w:rPr>
          <w:rFonts w:ascii="Constantia" w:hAnsi="Constantia" w:cs="Arial"/>
          <w:sz w:val="24"/>
          <w:szCs w:val="24"/>
        </w:rPr>
        <w:t>T</w:t>
      </w:r>
      <w:r w:rsidR="002F0756" w:rsidRPr="00CD2CD4">
        <w:rPr>
          <w:rFonts w:ascii="Constantia" w:hAnsi="Constantia" w:cs="Arial"/>
          <w:sz w:val="24"/>
          <w:szCs w:val="24"/>
        </w:rPr>
        <w:t>heatre makers</w:t>
      </w:r>
      <w:r>
        <w:rPr>
          <w:rFonts w:ascii="Constantia" w:hAnsi="Constantia" w:cs="Arial"/>
          <w:sz w:val="24"/>
          <w:szCs w:val="24"/>
        </w:rPr>
        <w:t xml:space="preserve"> and critics</w:t>
      </w:r>
      <w:r w:rsidR="002F0756" w:rsidRPr="00CD2CD4">
        <w:rPr>
          <w:rFonts w:ascii="Constantia" w:hAnsi="Constantia" w:cs="Arial"/>
          <w:sz w:val="24"/>
          <w:szCs w:val="24"/>
        </w:rPr>
        <w:t xml:space="preserve"> alike became more detached from </w:t>
      </w:r>
      <w:r>
        <w:rPr>
          <w:rFonts w:ascii="Constantia" w:hAnsi="Constantia" w:cs="Arial"/>
          <w:sz w:val="24"/>
          <w:szCs w:val="24"/>
        </w:rPr>
        <w:t>O’Casey’s</w:t>
      </w:r>
      <w:r w:rsidR="002F0756" w:rsidRPr="00CD2CD4">
        <w:rPr>
          <w:rFonts w:ascii="Constantia" w:hAnsi="Constantia" w:cs="Arial"/>
          <w:sz w:val="24"/>
          <w:szCs w:val="24"/>
        </w:rPr>
        <w:t xml:space="preserve"> work as he took </w:t>
      </w:r>
      <w:r>
        <w:rPr>
          <w:rFonts w:ascii="Constantia" w:hAnsi="Constantia" w:cs="Arial"/>
          <w:sz w:val="24"/>
          <w:szCs w:val="24"/>
        </w:rPr>
        <w:t>a</w:t>
      </w:r>
      <w:r w:rsidR="002F0756" w:rsidRPr="00CD2CD4">
        <w:rPr>
          <w:rFonts w:ascii="Constantia" w:hAnsi="Constantia" w:cs="Arial"/>
          <w:sz w:val="24"/>
          <w:szCs w:val="24"/>
        </w:rPr>
        <w:t xml:space="preserve"> new </w:t>
      </w:r>
      <w:r w:rsidR="00CD2CD4" w:rsidRPr="00CD2CD4">
        <w:rPr>
          <w:rFonts w:ascii="Constantia" w:hAnsi="Constantia" w:cs="Arial"/>
          <w:sz w:val="24"/>
          <w:szCs w:val="24"/>
        </w:rPr>
        <w:t xml:space="preserve">artistic </w:t>
      </w:r>
      <w:r w:rsidR="002F0756" w:rsidRPr="00CD2CD4">
        <w:rPr>
          <w:rFonts w:ascii="Constantia" w:hAnsi="Constantia" w:cs="Arial"/>
          <w:sz w:val="24"/>
          <w:szCs w:val="24"/>
        </w:rPr>
        <w:t>direction</w:t>
      </w:r>
      <w:r w:rsidR="00CD2CD4" w:rsidRPr="00CD2CD4">
        <w:rPr>
          <w:rFonts w:ascii="Constantia" w:hAnsi="Constantia" w:cs="Arial"/>
          <w:sz w:val="24"/>
          <w:szCs w:val="24"/>
        </w:rPr>
        <w:t xml:space="preserve"> </w:t>
      </w:r>
      <w:r>
        <w:rPr>
          <w:rFonts w:ascii="Constantia" w:hAnsi="Constantia" w:cs="Arial"/>
          <w:sz w:val="24"/>
          <w:szCs w:val="24"/>
        </w:rPr>
        <w:t>and this</w:t>
      </w:r>
      <w:r w:rsidR="003F5CC2">
        <w:rPr>
          <w:rFonts w:ascii="Constantia" w:hAnsi="Constantia" w:cs="Arial"/>
          <w:sz w:val="24"/>
          <w:szCs w:val="24"/>
        </w:rPr>
        <w:t xml:space="preserve"> critical distance</w:t>
      </w:r>
      <w:r>
        <w:rPr>
          <w:rFonts w:ascii="Constantia" w:hAnsi="Constantia" w:cs="Arial"/>
          <w:sz w:val="24"/>
          <w:szCs w:val="24"/>
        </w:rPr>
        <w:t xml:space="preserve"> has largely</w:t>
      </w:r>
      <w:r w:rsidR="008241BE" w:rsidRPr="00CD2CD4">
        <w:rPr>
          <w:rFonts w:ascii="Constantia" w:hAnsi="Constantia" w:cs="Arial"/>
          <w:sz w:val="24"/>
          <w:szCs w:val="24"/>
        </w:rPr>
        <w:t xml:space="preserve"> </w:t>
      </w:r>
      <w:r w:rsidR="002F0756" w:rsidRPr="00CD2CD4">
        <w:rPr>
          <w:rFonts w:ascii="Constantia" w:hAnsi="Constantia" w:cs="Arial"/>
          <w:sz w:val="24"/>
          <w:szCs w:val="24"/>
        </w:rPr>
        <w:t>continued</w:t>
      </w:r>
      <w:r>
        <w:rPr>
          <w:rFonts w:ascii="Constantia" w:hAnsi="Constantia" w:cs="Arial"/>
          <w:sz w:val="24"/>
          <w:szCs w:val="24"/>
        </w:rPr>
        <w:t>.</w:t>
      </w:r>
      <w:r w:rsidR="002F0756" w:rsidRPr="00CD2CD4">
        <w:rPr>
          <w:rFonts w:ascii="Constantia" w:hAnsi="Constantia" w:cs="Arial"/>
          <w:sz w:val="24"/>
          <w:szCs w:val="24"/>
        </w:rPr>
        <w:t xml:space="preserve"> </w:t>
      </w:r>
      <w:r>
        <w:rPr>
          <w:rFonts w:ascii="Constantia" w:hAnsi="Constantia" w:cs="Arial"/>
          <w:sz w:val="24"/>
          <w:szCs w:val="24"/>
        </w:rPr>
        <w:t>Even today theatre companies and critics</w:t>
      </w:r>
      <w:r w:rsidR="002F0756" w:rsidRPr="00CD2CD4">
        <w:rPr>
          <w:rFonts w:ascii="Constantia" w:hAnsi="Constantia" w:cs="Arial"/>
          <w:sz w:val="24"/>
          <w:szCs w:val="24"/>
        </w:rPr>
        <w:t xml:space="preserve"> </w:t>
      </w:r>
      <w:r w:rsidR="003F5CC2">
        <w:rPr>
          <w:rFonts w:ascii="Constantia" w:hAnsi="Constantia" w:cs="Arial"/>
          <w:sz w:val="24"/>
          <w:szCs w:val="24"/>
        </w:rPr>
        <w:t>brush over</w:t>
      </w:r>
      <w:r w:rsidR="008241BE" w:rsidRPr="00CD2CD4">
        <w:rPr>
          <w:rFonts w:ascii="Constantia" w:hAnsi="Constantia" w:cs="Arial"/>
          <w:sz w:val="24"/>
          <w:szCs w:val="24"/>
        </w:rPr>
        <w:t xml:space="preserve"> O’Casey’s later plays</w:t>
      </w:r>
      <w:r>
        <w:rPr>
          <w:rFonts w:ascii="Constantia" w:hAnsi="Constantia" w:cs="Arial"/>
          <w:sz w:val="24"/>
          <w:szCs w:val="24"/>
        </w:rPr>
        <w:t xml:space="preserve"> and</w:t>
      </w:r>
      <w:r w:rsidR="008241BE" w:rsidRPr="00CD2CD4">
        <w:rPr>
          <w:rFonts w:ascii="Constantia" w:hAnsi="Constantia" w:cs="Arial"/>
          <w:sz w:val="24"/>
          <w:szCs w:val="24"/>
        </w:rPr>
        <w:t xml:space="preserve"> </w:t>
      </w:r>
      <w:r w:rsidR="008241BE" w:rsidRPr="00CD2CD4">
        <w:rPr>
          <w:rFonts w:ascii="Constantia" w:hAnsi="Constantia" w:cs="Arial"/>
          <w:i/>
          <w:sz w:val="24"/>
          <w:szCs w:val="24"/>
        </w:rPr>
        <w:t xml:space="preserve">Juno and the </w:t>
      </w:r>
      <w:proofErr w:type="spellStart"/>
      <w:r w:rsidR="008241BE" w:rsidRPr="00CD2CD4">
        <w:rPr>
          <w:rFonts w:ascii="Constantia" w:hAnsi="Constantia" w:cs="Arial"/>
          <w:i/>
          <w:sz w:val="24"/>
          <w:szCs w:val="24"/>
        </w:rPr>
        <w:t>Paycock</w:t>
      </w:r>
      <w:proofErr w:type="spellEnd"/>
      <w:r w:rsidR="00AA23F7" w:rsidRPr="00CD2CD4">
        <w:rPr>
          <w:rFonts w:ascii="Constantia" w:hAnsi="Constantia" w:cs="Arial"/>
          <w:i/>
          <w:sz w:val="24"/>
          <w:szCs w:val="24"/>
        </w:rPr>
        <w:t xml:space="preserve"> </w:t>
      </w:r>
      <w:r>
        <w:rPr>
          <w:rFonts w:ascii="Constantia" w:hAnsi="Constantia" w:cs="Arial"/>
          <w:sz w:val="24"/>
          <w:szCs w:val="24"/>
        </w:rPr>
        <w:t>remains</w:t>
      </w:r>
      <w:r w:rsidR="00AA23F7" w:rsidRPr="00CD2CD4">
        <w:rPr>
          <w:rFonts w:ascii="Constantia" w:hAnsi="Constantia" w:cs="Arial"/>
          <w:sz w:val="24"/>
          <w:szCs w:val="24"/>
        </w:rPr>
        <w:t xml:space="preserve"> t</w:t>
      </w:r>
      <w:r w:rsidR="008241BE" w:rsidRPr="00CD2CD4">
        <w:rPr>
          <w:rFonts w:ascii="Constantia" w:hAnsi="Constantia" w:cs="Arial"/>
          <w:sz w:val="24"/>
          <w:szCs w:val="24"/>
        </w:rPr>
        <w:t>he most regularly produced of any</w:t>
      </w:r>
      <w:r>
        <w:rPr>
          <w:rFonts w:ascii="Constantia" w:hAnsi="Constantia" w:cs="Arial"/>
          <w:sz w:val="24"/>
          <w:szCs w:val="24"/>
        </w:rPr>
        <w:t xml:space="preserve"> of the</w:t>
      </w:r>
      <w:r w:rsidR="008241BE" w:rsidRPr="00CD2CD4">
        <w:rPr>
          <w:rFonts w:ascii="Constantia" w:hAnsi="Constantia" w:cs="Arial"/>
          <w:sz w:val="24"/>
          <w:szCs w:val="24"/>
        </w:rPr>
        <w:t xml:space="preserve"> O’Casey canon</w:t>
      </w:r>
      <w:r w:rsidR="00AA23F7" w:rsidRPr="00CD2CD4">
        <w:rPr>
          <w:rFonts w:ascii="Constantia" w:hAnsi="Constantia" w:cs="Arial"/>
          <w:sz w:val="24"/>
          <w:szCs w:val="24"/>
        </w:rPr>
        <w:t>. At the Abbey between 2000-13 there were only 3 performances of plays other than the Dublin Trilogy</w:t>
      </w:r>
      <w:r w:rsidR="007F13AF">
        <w:rPr>
          <w:rStyle w:val="EndnoteReference"/>
          <w:rFonts w:cs="Arial"/>
          <w:szCs w:val="24"/>
        </w:rPr>
        <w:endnoteReference w:id="1"/>
      </w:r>
      <w:r w:rsidR="007F13AF" w:rsidRPr="00CD2CD4">
        <w:rPr>
          <w:rFonts w:ascii="Constantia" w:hAnsi="Constantia" w:cs="Arial"/>
          <w:sz w:val="24"/>
          <w:szCs w:val="24"/>
        </w:rPr>
        <w:t xml:space="preserve">, while </w:t>
      </w:r>
      <w:r w:rsidR="007F13AF" w:rsidRPr="00CD2CD4">
        <w:rPr>
          <w:rFonts w:ascii="Constantia" w:hAnsi="Constantia" w:cs="Arial"/>
          <w:i/>
          <w:sz w:val="24"/>
          <w:szCs w:val="24"/>
        </w:rPr>
        <w:t>Within the Gates</w:t>
      </w:r>
      <w:r w:rsidR="007F13AF" w:rsidRPr="00CD2CD4">
        <w:rPr>
          <w:rFonts w:ascii="Constantia" w:hAnsi="Constantia" w:cs="Arial"/>
          <w:sz w:val="24"/>
          <w:szCs w:val="24"/>
        </w:rPr>
        <w:t xml:space="preserve"> is rarely seen on stage and little discussed by critics or students of theatre. </w:t>
      </w:r>
      <w:r w:rsidR="007F13AF" w:rsidRPr="00CD2CD4">
        <w:rPr>
          <w:rFonts w:ascii="Constantia" w:hAnsi="Constantia" w:cs="Calibri"/>
          <w:sz w:val="24"/>
          <w:szCs w:val="24"/>
        </w:rPr>
        <w:t>O’Casey’s later plays became deeply unfashionable and remain so, both for theatre practitioners and critics.</w:t>
      </w:r>
    </w:p>
    <w:p w14:paraId="05504717" w14:textId="0D15EE29" w:rsidR="007F13AF" w:rsidRDefault="007F13AF" w:rsidP="00A13AC9">
      <w:pPr>
        <w:shd w:val="clear" w:color="auto" w:fill="FFFFFF"/>
        <w:spacing w:line="360" w:lineRule="auto"/>
        <w:rPr>
          <w:rFonts w:ascii="Constantia" w:hAnsi="Constantia" w:cs="Calibri"/>
          <w:sz w:val="24"/>
          <w:szCs w:val="24"/>
        </w:rPr>
      </w:pPr>
      <w:r w:rsidRPr="00CD2CD4">
        <w:rPr>
          <w:rFonts w:ascii="Constantia" w:hAnsi="Constantia" w:cs="Calibri"/>
          <w:sz w:val="24"/>
          <w:szCs w:val="24"/>
        </w:rPr>
        <w:t xml:space="preserve">In the 1970s and 80s O’Casey scholarship thrived, notably in the USA and Canada. Recently notable scholars such as Susan Cannon Harris, Colbert Kearney and James Moran have begun to revisit O’Casey’ work again and their critical studies identify sexuality, language and contextual history and politics as particular focus of interest in O’Casey’s work.  </w:t>
      </w:r>
      <w:r w:rsidRPr="00CD2CD4">
        <w:rPr>
          <w:rFonts w:ascii="Constantia" w:hAnsi="Constantia" w:cs="Arial"/>
          <w:sz w:val="24"/>
          <w:szCs w:val="24"/>
        </w:rPr>
        <w:t xml:space="preserve">But there is critical room for further considerations of </w:t>
      </w:r>
      <w:r w:rsidRPr="00CD2CD4">
        <w:rPr>
          <w:rFonts w:ascii="Constantia" w:hAnsi="Constantia" w:cs="Calibri"/>
          <w:sz w:val="24"/>
          <w:szCs w:val="24"/>
        </w:rPr>
        <w:t>the critical reception of theatricality of O’Casey’s later plays</w:t>
      </w:r>
      <w:r w:rsidRPr="00CD2CD4">
        <w:rPr>
          <w:rFonts w:ascii="Constantia" w:hAnsi="Constantia" w:cs="Arial"/>
          <w:sz w:val="24"/>
          <w:szCs w:val="24"/>
        </w:rPr>
        <w:t xml:space="preserve"> to assess what has led to this comparative professional neglect of the later works and to explore</w:t>
      </w:r>
      <w:r>
        <w:rPr>
          <w:rFonts w:ascii="Constantia" w:hAnsi="Constantia" w:cs="Arial"/>
          <w:sz w:val="24"/>
          <w:szCs w:val="24"/>
        </w:rPr>
        <w:t xml:space="preserve"> whether this approach had justification, </w:t>
      </w:r>
      <w:r w:rsidRPr="00CD2CD4">
        <w:rPr>
          <w:rFonts w:ascii="Constantia" w:hAnsi="Constantia" w:cs="Arial"/>
          <w:sz w:val="24"/>
          <w:szCs w:val="24"/>
        </w:rPr>
        <w:t xml:space="preserve">or has </w:t>
      </w:r>
      <w:r>
        <w:rPr>
          <w:rFonts w:ascii="Constantia" w:hAnsi="Constantia" w:cs="Arial"/>
          <w:sz w:val="24"/>
          <w:szCs w:val="24"/>
        </w:rPr>
        <w:t>instead</w:t>
      </w:r>
      <w:r w:rsidRPr="00CD2CD4">
        <w:rPr>
          <w:rFonts w:ascii="Constantia" w:hAnsi="Constantia" w:cs="Arial"/>
          <w:sz w:val="24"/>
          <w:szCs w:val="24"/>
        </w:rPr>
        <w:t xml:space="preserve"> become a habit of criticism, creating a </w:t>
      </w:r>
      <w:r w:rsidRPr="00CD2CD4">
        <w:rPr>
          <w:rFonts w:ascii="Constantia" w:hAnsi="Constantia" w:cs="Calibri"/>
          <w:sz w:val="24"/>
          <w:szCs w:val="24"/>
        </w:rPr>
        <w:t>potential</w:t>
      </w:r>
      <w:r>
        <w:rPr>
          <w:rFonts w:ascii="Constantia" w:hAnsi="Constantia" w:cs="Calibri"/>
          <w:sz w:val="24"/>
          <w:szCs w:val="24"/>
        </w:rPr>
        <w:t xml:space="preserve"> </w:t>
      </w:r>
      <w:r w:rsidRPr="00CD2CD4">
        <w:rPr>
          <w:rFonts w:ascii="Constantia" w:hAnsi="Constantia" w:cs="Calibri"/>
          <w:sz w:val="24"/>
          <w:szCs w:val="24"/>
        </w:rPr>
        <w:t xml:space="preserve">barrier to contemporary theatrical interest and thus performance of O’Casey’s later plays. </w:t>
      </w:r>
    </w:p>
    <w:p w14:paraId="380B34DD" w14:textId="188912FB" w:rsidR="007F13AF" w:rsidRPr="00A62532" w:rsidRDefault="007F13AF" w:rsidP="00A13AC9">
      <w:pPr>
        <w:shd w:val="clear" w:color="auto" w:fill="FFFFFF"/>
        <w:spacing w:line="360" w:lineRule="auto"/>
        <w:rPr>
          <w:rFonts w:ascii="Constantia" w:hAnsi="Constantia" w:cs="Arial"/>
          <w:b/>
          <w:sz w:val="24"/>
          <w:szCs w:val="24"/>
        </w:rPr>
      </w:pPr>
      <w:r w:rsidRPr="00A62532">
        <w:rPr>
          <w:rFonts w:ascii="Constantia" w:hAnsi="Constantia" w:cs="Arial"/>
          <w:b/>
          <w:sz w:val="24"/>
          <w:szCs w:val="24"/>
        </w:rPr>
        <w:t>Developing experimental representat</w:t>
      </w:r>
      <w:r>
        <w:rPr>
          <w:rFonts w:ascii="Constantia" w:hAnsi="Constantia" w:cs="Arial"/>
          <w:b/>
          <w:sz w:val="24"/>
          <w:szCs w:val="24"/>
        </w:rPr>
        <w:t>i</w:t>
      </w:r>
      <w:r w:rsidRPr="00A62532">
        <w:rPr>
          <w:rFonts w:ascii="Constantia" w:hAnsi="Constantia" w:cs="Arial"/>
          <w:b/>
          <w:sz w:val="24"/>
          <w:szCs w:val="24"/>
        </w:rPr>
        <w:t>on</w:t>
      </w:r>
    </w:p>
    <w:p w14:paraId="73C3E211" w14:textId="58D727D2" w:rsidR="007F13AF" w:rsidRPr="005F1CBC" w:rsidRDefault="007F13AF" w:rsidP="00E84B90">
      <w:pPr>
        <w:spacing w:line="360" w:lineRule="auto"/>
        <w:rPr>
          <w:rFonts w:ascii="Constantia" w:hAnsi="Constantia" w:cs="Arial"/>
          <w:color w:val="C45911" w:themeColor="accent2" w:themeShade="BF"/>
          <w:sz w:val="24"/>
          <w:szCs w:val="24"/>
        </w:rPr>
      </w:pPr>
      <w:r w:rsidRPr="00CD2CD4">
        <w:rPr>
          <w:rFonts w:ascii="Constantia" w:hAnsi="Constantia" w:cs="Arial"/>
          <w:i/>
          <w:sz w:val="24"/>
          <w:szCs w:val="24"/>
        </w:rPr>
        <w:t>Within the Gates</w:t>
      </w:r>
      <w:r w:rsidRPr="00CD2CD4">
        <w:rPr>
          <w:rFonts w:ascii="Constantia" w:hAnsi="Constantia" w:cs="Arial"/>
          <w:sz w:val="24"/>
          <w:szCs w:val="24"/>
        </w:rPr>
        <w:t xml:space="preserve"> is an interesting place to begin this discussion since it is this pl</w:t>
      </w:r>
      <w:r>
        <w:rPr>
          <w:rFonts w:ascii="Constantia" w:hAnsi="Constantia" w:cs="Arial"/>
          <w:sz w:val="24"/>
          <w:szCs w:val="24"/>
        </w:rPr>
        <w:t xml:space="preserve">ay </w:t>
      </w:r>
      <w:r w:rsidRPr="009839C7">
        <w:rPr>
          <w:rFonts w:ascii="Constantia" w:hAnsi="Constantia" w:cs="Arial"/>
          <w:sz w:val="24"/>
          <w:szCs w:val="24"/>
        </w:rPr>
        <w:t xml:space="preserve">which brings together the increasing experimentalism of </w:t>
      </w:r>
      <w:r>
        <w:rPr>
          <w:rFonts w:ascii="Constantia" w:hAnsi="Constantia" w:cs="Arial"/>
          <w:sz w:val="24"/>
          <w:szCs w:val="24"/>
        </w:rPr>
        <w:t xml:space="preserve">O’Casey’ </w:t>
      </w:r>
      <w:r w:rsidRPr="009839C7">
        <w:rPr>
          <w:rFonts w:ascii="Constantia" w:hAnsi="Constantia" w:cs="Arial"/>
          <w:sz w:val="24"/>
          <w:szCs w:val="24"/>
        </w:rPr>
        <w:t xml:space="preserve">work and shows him reaching the theatrical destination to which he has been heading since his very first experiments with mimetic and diegetic space in </w:t>
      </w:r>
      <w:r w:rsidRPr="009839C7">
        <w:rPr>
          <w:rFonts w:ascii="Constantia" w:hAnsi="Constantia" w:cs="Arial"/>
          <w:i/>
          <w:sz w:val="24"/>
          <w:szCs w:val="24"/>
        </w:rPr>
        <w:t>The</w:t>
      </w:r>
      <w:r w:rsidRPr="009839C7">
        <w:rPr>
          <w:rFonts w:ascii="Constantia" w:hAnsi="Constantia" w:cs="Arial"/>
          <w:sz w:val="24"/>
          <w:szCs w:val="24"/>
        </w:rPr>
        <w:t xml:space="preserve"> </w:t>
      </w:r>
      <w:r w:rsidRPr="009839C7">
        <w:rPr>
          <w:rFonts w:ascii="Constantia" w:hAnsi="Constantia" w:cs="Arial"/>
          <w:i/>
          <w:sz w:val="24"/>
          <w:szCs w:val="24"/>
        </w:rPr>
        <w:t xml:space="preserve">Harvest Festival </w:t>
      </w:r>
      <w:r w:rsidRPr="009839C7">
        <w:rPr>
          <w:rFonts w:ascii="Constantia" w:hAnsi="Constantia" w:cs="Arial"/>
          <w:sz w:val="24"/>
          <w:szCs w:val="24"/>
        </w:rPr>
        <w:t>(19</w:t>
      </w:r>
      <w:r>
        <w:rPr>
          <w:rFonts w:ascii="Constantia" w:hAnsi="Constantia" w:cs="Arial"/>
          <w:sz w:val="24"/>
          <w:szCs w:val="24"/>
        </w:rPr>
        <w:t>19,</w:t>
      </w:r>
      <w:r w:rsidRPr="009839C7">
        <w:rPr>
          <w:rFonts w:ascii="Constantia" w:hAnsi="Constantia" w:cs="Arial"/>
          <w:sz w:val="24"/>
          <w:szCs w:val="24"/>
        </w:rPr>
        <w:t xml:space="preserve"> </w:t>
      </w:r>
      <w:r>
        <w:rPr>
          <w:rFonts w:ascii="Constantia" w:hAnsi="Constantia" w:cs="Arial"/>
          <w:sz w:val="24"/>
          <w:szCs w:val="24"/>
        </w:rPr>
        <w:t xml:space="preserve">though </w:t>
      </w:r>
      <w:r w:rsidRPr="009839C7">
        <w:rPr>
          <w:rFonts w:ascii="Constantia" w:hAnsi="Constantia" w:cs="Arial"/>
          <w:sz w:val="24"/>
          <w:szCs w:val="24"/>
        </w:rPr>
        <w:t>unpublished</w:t>
      </w:r>
      <w:r>
        <w:rPr>
          <w:rFonts w:ascii="Constantia" w:hAnsi="Constantia" w:cs="Arial"/>
          <w:sz w:val="24"/>
          <w:szCs w:val="24"/>
        </w:rPr>
        <w:t xml:space="preserve"> until 1980</w:t>
      </w:r>
      <w:r w:rsidRPr="009839C7">
        <w:rPr>
          <w:rFonts w:ascii="Constantia" w:hAnsi="Constantia" w:cs="Arial"/>
          <w:sz w:val="24"/>
          <w:szCs w:val="24"/>
        </w:rPr>
        <w:t xml:space="preserve">) and later </w:t>
      </w:r>
      <w:r w:rsidRPr="009839C7">
        <w:rPr>
          <w:rFonts w:ascii="Constantia" w:hAnsi="Constantia" w:cs="Arial"/>
          <w:i/>
          <w:sz w:val="24"/>
          <w:szCs w:val="24"/>
        </w:rPr>
        <w:t>The Shadow of a Gunman</w:t>
      </w:r>
      <w:r>
        <w:rPr>
          <w:rFonts w:ascii="Constantia" w:hAnsi="Constantia" w:cs="Arial"/>
          <w:i/>
          <w:sz w:val="24"/>
          <w:szCs w:val="24"/>
        </w:rPr>
        <w:t xml:space="preserve"> </w:t>
      </w:r>
      <w:r>
        <w:rPr>
          <w:rFonts w:ascii="Constantia" w:hAnsi="Constantia" w:cs="Arial"/>
          <w:sz w:val="24"/>
          <w:szCs w:val="24"/>
        </w:rPr>
        <w:t>(1923)</w:t>
      </w:r>
      <w:r w:rsidRPr="00BA076D">
        <w:rPr>
          <w:rFonts w:ascii="Constantia" w:hAnsi="Constantia" w:cs="Arial"/>
          <w:i/>
          <w:sz w:val="24"/>
          <w:szCs w:val="24"/>
        </w:rPr>
        <w:t>.</w:t>
      </w:r>
      <w:r w:rsidRPr="00BA076D">
        <w:rPr>
          <w:rFonts w:ascii="Constantia" w:hAnsi="Constantia" w:cs="Arial"/>
          <w:iCs/>
          <w:sz w:val="24"/>
          <w:szCs w:val="24"/>
        </w:rPr>
        <w:t xml:space="preserve"> </w:t>
      </w:r>
      <w:r w:rsidRPr="00BA076D">
        <w:rPr>
          <w:rFonts w:ascii="Constantia" w:hAnsi="Constantia" w:cs="Arial"/>
          <w:sz w:val="24"/>
          <w:szCs w:val="24"/>
        </w:rPr>
        <w:t xml:space="preserve">As he writes </w:t>
      </w:r>
      <w:r>
        <w:rPr>
          <w:rFonts w:ascii="Constantia" w:hAnsi="Constantia" w:cs="Arial"/>
          <w:i/>
          <w:sz w:val="24"/>
          <w:szCs w:val="24"/>
        </w:rPr>
        <w:t>Within the Gates</w:t>
      </w:r>
      <w:r w:rsidRPr="00BA076D">
        <w:rPr>
          <w:rFonts w:ascii="Constantia" w:hAnsi="Constantia" w:cs="Arial"/>
          <w:sz w:val="24"/>
          <w:szCs w:val="24"/>
        </w:rPr>
        <w:t xml:space="preserve">, O’Casey is self-consciously engaged upon a project </w:t>
      </w:r>
      <w:r w:rsidRPr="00BA076D">
        <w:rPr>
          <w:rFonts w:ascii="Constantia" w:hAnsi="Constantia" w:cs="Arial"/>
          <w:color w:val="000000"/>
          <w:sz w:val="24"/>
          <w:szCs w:val="24"/>
        </w:rPr>
        <w:t>not only</w:t>
      </w:r>
      <w:r w:rsidRPr="00BA076D">
        <w:rPr>
          <w:rFonts w:ascii="Constantia" w:hAnsi="Constantia" w:cs="Arial"/>
          <w:color w:val="FF0000"/>
          <w:sz w:val="24"/>
          <w:szCs w:val="24"/>
        </w:rPr>
        <w:t xml:space="preserve"> </w:t>
      </w:r>
      <w:r w:rsidRPr="00BA076D">
        <w:rPr>
          <w:rFonts w:ascii="Constantia" w:hAnsi="Constantia" w:cs="Arial"/>
          <w:sz w:val="24"/>
          <w:szCs w:val="24"/>
        </w:rPr>
        <w:t xml:space="preserve">to re-define the nature of his own drama, but to re-imagine contemporary drama in a new cultural context. </w:t>
      </w:r>
      <w:r>
        <w:rPr>
          <w:rFonts w:ascii="Constantia" w:hAnsi="Constantia" w:cs="Arial"/>
          <w:sz w:val="24"/>
          <w:szCs w:val="24"/>
        </w:rPr>
        <w:t xml:space="preserve">As Robert </w:t>
      </w:r>
      <w:r w:rsidRPr="00BA076D">
        <w:rPr>
          <w:rFonts w:ascii="Constantia" w:hAnsi="Constantia" w:cs="Arial"/>
          <w:sz w:val="24"/>
          <w:szCs w:val="24"/>
        </w:rPr>
        <w:t>Hogan</w:t>
      </w:r>
      <w:r>
        <w:rPr>
          <w:rFonts w:ascii="Constantia" w:hAnsi="Constantia" w:cs="Arial"/>
          <w:sz w:val="24"/>
          <w:szCs w:val="24"/>
        </w:rPr>
        <w:t xml:space="preserve"> suggests </w:t>
      </w:r>
      <w:r w:rsidRPr="00BA076D">
        <w:rPr>
          <w:rFonts w:ascii="Constantia" w:hAnsi="Constantia" w:cs="Arial"/>
          <w:sz w:val="24"/>
          <w:szCs w:val="24"/>
        </w:rPr>
        <w:t xml:space="preserve"> </w:t>
      </w:r>
    </w:p>
    <w:p w14:paraId="3CC4A687" w14:textId="56894B3F" w:rsidR="007F13AF" w:rsidRPr="00BA076D" w:rsidRDefault="007F13AF" w:rsidP="00E84B90">
      <w:pPr>
        <w:spacing w:line="360" w:lineRule="auto"/>
        <w:ind w:left="720"/>
        <w:rPr>
          <w:rFonts w:ascii="Constantia" w:hAnsi="Constantia" w:cs="Arial"/>
          <w:sz w:val="24"/>
          <w:szCs w:val="24"/>
        </w:rPr>
      </w:pPr>
      <w:r w:rsidRPr="00BA076D">
        <w:rPr>
          <w:rFonts w:ascii="Constantia" w:hAnsi="Constantia" w:cs="Arial"/>
          <w:i/>
          <w:sz w:val="24"/>
          <w:szCs w:val="24"/>
        </w:rPr>
        <w:t xml:space="preserve">Within the Gates </w:t>
      </w:r>
      <w:r w:rsidRPr="00BA076D">
        <w:rPr>
          <w:rFonts w:ascii="Constantia" w:hAnsi="Constantia" w:cs="Arial"/>
          <w:sz w:val="24"/>
          <w:szCs w:val="24"/>
        </w:rPr>
        <w:t xml:space="preserve">is an important play to O’Casey…It is perhaps one of those important works that passionately engaged writers ultimately wrestle with, and </w:t>
      </w:r>
      <w:r w:rsidRPr="00BA076D">
        <w:rPr>
          <w:rFonts w:ascii="Constantia" w:hAnsi="Constantia" w:cs="Arial"/>
          <w:sz w:val="24"/>
          <w:szCs w:val="24"/>
        </w:rPr>
        <w:lastRenderedPageBreak/>
        <w:t>in which they attempt a kind of personal catharsis, a full and comple</w:t>
      </w:r>
      <w:r>
        <w:rPr>
          <w:rFonts w:ascii="Constantia" w:hAnsi="Constantia" w:cs="Arial"/>
          <w:sz w:val="24"/>
          <w:szCs w:val="24"/>
        </w:rPr>
        <w:t>te statement of their worldview</w:t>
      </w:r>
      <w:r w:rsidRPr="00BA076D">
        <w:rPr>
          <w:rFonts w:ascii="Constantia" w:hAnsi="Constantia" w:cs="Arial"/>
          <w:sz w:val="24"/>
          <w:szCs w:val="24"/>
        </w:rPr>
        <w:t>’</w:t>
      </w:r>
      <w:r>
        <w:rPr>
          <w:rFonts w:ascii="Constantia" w:hAnsi="Constantia" w:cs="Arial"/>
          <w:sz w:val="24"/>
          <w:szCs w:val="24"/>
        </w:rPr>
        <w:t xml:space="preserve">. </w:t>
      </w:r>
      <w:r>
        <w:rPr>
          <w:rStyle w:val="EndnoteReference"/>
          <w:rFonts w:cs="Arial"/>
          <w:szCs w:val="24"/>
        </w:rPr>
        <w:endnoteReference w:id="2"/>
      </w:r>
    </w:p>
    <w:p w14:paraId="5F3568BA" w14:textId="1B6B398E" w:rsidR="007F13AF" w:rsidRPr="009839C7" w:rsidRDefault="007F13AF" w:rsidP="009839C7">
      <w:pPr>
        <w:spacing w:line="360" w:lineRule="auto"/>
        <w:rPr>
          <w:rFonts w:ascii="Constantia" w:hAnsi="Constantia" w:cs="Arial"/>
          <w:sz w:val="24"/>
          <w:szCs w:val="24"/>
        </w:rPr>
      </w:pPr>
      <w:r w:rsidRPr="009839C7">
        <w:rPr>
          <w:rFonts w:ascii="Constantia" w:hAnsi="Constantia" w:cs="Arial"/>
          <w:sz w:val="24"/>
          <w:szCs w:val="24"/>
        </w:rPr>
        <w:t xml:space="preserve">In the O’Casey canon it is </w:t>
      </w:r>
      <w:r w:rsidRPr="009839C7">
        <w:rPr>
          <w:rFonts w:ascii="Constantia" w:hAnsi="Constantia" w:cs="Arial"/>
          <w:i/>
          <w:sz w:val="24"/>
          <w:szCs w:val="24"/>
        </w:rPr>
        <w:t xml:space="preserve">The Silver </w:t>
      </w:r>
      <w:proofErr w:type="spellStart"/>
      <w:r w:rsidRPr="009839C7">
        <w:rPr>
          <w:rFonts w:ascii="Constantia" w:hAnsi="Constantia" w:cs="Arial"/>
          <w:i/>
          <w:sz w:val="24"/>
          <w:szCs w:val="24"/>
        </w:rPr>
        <w:t>Tassie</w:t>
      </w:r>
      <w:proofErr w:type="spellEnd"/>
      <w:r>
        <w:rPr>
          <w:rFonts w:ascii="Constantia" w:hAnsi="Constantia" w:cs="Arial"/>
          <w:sz w:val="24"/>
          <w:szCs w:val="24"/>
        </w:rPr>
        <w:t xml:space="preserve">, </w:t>
      </w:r>
      <w:r w:rsidRPr="009839C7">
        <w:rPr>
          <w:rFonts w:ascii="Constantia" w:hAnsi="Constantia" w:cs="Arial"/>
          <w:sz w:val="24"/>
          <w:szCs w:val="24"/>
        </w:rPr>
        <w:t xml:space="preserve">which is often seen to mark his most decisive rejection </w:t>
      </w:r>
      <w:r>
        <w:rPr>
          <w:rFonts w:ascii="Constantia" w:hAnsi="Constantia" w:cs="Arial"/>
          <w:sz w:val="24"/>
          <w:szCs w:val="24"/>
        </w:rPr>
        <w:t xml:space="preserve">of </w:t>
      </w:r>
      <w:r w:rsidRPr="009839C7">
        <w:rPr>
          <w:rFonts w:ascii="Constantia" w:hAnsi="Constantia" w:cs="Arial"/>
          <w:sz w:val="24"/>
          <w:szCs w:val="24"/>
        </w:rPr>
        <w:t xml:space="preserve">the phrase </w:t>
      </w:r>
      <w:r>
        <w:rPr>
          <w:rFonts w:ascii="Constantia" w:hAnsi="Constantia" w:cs="Arial"/>
          <w:sz w:val="24"/>
          <w:szCs w:val="24"/>
        </w:rPr>
        <w:t>‘</w:t>
      </w:r>
      <w:r w:rsidRPr="009839C7">
        <w:rPr>
          <w:rFonts w:ascii="Constantia" w:hAnsi="Constantia" w:cs="Arial"/>
          <w:sz w:val="24"/>
          <w:szCs w:val="24"/>
        </w:rPr>
        <w:t>realist dramatist</w:t>
      </w:r>
      <w:r>
        <w:rPr>
          <w:rFonts w:ascii="Constantia" w:hAnsi="Constantia" w:cs="Arial"/>
          <w:sz w:val="24"/>
          <w:szCs w:val="24"/>
        </w:rPr>
        <w:t>’</w:t>
      </w:r>
      <w:r w:rsidRPr="009839C7">
        <w:rPr>
          <w:rFonts w:ascii="Constantia" w:hAnsi="Constantia" w:cs="Arial"/>
          <w:sz w:val="24"/>
          <w:szCs w:val="24"/>
        </w:rPr>
        <w:t xml:space="preserve"> in formal stylistic terms</w:t>
      </w:r>
      <w:r>
        <w:rPr>
          <w:rFonts w:ascii="Constantia" w:hAnsi="Constantia" w:cs="Arial"/>
          <w:sz w:val="24"/>
          <w:szCs w:val="24"/>
        </w:rPr>
        <w:t>, while</w:t>
      </w:r>
      <w:r w:rsidRPr="009839C7">
        <w:rPr>
          <w:rFonts w:ascii="Constantia" w:hAnsi="Constantia" w:cs="Arial"/>
          <w:sz w:val="24"/>
          <w:szCs w:val="24"/>
        </w:rPr>
        <w:t xml:space="preserve"> </w:t>
      </w:r>
      <w:r w:rsidRPr="009839C7">
        <w:rPr>
          <w:rFonts w:ascii="Constantia" w:hAnsi="Constantia" w:cs="Arial"/>
          <w:i/>
          <w:sz w:val="24"/>
          <w:szCs w:val="24"/>
        </w:rPr>
        <w:t xml:space="preserve">Within the Gates </w:t>
      </w:r>
      <w:r w:rsidRPr="009839C7">
        <w:rPr>
          <w:rFonts w:ascii="Constantia" w:hAnsi="Constantia" w:cs="Arial"/>
          <w:sz w:val="24"/>
          <w:szCs w:val="24"/>
        </w:rPr>
        <w:t xml:space="preserve">is </w:t>
      </w:r>
      <w:r>
        <w:rPr>
          <w:rFonts w:ascii="Constantia" w:hAnsi="Constantia" w:cs="Arial"/>
          <w:sz w:val="24"/>
          <w:szCs w:val="24"/>
        </w:rPr>
        <w:t xml:space="preserve">even now </w:t>
      </w:r>
      <w:r w:rsidRPr="009839C7">
        <w:rPr>
          <w:rFonts w:ascii="Constantia" w:hAnsi="Constantia" w:cs="Arial"/>
          <w:sz w:val="24"/>
          <w:szCs w:val="24"/>
        </w:rPr>
        <w:t>seen</w:t>
      </w:r>
      <w:r>
        <w:rPr>
          <w:rFonts w:ascii="Constantia" w:hAnsi="Constantia" w:cs="Arial"/>
          <w:sz w:val="24"/>
          <w:szCs w:val="24"/>
        </w:rPr>
        <w:t xml:space="preserve"> as the first of his plays to</w:t>
      </w:r>
      <w:r w:rsidRPr="009839C7">
        <w:rPr>
          <w:rFonts w:ascii="Constantia" w:hAnsi="Constantia" w:cs="Arial"/>
          <w:sz w:val="24"/>
          <w:szCs w:val="24"/>
        </w:rPr>
        <w:t xml:space="preserve"> ‘fail’, since it moved away from the focus on Irish history and context and was not a commercial succ</w:t>
      </w:r>
      <w:r>
        <w:rPr>
          <w:rFonts w:ascii="Constantia" w:hAnsi="Constantia" w:cs="Arial"/>
          <w:sz w:val="24"/>
          <w:szCs w:val="24"/>
        </w:rPr>
        <w:t>ess. Robert Hogan also summarises the</w:t>
      </w:r>
      <w:r w:rsidRPr="009839C7">
        <w:rPr>
          <w:rFonts w:ascii="Constantia" w:hAnsi="Constantia" w:cs="Arial"/>
          <w:sz w:val="24"/>
          <w:szCs w:val="24"/>
        </w:rPr>
        <w:t xml:space="preserve"> standard critical analysis</w:t>
      </w:r>
      <w:r>
        <w:rPr>
          <w:rFonts w:ascii="Constantia" w:hAnsi="Constantia" w:cs="Arial"/>
          <w:sz w:val="24"/>
          <w:szCs w:val="24"/>
        </w:rPr>
        <w:t>,</w:t>
      </w:r>
      <w:r w:rsidRPr="009839C7">
        <w:rPr>
          <w:rFonts w:ascii="Constantia" w:hAnsi="Constantia" w:cs="Arial"/>
          <w:sz w:val="24"/>
          <w:szCs w:val="24"/>
        </w:rPr>
        <w:t xml:space="preserve"> </w:t>
      </w:r>
      <w:r>
        <w:rPr>
          <w:rFonts w:ascii="Constantia" w:hAnsi="Constantia" w:cs="Arial"/>
          <w:sz w:val="24"/>
          <w:szCs w:val="24"/>
        </w:rPr>
        <w:t>which still often has to be refuted today</w:t>
      </w:r>
      <w:r w:rsidRPr="009839C7">
        <w:rPr>
          <w:rFonts w:ascii="Constantia" w:hAnsi="Constantia" w:cs="Arial"/>
          <w:sz w:val="24"/>
          <w:szCs w:val="24"/>
        </w:rPr>
        <w:t>:</w:t>
      </w:r>
    </w:p>
    <w:p w14:paraId="1EFF7FB0" w14:textId="15D2748D" w:rsidR="007F13AF" w:rsidRPr="009839C7" w:rsidRDefault="007F13AF" w:rsidP="009839C7">
      <w:pPr>
        <w:spacing w:line="360" w:lineRule="auto"/>
        <w:ind w:left="720"/>
        <w:rPr>
          <w:rFonts w:ascii="Constantia" w:hAnsi="Constantia" w:cs="Arial"/>
          <w:sz w:val="24"/>
          <w:szCs w:val="24"/>
        </w:rPr>
      </w:pPr>
      <w:r w:rsidRPr="009839C7">
        <w:rPr>
          <w:rFonts w:ascii="Constantia" w:hAnsi="Constantia" w:cs="Arial"/>
          <w:sz w:val="24"/>
          <w:szCs w:val="24"/>
        </w:rPr>
        <w:t xml:space="preserve">For years the critical cliché about O’Casey’s work was that, it began to disintegrate when he left Dublin, that, in Lady Gregory’s words about Henry James “he might have found more sap and </w:t>
      </w:r>
      <w:r>
        <w:rPr>
          <w:rFonts w:ascii="Constantia" w:hAnsi="Constantia" w:cs="Arial"/>
          <w:sz w:val="24"/>
          <w:szCs w:val="24"/>
        </w:rPr>
        <w:t xml:space="preserve">substance among his own people.” </w:t>
      </w:r>
      <w:r>
        <w:rPr>
          <w:rStyle w:val="EndnoteReference"/>
          <w:rFonts w:cs="Arial"/>
          <w:szCs w:val="24"/>
        </w:rPr>
        <w:endnoteReference w:id="3"/>
      </w:r>
      <w:r>
        <w:rPr>
          <w:rFonts w:ascii="Constantia" w:hAnsi="Constantia" w:cs="Arial"/>
          <w:sz w:val="24"/>
          <w:szCs w:val="24"/>
        </w:rPr>
        <w:t xml:space="preserve"> </w:t>
      </w:r>
    </w:p>
    <w:p w14:paraId="4AD24DCA" w14:textId="6E86B513" w:rsidR="007F13AF" w:rsidRPr="00CD2CD4" w:rsidRDefault="007F13AF" w:rsidP="00E84B90">
      <w:pPr>
        <w:spacing w:line="360" w:lineRule="auto"/>
        <w:rPr>
          <w:rFonts w:ascii="Constantia" w:hAnsi="Constantia" w:cs="Arial"/>
          <w:sz w:val="24"/>
          <w:szCs w:val="24"/>
        </w:rPr>
      </w:pPr>
      <w:r w:rsidRPr="009839C7">
        <w:rPr>
          <w:rFonts w:ascii="Constantia" w:hAnsi="Constantia" w:cs="Arial"/>
          <w:sz w:val="24"/>
          <w:szCs w:val="24"/>
        </w:rPr>
        <w:t>In other words, critics felt that O’Casey should have continued to write abou</w:t>
      </w:r>
      <w:r>
        <w:rPr>
          <w:rFonts w:ascii="Constantia" w:hAnsi="Constantia" w:cs="Arial"/>
          <w:sz w:val="24"/>
          <w:szCs w:val="24"/>
        </w:rPr>
        <w:t>t Irish people and situations, suggesting that w</w:t>
      </w:r>
      <w:r w:rsidRPr="009839C7">
        <w:rPr>
          <w:rFonts w:ascii="Constantia" w:hAnsi="Constantia" w:cs="Arial"/>
          <w:sz w:val="24"/>
          <w:szCs w:val="24"/>
        </w:rPr>
        <w:t xml:space="preserve">hen O’Casey dared to change his focus to London and British people, his best work was at an end. </w:t>
      </w:r>
      <w:r w:rsidRPr="00CD2CD4">
        <w:rPr>
          <w:rFonts w:ascii="Constantia" w:hAnsi="Constantia" w:cs="Arial"/>
          <w:sz w:val="24"/>
          <w:szCs w:val="24"/>
        </w:rPr>
        <w:t xml:space="preserve">What critics and theatre practitioners do not take into account is the evolving nature of a playwright’s oeuvre; O’Casey wanted to develop and expand as a dramatist, while his critics were content for him to remain as chronicler of the Irish working-class. Within the Gates is at the forefront of his rejection of naturalism as a style and the development of his alternative approach to a theatrical dialogue of ideas. </w:t>
      </w:r>
    </w:p>
    <w:p w14:paraId="00FF29D6" w14:textId="35CD3094" w:rsidR="007F13AF" w:rsidRPr="00A62532" w:rsidRDefault="007F13AF" w:rsidP="00BA076D">
      <w:pPr>
        <w:spacing w:line="360" w:lineRule="auto"/>
        <w:rPr>
          <w:rFonts w:ascii="Constantia" w:hAnsi="Constantia" w:cs="Arial"/>
          <w:b/>
          <w:sz w:val="24"/>
          <w:szCs w:val="24"/>
        </w:rPr>
      </w:pPr>
      <w:r w:rsidRPr="00A62532">
        <w:rPr>
          <w:rFonts w:ascii="Constantia" w:hAnsi="Constantia" w:cs="Arial"/>
          <w:b/>
          <w:sz w:val="24"/>
          <w:szCs w:val="24"/>
        </w:rPr>
        <w:t>Changing theatrical direction</w:t>
      </w:r>
    </w:p>
    <w:p w14:paraId="57F495FC" w14:textId="07CA80D5" w:rsidR="007F13AF" w:rsidRPr="00BA076D" w:rsidRDefault="007F13AF" w:rsidP="00A62532">
      <w:pPr>
        <w:spacing w:line="360" w:lineRule="auto"/>
        <w:rPr>
          <w:rFonts w:ascii="Constantia" w:hAnsi="Constantia" w:cs="Arial"/>
          <w:color w:val="FF0000"/>
          <w:sz w:val="24"/>
          <w:szCs w:val="24"/>
        </w:rPr>
      </w:pPr>
      <w:r w:rsidRPr="00BA076D">
        <w:rPr>
          <w:rFonts w:ascii="Constantia" w:hAnsi="Constantia" w:cs="Arial"/>
          <w:sz w:val="24"/>
          <w:szCs w:val="24"/>
        </w:rPr>
        <w:t xml:space="preserve">What is so distinctive about </w:t>
      </w:r>
      <w:r w:rsidRPr="00BA076D">
        <w:rPr>
          <w:rFonts w:ascii="Constantia" w:hAnsi="Constantia" w:cs="Arial"/>
          <w:i/>
          <w:sz w:val="24"/>
          <w:szCs w:val="24"/>
        </w:rPr>
        <w:t>Within the Gates</w:t>
      </w:r>
      <w:r w:rsidRPr="00BA076D">
        <w:rPr>
          <w:rFonts w:ascii="Constantia" w:hAnsi="Constantia" w:cs="Arial"/>
          <w:sz w:val="24"/>
          <w:szCs w:val="24"/>
        </w:rPr>
        <w:t xml:space="preserve"> is the very sense of release and theatrical defiance that the play contains.  </w:t>
      </w:r>
      <w:r>
        <w:rPr>
          <w:rFonts w:ascii="Constantia" w:hAnsi="Constantia" w:cs="Arial"/>
          <w:sz w:val="24"/>
          <w:szCs w:val="24"/>
        </w:rPr>
        <w:t>This is O’Casey returning to writing for the</w:t>
      </w:r>
      <w:r w:rsidRPr="00BA076D">
        <w:rPr>
          <w:rFonts w:ascii="Constantia" w:hAnsi="Constantia" w:cs="Arial"/>
          <w:sz w:val="24"/>
          <w:szCs w:val="24"/>
        </w:rPr>
        <w:t xml:space="preserve"> theatre, still sore from the Abbey</w:t>
      </w:r>
      <w:r>
        <w:rPr>
          <w:rFonts w:ascii="Constantia" w:hAnsi="Constantia" w:cs="Arial"/>
          <w:sz w:val="24"/>
          <w:szCs w:val="24"/>
        </w:rPr>
        <w:t>’s</w:t>
      </w:r>
      <w:r w:rsidRPr="00BA076D">
        <w:rPr>
          <w:rFonts w:ascii="Constantia" w:hAnsi="Constantia" w:cs="Arial"/>
          <w:sz w:val="24"/>
          <w:szCs w:val="24"/>
        </w:rPr>
        <w:t xml:space="preserve"> rejection of </w:t>
      </w:r>
      <w:r w:rsidRPr="00BA076D">
        <w:rPr>
          <w:rFonts w:ascii="Constantia" w:hAnsi="Constantia" w:cs="Arial"/>
          <w:i/>
          <w:sz w:val="24"/>
          <w:szCs w:val="24"/>
        </w:rPr>
        <w:t xml:space="preserve">The Silver </w:t>
      </w:r>
      <w:proofErr w:type="spellStart"/>
      <w:r w:rsidRPr="00BA076D">
        <w:rPr>
          <w:rFonts w:ascii="Constantia" w:hAnsi="Constantia" w:cs="Arial"/>
          <w:i/>
          <w:sz w:val="24"/>
          <w:szCs w:val="24"/>
        </w:rPr>
        <w:t>Tassie</w:t>
      </w:r>
      <w:proofErr w:type="spellEnd"/>
      <w:r w:rsidRPr="00BA076D">
        <w:rPr>
          <w:rFonts w:ascii="Constantia" w:hAnsi="Constantia" w:cs="Arial"/>
          <w:sz w:val="24"/>
          <w:szCs w:val="24"/>
        </w:rPr>
        <w:t xml:space="preserve"> (1930</w:t>
      </w:r>
      <w:r w:rsidRPr="00CD2CD4">
        <w:rPr>
          <w:rFonts w:ascii="Constantia" w:hAnsi="Constantia" w:cs="Arial"/>
          <w:sz w:val="24"/>
          <w:szCs w:val="24"/>
        </w:rPr>
        <w:t xml:space="preserve">), on the grounds of its experimental second act, with a play which continues the abstract expressionism across the whole play in </w:t>
      </w:r>
      <w:r w:rsidRPr="00CD2CD4">
        <w:rPr>
          <w:rFonts w:ascii="Constantia" w:hAnsi="Constantia" w:cs="Arial"/>
          <w:i/>
          <w:sz w:val="24"/>
          <w:szCs w:val="24"/>
        </w:rPr>
        <w:t>Within the Gates</w:t>
      </w:r>
      <w:r w:rsidRPr="00CD2CD4">
        <w:rPr>
          <w:rFonts w:ascii="Constantia" w:hAnsi="Constantia" w:cs="Arial"/>
          <w:sz w:val="24"/>
          <w:szCs w:val="24"/>
        </w:rPr>
        <w:t xml:space="preserve">. The rejection of </w:t>
      </w:r>
      <w:r w:rsidRPr="00CD2CD4">
        <w:rPr>
          <w:rFonts w:ascii="Constantia" w:hAnsi="Constantia" w:cs="Arial"/>
          <w:i/>
          <w:sz w:val="24"/>
          <w:szCs w:val="24"/>
        </w:rPr>
        <w:t xml:space="preserve">The Silver </w:t>
      </w:r>
      <w:proofErr w:type="spellStart"/>
      <w:r w:rsidRPr="00CD2CD4">
        <w:rPr>
          <w:rFonts w:ascii="Constantia" w:hAnsi="Constantia" w:cs="Arial"/>
          <w:i/>
          <w:sz w:val="24"/>
          <w:szCs w:val="24"/>
        </w:rPr>
        <w:t>Tassie</w:t>
      </w:r>
      <w:proofErr w:type="spellEnd"/>
      <w:r w:rsidRPr="00CD2CD4">
        <w:rPr>
          <w:rFonts w:ascii="Constantia" w:hAnsi="Constantia" w:cs="Arial"/>
          <w:sz w:val="24"/>
          <w:szCs w:val="24"/>
        </w:rPr>
        <w:t xml:space="preserve"> caused O’Casey to give up writing for theatre at all, instead he focused on writing short stories and poetry for his collection </w:t>
      </w:r>
      <w:r w:rsidRPr="00CD2CD4">
        <w:rPr>
          <w:rFonts w:ascii="Constantia" w:hAnsi="Constantia" w:cs="Arial"/>
          <w:i/>
          <w:sz w:val="24"/>
          <w:szCs w:val="24"/>
        </w:rPr>
        <w:t>Windfalls</w:t>
      </w:r>
      <w:r w:rsidRPr="00CD2CD4">
        <w:rPr>
          <w:rFonts w:ascii="Constantia" w:hAnsi="Constantia" w:cs="Arial"/>
          <w:sz w:val="24"/>
          <w:szCs w:val="24"/>
        </w:rPr>
        <w:t xml:space="preserve">, but finally decided to return to theatre and carry on to produce the kind of drama that he truly wanted to write. </w:t>
      </w:r>
      <w:proofErr w:type="spellStart"/>
      <w:r w:rsidRPr="00CD2CD4">
        <w:rPr>
          <w:rFonts w:ascii="Constantia" w:hAnsi="Constantia" w:cs="Arial"/>
          <w:sz w:val="24"/>
          <w:szCs w:val="24"/>
        </w:rPr>
        <w:t>C.</w:t>
      </w:r>
      <w:proofErr w:type="gramStart"/>
      <w:r w:rsidRPr="00CD2CD4">
        <w:rPr>
          <w:rFonts w:ascii="Constantia" w:hAnsi="Constantia" w:cs="Arial"/>
          <w:sz w:val="24"/>
          <w:szCs w:val="24"/>
        </w:rPr>
        <w:t>B</w:t>
      </w:r>
      <w:r>
        <w:rPr>
          <w:rFonts w:ascii="Constantia" w:hAnsi="Constantia" w:cs="Arial"/>
          <w:sz w:val="24"/>
          <w:szCs w:val="24"/>
        </w:rPr>
        <w:t>.</w:t>
      </w:r>
      <w:r w:rsidRPr="00CD2CD4">
        <w:rPr>
          <w:rFonts w:ascii="Constantia" w:hAnsi="Constantia" w:cs="Arial"/>
          <w:sz w:val="24"/>
          <w:szCs w:val="24"/>
        </w:rPr>
        <w:t>Cochran</w:t>
      </w:r>
      <w:proofErr w:type="spellEnd"/>
      <w:proofErr w:type="gramEnd"/>
      <w:r w:rsidRPr="00CD2CD4">
        <w:rPr>
          <w:rFonts w:ascii="Constantia" w:hAnsi="Constantia" w:cs="Arial"/>
          <w:sz w:val="24"/>
          <w:szCs w:val="24"/>
        </w:rPr>
        <w:t xml:space="preserve">, </w:t>
      </w:r>
      <w:r w:rsidRPr="00BA076D">
        <w:rPr>
          <w:rFonts w:ascii="Constantia" w:hAnsi="Constantia" w:cs="Arial"/>
          <w:sz w:val="24"/>
          <w:szCs w:val="24"/>
        </w:rPr>
        <w:t xml:space="preserve">who had produced </w:t>
      </w:r>
      <w:r w:rsidRPr="00BA076D">
        <w:rPr>
          <w:rFonts w:ascii="Constantia" w:hAnsi="Constantia" w:cs="Arial"/>
          <w:i/>
          <w:sz w:val="24"/>
          <w:szCs w:val="24"/>
        </w:rPr>
        <w:t xml:space="preserve">The Silver </w:t>
      </w:r>
      <w:proofErr w:type="spellStart"/>
      <w:r w:rsidRPr="00BA076D">
        <w:rPr>
          <w:rFonts w:ascii="Constantia" w:hAnsi="Constantia" w:cs="Arial"/>
          <w:i/>
          <w:sz w:val="24"/>
          <w:szCs w:val="24"/>
        </w:rPr>
        <w:t>Tassie</w:t>
      </w:r>
      <w:proofErr w:type="spellEnd"/>
      <w:r w:rsidRPr="00BA076D">
        <w:rPr>
          <w:rFonts w:ascii="Constantia" w:hAnsi="Constantia" w:cs="Arial"/>
          <w:i/>
          <w:sz w:val="24"/>
          <w:szCs w:val="24"/>
        </w:rPr>
        <w:t xml:space="preserve"> </w:t>
      </w:r>
      <w:r w:rsidRPr="00BA076D">
        <w:rPr>
          <w:rFonts w:ascii="Constantia" w:hAnsi="Constantia" w:cs="Arial"/>
          <w:sz w:val="24"/>
          <w:szCs w:val="24"/>
        </w:rPr>
        <w:t>in London after the Abbey</w:t>
      </w:r>
      <w:r w:rsidRPr="00BA076D">
        <w:rPr>
          <w:rFonts w:ascii="Constantia" w:hAnsi="Constantia" w:cs="Arial"/>
          <w:i/>
          <w:sz w:val="24"/>
          <w:szCs w:val="24"/>
        </w:rPr>
        <w:t xml:space="preserve"> </w:t>
      </w:r>
      <w:proofErr w:type="spellStart"/>
      <w:r w:rsidRPr="00BA076D">
        <w:rPr>
          <w:rFonts w:ascii="Constantia" w:hAnsi="Constantia" w:cs="Arial"/>
          <w:sz w:val="24"/>
          <w:szCs w:val="24"/>
        </w:rPr>
        <w:t>débâcle</w:t>
      </w:r>
      <w:proofErr w:type="spellEnd"/>
      <w:r w:rsidRPr="00BA076D">
        <w:rPr>
          <w:rFonts w:ascii="Constantia" w:hAnsi="Constantia" w:cs="Arial"/>
          <w:sz w:val="24"/>
          <w:szCs w:val="24"/>
        </w:rPr>
        <w:t xml:space="preserve">, acknowledges the increasing complexity </w:t>
      </w:r>
      <w:r>
        <w:rPr>
          <w:rFonts w:ascii="Constantia" w:hAnsi="Constantia" w:cs="Arial"/>
          <w:sz w:val="24"/>
          <w:szCs w:val="24"/>
        </w:rPr>
        <w:t>and range of O’Casey’s style.  Though h</w:t>
      </w:r>
      <w:r w:rsidRPr="00BA076D">
        <w:rPr>
          <w:rFonts w:ascii="Constantia" w:hAnsi="Constantia" w:cs="Arial"/>
          <w:sz w:val="24"/>
          <w:szCs w:val="24"/>
        </w:rPr>
        <w:t xml:space="preserve">e rejected the script of </w:t>
      </w:r>
      <w:r w:rsidRPr="00BA076D">
        <w:rPr>
          <w:rFonts w:ascii="Constantia" w:hAnsi="Constantia" w:cs="Arial"/>
          <w:i/>
          <w:sz w:val="24"/>
          <w:szCs w:val="24"/>
        </w:rPr>
        <w:t xml:space="preserve">Within the Gates </w:t>
      </w:r>
      <w:r w:rsidRPr="00BA076D">
        <w:rPr>
          <w:rFonts w:ascii="Constantia" w:hAnsi="Constantia" w:cs="Arial"/>
          <w:sz w:val="24"/>
          <w:szCs w:val="24"/>
        </w:rPr>
        <w:t xml:space="preserve">in 1933 noting that it was ‘too highbrow’ for a production by him and </w:t>
      </w:r>
      <w:r>
        <w:rPr>
          <w:rFonts w:ascii="Constantia" w:hAnsi="Constantia" w:cs="Arial"/>
          <w:sz w:val="24"/>
          <w:szCs w:val="24"/>
        </w:rPr>
        <w:t xml:space="preserve">as Cochran </w:t>
      </w:r>
      <w:r w:rsidRPr="00BA076D">
        <w:rPr>
          <w:rFonts w:ascii="Constantia" w:hAnsi="Constantia" w:cs="Arial"/>
          <w:sz w:val="24"/>
          <w:szCs w:val="24"/>
        </w:rPr>
        <w:t>ruefully remarked</w:t>
      </w:r>
      <w:r>
        <w:rPr>
          <w:rFonts w:ascii="Constantia" w:hAnsi="Constantia" w:cs="Arial"/>
          <w:sz w:val="24"/>
          <w:szCs w:val="24"/>
        </w:rPr>
        <w:t xml:space="preserve"> in his letter to O’Casey on 1</w:t>
      </w:r>
      <w:r w:rsidRPr="004477A8">
        <w:rPr>
          <w:rFonts w:ascii="Constantia" w:hAnsi="Constantia" w:cs="Arial"/>
          <w:sz w:val="24"/>
          <w:szCs w:val="24"/>
          <w:vertAlign w:val="superscript"/>
        </w:rPr>
        <w:t>st</w:t>
      </w:r>
      <w:r>
        <w:rPr>
          <w:rFonts w:ascii="Constantia" w:hAnsi="Constantia" w:cs="Arial"/>
          <w:sz w:val="24"/>
          <w:szCs w:val="24"/>
        </w:rPr>
        <w:t xml:space="preserve"> August 1933</w:t>
      </w:r>
      <w:r w:rsidRPr="00BA076D">
        <w:rPr>
          <w:rFonts w:ascii="Constantia" w:hAnsi="Constantia" w:cs="Arial"/>
          <w:sz w:val="24"/>
          <w:szCs w:val="24"/>
        </w:rPr>
        <w:t>:</w:t>
      </w:r>
    </w:p>
    <w:p w14:paraId="5D2ADAEF" w14:textId="3E539B83" w:rsidR="007F13AF" w:rsidRPr="00BA076D" w:rsidRDefault="007F13AF" w:rsidP="00140807">
      <w:pPr>
        <w:spacing w:line="360" w:lineRule="auto"/>
        <w:ind w:left="720"/>
        <w:rPr>
          <w:rFonts w:ascii="Constantia" w:hAnsi="Constantia" w:cs="Arial"/>
          <w:sz w:val="24"/>
          <w:szCs w:val="24"/>
        </w:rPr>
      </w:pPr>
      <w:r w:rsidRPr="00BA076D">
        <w:rPr>
          <w:rFonts w:ascii="Constantia" w:hAnsi="Constantia" w:cs="Arial"/>
          <w:sz w:val="24"/>
          <w:szCs w:val="24"/>
        </w:rPr>
        <w:lastRenderedPageBreak/>
        <w:t>I suppose you are tired of people advising you to get back to the meth</w:t>
      </w:r>
      <w:r>
        <w:rPr>
          <w:rFonts w:ascii="Constantia" w:hAnsi="Constantia" w:cs="Arial"/>
          <w:sz w:val="24"/>
          <w:szCs w:val="24"/>
        </w:rPr>
        <w:t xml:space="preserve">od of ‘Juno’.  I wish you would.’ </w:t>
      </w:r>
      <w:r>
        <w:rPr>
          <w:rStyle w:val="EndnoteReference"/>
          <w:rFonts w:cs="Arial"/>
          <w:szCs w:val="24"/>
        </w:rPr>
        <w:endnoteReference w:id="4"/>
      </w:r>
      <w:r>
        <w:rPr>
          <w:rFonts w:ascii="Constantia" w:hAnsi="Constantia" w:cs="Arial"/>
          <w:sz w:val="24"/>
          <w:szCs w:val="24"/>
        </w:rPr>
        <w:t xml:space="preserve"> </w:t>
      </w:r>
    </w:p>
    <w:p w14:paraId="501DE7D4" w14:textId="6A521696" w:rsidR="007F13AF" w:rsidRPr="005E6636" w:rsidRDefault="007F13AF" w:rsidP="005E6636">
      <w:pPr>
        <w:spacing w:line="360" w:lineRule="auto"/>
        <w:rPr>
          <w:rFonts w:ascii="Constantia" w:hAnsi="Constantia" w:cs="Arial"/>
          <w:color w:val="FF0000"/>
          <w:sz w:val="24"/>
          <w:szCs w:val="24"/>
        </w:rPr>
      </w:pPr>
      <w:r w:rsidRPr="00BA076D">
        <w:rPr>
          <w:rFonts w:ascii="Constantia" w:hAnsi="Constantia" w:cs="Arial"/>
          <w:sz w:val="24"/>
          <w:szCs w:val="24"/>
        </w:rPr>
        <w:t>Cochran’s remark is indeed symptomatic of those who were anxious that O’Casey should have another certain ‘hit’; he speaks as a commercial theatre producer keen to acquire for himself the box office successes of O’Casey’s previous</w:t>
      </w:r>
      <w:r>
        <w:rPr>
          <w:rFonts w:ascii="Constantia" w:hAnsi="Constantia" w:cs="Arial"/>
          <w:sz w:val="24"/>
          <w:szCs w:val="24"/>
        </w:rPr>
        <w:t xml:space="preserve"> Dublin</w:t>
      </w:r>
      <w:r w:rsidRPr="00BA076D">
        <w:rPr>
          <w:rFonts w:ascii="Constantia" w:hAnsi="Constantia" w:cs="Arial"/>
          <w:sz w:val="24"/>
          <w:szCs w:val="24"/>
        </w:rPr>
        <w:t xml:space="preserve"> plays for the Abbey.  However, O’Casey’s response</w:t>
      </w:r>
      <w:r>
        <w:rPr>
          <w:rFonts w:ascii="Constantia" w:hAnsi="Constantia" w:cs="Arial"/>
          <w:sz w:val="24"/>
          <w:szCs w:val="24"/>
        </w:rPr>
        <w:t xml:space="preserve"> in his reply</w:t>
      </w:r>
      <w:r w:rsidRPr="00BA076D">
        <w:rPr>
          <w:rFonts w:ascii="Constantia" w:hAnsi="Constantia" w:cs="Arial"/>
          <w:sz w:val="24"/>
          <w:szCs w:val="24"/>
        </w:rPr>
        <w:t xml:space="preserve"> to Cochran </w:t>
      </w:r>
      <w:r>
        <w:rPr>
          <w:rFonts w:ascii="Constantia" w:hAnsi="Constantia" w:cs="Arial"/>
          <w:sz w:val="24"/>
          <w:szCs w:val="24"/>
        </w:rPr>
        <w:t>on the 7</w:t>
      </w:r>
      <w:r w:rsidRPr="004477A8">
        <w:rPr>
          <w:rFonts w:ascii="Constantia" w:hAnsi="Constantia" w:cs="Arial"/>
          <w:sz w:val="24"/>
          <w:szCs w:val="24"/>
          <w:vertAlign w:val="superscript"/>
        </w:rPr>
        <w:t>th</w:t>
      </w:r>
      <w:r>
        <w:rPr>
          <w:rFonts w:ascii="Constantia" w:hAnsi="Constantia" w:cs="Arial"/>
          <w:sz w:val="24"/>
          <w:szCs w:val="24"/>
        </w:rPr>
        <w:t xml:space="preserve"> August 1933 </w:t>
      </w:r>
      <w:r w:rsidRPr="00BA076D">
        <w:rPr>
          <w:rFonts w:ascii="Constantia" w:hAnsi="Constantia" w:cs="Arial"/>
          <w:sz w:val="24"/>
          <w:szCs w:val="24"/>
        </w:rPr>
        <w:t>underlines his own awareness of what the most straightforward dramatic path for himself should be</w:t>
      </w:r>
      <w:r>
        <w:rPr>
          <w:rFonts w:ascii="Constantia" w:hAnsi="Constantia" w:cs="Arial"/>
          <w:sz w:val="24"/>
          <w:szCs w:val="24"/>
        </w:rPr>
        <w:t>,</w:t>
      </w:r>
      <w:r>
        <w:rPr>
          <w:rFonts w:ascii="Constantia" w:hAnsi="Constantia" w:cs="Arial"/>
          <w:color w:val="FF0000"/>
          <w:sz w:val="24"/>
          <w:szCs w:val="24"/>
        </w:rPr>
        <w:t xml:space="preserve"> ‘</w:t>
      </w:r>
      <w:r w:rsidRPr="00BA076D">
        <w:rPr>
          <w:rFonts w:ascii="Constantia" w:hAnsi="Constantia" w:cs="Arial"/>
          <w:sz w:val="24"/>
          <w:szCs w:val="24"/>
        </w:rPr>
        <w:t>Your advice to go back to the genius of ‘Juno’ might be good for me but</w:t>
      </w:r>
      <w:r>
        <w:rPr>
          <w:rFonts w:ascii="Constantia" w:hAnsi="Constantia" w:cs="Arial"/>
          <w:sz w:val="24"/>
          <w:szCs w:val="24"/>
        </w:rPr>
        <w:t xml:space="preserve"> bad for my conception of drama’.</w:t>
      </w:r>
      <w:r>
        <w:rPr>
          <w:rStyle w:val="EndnoteReference"/>
          <w:rFonts w:cs="Arial"/>
          <w:szCs w:val="24"/>
        </w:rPr>
        <w:endnoteReference w:id="5"/>
      </w:r>
      <w:r w:rsidRPr="00BA076D">
        <w:rPr>
          <w:rFonts w:ascii="Constantia" w:hAnsi="Constantia" w:cs="Arial"/>
          <w:sz w:val="24"/>
          <w:szCs w:val="24"/>
        </w:rPr>
        <w:t xml:space="preserve"> </w:t>
      </w:r>
    </w:p>
    <w:p w14:paraId="26538429" w14:textId="6A3957E0" w:rsidR="007F13AF" w:rsidRPr="00CD2CD4" w:rsidRDefault="007F13AF" w:rsidP="00BA076D">
      <w:pPr>
        <w:spacing w:line="360" w:lineRule="auto"/>
        <w:rPr>
          <w:rFonts w:ascii="Constantia" w:hAnsi="Constantia" w:cs="Arial"/>
          <w:sz w:val="24"/>
          <w:szCs w:val="24"/>
        </w:rPr>
      </w:pPr>
      <w:r w:rsidRPr="00CD2CD4">
        <w:rPr>
          <w:rFonts w:ascii="Constantia" w:hAnsi="Constantia" w:cs="Arial"/>
          <w:sz w:val="24"/>
          <w:szCs w:val="24"/>
        </w:rPr>
        <w:t xml:space="preserve">O’Casey himself described </w:t>
      </w:r>
      <w:r w:rsidRPr="00CD2CD4">
        <w:rPr>
          <w:rFonts w:ascii="Constantia" w:hAnsi="Constantia" w:cs="Arial"/>
          <w:i/>
          <w:sz w:val="24"/>
          <w:szCs w:val="24"/>
        </w:rPr>
        <w:t>Within the Gates</w:t>
      </w:r>
      <w:r w:rsidRPr="00CD2CD4">
        <w:rPr>
          <w:rFonts w:ascii="Constantia" w:hAnsi="Constantia" w:cs="Arial"/>
          <w:sz w:val="24"/>
          <w:szCs w:val="24"/>
        </w:rPr>
        <w:t xml:space="preserve"> as ‘a strange play – music, song &amp; dialogue running through four acts […] &amp; will be something different to anything I have yet written’</w:t>
      </w:r>
      <w:r>
        <w:rPr>
          <w:rFonts w:ascii="Constantia" w:hAnsi="Constantia" w:cs="Arial"/>
          <w:sz w:val="24"/>
          <w:szCs w:val="24"/>
        </w:rPr>
        <w:t>.</w:t>
      </w:r>
      <w:r w:rsidRPr="00CD2CD4">
        <w:rPr>
          <w:rFonts w:ascii="Constantia" w:hAnsi="Constantia" w:cs="Arial"/>
          <w:sz w:val="24"/>
          <w:szCs w:val="24"/>
        </w:rPr>
        <w:t xml:space="preserve"> </w:t>
      </w:r>
      <w:r>
        <w:rPr>
          <w:rStyle w:val="EndnoteReference"/>
          <w:rFonts w:cs="Arial"/>
          <w:szCs w:val="24"/>
        </w:rPr>
        <w:endnoteReference w:id="6"/>
      </w:r>
      <w:r w:rsidRPr="00CD2CD4">
        <w:rPr>
          <w:rFonts w:ascii="Constantia" w:hAnsi="Constantia" w:cs="Arial"/>
          <w:sz w:val="24"/>
          <w:szCs w:val="24"/>
        </w:rPr>
        <w:t xml:space="preserve"> O’Casey’s first play presenting a non-Irish environment, the play is set in post -WW1 London’s Hyde Park, showing daily events in the park over four seasons of the year, Spring,</w:t>
      </w:r>
      <w:r>
        <w:rPr>
          <w:rFonts w:ascii="Constantia" w:hAnsi="Constantia" w:cs="Arial"/>
          <w:sz w:val="24"/>
          <w:szCs w:val="24"/>
        </w:rPr>
        <w:t xml:space="preserve"> </w:t>
      </w:r>
      <w:r w:rsidRPr="00CD2CD4">
        <w:rPr>
          <w:rFonts w:ascii="Constantia" w:hAnsi="Constantia" w:cs="Arial"/>
          <w:sz w:val="24"/>
          <w:szCs w:val="24"/>
        </w:rPr>
        <w:t xml:space="preserve">Summer, Autumn and Winter. The play features representations of characters from all different walks of life, from the Nursemaid to the Man in the Trilby hat, from the Placard Evangelist to the Salvation Army Officer. The man figures of the play are The Bishop, The Young Whore an in what might be seen as an attempt to characterise a poet, the figure of ‘The Dreamer’.  The play does not focus on a realist plot, though conversations and meetings between visitors to the park take place throughout. As Brooks Atkinson suggests ‘Hyde Park is a microcosm of modern England [….] Although </w:t>
      </w:r>
      <w:r w:rsidRPr="00CD2CD4">
        <w:rPr>
          <w:rFonts w:ascii="Constantia" w:hAnsi="Constantia" w:cs="Arial"/>
          <w:i/>
          <w:sz w:val="24"/>
          <w:szCs w:val="24"/>
        </w:rPr>
        <w:t>Within the Gates</w:t>
      </w:r>
      <w:r w:rsidRPr="00CD2CD4">
        <w:rPr>
          <w:rFonts w:ascii="Constantia" w:hAnsi="Constantia" w:cs="Arial"/>
          <w:sz w:val="24"/>
          <w:szCs w:val="24"/>
        </w:rPr>
        <w:t xml:space="preserve"> has only the most trifling story, it is essentially a drama of life in opposition to death’</w:t>
      </w:r>
      <w:r>
        <w:rPr>
          <w:rFonts w:ascii="Constantia" w:hAnsi="Constantia" w:cs="Arial"/>
          <w:sz w:val="24"/>
          <w:szCs w:val="24"/>
        </w:rPr>
        <w:t>.</w:t>
      </w:r>
      <w:r>
        <w:rPr>
          <w:rStyle w:val="EndnoteReference"/>
          <w:rFonts w:cs="Arial"/>
          <w:szCs w:val="24"/>
        </w:rPr>
        <w:endnoteReference w:id="7"/>
      </w:r>
      <w:r w:rsidRPr="00CD2CD4">
        <w:rPr>
          <w:rFonts w:ascii="Constantia" w:hAnsi="Constantia" w:cs="Arial"/>
          <w:sz w:val="24"/>
          <w:szCs w:val="24"/>
        </w:rPr>
        <w:t xml:space="preserve">  The style is experimental and features a much larger cast than O’Casey’s previous plays. The main focus is the character of </w:t>
      </w:r>
      <w:proofErr w:type="spellStart"/>
      <w:r w:rsidRPr="00CD2CD4">
        <w:rPr>
          <w:rFonts w:ascii="Constantia" w:hAnsi="Constantia" w:cs="Arial"/>
          <w:sz w:val="24"/>
          <w:szCs w:val="24"/>
        </w:rPr>
        <w:t>Jannice</w:t>
      </w:r>
      <w:proofErr w:type="spellEnd"/>
      <w:r w:rsidRPr="00CD2CD4">
        <w:rPr>
          <w:rFonts w:ascii="Constantia" w:hAnsi="Constantia" w:cs="Arial"/>
          <w:sz w:val="24"/>
          <w:szCs w:val="24"/>
        </w:rPr>
        <w:t xml:space="preserve">, the ‘Young Whore’ and her meetings with ‘The Dreamer’ and The Bishop, who, it is discovered later in the play, is actually her father, </w:t>
      </w:r>
      <w:r>
        <w:rPr>
          <w:rFonts w:ascii="Constantia" w:hAnsi="Constantia" w:cs="Arial"/>
          <w:sz w:val="24"/>
          <w:szCs w:val="24"/>
        </w:rPr>
        <w:t>and who</w:t>
      </w:r>
      <w:r w:rsidRPr="00CD2CD4">
        <w:rPr>
          <w:rFonts w:ascii="Constantia" w:hAnsi="Constantia" w:cs="Arial"/>
          <w:sz w:val="24"/>
          <w:szCs w:val="24"/>
        </w:rPr>
        <w:t xml:space="preserve"> had abandoned her mother and left </w:t>
      </w:r>
      <w:proofErr w:type="spellStart"/>
      <w:r w:rsidRPr="00CD2CD4">
        <w:rPr>
          <w:rFonts w:ascii="Constantia" w:hAnsi="Constantia" w:cs="Arial"/>
          <w:sz w:val="24"/>
          <w:szCs w:val="24"/>
        </w:rPr>
        <w:t>Jannice</w:t>
      </w:r>
      <w:proofErr w:type="spellEnd"/>
      <w:r w:rsidRPr="00CD2CD4">
        <w:rPr>
          <w:rFonts w:ascii="Constantia" w:hAnsi="Constantia" w:cs="Arial"/>
          <w:sz w:val="24"/>
          <w:szCs w:val="24"/>
        </w:rPr>
        <w:t xml:space="preserve"> to be raised in a Catholic children’s home. Later neglected by her mother (who drifted into alcoholism after the Bishop abandoned her) </w:t>
      </w:r>
      <w:proofErr w:type="spellStart"/>
      <w:r w:rsidRPr="00CD2CD4">
        <w:rPr>
          <w:rFonts w:ascii="Constantia" w:hAnsi="Constantia" w:cs="Arial"/>
          <w:sz w:val="24"/>
          <w:szCs w:val="24"/>
        </w:rPr>
        <w:t>Jannice</w:t>
      </w:r>
      <w:proofErr w:type="spellEnd"/>
      <w:r w:rsidRPr="00CD2CD4">
        <w:rPr>
          <w:rFonts w:ascii="Constantia" w:hAnsi="Constantia" w:cs="Arial"/>
          <w:sz w:val="24"/>
          <w:szCs w:val="24"/>
        </w:rPr>
        <w:t xml:space="preserve"> has fallen into prostitution and is now gradually dying of a heart condition, torn between a desire for religious faith and the atheist ideas passed on to her by her step-father. </w:t>
      </w:r>
    </w:p>
    <w:p w14:paraId="6D01F20F" w14:textId="5F72DCAB" w:rsidR="007F13AF" w:rsidRDefault="007F13AF" w:rsidP="00BA076D">
      <w:pPr>
        <w:spacing w:line="360" w:lineRule="auto"/>
        <w:rPr>
          <w:rFonts w:ascii="Constantia" w:hAnsi="Constantia" w:cs="Arial"/>
          <w:sz w:val="24"/>
          <w:szCs w:val="24"/>
        </w:rPr>
      </w:pPr>
      <w:r w:rsidRPr="00CD2CD4">
        <w:rPr>
          <w:rFonts w:ascii="Constantia" w:hAnsi="Constantia" w:cs="Arial"/>
          <w:sz w:val="24"/>
          <w:szCs w:val="24"/>
        </w:rPr>
        <w:t xml:space="preserve">The difficulties of staging this play with its large cast and experimental style may in part be responsible for </w:t>
      </w:r>
      <w:r w:rsidRPr="00CD2CD4">
        <w:rPr>
          <w:rFonts w:ascii="Constantia" w:hAnsi="Constantia" w:cs="Arial"/>
          <w:i/>
          <w:sz w:val="24"/>
          <w:szCs w:val="24"/>
        </w:rPr>
        <w:t>Within the Gates</w:t>
      </w:r>
      <w:r w:rsidRPr="00CD2CD4">
        <w:rPr>
          <w:rFonts w:ascii="Constantia" w:hAnsi="Constantia" w:cs="Arial"/>
          <w:sz w:val="24"/>
          <w:szCs w:val="24"/>
        </w:rPr>
        <w:t xml:space="preserve"> being ‘generally neglected by the theatre’</w:t>
      </w:r>
      <w:r>
        <w:rPr>
          <w:rStyle w:val="EndnoteReference"/>
          <w:rFonts w:cs="Arial"/>
          <w:szCs w:val="24"/>
        </w:rPr>
        <w:endnoteReference w:id="8"/>
      </w:r>
      <w:r w:rsidRPr="00CD2CD4">
        <w:rPr>
          <w:rFonts w:ascii="Constantia" w:hAnsi="Constantia" w:cs="Arial"/>
          <w:sz w:val="24"/>
          <w:szCs w:val="24"/>
        </w:rPr>
        <w:t xml:space="preserve">. </w:t>
      </w:r>
      <w:r w:rsidRPr="00CD2CD4">
        <w:rPr>
          <w:rFonts w:ascii="Constantia" w:hAnsi="Constantia" w:cs="Arial"/>
          <w:sz w:val="24"/>
          <w:szCs w:val="24"/>
        </w:rPr>
        <w:lastRenderedPageBreak/>
        <w:t xml:space="preserve">The perceived attacks on religion and the perception of immorality in the presentation of a prostitute on stage was also part of the anxiety the play caused and led to the proposed tour in the US to be cancelled. </w:t>
      </w:r>
    </w:p>
    <w:p w14:paraId="278C20AB" w14:textId="77777777" w:rsidR="007F13AF" w:rsidRDefault="007F13AF" w:rsidP="00BA076D">
      <w:pPr>
        <w:spacing w:line="360" w:lineRule="auto"/>
        <w:rPr>
          <w:rFonts w:ascii="Constantia" w:hAnsi="Constantia" w:cs="Arial"/>
          <w:sz w:val="24"/>
          <w:szCs w:val="24"/>
        </w:rPr>
      </w:pPr>
    </w:p>
    <w:p w14:paraId="3AFF0FB0" w14:textId="1952796B" w:rsidR="007F13AF" w:rsidRPr="00A62532" w:rsidRDefault="007F13AF" w:rsidP="00BA076D">
      <w:pPr>
        <w:spacing w:line="360" w:lineRule="auto"/>
        <w:rPr>
          <w:rFonts w:ascii="Constantia" w:hAnsi="Constantia" w:cs="Arial"/>
          <w:b/>
          <w:sz w:val="24"/>
          <w:szCs w:val="24"/>
        </w:rPr>
      </w:pPr>
      <w:r w:rsidRPr="00A62532">
        <w:rPr>
          <w:rFonts w:ascii="Constantia" w:hAnsi="Constantia" w:cs="Arial"/>
          <w:b/>
          <w:sz w:val="24"/>
          <w:szCs w:val="24"/>
        </w:rPr>
        <w:t>New theatrical style</w:t>
      </w:r>
    </w:p>
    <w:p w14:paraId="7EB00921" w14:textId="77777777" w:rsidR="007F13AF" w:rsidRPr="00BA076D" w:rsidRDefault="007F13AF" w:rsidP="00BA076D">
      <w:pPr>
        <w:spacing w:line="360" w:lineRule="auto"/>
        <w:rPr>
          <w:rFonts w:ascii="Constantia" w:hAnsi="Constantia" w:cs="Arial"/>
          <w:sz w:val="24"/>
          <w:szCs w:val="24"/>
        </w:rPr>
      </w:pPr>
      <w:r w:rsidRPr="00BA076D">
        <w:rPr>
          <w:rFonts w:ascii="Constantia" w:hAnsi="Constantia" w:cs="Arial"/>
          <w:sz w:val="24"/>
          <w:szCs w:val="24"/>
        </w:rPr>
        <w:t xml:space="preserve">For O’Casey, </w:t>
      </w:r>
      <w:r w:rsidRPr="00BA076D">
        <w:rPr>
          <w:rFonts w:ascii="Constantia" w:hAnsi="Constantia" w:cs="Arial"/>
          <w:i/>
          <w:sz w:val="24"/>
          <w:szCs w:val="24"/>
        </w:rPr>
        <w:t>Within the Gates</w:t>
      </w:r>
      <w:r w:rsidRPr="00BA076D">
        <w:rPr>
          <w:rFonts w:ascii="Constantia" w:hAnsi="Constantia" w:cs="Arial"/>
          <w:sz w:val="24"/>
          <w:szCs w:val="24"/>
        </w:rPr>
        <w:t xml:space="preserve"> is his defining theatrical moment.  He sees the play as providing the opportunity for him to develop a new dramatic form, pushing at theatrical boundaries.  O’Casey’s later work is part of the broader European experiments, and </w:t>
      </w:r>
      <w:r w:rsidRPr="00BA076D">
        <w:rPr>
          <w:rFonts w:ascii="Constantia" w:hAnsi="Constantia" w:cs="Arial"/>
          <w:i/>
          <w:sz w:val="24"/>
          <w:szCs w:val="24"/>
        </w:rPr>
        <w:t xml:space="preserve">Within the Gates </w:t>
      </w:r>
      <w:r w:rsidRPr="00BA076D">
        <w:rPr>
          <w:rFonts w:ascii="Constantia" w:hAnsi="Constantia" w:cs="Arial"/>
          <w:sz w:val="24"/>
          <w:szCs w:val="24"/>
        </w:rPr>
        <w:t>is probing the limits</w:t>
      </w:r>
      <w:r w:rsidRPr="00BA076D">
        <w:rPr>
          <w:rFonts w:ascii="Constantia" w:hAnsi="Constantia" w:cs="Arial"/>
          <w:color w:val="FF0000"/>
          <w:sz w:val="24"/>
          <w:szCs w:val="24"/>
        </w:rPr>
        <w:t xml:space="preserve"> </w:t>
      </w:r>
      <w:r w:rsidRPr="00BA076D">
        <w:rPr>
          <w:rFonts w:ascii="Constantia" w:hAnsi="Constantia" w:cs="Arial"/>
          <w:sz w:val="24"/>
          <w:szCs w:val="24"/>
        </w:rPr>
        <w:t>of theatre as surely as the work of Brecht and</w:t>
      </w:r>
      <w:r>
        <w:rPr>
          <w:rFonts w:ascii="Constantia" w:hAnsi="Constantia" w:cs="Arial"/>
          <w:sz w:val="24"/>
          <w:szCs w:val="24"/>
        </w:rPr>
        <w:t xml:space="preserve"> Lorca. As Katharine Worth noted</w:t>
      </w:r>
      <w:r w:rsidRPr="00BA076D">
        <w:rPr>
          <w:rFonts w:ascii="Constantia" w:hAnsi="Constantia" w:cs="Arial"/>
          <w:sz w:val="24"/>
          <w:szCs w:val="24"/>
        </w:rPr>
        <w:t>:</w:t>
      </w:r>
    </w:p>
    <w:p w14:paraId="425B358B" w14:textId="647C458E" w:rsidR="007F13AF" w:rsidRPr="00BA076D" w:rsidRDefault="007F13AF" w:rsidP="00BA076D">
      <w:pPr>
        <w:spacing w:line="360" w:lineRule="auto"/>
        <w:ind w:left="720"/>
        <w:rPr>
          <w:rFonts w:ascii="Constantia" w:hAnsi="Constantia" w:cs="Arial"/>
          <w:sz w:val="24"/>
          <w:szCs w:val="24"/>
        </w:rPr>
      </w:pPr>
      <w:r w:rsidRPr="00BA076D">
        <w:rPr>
          <w:rFonts w:ascii="Constantia" w:hAnsi="Constantia" w:cs="Arial"/>
          <w:sz w:val="24"/>
          <w:szCs w:val="24"/>
        </w:rPr>
        <w:t>O’Casey … has an important place among the playwrights who fashioned Irish drama out of Europe and it is natural to discuss his plays in that context even though his own European affiliations were very different</w:t>
      </w:r>
      <w:r>
        <w:rPr>
          <w:rFonts w:ascii="Constantia" w:hAnsi="Constantia" w:cs="Arial"/>
          <w:sz w:val="24"/>
          <w:szCs w:val="24"/>
        </w:rPr>
        <w:t xml:space="preserve"> from theirs. </w:t>
      </w:r>
      <w:r>
        <w:rPr>
          <w:rStyle w:val="EndnoteReference"/>
          <w:rFonts w:cs="Arial"/>
          <w:szCs w:val="24"/>
        </w:rPr>
        <w:endnoteReference w:id="9"/>
      </w:r>
    </w:p>
    <w:p w14:paraId="4021E765" w14:textId="77777777" w:rsidR="007F13AF" w:rsidRPr="00BA076D" w:rsidRDefault="007F13AF" w:rsidP="00BA076D">
      <w:pPr>
        <w:spacing w:line="360" w:lineRule="auto"/>
        <w:rPr>
          <w:rFonts w:ascii="Constantia" w:hAnsi="Constantia" w:cs="Arial"/>
          <w:sz w:val="24"/>
          <w:szCs w:val="24"/>
        </w:rPr>
      </w:pPr>
    </w:p>
    <w:p w14:paraId="6FB6D59F" w14:textId="77777777" w:rsidR="007F13AF" w:rsidRPr="00BA076D" w:rsidRDefault="007F13AF" w:rsidP="00BA076D">
      <w:pPr>
        <w:spacing w:line="360" w:lineRule="auto"/>
        <w:rPr>
          <w:rFonts w:ascii="Constantia" w:hAnsi="Constantia" w:cs="Arial"/>
          <w:sz w:val="24"/>
          <w:szCs w:val="24"/>
        </w:rPr>
      </w:pPr>
      <w:r>
        <w:rPr>
          <w:rFonts w:ascii="Constantia" w:hAnsi="Constantia" w:cs="Arial"/>
          <w:sz w:val="24"/>
          <w:szCs w:val="24"/>
        </w:rPr>
        <w:t xml:space="preserve">Worth reminded </w:t>
      </w:r>
      <w:r w:rsidRPr="00BA076D">
        <w:rPr>
          <w:rFonts w:ascii="Constantia" w:hAnsi="Constantia" w:cs="Arial"/>
          <w:sz w:val="24"/>
          <w:szCs w:val="24"/>
        </w:rPr>
        <w:t>us that O’Casey may have been influenced by the German Expressionists, in particul</w:t>
      </w:r>
      <w:r>
        <w:rPr>
          <w:rFonts w:ascii="Constantia" w:hAnsi="Constantia" w:cs="Arial"/>
          <w:sz w:val="24"/>
          <w:szCs w:val="24"/>
        </w:rPr>
        <w:t>ar Ernst Toller, though she saw</w:t>
      </w:r>
      <w:r w:rsidRPr="00BA076D">
        <w:rPr>
          <w:rFonts w:ascii="Constantia" w:hAnsi="Constantia" w:cs="Arial"/>
          <w:sz w:val="24"/>
          <w:szCs w:val="24"/>
        </w:rPr>
        <w:t xml:space="preserve"> the links to Yeats and O’Neill as more pertinent to an analysis of O’Casey’s dramatic style.</w:t>
      </w:r>
      <w:r w:rsidRPr="00BA076D">
        <w:rPr>
          <w:rStyle w:val="EndnoteReference"/>
          <w:rFonts w:ascii="Constantia" w:hAnsi="Constantia" w:cs="Arial"/>
          <w:sz w:val="24"/>
          <w:szCs w:val="24"/>
        </w:rPr>
        <w:endnoteReference w:id="10"/>
      </w:r>
    </w:p>
    <w:p w14:paraId="542E1CFC" w14:textId="15B7BE71" w:rsidR="007F13AF" w:rsidRPr="00BA076D" w:rsidRDefault="007F13AF" w:rsidP="00BA076D">
      <w:pPr>
        <w:spacing w:line="360" w:lineRule="auto"/>
        <w:ind w:firstLine="720"/>
        <w:rPr>
          <w:rFonts w:ascii="Constantia" w:hAnsi="Constantia" w:cs="Arial"/>
          <w:sz w:val="24"/>
          <w:szCs w:val="24"/>
        </w:rPr>
      </w:pPr>
      <w:r w:rsidRPr="00BA076D">
        <w:rPr>
          <w:rFonts w:ascii="Constantia" w:hAnsi="Constantia" w:cs="Arial"/>
          <w:sz w:val="24"/>
          <w:szCs w:val="24"/>
        </w:rPr>
        <w:t>O’Casey’s</w:t>
      </w:r>
      <w:r>
        <w:rPr>
          <w:rFonts w:ascii="Constantia" w:hAnsi="Constantia" w:cs="Arial"/>
          <w:sz w:val="24"/>
          <w:szCs w:val="24"/>
        </w:rPr>
        <w:t xml:space="preserve"> work provides an important and often unrecognized connection through </w:t>
      </w:r>
      <w:r w:rsidRPr="00BA076D">
        <w:rPr>
          <w:rFonts w:ascii="Constantia" w:hAnsi="Constantia" w:cs="Arial"/>
          <w:sz w:val="24"/>
          <w:szCs w:val="24"/>
        </w:rPr>
        <w:t>the line of theatrical experimentation in twentieth-century English-speaking drama, which culminated in the theatre of Beckett and Pinter in the1950s and early 1960s. As Worth has noted ‘O’Casey stands unmistakably behind Beckett’</w:t>
      </w:r>
      <w:r>
        <w:rPr>
          <w:rFonts w:ascii="Constantia" w:hAnsi="Constantia" w:cs="Arial"/>
          <w:sz w:val="24"/>
          <w:szCs w:val="24"/>
        </w:rPr>
        <w:t xml:space="preserve">, </w:t>
      </w:r>
      <w:r>
        <w:rPr>
          <w:rStyle w:val="EndnoteReference"/>
          <w:rFonts w:cs="Arial"/>
          <w:szCs w:val="24"/>
        </w:rPr>
        <w:endnoteReference w:id="11"/>
      </w:r>
      <w:r w:rsidRPr="00BA076D">
        <w:rPr>
          <w:rFonts w:ascii="Constantia" w:hAnsi="Constantia" w:cs="Arial"/>
          <w:sz w:val="24"/>
          <w:szCs w:val="24"/>
        </w:rPr>
        <w:t xml:space="preserve"> and we can see O’Casey as the precursor of the New Wave of post–war drama, a period that Dan </w:t>
      </w:r>
      <w:proofErr w:type="spellStart"/>
      <w:r w:rsidRPr="00BA076D">
        <w:rPr>
          <w:rFonts w:ascii="Constantia" w:hAnsi="Constantia" w:cs="Arial"/>
          <w:sz w:val="24"/>
          <w:szCs w:val="24"/>
        </w:rPr>
        <w:t>Rebellato</w:t>
      </w:r>
      <w:proofErr w:type="spellEnd"/>
      <w:r w:rsidRPr="00BA076D">
        <w:rPr>
          <w:rFonts w:ascii="Constantia" w:hAnsi="Constantia" w:cs="Arial"/>
          <w:sz w:val="24"/>
          <w:szCs w:val="24"/>
        </w:rPr>
        <w:t xml:space="preserve"> wittily terms</w:t>
      </w:r>
      <w:r>
        <w:rPr>
          <w:rFonts w:ascii="Constantia" w:hAnsi="Constantia" w:cs="Arial"/>
          <w:sz w:val="24"/>
          <w:szCs w:val="24"/>
        </w:rPr>
        <w:t xml:space="preserve"> as the title of his book</w:t>
      </w:r>
      <w:r w:rsidRPr="00BA076D">
        <w:rPr>
          <w:rFonts w:ascii="Constantia" w:hAnsi="Constantia" w:cs="Arial"/>
          <w:sz w:val="24"/>
          <w:szCs w:val="24"/>
        </w:rPr>
        <w:t xml:space="preserve"> </w:t>
      </w:r>
      <w:r w:rsidRPr="00BA076D">
        <w:rPr>
          <w:rFonts w:ascii="Constantia" w:hAnsi="Constantia" w:cs="Arial"/>
          <w:i/>
          <w:sz w:val="24"/>
          <w:szCs w:val="24"/>
        </w:rPr>
        <w:t>1956 and all that</w:t>
      </w:r>
      <w:r w:rsidRPr="00BA076D">
        <w:rPr>
          <w:rFonts w:ascii="Constantia" w:hAnsi="Constantia" w:cs="Arial"/>
          <w:sz w:val="24"/>
          <w:szCs w:val="24"/>
        </w:rPr>
        <w:t>. Kenneth Tynan also makes t</w:t>
      </w:r>
      <w:r>
        <w:rPr>
          <w:rFonts w:ascii="Constantia" w:hAnsi="Constantia" w:cs="Arial"/>
          <w:sz w:val="24"/>
          <w:szCs w:val="24"/>
        </w:rPr>
        <w:t xml:space="preserve">he link between O’Casey and New </w:t>
      </w:r>
      <w:r w:rsidRPr="00BA076D">
        <w:rPr>
          <w:rFonts w:ascii="Constantia" w:hAnsi="Constantia" w:cs="Arial"/>
          <w:sz w:val="24"/>
          <w:szCs w:val="24"/>
        </w:rPr>
        <w:t xml:space="preserve">Wave drama in his pithy, though patronising, review of Brendan Behan’s </w:t>
      </w:r>
      <w:r w:rsidRPr="00BA076D">
        <w:rPr>
          <w:rFonts w:ascii="Constantia" w:hAnsi="Constantia" w:cs="Arial"/>
          <w:i/>
          <w:sz w:val="24"/>
          <w:szCs w:val="24"/>
        </w:rPr>
        <w:t>The Hostage</w:t>
      </w:r>
      <w:r w:rsidRPr="00BA076D">
        <w:rPr>
          <w:rFonts w:ascii="Constantia" w:hAnsi="Constantia" w:cs="Arial"/>
          <w:sz w:val="24"/>
          <w:szCs w:val="24"/>
        </w:rPr>
        <w:t xml:space="preserve"> (1958):</w:t>
      </w:r>
    </w:p>
    <w:p w14:paraId="081AE2DE" w14:textId="38480F24" w:rsidR="007F13AF" w:rsidRPr="00BA076D" w:rsidRDefault="007F13AF" w:rsidP="00BA076D">
      <w:pPr>
        <w:spacing w:line="360" w:lineRule="auto"/>
        <w:ind w:left="720" w:firstLine="74"/>
        <w:rPr>
          <w:rFonts w:ascii="Constantia" w:hAnsi="Constantia" w:cs="Arial"/>
          <w:sz w:val="24"/>
          <w:szCs w:val="24"/>
        </w:rPr>
      </w:pPr>
      <w:r w:rsidRPr="00BA076D">
        <w:rPr>
          <w:rFonts w:ascii="Constantia" w:hAnsi="Constantia" w:cs="Arial"/>
          <w:sz w:val="24"/>
          <w:szCs w:val="24"/>
        </w:rPr>
        <w:t>It seems to be Ireland’s function every twenty years or so to kick English drama from the past into the present. Mr Behan may well fill th</w:t>
      </w:r>
      <w:r>
        <w:rPr>
          <w:rFonts w:ascii="Constantia" w:hAnsi="Constantia" w:cs="Arial"/>
          <w:sz w:val="24"/>
          <w:szCs w:val="24"/>
        </w:rPr>
        <w:t>e place vacated by Sean O’Casey.</w:t>
      </w:r>
      <w:r>
        <w:rPr>
          <w:rStyle w:val="EndnoteReference"/>
          <w:rFonts w:cs="Arial"/>
          <w:szCs w:val="24"/>
        </w:rPr>
        <w:endnoteReference w:id="12"/>
      </w:r>
      <w:r w:rsidRPr="00BA076D">
        <w:rPr>
          <w:rFonts w:ascii="Constantia" w:hAnsi="Constantia" w:cs="Arial"/>
          <w:sz w:val="24"/>
          <w:szCs w:val="24"/>
        </w:rPr>
        <w:t xml:space="preserve">  </w:t>
      </w:r>
    </w:p>
    <w:p w14:paraId="3019CAD2" w14:textId="77777777" w:rsidR="007F13AF" w:rsidRDefault="007F13AF" w:rsidP="008D22BF">
      <w:pPr>
        <w:spacing w:line="360" w:lineRule="auto"/>
        <w:ind w:firstLine="720"/>
        <w:rPr>
          <w:rFonts w:ascii="Constantia" w:hAnsi="Constantia" w:cs="Arial"/>
          <w:color w:val="FF0000"/>
          <w:sz w:val="24"/>
          <w:szCs w:val="24"/>
        </w:rPr>
      </w:pPr>
    </w:p>
    <w:p w14:paraId="1EEC656F" w14:textId="23B9F5DC" w:rsidR="007F13AF" w:rsidRPr="00BA076D" w:rsidRDefault="007F13AF" w:rsidP="008D22BF">
      <w:pPr>
        <w:spacing w:line="360" w:lineRule="auto"/>
        <w:ind w:firstLine="720"/>
        <w:rPr>
          <w:rFonts w:ascii="Constantia" w:hAnsi="Constantia" w:cs="Arial"/>
          <w:sz w:val="24"/>
          <w:szCs w:val="24"/>
        </w:rPr>
      </w:pPr>
      <w:r w:rsidRPr="00BA076D">
        <w:rPr>
          <w:rFonts w:ascii="Constantia" w:hAnsi="Constantia" w:cs="Arial"/>
          <w:sz w:val="24"/>
          <w:szCs w:val="24"/>
        </w:rPr>
        <w:t xml:space="preserve"> O’Casey was not primarily interested in what he could do for the English or indeed Irish theatre in a purely national sense, but was looking to explore how his drama might transform the experience of theatre on an international scale. He was </w:t>
      </w:r>
      <w:r w:rsidRPr="00BA076D">
        <w:rPr>
          <w:rFonts w:ascii="Constantia" w:hAnsi="Constantia" w:cs="Arial"/>
          <w:sz w:val="24"/>
          <w:szCs w:val="24"/>
        </w:rPr>
        <w:lastRenderedPageBreak/>
        <w:t>interested in exploring the reach of theatre, its boundaries and possibilities. He recogni</w:t>
      </w:r>
      <w:r>
        <w:rPr>
          <w:rFonts w:ascii="Constantia" w:hAnsi="Constantia" w:cs="Arial"/>
          <w:sz w:val="24"/>
          <w:szCs w:val="24"/>
        </w:rPr>
        <w:t>z</w:t>
      </w:r>
      <w:r w:rsidRPr="00BA076D">
        <w:rPr>
          <w:rFonts w:ascii="Constantia" w:hAnsi="Constantia" w:cs="Arial"/>
          <w:sz w:val="24"/>
          <w:szCs w:val="24"/>
        </w:rPr>
        <w:t xml:space="preserve">ed that extraordinary potential of the theatre to involve, uplift and to provoke its audience, and he did not see this potential addressed in contemporary drama. </w:t>
      </w:r>
    </w:p>
    <w:p w14:paraId="6DFC0779" w14:textId="6B005580" w:rsidR="007F13AF" w:rsidRPr="00BA076D" w:rsidRDefault="007F13AF" w:rsidP="00C71A48">
      <w:pPr>
        <w:spacing w:line="360" w:lineRule="auto"/>
        <w:rPr>
          <w:rFonts w:ascii="Constantia" w:hAnsi="Constantia" w:cs="Arial"/>
          <w:sz w:val="24"/>
          <w:szCs w:val="24"/>
        </w:rPr>
      </w:pPr>
      <w:r w:rsidRPr="00BA076D">
        <w:rPr>
          <w:rFonts w:ascii="Constantia" w:hAnsi="Constantia" w:cs="Arial"/>
          <w:sz w:val="24"/>
          <w:szCs w:val="24"/>
        </w:rPr>
        <w:t xml:space="preserve">O’Casey </w:t>
      </w:r>
      <w:r>
        <w:rPr>
          <w:rFonts w:ascii="Constantia" w:hAnsi="Constantia" w:cs="Arial"/>
          <w:sz w:val="24"/>
          <w:szCs w:val="24"/>
        </w:rPr>
        <w:t>tried</w:t>
      </w:r>
      <w:r w:rsidRPr="00BA076D">
        <w:rPr>
          <w:rFonts w:ascii="Constantia" w:hAnsi="Constantia" w:cs="Arial"/>
          <w:sz w:val="24"/>
          <w:szCs w:val="24"/>
        </w:rPr>
        <w:t xml:space="preserve"> to bring a new kind of drama to an audience he saw as being duped by theatrical naturalism which, as O’Casey </w:t>
      </w:r>
      <w:r>
        <w:rPr>
          <w:rFonts w:ascii="Constantia" w:hAnsi="Constantia" w:cs="Arial"/>
          <w:sz w:val="24"/>
          <w:szCs w:val="24"/>
        </w:rPr>
        <w:t xml:space="preserve">is at pains to point out in </w:t>
      </w:r>
      <w:r>
        <w:rPr>
          <w:rFonts w:ascii="Constantia" w:hAnsi="Constantia" w:cs="Arial"/>
          <w:i/>
          <w:sz w:val="24"/>
          <w:szCs w:val="24"/>
        </w:rPr>
        <w:t>Blasts and Benedictions</w:t>
      </w:r>
      <w:r w:rsidRPr="00BA076D">
        <w:rPr>
          <w:rFonts w:ascii="Constantia" w:hAnsi="Constantia" w:cs="Arial"/>
          <w:sz w:val="24"/>
          <w:szCs w:val="24"/>
        </w:rPr>
        <w:t>, is not at all ‘real’:</w:t>
      </w:r>
    </w:p>
    <w:p w14:paraId="78B796FA" w14:textId="5C5B5213" w:rsidR="007F13AF" w:rsidRDefault="007F13AF" w:rsidP="00C71A48">
      <w:pPr>
        <w:spacing w:line="360" w:lineRule="auto"/>
        <w:ind w:left="720"/>
        <w:rPr>
          <w:rFonts w:ascii="Constantia" w:hAnsi="Constantia" w:cs="Arial"/>
          <w:sz w:val="24"/>
          <w:szCs w:val="24"/>
        </w:rPr>
      </w:pPr>
      <w:r w:rsidRPr="00BA076D">
        <w:rPr>
          <w:rFonts w:ascii="Constantia" w:hAnsi="Constantia" w:cs="Arial"/>
          <w:sz w:val="24"/>
          <w:szCs w:val="24"/>
        </w:rPr>
        <w:t>If we are to confine the drama to a sober and exact imitation of life, then the drama is dead, for life itself is much more interesting than its sober and actual imitation. What realists take for life is</w:t>
      </w:r>
      <w:r>
        <w:rPr>
          <w:rFonts w:ascii="Constantia" w:hAnsi="Constantia" w:cs="Arial"/>
          <w:sz w:val="24"/>
          <w:szCs w:val="24"/>
        </w:rPr>
        <w:t xml:space="preserve"> but a faintly warmed up corpse.</w:t>
      </w:r>
      <w:r>
        <w:rPr>
          <w:rStyle w:val="EndnoteReference"/>
          <w:rFonts w:cs="Arial"/>
          <w:szCs w:val="24"/>
        </w:rPr>
        <w:endnoteReference w:id="13"/>
      </w:r>
      <w:r>
        <w:rPr>
          <w:rFonts w:ascii="Constantia" w:hAnsi="Constantia" w:cs="Arial"/>
          <w:sz w:val="24"/>
          <w:szCs w:val="24"/>
        </w:rPr>
        <w:t xml:space="preserve"> </w:t>
      </w:r>
    </w:p>
    <w:p w14:paraId="36687B05" w14:textId="77777777" w:rsidR="007F13AF" w:rsidRPr="00BA076D" w:rsidRDefault="007F13AF" w:rsidP="00C71A48">
      <w:pPr>
        <w:spacing w:line="360" w:lineRule="auto"/>
        <w:ind w:left="720"/>
        <w:rPr>
          <w:rFonts w:ascii="Constantia" w:hAnsi="Constantia" w:cs="Arial"/>
          <w:sz w:val="24"/>
          <w:szCs w:val="24"/>
        </w:rPr>
      </w:pPr>
    </w:p>
    <w:p w14:paraId="3627F5EC" w14:textId="77777777" w:rsidR="007F13AF" w:rsidRPr="004477A8" w:rsidRDefault="007F13AF" w:rsidP="004477A8">
      <w:pPr>
        <w:spacing w:line="360" w:lineRule="auto"/>
        <w:rPr>
          <w:rFonts w:ascii="Constantia" w:hAnsi="Constantia" w:cs="Arial"/>
          <w:sz w:val="24"/>
          <w:szCs w:val="24"/>
        </w:rPr>
      </w:pPr>
      <w:r w:rsidRPr="00BA076D">
        <w:rPr>
          <w:rFonts w:ascii="Constantia" w:hAnsi="Constantia" w:cs="Arial"/>
          <w:sz w:val="24"/>
          <w:szCs w:val="24"/>
        </w:rPr>
        <w:t>This stark gothic</w:t>
      </w:r>
      <w:r>
        <w:rPr>
          <w:rFonts w:ascii="Constantia" w:hAnsi="Constantia" w:cs="Arial"/>
          <w:sz w:val="24"/>
          <w:szCs w:val="24"/>
        </w:rPr>
        <w:t xml:space="preserve"> image of realism as a kind of </w:t>
      </w:r>
      <w:r w:rsidRPr="00BA076D">
        <w:rPr>
          <w:rFonts w:ascii="Constantia" w:hAnsi="Constantia" w:cs="Arial"/>
          <w:sz w:val="24"/>
          <w:szCs w:val="24"/>
        </w:rPr>
        <w:t>Frankenstein’s monster behind the drama is confrontational, but for O’Casey, this was simply part of waking-up his audience to the kind of theatre they are watching. This sense of theatrical de-mystification sits comfortably alongside O’Casey’s communis</w:t>
      </w:r>
      <w:r>
        <w:rPr>
          <w:rFonts w:ascii="Constantia" w:hAnsi="Constantia" w:cs="Arial"/>
          <w:sz w:val="24"/>
          <w:szCs w:val="24"/>
        </w:rPr>
        <w:t>t sympathies</w:t>
      </w:r>
      <w:r w:rsidRPr="00BA076D">
        <w:rPr>
          <w:rFonts w:ascii="Constantia" w:hAnsi="Constantia" w:cs="Arial"/>
          <w:sz w:val="24"/>
          <w:szCs w:val="24"/>
        </w:rPr>
        <w:t>.  It is not simply that O’Casey wishes to re-define drama through theatrical form for its own sake. This re-definition of the stage, as for Brecht, is part of O’Casey’s political activity; there is a moral imperative for him to breakdown the strictures of naturalism. Naturalism is the opiate, and audiences must have their eyes opened to its distortions and obfuscations. If drama is ‘dead’</w:t>
      </w:r>
      <w:r w:rsidRPr="00BA076D">
        <w:rPr>
          <w:rFonts w:ascii="Constantia" w:hAnsi="Constantia" w:cs="Arial"/>
          <w:color w:val="000000"/>
          <w:sz w:val="24"/>
          <w:szCs w:val="24"/>
        </w:rPr>
        <w:t>,</w:t>
      </w:r>
      <w:r w:rsidRPr="00BA076D">
        <w:rPr>
          <w:rFonts w:ascii="Constantia" w:hAnsi="Constantia" w:cs="Arial"/>
          <w:sz w:val="24"/>
          <w:szCs w:val="24"/>
        </w:rPr>
        <w:t xml:space="preserve"> then for O’Casey the potential for social change has been thwarted; and he was not one to let this happen without a fight.  This article tracks O’Casey’s attempt to find this ‘new’ audience for his new drama.  He finds it in neither Britain nor Ireland, but rather in New York.  Here on Broadway, with its musical traditions and most recent developments in the modern musical, finally O’Casey finds an audience ready to understand his pivotal experimental drama </w:t>
      </w:r>
      <w:r w:rsidRPr="00BA076D">
        <w:rPr>
          <w:rFonts w:ascii="Constantia" w:hAnsi="Constantia" w:cs="Arial"/>
          <w:i/>
          <w:sz w:val="24"/>
          <w:szCs w:val="24"/>
        </w:rPr>
        <w:t>Within the Gates</w:t>
      </w:r>
      <w:r>
        <w:rPr>
          <w:rFonts w:ascii="Constantia" w:hAnsi="Constantia" w:cs="Arial"/>
          <w:sz w:val="24"/>
          <w:szCs w:val="24"/>
        </w:rPr>
        <w:t>.</w:t>
      </w:r>
    </w:p>
    <w:p w14:paraId="36123760" w14:textId="77777777" w:rsidR="007F13AF" w:rsidRPr="00BA076D" w:rsidRDefault="007F13AF" w:rsidP="004477A8">
      <w:pPr>
        <w:pStyle w:val="Heading1"/>
        <w:spacing w:line="360" w:lineRule="auto"/>
        <w:rPr>
          <w:rFonts w:ascii="Constantia" w:hAnsi="Constantia"/>
          <w:sz w:val="24"/>
          <w:szCs w:val="24"/>
        </w:rPr>
      </w:pPr>
      <w:r w:rsidRPr="00BA076D">
        <w:rPr>
          <w:rFonts w:ascii="Constantia" w:hAnsi="Constantia"/>
          <w:sz w:val="24"/>
          <w:szCs w:val="24"/>
        </w:rPr>
        <w:t>Censors and Critics</w:t>
      </w:r>
    </w:p>
    <w:p w14:paraId="73E33324" w14:textId="020D16F7" w:rsidR="007F13AF" w:rsidRPr="00BA076D" w:rsidRDefault="007F13AF" w:rsidP="00BA076D">
      <w:pPr>
        <w:spacing w:line="360" w:lineRule="auto"/>
        <w:rPr>
          <w:rFonts w:ascii="Constantia" w:hAnsi="Constantia" w:cs="Arial"/>
          <w:sz w:val="24"/>
          <w:szCs w:val="24"/>
        </w:rPr>
      </w:pPr>
      <w:r>
        <w:rPr>
          <w:rFonts w:ascii="Constantia" w:hAnsi="Constantia" w:cs="Arial"/>
          <w:sz w:val="24"/>
          <w:szCs w:val="24"/>
        </w:rPr>
        <w:t xml:space="preserve">One of the </w:t>
      </w:r>
      <w:r w:rsidRPr="00BA076D">
        <w:rPr>
          <w:rFonts w:ascii="Constantia" w:hAnsi="Constantia" w:cs="Arial"/>
          <w:sz w:val="24"/>
          <w:szCs w:val="24"/>
        </w:rPr>
        <w:t>change</w:t>
      </w:r>
      <w:r>
        <w:rPr>
          <w:rFonts w:ascii="Constantia" w:hAnsi="Constantia" w:cs="Arial"/>
          <w:sz w:val="24"/>
          <w:szCs w:val="24"/>
        </w:rPr>
        <w:t>s</w:t>
      </w:r>
      <w:r w:rsidRPr="00BA076D">
        <w:rPr>
          <w:rFonts w:ascii="Constantia" w:hAnsi="Constantia" w:cs="Arial"/>
          <w:sz w:val="24"/>
          <w:szCs w:val="24"/>
        </w:rPr>
        <w:t xml:space="preserve"> in the theatrical context of </w:t>
      </w:r>
      <w:r w:rsidRPr="00BA076D">
        <w:rPr>
          <w:rFonts w:ascii="Constantia" w:hAnsi="Constantia" w:cs="Arial"/>
          <w:i/>
          <w:sz w:val="24"/>
          <w:szCs w:val="24"/>
        </w:rPr>
        <w:t>Within the</w:t>
      </w:r>
      <w:r w:rsidRPr="00BA076D">
        <w:rPr>
          <w:rFonts w:ascii="Constantia" w:hAnsi="Constantia" w:cs="Arial"/>
          <w:sz w:val="24"/>
          <w:szCs w:val="24"/>
        </w:rPr>
        <w:t xml:space="preserve"> </w:t>
      </w:r>
      <w:r w:rsidRPr="00BA076D">
        <w:rPr>
          <w:rFonts w:ascii="Constantia" w:hAnsi="Constantia" w:cs="Arial"/>
          <w:i/>
          <w:sz w:val="24"/>
          <w:szCs w:val="24"/>
        </w:rPr>
        <w:t xml:space="preserve">Gates </w:t>
      </w:r>
      <w:r w:rsidRPr="00BA076D">
        <w:rPr>
          <w:rFonts w:ascii="Constantia" w:hAnsi="Constantia" w:cs="Arial"/>
          <w:sz w:val="24"/>
          <w:szCs w:val="24"/>
        </w:rPr>
        <w:t>(1934)</w:t>
      </w:r>
      <w:r>
        <w:rPr>
          <w:rFonts w:ascii="Constantia" w:hAnsi="Constantia" w:cs="Arial"/>
          <w:sz w:val="24"/>
          <w:szCs w:val="24"/>
        </w:rPr>
        <w:t xml:space="preserve"> as an O’Casey play</w:t>
      </w:r>
      <w:r w:rsidRPr="00BA076D">
        <w:rPr>
          <w:rFonts w:ascii="Constantia" w:hAnsi="Constantia" w:cs="Arial"/>
          <w:sz w:val="24"/>
          <w:szCs w:val="24"/>
        </w:rPr>
        <w:t xml:space="preserve"> is th</w:t>
      </w:r>
      <w:r>
        <w:rPr>
          <w:rFonts w:ascii="Constantia" w:hAnsi="Constantia" w:cs="Arial"/>
          <w:sz w:val="24"/>
          <w:szCs w:val="24"/>
        </w:rPr>
        <w:t>at it is the first of his dramas</w:t>
      </w:r>
      <w:r w:rsidRPr="00BA076D">
        <w:rPr>
          <w:rFonts w:ascii="Constantia" w:hAnsi="Constantia" w:cs="Arial"/>
          <w:sz w:val="24"/>
          <w:szCs w:val="24"/>
        </w:rPr>
        <w:t xml:space="preserve"> to reject the specificity of the historical moment.  Although the play does allude generally to its political context in its comments on the international post-war world, it does not take as its focus a particular local, national or international event. This ellipsis of time, the refusal of a </w:t>
      </w:r>
      <w:r w:rsidRPr="00BA076D">
        <w:rPr>
          <w:rFonts w:ascii="Constantia" w:hAnsi="Constantia" w:cs="Arial"/>
          <w:sz w:val="24"/>
          <w:szCs w:val="24"/>
        </w:rPr>
        <w:lastRenderedPageBreak/>
        <w:t xml:space="preserve">particular focus, is quite deliberate on O’Casey’s part. This decision is an attempt to forestall critical responses to the play as naturalist or non-naturalist and may well have been a reaction to Yeats’s criticism, of </w:t>
      </w:r>
      <w:r w:rsidRPr="00BA076D">
        <w:rPr>
          <w:rFonts w:ascii="Constantia" w:hAnsi="Constantia" w:cs="Arial"/>
          <w:i/>
          <w:sz w:val="24"/>
          <w:szCs w:val="24"/>
        </w:rPr>
        <w:t xml:space="preserve">The Silver </w:t>
      </w:r>
      <w:proofErr w:type="spellStart"/>
      <w:r w:rsidRPr="00BA076D">
        <w:rPr>
          <w:rFonts w:ascii="Constantia" w:hAnsi="Constantia" w:cs="Arial"/>
          <w:i/>
          <w:sz w:val="24"/>
          <w:szCs w:val="24"/>
        </w:rPr>
        <w:t>Tassie</w:t>
      </w:r>
      <w:proofErr w:type="spellEnd"/>
      <w:r>
        <w:rPr>
          <w:rFonts w:ascii="Constantia" w:hAnsi="Constantia" w:cs="Arial"/>
          <w:sz w:val="24"/>
          <w:szCs w:val="24"/>
        </w:rPr>
        <w:t xml:space="preserve"> </w:t>
      </w:r>
      <w:r w:rsidRPr="00CD2CD4">
        <w:rPr>
          <w:rFonts w:ascii="Constantia" w:hAnsi="Constantia" w:cs="Arial"/>
          <w:sz w:val="24"/>
          <w:szCs w:val="24"/>
        </w:rPr>
        <w:t xml:space="preserve">(which suggested, amount other criticisms, that while O’Casey knew about the conflicts of which he wrote in Ireland, he had not been part of the Great War and so should not attempt to write about it as a subject). Though </w:t>
      </w:r>
      <w:r w:rsidRPr="00BA076D">
        <w:rPr>
          <w:rFonts w:ascii="Constantia" w:hAnsi="Constantia" w:cs="Arial"/>
          <w:sz w:val="24"/>
          <w:szCs w:val="24"/>
        </w:rPr>
        <w:t>O’Casey reacted stridently to Yeats’ criticism, he may have felt that the only way to avoid the presumption that he would always represent a ‘real’ historical moment was to reject a</w:t>
      </w:r>
      <w:r w:rsidRPr="00BA076D">
        <w:rPr>
          <w:rFonts w:ascii="Constantia" w:hAnsi="Constantia" w:cs="Arial"/>
          <w:color w:val="000000"/>
          <w:sz w:val="24"/>
          <w:szCs w:val="24"/>
        </w:rPr>
        <w:t>ny specific</w:t>
      </w:r>
      <w:r w:rsidRPr="00BA076D">
        <w:rPr>
          <w:rFonts w:ascii="Constantia" w:hAnsi="Constantia" w:cs="Arial"/>
          <w:color w:val="FF0000"/>
          <w:sz w:val="24"/>
          <w:szCs w:val="24"/>
        </w:rPr>
        <w:t xml:space="preserve"> </w:t>
      </w:r>
      <w:r w:rsidRPr="00BA076D">
        <w:rPr>
          <w:rFonts w:ascii="Constantia" w:hAnsi="Constantia" w:cs="Arial"/>
          <w:sz w:val="24"/>
          <w:szCs w:val="24"/>
        </w:rPr>
        <w:t>temporal focus altogether.</w:t>
      </w:r>
    </w:p>
    <w:p w14:paraId="6E2DE10A" w14:textId="005B2533" w:rsidR="007F13AF" w:rsidRDefault="007F13AF" w:rsidP="00BA076D">
      <w:pPr>
        <w:spacing w:line="360" w:lineRule="auto"/>
        <w:ind w:firstLine="720"/>
        <w:rPr>
          <w:rFonts w:ascii="Constantia" w:hAnsi="Constantia" w:cs="Arial"/>
          <w:sz w:val="24"/>
          <w:szCs w:val="24"/>
        </w:rPr>
      </w:pPr>
      <w:r w:rsidRPr="00BA076D">
        <w:rPr>
          <w:rFonts w:ascii="Constantia" w:hAnsi="Constantia" w:cs="Arial"/>
          <w:sz w:val="24"/>
          <w:szCs w:val="24"/>
        </w:rPr>
        <w:t>But it was not history this time that caused O’Casey problems</w:t>
      </w:r>
      <w:r>
        <w:rPr>
          <w:rFonts w:ascii="Constantia" w:hAnsi="Constantia" w:cs="Arial"/>
          <w:sz w:val="24"/>
          <w:szCs w:val="24"/>
        </w:rPr>
        <w:t>. W</w:t>
      </w:r>
      <w:r w:rsidRPr="00BA076D">
        <w:rPr>
          <w:rFonts w:ascii="Constantia" w:hAnsi="Constantia" w:cs="Arial"/>
          <w:sz w:val="24"/>
          <w:szCs w:val="24"/>
        </w:rPr>
        <w:t>hen a license was applied for a proposed London production at the Royalty Theatre in 1933, there were grounds for complaint</w:t>
      </w:r>
      <w:r w:rsidRPr="00BA076D">
        <w:rPr>
          <w:rFonts w:ascii="Constantia" w:hAnsi="Constantia" w:cs="Arial"/>
          <w:color w:val="000000"/>
          <w:sz w:val="24"/>
          <w:szCs w:val="24"/>
        </w:rPr>
        <w:t>.</w:t>
      </w:r>
      <w:r w:rsidRPr="00BA076D">
        <w:rPr>
          <w:rFonts w:ascii="Constantia" w:hAnsi="Constantia" w:cs="Arial"/>
          <w:sz w:val="24"/>
          <w:szCs w:val="24"/>
        </w:rPr>
        <w:t xml:space="preserve"> In London too O’Casey faced objections from the clergy and a possible ban on the play on the grounds of morality, although the extent of the deba</w:t>
      </w:r>
      <w:r>
        <w:rPr>
          <w:rFonts w:ascii="Constantia" w:hAnsi="Constantia" w:cs="Arial"/>
          <w:sz w:val="24"/>
          <w:szCs w:val="24"/>
        </w:rPr>
        <w:t>te about its suitability has remained largely</w:t>
      </w:r>
      <w:r w:rsidRPr="00BA076D">
        <w:rPr>
          <w:rFonts w:ascii="Constantia" w:hAnsi="Constantia" w:cs="Arial"/>
          <w:sz w:val="24"/>
          <w:szCs w:val="24"/>
        </w:rPr>
        <w:t xml:space="preserve"> undocumented.  Because protests about the play were received after the end of its London run, the objections seem to have been ignored by O’Casey’s critics.  Yet it is clear that there were initial fears that the play would face the objection of the censor, particularly </w:t>
      </w:r>
      <w:r w:rsidRPr="00BA076D">
        <w:rPr>
          <w:rFonts w:ascii="Constantia" w:hAnsi="Constantia" w:cs="Arial"/>
          <w:color w:val="000000"/>
          <w:sz w:val="24"/>
          <w:szCs w:val="24"/>
        </w:rPr>
        <w:t>on the part of</w:t>
      </w:r>
      <w:r w:rsidRPr="00BA076D">
        <w:rPr>
          <w:rFonts w:ascii="Constantia" w:hAnsi="Constantia" w:cs="Arial"/>
          <w:color w:val="FF0000"/>
          <w:sz w:val="24"/>
          <w:szCs w:val="24"/>
        </w:rPr>
        <w:t xml:space="preserve"> </w:t>
      </w:r>
      <w:r w:rsidRPr="00BA076D">
        <w:rPr>
          <w:rFonts w:ascii="Constantia" w:hAnsi="Constantia" w:cs="Arial"/>
          <w:sz w:val="24"/>
          <w:szCs w:val="24"/>
        </w:rPr>
        <w:t xml:space="preserve">Norman </w:t>
      </w:r>
      <w:proofErr w:type="spellStart"/>
      <w:r w:rsidRPr="00BA076D">
        <w:rPr>
          <w:rFonts w:ascii="Constantia" w:hAnsi="Constantia" w:cs="Arial"/>
          <w:sz w:val="24"/>
          <w:szCs w:val="24"/>
        </w:rPr>
        <w:t>MacDermott</w:t>
      </w:r>
      <w:proofErr w:type="spellEnd"/>
      <w:r w:rsidRPr="00BA076D">
        <w:rPr>
          <w:rFonts w:ascii="Constantia" w:hAnsi="Constantia" w:cs="Arial"/>
          <w:sz w:val="24"/>
          <w:szCs w:val="24"/>
        </w:rPr>
        <w:t xml:space="preserve">, manager of the Royalty Theatre. </w:t>
      </w:r>
      <w:r>
        <w:rPr>
          <w:rFonts w:ascii="Constantia" w:hAnsi="Constantia" w:cs="Arial"/>
          <w:sz w:val="24"/>
          <w:szCs w:val="24"/>
        </w:rPr>
        <w:t>These foreshadow the objections to the play on morale and religious grounds later in the year in</w:t>
      </w:r>
      <w:r w:rsidRPr="00BA076D">
        <w:rPr>
          <w:rFonts w:ascii="Constantia" w:hAnsi="Constantia" w:cs="Arial"/>
          <w:sz w:val="24"/>
          <w:szCs w:val="24"/>
        </w:rPr>
        <w:t xml:space="preserve"> Boston </w:t>
      </w:r>
      <w:r>
        <w:rPr>
          <w:rFonts w:ascii="Constantia" w:hAnsi="Constantia" w:cs="Arial"/>
          <w:sz w:val="24"/>
          <w:szCs w:val="24"/>
        </w:rPr>
        <w:t>USA.</w:t>
      </w:r>
    </w:p>
    <w:p w14:paraId="711F2B4D" w14:textId="3A7DB1FB" w:rsidR="007F13AF" w:rsidRPr="00CD2CD4" w:rsidRDefault="007F13AF" w:rsidP="00C71A48">
      <w:pPr>
        <w:spacing w:line="360" w:lineRule="auto"/>
        <w:rPr>
          <w:rFonts w:ascii="Constantia" w:hAnsi="Constantia" w:cs="Arial"/>
          <w:sz w:val="24"/>
          <w:szCs w:val="24"/>
        </w:rPr>
      </w:pPr>
      <w:r w:rsidRPr="00CD2CD4">
        <w:rPr>
          <w:rFonts w:ascii="Constantia" w:hAnsi="Constantia" w:cs="Arial"/>
          <w:sz w:val="24"/>
          <w:szCs w:val="24"/>
        </w:rPr>
        <w:t>The play was eventually staged at the Royalty Theatre in London in February 1934 and the critic James Agate dismissed the play as ‘pretentious rubbish’</w:t>
      </w:r>
      <w:r>
        <w:rPr>
          <w:rStyle w:val="EndnoteReference"/>
          <w:rFonts w:cs="Arial"/>
          <w:szCs w:val="24"/>
        </w:rPr>
        <w:endnoteReference w:id="14"/>
      </w:r>
      <w:r>
        <w:rPr>
          <w:rFonts w:ascii="Constantia" w:hAnsi="Constantia" w:cs="Arial"/>
          <w:sz w:val="24"/>
          <w:szCs w:val="24"/>
        </w:rPr>
        <w:t>,</w:t>
      </w:r>
      <w:r w:rsidRPr="00CD2CD4">
        <w:rPr>
          <w:rFonts w:ascii="Constantia" w:hAnsi="Constantia" w:cs="Arial"/>
          <w:sz w:val="24"/>
          <w:szCs w:val="24"/>
        </w:rPr>
        <w:t xml:space="preserve"> causing life-long antagonism between him and O’Casey. But while the London production did not impress the critics, the printed version of the play inspired American critics George Jean Nathan and Brooks Atkinson and </w:t>
      </w:r>
      <w:r w:rsidRPr="00CD2CD4">
        <w:rPr>
          <w:rFonts w:ascii="Constantia" w:hAnsi="Constantia" w:cs="Arial"/>
          <w:i/>
          <w:sz w:val="24"/>
          <w:szCs w:val="24"/>
        </w:rPr>
        <w:t>Within the Gates</w:t>
      </w:r>
      <w:r w:rsidRPr="00CD2CD4">
        <w:rPr>
          <w:rFonts w:ascii="Constantia" w:hAnsi="Constantia" w:cs="Arial"/>
          <w:sz w:val="24"/>
          <w:szCs w:val="24"/>
        </w:rPr>
        <w:t xml:space="preserve"> was set for a production on Broadway at the National Theatre in September 1934, followed by a tour to Boston. Unlike in London, in New York the critics ‘seemed familiar with the published text’</w:t>
      </w:r>
      <w:r>
        <w:rPr>
          <w:rStyle w:val="EndnoteReference"/>
          <w:rFonts w:cs="Arial"/>
          <w:szCs w:val="24"/>
        </w:rPr>
        <w:endnoteReference w:id="15"/>
      </w:r>
      <w:r w:rsidRPr="00CD2CD4">
        <w:rPr>
          <w:rFonts w:ascii="Constantia" w:hAnsi="Constantia" w:cs="Arial"/>
          <w:sz w:val="24"/>
          <w:szCs w:val="24"/>
        </w:rPr>
        <w:t xml:space="preserve">of the play and responded well to O’Casey’s article to the New York Times just before the play opened, where he enthusiastically rejected realism in favour of his more Elizabethan conception of the drama and the New York critics, in contrast to those in London ‘made a big effort to see </w:t>
      </w:r>
      <w:r w:rsidRPr="00CD2CD4">
        <w:rPr>
          <w:rFonts w:ascii="Constantia" w:hAnsi="Constantia" w:cs="Arial"/>
          <w:i/>
          <w:sz w:val="24"/>
          <w:szCs w:val="24"/>
        </w:rPr>
        <w:t>Within the Gates</w:t>
      </w:r>
      <w:r w:rsidRPr="00CD2CD4">
        <w:rPr>
          <w:rFonts w:ascii="Constantia" w:hAnsi="Constantia" w:cs="Arial"/>
          <w:sz w:val="24"/>
          <w:szCs w:val="24"/>
        </w:rPr>
        <w:t xml:space="preserve"> in the light of O’Casey’s intentions</w:t>
      </w:r>
      <w:r>
        <w:rPr>
          <w:rFonts w:ascii="Constantia" w:hAnsi="Constantia" w:cs="Arial"/>
          <w:sz w:val="24"/>
          <w:szCs w:val="24"/>
        </w:rPr>
        <w:t>.</w:t>
      </w:r>
      <w:r>
        <w:rPr>
          <w:rStyle w:val="EndnoteReference"/>
          <w:rFonts w:cs="Arial"/>
          <w:szCs w:val="24"/>
        </w:rPr>
        <w:endnoteReference w:id="16"/>
      </w:r>
    </w:p>
    <w:p w14:paraId="00C79253" w14:textId="03452251" w:rsidR="007F13AF" w:rsidRDefault="007F13AF" w:rsidP="00C71A48">
      <w:pPr>
        <w:spacing w:line="360" w:lineRule="auto"/>
        <w:rPr>
          <w:rFonts w:ascii="Constantia" w:hAnsi="Constantia" w:cs="Arial"/>
          <w:color w:val="C45911" w:themeColor="accent2" w:themeShade="BF"/>
          <w:sz w:val="24"/>
          <w:szCs w:val="24"/>
        </w:rPr>
      </w:pPr>
    </w:p>
    <w:p w14:paraId="53CD0DC0" w14:textId="5DFEEA05" w:rsidR="007F13AF" w:rsidRPr="002537F5" w:rsidRDefault="007F13AF" w:rsidP="002537F5">
      <w:pPr>
        <w:spacing w:line="360" w:lineRule="auto"/>
        <w:ind w:firstLine="720"/>
        <w:rPr>
          <w:rFonts w:ascii="Constantia" w:hAnsi="Constantia" w:cs="Arial"/>
          <w:color w:val="C45911" w:themeColor="accent2" w:themeShade="BF"/>
          <w:sz w:val="24"/>
          <w:szCs w:val="24"/>
        </w:rPr>
      </w:pPr>
      <w:r w:rsidRPr="00CD2CD4">
        <w:rPr>
          <w:rFonts w:ascii="Constantia" w:hAnsi="Constantia" w:cs="Arial"/>
          <w:sz w:val="24"/>
          <w:szCs w:val="24"/>
        </w:rPr>
        <w:t xml:space="preserve">These problems of understanding the play in London stem can be seen from the very first readers and critics of the play script – the Readers of the Lord </w:t>
      </w:r>
      <w:r w:rsidRPr="00CD2CD4">
        <w:rPr>
          <w:rFonts w:ascii="Constantia" w:hAnsi="Constantia" w:cs="Arial"/>
          <w:sz w:val="24"/>
          <w:szCs w:val="24"/>
        </w:rPr>
        <w:lastRenderedPageBreak/>
        <w:t xml:space="preserve">Chamberlain’s office, who were essentially the British theatrical censor at the time.  In accordance with the requirements of British censorship to obtain a licence for production on the London stage, </w:t>
      </w:r>
      <w:proofErr w:type="spellStart"/>
      <w:r w:rsidRPr="00CD2CD4">
        <w:rPr>
          <w:rFonts w:ascii="Constantia" w:hAnsi="Constantia" w:cs="Arial"/>
          <w:sz w:val="24"/>
          <w:szCs w:val="24"/>
        </w:rPr>
        <w:t>MacDermott</w:t>
      </w:r>
      <w:proofErr w:type="spellEnd"/>
      <w:r w:rsidRPr="00CD2CD4">
        <w:rPr>
          <w:rFonts w:ascii="Constantia" w:hAnsi="Constantia" w:cs="Arial"/>
          <w:sz w:val="24"/>
          <w:szCs w:val="24"/>
        </w:rPr>
        <w:t xml:space="preserve"> submitted a copy of the play t</w:t>
      </w:r>
      <w:r w:rsidRPr="00BA076D">
        <w:rPr>
          <w:rFonts w:ascii="Constantia" w:hAnsi="Constantia" w:cs="Arial"/>
          <w:sz w:val="24"/>
          <w:szCs w:val="24"/>
        </w:rPr>
        <w:t>o the Lord Chamberlain’s office in November 1933. The first record of reaction to the play in the Lord Chamberlain’s Correspondence, is an anonymous half- page plot summary, which presents the action of the play in three brief paragraphs – one of which contains only one sentence.  There is a note of bemused incredulity that anyone could make a play out of such events:</w:t>
      </w:r>
    </w:p>
    <w:p w14:paraId="7C95646D" w14:textId="330D3F68" w:rsidR="007F13AF" w:rsidRPr="00BA076D" w:rsidRDefault="007F13AF" w:rsidP="00BA076D">
      <w:pPr>
        <w:spacing w:line="360" w:lineRule="auto"/>
        <w:ind w:left="720"/>
        <w:rPr>
          <w:rFonts w:ascii="Constantia" w:hAnsi="Constantia" w:cs="Arial"/>
          <w:sz w:val="24"/>
          <w:szCs w:val="24"/>
        </w:rPr>
      </w:pPr>
      <w:r w:rsidRPr="00BA076D">
        <w:rPr>
          <w:rFonts w:ascii="Constantia" w:hAnsi="Constantia" w:cs="Arial"/>
          <w:sz w:val="24"/>
          <w:szCs w:val="24"/>
        </w:rPr>
        <w:t>Everyone in the play from the Bishop and his shrewish sister downwards seems inevitably doomed.  The London Press is represented as ‘featuring’ little beyond rape, murder, and so on. The Christian orator is as ignorant as the Atheist and nobody seems to be quite well.</w:t>
      </w:r>
      <w:r>
        <w:rPr>
          <w:rStyle w:val="EndnoteReference"/>
          <w:rFonts w:cs="Arial"/>
          <w:szCs w:val="24"/>
        </w:rPr>
        <w:endnoteReference w:id="17"/>
      </w:r>
      <w:r>
        <w:rPr>
          <w:rFonts w:ascii="Constantia" w:hAnsi="Constantia" w:cs="Arial"/>
          <w:sz w:val="24"/>
          <w:szCs w:val="24"/>
        </w:rPr>
        <w:t xml:space="preserve"> </w:t>
      </w:r>
    </w:p>
    <w:p w14:paraId="0A3A9619" w14:textId="1EE87DCF" w:rsidR="007F13AF" w:rsidRPr="00CD2CD4" w:rsidRDefault="007F13AF" w:rsidP="00BA076D">
      <w:pPr>
        <w:spacing w:line="360" w:lineRule="auto"/>
        <w:rPr>
          <w:rFonts w:ascii="Constantia" w:hAnsi="Constantia" w:cs="Arial"/>
          <w:sz w:val="24"/>
          <w:szCs w:val="24"/>
        </w:rPr>
      </w:pPr>
      <w:r w:rsidRPr="00CD2CD4">
        <w:rPr>
          <w:rFonts w:ascii="Constantia" w:hAnsi="Constantia" w:cs="Arial"/>
          <w:sz w:val="24"/>
          <w:szCs w:val="24"/>
        </w:rPr>
        <w:t>The reviewer here is probably referring to the representation of the headlines of the papers being read by the businessmen in the park, featuring the latest scandalous details summarised usually by one word displayed ‘like a placard’ in front of each reader ‘Murder!...Rape…Divorce…Racing Suicide…Execution…Great cricketer talks about God’</w:t>
      </w:r>
      <w:r>
        <w:rPr>
          <w:rFonts w:ascii="Constantia" w:hAnsi="Constantia" w:cs="Arial"/>
          <w:sz w:val="24"/>
          <w:szCs w:val="24"/>
        </w:rPr>
        <w:t xml:space="preserve">. </w:t>
      </w:r>
      <w:r>
        <w:rPr>
          <w:rStyle w:val="EndnoteReference"/>
          <w:rFonts w:cs="Arial"/>
          <w:szCs w:val="24"/>
        </w:rPr>
        <w:endnoteReference w:id="18"/>
      </w:r>
      <w:r w:rsidRPr="00CD2CD4">
        <w:rPr>
          <w:rFonts w:ascii="Constantia" w:hAnsi="Constantia" w:cs="Arial"/>
          <w:sz w:val="24"/>
          <w:szCs w:val="24"/>
        </w:rPr>
        <w:t xml:space="preserve"> The reader here has immediately focused on the perception of these words as ‘real’ headlines, rather than a vignette critique on the nature of scandal and banality published by the British press. </w:t>
      </w:r>
    </w:p>
    <w:p w14:paraId="049CF129" w14:textId="36284713" w:rsidR="007F13AF" w:rsidRPr="00BA076D" w:rsidRDefault="007F13AF" w:rsidP="00C71A48">
      <w:pPr>
        <w:spacing w:line="360" w:lineRule="auto"/>
        <w:rPr>
          <w:rFonts w:ascii="Constantia" w:hAnsi="Constantia" w:cs="Arial"/>
          <w:sz w:val="24"/>
          <w:szCs w:val="24"/>
        </w:rPr>
      </w:pPr>
      <w:r w:rsidRPr="00BA076D">
        <w:rPr>
          <w:rFonts w:ascii="Constantia" w:hAnsi="Constantia" w:cs="Arial"/>
          <w:sz w:val="24"/>
          <w:szCs w:val="24"/>
        </w:rPr>
        <w:t>Almost immediately, on the 12</w:t>
      </w:r>
      <w:r w:rsidRPr="00BA076D">
        <w:rPr>
          <w:rFonts w:ascii="Constantia" w:hAnsi="Constantia" w:cs="Arial"/>
          <w:sz w:val="24"/>
          <w:szCs w:val="24"/>
          <w:vertAlign w:val="superscript"/>
        </w:rPr>
        <w:t>th</w:t>
      </w:r>
      <w:r w:rsidRPr="00BA076D">
        <w:rPr>
          <w:rFonts w:ascii="Constantia" w:hAnsi="Constantia" w:cs="Arial"/>
          <w:sz w:val="24"/>
          <w:szCs w:val="24"/>
        </w:rPr>
        <w:t xml:space="preserve"> December, </w:t>
      </w:r>
      <w:r>
        <w:rPr>
          <w:rFonts w:ascii="Constantia" w:hAnsi="Constantia" w:cs="Arial"/>
          <w:sz w:val="24"/>
          <w:szCs w:val="24"/>
        </w:rPr>
        <w:t xml:space="preserve">The Lord Chamberlain’s Correspondence shows that </w:t>
      </w:r>
      <w:r w:rsidRPr="00BA076D">
        <w:rPr>
          <w:rFonts w:ascii="Constantia" w:hAnsi="Constantia" w:cs="Arial"/>
          <w:sz w:val="24"/>
          <w:szCs w:val="24"/>
        </w:rPr>
        <w:t xml:space="preserve">Norman </w:t>
      </w:r>
      <w:proofErr w:type="spellStart"/>
      <w:r w:rsidRPr="00BA076D">
        <w:rPr>
          <w:rFonts w:ascii="Constantia" w:hAnsi="Constantia" w:cs="Arial"/>
          <w:sz w:val="24"/>
          <w:szCs w:val="24"/>
        </w:rPr>
        <w:t>MacDermott</w:t>
      </w:r>
      <w:proofErr w:type="spellEnd"/>
      <w:r w:rsidRPr="00BA076D">
        <w:rPr>
          <w:rFonts w:ascii="Constantia" w:hAnsi="Constantia" w:cs="Arial"/>
          <w:sz w:val="24"/>
          <w:szCs w:val="24"/>
        </w:rPr>
        <w:t xml:space="preserve"> sent another letter to Major Gordon, informing him of his return to theatre management and asking for a personal meeting with Gordon</w:t>
      </w:r>
      <w:r w:rsidRPr="00BA076D">
        <w:rPr>
          <w:rFonts w:ascii="Constantia" w:hAnsi="Constantia" w:cs="Arial"/>
          <w:color w:val="FF0000"/>
          <w:sz w:val="24"/>
          <w:szCs w:val="24"/>
        </w:rPr>
        <w:t>:</w:t>
      </w:r>
      <w:r w:rsidRPr="00BA076D">
        <w:rPr>
          <w:rFonts w:ascii="Constantia" w:hAnsi="Constantia" w:cs="Arial"/>
          <w:sz w:val="24"/>
          <w:szCs w:val="24"/>
        </w:rPr>
        <w:t xml:space="preserve"> ‘I should like to call and have a general talk with you on the [sic] Censorship sometime if you will allow me’</w:t>
      </w:r>
      <w:r>
        <w:rPr>
          <w:rFonts w:ascii="Constantia" w:hAnsi="Constantia" w:cs="Arial"/>
          <w:sz w:val="24"/>
          <w:szCs w:val="24"/>
        </w:rPr>
        <w:t xml:space="preserve">. </w:t>
      </w:r>
      <w:r>
        <w:rPr>
          <w:rStyle w:val="EndnoteReference"/>
          <w:rFonts w:cs="Arial"/>
          <w:szCs w:val="24"/>
        </w:rPr>
        <w:endnoteReference w:id="19"/>
      </w:r>
      <w:r>
        <w:rPr>
          <w:rFonts w:ascii="Constantia" w:hAnsi="Constantia" w:cs="Arial"/>
          <w:sz w:val="24"/>
          <w:szCs w:val="24"/>
        </w:rPr>
        <w:t xml:space="preserve"> </w:t>
      </w:r>
    </w:p>
    <w:p w14:paraId="13DC6E97" w14:textId="77777777" w:rsidR="007F13AF" w:rsidRPr="00BA076D" w:rsidRDefault="007F13AF" w:rsidP="00BA076D">
      <w:pPr>
        <w:spacing w:line="360" w:lineRule="auto"/>
        <w:rPr>
          <w:rFonts w:ascii="Constantia" w:hAnsi="Constantia" w:cs="Arial"/>
          <w:sz w:val="24"/>
          <w:szCs w:val="24"/>
        </w:rPr>
      </w:pPr>
      <w:r w:rsidRPr="00BA076D">
        <w:rPr>
          <w:rFonts w:ascii="Constantia" w:hAnsi="Constantia" w:cs="Arial"/>
          <w:sz w:val="24"/>
          <w:szCs w:val="24"/>
        </w:rPr>
        <w:t xml:space="preserve">  We can speculate that </w:t>
      </w:r>
      <w:proofErr w:type="spellStart"/>
      <w:r w:rsidRPr="00BA076D">
        <w:rPr>
          <w:rFonts w:ascii="Constantia" w:hAnsi="Constantia" w:cs="Arial"/>
          <w:sz w:val="24"/>
          <w:szCs w:val="24"/>
        </w:rPr>
        <w:t>MacDermott’s</w:t>
      </w:r>
      <w:proofErr w:type="spellEnd"/>
      <w:r w:rsidRPr="00BA076D">
        <w:rPr>
          <w:rFonts w:ascii="Constantia" w:hAnsi="Constantia" w:cs="Arial"/>
          <w:sz w:val="24"/>
          <w:szCs w:val="24"/>
        </w:rPr>
        <w:t xml:space="preserve"> return to theatre management and his proposed production of </w:t>
      </w:r>
      <w:r w:rsidRPr="00BA076D">
        <w:rPr>
          <w:rFonts w:ascii="Constantia" w:hAnsi="Constantia" w:cs="Arial"/>
          <w:i/>
          <w:sz w:val="24"/>
          <w:szCs w:val="24"/>
        </w:rPr>
        <w:t>Within the Gates</w:t>
      </w:r>
      <w:r w:rsidRPr="00BA076D">
        <w:rPr>
          <w:rFonts w:ascii="Constantia" w:hAnsi="Constantia" w:cs="Arial"/>
          <w:sz w:val="24"/>
          <w:szCs w:val="24"/>
        </w:rPr>
        <w:t xml:space="preserve"> were linked to the request to discuss the issue of censorship so urgently with Major Gordon.  He clearly foresaw some possible objections to </w:t>
      </w:r>
      <w:r w:rsidRPr="00BA076D">
        <w:rPr>
          <w:rFonts w:ascii="Constantia" w:hAnsi="Constantia" w:cs="Arial"/>
          <w:i/>
          <w:sz w:val="24"/>
          <w:szCs w:val="24"/>
        </w:rPr>
        <w:t>Within the Gates</w:t>
      </w:r>
      <w:r w:rsidRPr="00BA076D">
        <w:rPr>
          <w:rFonts w:ascii="Constantia" w:hAnsi="Constantia" w:cs="Arial"/>
          <w:sz w:val="24"/>
          <w:szCs w:val="24"/>
        </w:rPr>
        <w:t xml:space="preserve"> and was attempting to forestall trouble.</w:t>
      </w:r>
    </w:p>
    <w:p w14:paraId="0A8B4F48" w14:textId="0A509F2B" w:rsidR="007F13AF" w:rsidRPr="00BA076D" w:rsidRDefault="007F13AF" w:rsidP="00BA076D">
      <w:pPr>
        <w:spacing w:line="360" w:lineRule="auto"/>
        <w:ind w:firstLine="720"/>
        <w:rPr>
          <w:rFonts w:ascii="Constantia" w:hAnsi="Constantia" w:cs="Arial"/>
          <w:sz w:val="24"/>
          <w:szCs w:val="24"/>
        </w:rPr>
      </w:pPr>
      <w:r w:rsidRPr="00BA076D">
        <w:rPr>
          <w:rFonts w:ascii="Constantia" w:hAnsi="Constantia" w:cs="Arial"/>
          <w:sz w:val="24"/>
          <w:szCs w:val="24"/>
        </w:rPr>
        <w:t xml:space="preserve">The General Secretary of The Public Morality Council (whose President was the Lord Bishop of London), Howard </w:t>
      </w:r>
      <w:r>
        <w:rPr>
          <w:rFonts w:ascii="Constantia" w:hAnsi="Constantia" w:cs="Arial"/>
          <w:sz w:val="24"/>
          <w:szCs w:val="24"/>
        </w:rPr>
        <w:t xml:space="preserve">M. </w:t>
      </w:r>
      <w:proofErr w:type="spellStart"/>
      <w:r w:rsidRPr="00BA076D">
        <w:rPr>
          <w:rFonts w:ascii="Constantia" w:hAnsi="Constantia" w:cs="Arial"/>
          <w:sz w:val="24"/>
          <w:szCs w:val="24"/>
        </w:rPr>
        <w:t>Tyrer</w:t>
      </w:r>
      <w:proofErr w:type="spellEnd"/>
      <w:r w:rsidRPr="00BA076D">
        <w:rPr>
          <w:rFonts w:ascii="Constantia" w:hAnsi="Constantia" w:cs="Arial"/>
          <w:sz w:val="24"/>
          <w:szCs w:val="24"/>
        </w:rPr>
        <w:t xml:space="preserve">, sent a letter to the Lord Chamberlain’s office only after the play had been withdrawn, chiefly, it seems, because they had not sent a reviewer to the production in time.  Unfortunately, his enclosure containing </w:t>
      </w:r>
      <w:r w:rsidRPr="00BA076D">
        <w:rPr>
          <w:rFonts w:ascii="Constantia" w:hAnsi="Constantia" w:cs="Arial"/>
          <w:sz w:val="24"/>
          <w:szCs w:val="24"/>
        </w:rPr>
        <w:lastRenderedPageBreak/>
        <w:t xml:space="preserve">‘impressions of what was said from one of our visitors’ in response to the London production does not survive in the Lord Chamberlain’s papers, though even </w:t>
      </w:r>
      <w:proofErr w:type="spellStart"/>
      <w:r w:rsidRPr="00BA076D">
        <w:rPr>
          <w:rFonts w:ascii="Constantia" w:hAnsi="Constantia" w:cs="Arial"/>
          <w:sz w:val="24"/>
          <w:szCs w:val="24"/>
        </w:rPr>
        <w:t>Tyrer</w:t>
      </w:r>
      <w:proofErr w:type="spellEnd"/>
      <w:r w:rsidRPr="00BA076D">
        <w:rPr>
          <w:rFonts w:ascii="Constantia" w:hAnsi="Constantia" w:cs="Arial"/>
          <w:sz w:val="24"/>
          <w:szCs w:val="24"/>
        </w:rPr>
        <w:t xml:space="preserve"> himself cautions against too great a reliance on such evidence as a means of assessing the play</w:t>
      </w:r>
      <w:r w:rsidRPr="00BA076D">
        <w:rPr>
          <w:rFonts w:ascii="Constantia" w:hAnsi="Constantia" w:cs="Arial"/>
          <w:color w:val="000000"/>
          <w:sz w:val="24"/>
          <w:szCs w:val="24"/>
        </w:rPr>
        <w:t>:</w:t>
      </w:r>
      <w:r w:rsidRPr="00BA076D">
        <w:rPr>
          <w:rFonts w:ascii="Constantia" w:hAnsi="Constantia" w:cs="Arial"/>
          <w:sz w:val="24"/>
          <w:szCs w:val="24"/>
        </w:rPr>
        <w:t xml:space="preserve"> ‘of course it is very difficult to secure a verbatim report in the darkness of the theatre’.  </w:t>
      </w:r>
      <w:proofErr w:type="spellStart"/>
      <w:r w:rsidRPr="00BA076D">
        <w:rPr>
          <w:rFonts w:ascii="Constantia" w:hAnsi="Constantia" w:cs="Arial"/>
          <w:sz w:val="24"/>
          <w:szCs w:val="24"/>
        </w:rPr>
        <w:t>Tyrer’s</w:t>
      </w:r>
      <w:proofErr w:type="spellEnd"/>
      <w:r w:rsidRPr="00BA076D">
        <w:rPr>
          <w:rFonts w:ascii="Constantia" w:hAnsi="Constantia" w:cs="Arial"/>
          <w:sz w:val="24"/>
          <w:szCs w:val="24"/>
        </w:rPr>
        <w:t xml:space="preserve"> main object</w:t>
      </w:r>
      <w:r w:rsidRPr="00BA076D">
        <w:rPr>
          <w:rFonts w:ascii="Constantia" w:hAnsi="Constantia" w:cs="Arial"/>
          <w:color w:val="000000"/>
          <w:sz w:val="24"/>
          <w:szCs w:val="24"/>
        </w:rPr>
        <w:t>,</w:t>
      </w:r>
      <w:r w:rsidRPr="00BA076D">
        <w:rPr>
          <w:rFonts w:ascii="Constantia" w:hAnsi="Constantia" w:cs="Arial"/>
          <w:sz w:val="24"/>
          <w:szCs w:val="24"/>
        </w:rPr>
        <w:t xml:space="preserve"> however, is not to report on the play but to obtain censorship of the work before any further public performances.  </w:t>
      </w:r>
      <w:r w:rsidRPr="00C80AFD">
        <w:rPr>
          <w:rFonts w:ascii="Constantia" w:hAnsi="Constantia" w:cs="Arial"/>
          <w:sz w:val="24"/>
          <w:szCs w:val="24"/>
        </w:rPr>
        <w:t xml:space="preserve">In this way </w:t>
      </w:r>
      <w:r w:rsidRPr="00C80AFD">
        <w:rPr>
          <w:rFonts w:ascii="Constantia" w:hAnsi="Constantia"/>
          <w:sz w:val="24"/>
          <w:szCs w:val="24"/>
        </w:rPr>
        <w:t xml:space="preserve">Howard </w:t>
      </w:r>
      <w:proofErr w:type="spellStart"/>
      <w:proofErr w:type="gramStart"/>
      <w:r w:rsidRPr="00C80AFD">
        <w:rPr>
          <w:rFonts w:ascii="Constantia" w:hAnsi="Constantia"/>
          <w:sz w:val="24"/>
          <w:szCs w:val="24"/>
        </w:rPr>
        <w:t>M.Tyrer</w:t>
      </w:r>
      <w:proofErr w:type="spellEnd"/>
      <w:proofErr w:type="gramEnd"/>
      <w:r w:rsidRPr="00C80AFD">
        <w:rPr>
          <w:rFonts w:ascii="Constantia" w:hAnsi="Constantia"/>
          <w:sz w:val="24"/>
          <w:szCs w:val="24"/>
        </w:rPr>
        <w:t xml:space="preserve"> letter to the Lord Chamberlain’s Department, 24 April 1934</w:t>
      </w:r>
      <w:r>
        <w:t xml:space="preserve"> </w:t>
      </w:r>
      <w:r w:rsidRPr="00BA076D">
        <w:rPr>
          <w:rFonts w:ascii="Constantia" w:hAnsi="Constantia" w:cs="Arial"/>
          <w:sz w:val="24"/>
          <w:szCs w:val="24"/>
        </w:rPr>
        <w:t xml:space="preserve">exactly prefigures the response of the Mayor of Boston </w:t>
      </w:r>
      <w:r>
        <w:rPr>
          <w:rFonts w:ascii="Constantia" w:hAnsi="Constantia" w:cs="Arial"/>
          <w:sz w:val="24"/>
          <w:szCs w:val="24"/>
        </w:rPr>
        <w:t xml:space="preserve"> </w:t>
      </w:r>
      <w:r w:rsidRPr="00BA076D">
        <w:rPr>
          <w:rFonts w:ascii="Constantia" w:hAnsi="Constantia" w:cs="Arial"/>
          <w:sz w:val="24"/>
          <w:szCs w:val="24"/>
        </w:rPr>
        <w:t xml:space="preserve">as censor </w:t>
      </w:r>
      <w:r>
        <w:rPr>
          <w:rFonts w:ascii="Constantia" w:hAnsi="Constantia" w:cs="Arial"/>
          <w:sz w:val="24"/>
          <w:szCs w:val="24"/>
        </w:rPr>
        <w:t xml:space="preserve">in October of the same year when the production is due to transfer to the city </w:t>
      </w:r>
      <w:r w:rsidRPr="00BA076D">
        <w:rPr>
          <w:rFonts w:ascii="Constantia" w:hAnsi="Constantia" w:cs="Arial"/>
          <w:sz w:val="24"/>
          <w:szCs w:val="24"/>
        </w:rPr>
        <w:t>when</w:t>
      </w:r>
      <w:r>
        <w:rPr>
          <w:rFonts w:ascii="Constantia" w:hAnsi="Constantia" w:cs="Arial"/>
          <w:sz w:val="24"/>
          <w:szCs w:val="24"/>
        </w:rPr>
        <w:t xml:space="preserve"> </w:t>
      </w:r>
      <w:proofErr w:type="spellStart"/>
      <w:r>
        <w:rPr>
          <w:rFonts w:ascii="Constantia" w:hAnsi="Constantia" w:cs="Arial"/>
          <w:sz w:val="24"/>
          <w:szCs w:val="24"/>
        </w:rPr>
        <w:t>Tyrer</w:t>
      </w:r>
      <w:proofErr w:type="spellEnd"/>
      <w:r w:rsidRPr="00BA076D">
        <w:rPr>
          <w:rFonts w:ascii="Constantia" w:hAnsi="Constantia" w:cs="Arial"/>
          <w:sz w:val="24"/>
          <w:szCs w:val="24"/>
        </w:rPr>
        <w:t xml:space="preserve"> comments:</w:t>
      </w:r>
    </w:p>
    <w:p w14:paraId="1D6D2805" w14:textId="797E0D0A" w:rsidR="007F13AF" w:rsidRPr="00BA076D" w:rsidRDefault="007F13AF" w:rsidP="00BD5ECB">
      <w:pPr>
        <w:spacing w:line="360" w:lineRule="auto"/>
        <w:ind w:left="720"/>
        <w:rPr>
          <w:rFonts w:ascii="Constantia" w:hAnsi="Constantia" w:cs="Arial"/>
          <w:sz w:val="24"/>
          <w:szCs w:val="24"/>
        </w:rPr>
      </w:pPr>
      <w:r w:rsidRPr="00BA076D">
        <w:rPr>
          <w:rFonts w:ascii="Constantia" w:hAnsi="Constantia" w:cs="Arial"/>
          <w:sz w:val="24"/>
          <w:szCs w:val="24"/>
        </w:rPr>
        <w:t>…I am writing in the hope that very drastic censorship of this play may be exercised in the event of its being sent on tour in the Provinces, where I am sure very great exception would be taken thereto</w:t>
      </w:r>
      <w:r>
        <w:rPr>
          <w:rFonts w:ascii="Constantia" w:hAnsi="Constantia" w:cs="Arial"/>
          <w:sz w:val="24"/>
          <w:szCs w:val="24"/>
        </w:rPr>
        <w:t>.</w:t>
      </w:r>
      <w:r>
        <w:rPr>
          <w:rStyle w:val="EndnoteReference"/>
          <w:rFonts w:cs="Arial"/>
          <w:szCs w:val="24"/>
        </w:rPr>
        <w:endnoteReference w:id="20"/>
      </w:r>
      <w:r>
        <w:rPr>
          <w:rFonts w:ascii="Constantia" w:hAnsi="Constantia" w:cs="Arial"/>
          <w:sz w:val="24"/>
          <w:szCs w:val="24"/>
        </w:rPr>
        <w:t xml:space="preserve"> </w:t>
      </w:r>
    </w:p>
    <w:p w14:paraId="76B3C4A4" w14:textId="09136830" w:rsidR="007F13AF" w:rsidRPr="00BA076D" w:rsidRDefault="007F13AF" w:rsidP="00BA076D">
      <w:pPr>
        <w:spacing w:line="360" w:lineRule="auto"/>
        <w:rPr>
          <w:rFonts w:ascii="Constantia" w:hAnsi="Constantia" w:cs="Arial"/>
          <w:sz w:val="24"/>
          <w:szCs w:val="24"/>
        </w:rPr>
      </w:pPr>
      <w:proofErr w:type="spellStart"/>
      <w:r w:rsidRPr="00BA076D">
        <w:rPr>
          <w:rFonts w:ascii="Constantia" w:hAnsi="Constantia" w:cs="Arial"/>
          <w:sz w:val="24"/>
          <w:szCs w:val="24"/>
        </w:rPr>
        <w:t>Tyrer’s</w:t>
      </w:r>
      <w:proofErr w:type="spellEnd"/>
      <w:r w:rsidRPr="00BA076D">
        <w:rPr>
          <w:rFonts w:ascii="Constantia" w:hAnsi="Constantia" w:cs="Arial"/>
          <w:sz w:val="24"/>
          <w:szCs w:val="24"/>
        </w:rPr>
        <w:t xml:space="preserve"> main anxiety finds expression in a curious confusion in the letter</w:t>
      </w:r>
      <w:r w:rsidRPr="00BA076D">
        <w:rPr>
          <w:rFonts w:ascii="Constantia" w:hAnsi="Constantia" w:cs="Arial"/>
          <w:color w:val="FF0000"/>
          <w:sz w:val="24"/>
          <w:szCs w:val="24"/>
        </w:rPr>
        <w:t>.</w:t>
      </w:r>
      <w:r w:rsidRPr="00BA076D">
        <w:rPr>
          <w:rFonts w:ascii="Constantia" w:hAnsi="Constantia" w:cs="Arial"/>
          <w:sz w:val="24"/>
          <w:szCs w:val="24"/>
        </w:rPr>
        <w:t xml:space="preserve"> Alongside the literalism of this response, </w:t>
      </w:r>
      <w:proofErr w:type="spellStart"/>
      <w:r w:rsidRPr="00BA076D">
        <w:rPr>
          <w:rFonts w:ascii="Constantia" w:hAnsi="Constantia" w:cs="Arial"/>
          <w:sz w:val="24"/>
          <w:szCs w:val="24"/>
        </w:rPr>
        <w:t>Tyrer’s</w:t>
      </w:r>
      <w:proofErr w:type="spellEnd"/>
      <w:r w:rsidRPr="00BA076D">
        <w:rPr>
          <w:rFonts w:ascii="Constantia" w:hAnsi="Constantia" w:cs="Arial"/>
          <w:sz w:val="24"/>
          <w:szCs w:val="24"/>
        </w:rPr>
        <w:t xml:space="preserve"> comments demonstrate that he is able to respond to drama at the level of mimesis: </w:t>
      </w:r>
    </w:p>
    <w:p w14:paraId="698BB798" w14:textId="7A5ECC06" w:rsidR="007F13AF" w:rsidRPr="00BA076D" w:rsidRDefault="007F13AF" w:rsidP="00BA076D">
      <w:pPr>
        <w:spacing w:line="360" w:lineRule="auto"/>
        <w:ind w:left="720"/>
        <w:rPr>
          <w:rFonts w:ascii="Constantia" w:hAnsi="Constantia" w:cs="Arial"/>
          <w:sz w:val="24"/>
          <w:szCs w:val="24"/>
        </w:rPr>
      </w:pPr>
      <w:r w:rsidRPr="00BA076D">
        <w:rPr>
          <w:rFonts w:ascii="Constantia" w:hAnsi="Constantia" w:cs="Arial"/>
          <w:sz w:val="24"/>
          <w:szCs w:val="24"/>
        </w:rPr>
        <w:t xml:space="preserve">The language, in our opinion, is most objectionable and certainly if the scenes depicted were presented in an open space, would call for the </w:t>
      </w:r>
      <w:r>
        <w:rPr>
          <w:rFonts w:ascii="Constantia" w:hAnsi="Constantia" w:cs="Arial"/>
          <w:sz w:val="24"/>
          <w:szCs w:val="24"/>
        </w:rPr>
        <w:t>intervention of the authorities.</w:t>
      </w:r>
      <w:r>
        <w:rPr>
          <w:rStyle w:val="EndnoteReference"/>
          <w:rFonts w:cs="Arial"/>
          <w:szCs w:val="24"/>
        </w:rPr>
        <w:endnoteReference w:id="21"/>
      </w:r>
      <w:r>
        <w:rPr>
          <w:rFonts w:ascii="Constantia" w:hAnsi="Constantia" w:cs="Arial"/>
          <w:sz w:val="24"/>
          <w:szCs w:val="24"/>
        </w:rPr>
        <w:t xml:space="preserve"> </w:t>
      </w:r>
    </w:p>
    <w:p w14:paraId="2BEB0F44" w14:textId="67A7A72E" w:rsidR="007F13AF" w:rsidRDefault="007F13AF" w:rsidP="00BA076D">
      <w:pPr>
        <w:spacing w:line="360" w:lineRule="auto"/>
        <w:rPr>
          <w:rFonts w:ascii="Constantia" w:hAnsi="Constantia" w:cs="Arial"/>
          <w:sz w:val="24"/>
          <w:szCs w:val="24"/>
        </w:rPr>
      </w:pPr>
      <w:r w:rsidRPr="00BA076D">
        <w:rPr>
          <w:rFonts w:ascii="Constantia" w:hAnsi="Constantia" w:cs="Arial"/>
          <w:sz w:val="24"/>
          <w:szCs w:val="24"/>
        </w:rPr>
        <w:t xml:space="preserve">It seems that </w:t>
      </w:r>
      <w:proofErr w:type="spellStart"/>
      <w:r w:rsidRPr="00BA076D">
        <w:rPr>
          <w:rFonts w:ascii="Constantia" w:hAnsi="Constantia" w:cs="Arial"/>
          <w:sz w:val="24"/>
          <w:szCs w:val="24"/>
        </w:rPr>
        <w:t>Tyrer</w:t>
      </w:r>
      <w:proofErr w:type="spellEnd"/>
      <w:r w:rsidRPr="00BA076D">
        <w:rPr>
          <w:rFonts w:ascii="Constantia" w:hAnsi="Constantia" w:cs="Arial"/>
          <w:sz w:val="24"/>
          <w:szCs w:val="24"/>
        </w:rPr>
        <w:t xml:space="preserve"> is trying to argue that if</w:t>
      </w:r>
      <w:r>
        <w:rPr>
          <w:rFonts w:ascii="Constantia" w:hAnsi="Constantia" w:cs="Arial"/>
          <w:sz w:val="24"/>
          <w:szCs w:val="24"/>
        </w:rPr>
        <w:t xml:space="preserve"> any of the events in O’Casey’s play actually</w:t>
      </w:r>
      <w:r w:rsidRPr="00BA076D">
        <w:rPr>
          <w:rFonts w:ascii="Constantia" w:hAnsi="Constantia" w:cs="Arial"/>
          <w:sz w:val="24"/>
          <w:szCs w:val="24"/>
        </w:rPr>
        <w:t xml:space="preserve"> took place in a public park (that is, if O’Casey’s play were actually ‘real’), then ‘the authorities’ would have to intervene to stop such </w:t>
      </w:r>
      <w:proofErr w:type="gramStart"/>
      <w:r w:rsidRPr="00BA076D">
        <w:rPr>
          <w:rFonts w:ascii="Constantia" w:hAnsi="Constantia" w:cs="Arial"/>
          <w:sz w:val="24"/>
          <w:szCs w:val="24"/>
        </w:rPr>
        <w:t>real life</w:t>
      </w:r>
      <w:proofErr w:type="gramEnd"/>
      <w:r w:rsidRPr="00BA076D">
        <w:rPr>
          <w:rFonts w:ascii="Constantia" w:hAnsi="Constantia" w:cs="Arial"/>
          <w:sz w:val="24"/>
          <w:szCs w:val="24"/>
        </w:rPr>
        <w:t xml:space="preserve"> taking place</w:t>
      </w:r>
      <w:r w:rsidRPr="00CD2CD4">
        <w:rPr>
          <w:rFonts w:ascii="Constantia" w:hAnsi="Constantia" w:cs="Arial"/>
          <w:sz w:val="24"/>
          <w:szCs w:val="24"/>
        </w:rPr>
        <w:t xml:space="preserve">.  </w:t>
      </w:r>
      <w:proofErr w:type="spellStart"/>
      <w:r w:rsidRPr="00CD2CD4">
        <w:rPr>
          <w:rFonts w:ascii="Constantia" w:hAnsi="Constantia" w:cs="Arial"/>
          <w:sz w:val="24"/>
          <w:szCs w:val="24"/>
        </w:rPr>
        <w:t>Tyrer</w:t>
      </w:r>
      <w:proofErr w:type="spellEnd"/>
      <w:r w:rsidRPr="00CD2CD4">
        <w:rPr>
          <w:rFonts w:ascii="Constantia" w:hAnsi="Constantia" w:cs="Arial"/>
          <w:sz w:val="24"/>
          <w:szCs w:val="24"/>
        </w:rPr>
        <w:t xml:space="preserve"> is anxious that some of the scenes that O’Casey depicts might be based on real life; that a Salvation Army man might caress the knees of a Young Whore in the play while talking to her about saving her soul and that a Bishop might also indicate a sexual interest in her seems for </w:t>
      </w:r>
      <w:proofErr w:type="spellStart"/>
      <w:r w:rsidRPr="00CD2CD4">
        <w:rPr>
          <w:rFonts w:ascii="Constantia" w:hAnsi="Constantia" w:cs="Arial"/>
          <w:sz w:val="24"/>
          <w:szCs w:val="24"/>
        </w:rPr>
        <w:t>Tyrer</w:t>
      </w:r>
      <w:proofErr w:type="spellEnd"/>
      <w:r w:rsidRPr="00CD2CD4">
        <w:rPr>
          <w:rFonts w:ascii="Constantia" w:hAnsi="Constantia" w:cs="Arial"/>
          <w:sz w:val="24"/>
          <w:szCs w:val="24"/>
        </w:rPr>
        <w:t xml:space="preserve"> part of an affront to contemporary morality rather than a consideration of human sexual drives battling against the strict </w:t>
      </w:r>
      <w:proofErr w:type="spellStart"/>
      <w:r w:rsidRPr="00CD2CD4">
        <w:rPr>
          <w:rFonts w:ascii="Constantia" w:hAnsi="Constantia" w:cs="Arial"/>
          <w:sz w:val="24"/>
          <w:szCs w:val="24"/>
        </w:rPr>
        <w:t>tenents</w:t>
      </w:r>
      <w:proofErr w:type="spellEnd"/>
      <w:r w:rsidRPr="00CD2CD4">
        <w:rPr>
          <w:rFonts w:ascii="Constantia" w:hAnsi="Constantia" w:cs="Arial"/>
          <w:sz w:val="24"/>
          <w:szCs w:val="24"/>
        </w:rPr>
        <w:t xml:space="preserve"> of faith.  </w:t>
      </w:r>
    </w:p>
    <w:p w14:paraId="25C58400" w14:textId="77777777" w:rsidR="007F13AF" w:rsidRPr="00CD2CD4" w:rsidRDefault="007F13AF" w:rsidP="00BA076D">
      <w:pPr>
        <w:spacing w:line="360" w:lineRule="auto"/>
        <w:rPr>
          <w:rFonts w:ascii="Constantia" w:hAnsi="Constantia" w:cs="Arial"/>
          <w:sz w:val="24"/>
          <w:szCs w:val="24"/>
        </w:rPr>
      </w:pPr>
    </w:p>
    <w:p w14:paraId="66353D72" w14:textId="17926E8C" w:rsidR="007F13AF" w:rsidRPr="00A62532" w:rsidRDefault="007F13AF" w:rsidP="00BA076D">
      <w:pPr>
        <w:spacing w:line="360" w:lineRule="auto"/>
        <w:rPr>
          <w:rFonts w:ascii="Constantia" w:hAnsi="Constantia" w:cs="Arial"/>
          <w:b/>
          <w:sz w:val="24"/>
          <w:szCs w:val="24"/>
        </w:rPr>
      </w:pPr>
      <w:proofErr w:type="spellStart"/>
      <w:r>
        <w:rPr>
          <w:rFonts w:ascii="Constantia" w:hAnsi="Constantia" w:cs="Arial"/>
          <w:b/>
          <w:sz w:val="24"/>
          <w:szCs w:val="24"/>
        </w:rPr>
        <w:t>Intrepreting</w:t>
      </w:r>
      <w:proofErr w:type="spellEnd"/>
      <w:r w:rsidRPr="00A62532">
        <w:rPr>
          <w:rFonts w:ascii="Constantia" w:hAnsi="Constantia" w:cs="Arial"/>
          <w:b/>
          <w:sz w:val="24"/>
          <w:szCs w:val="24"/>
        </w:rPr>
        <w:t xml:space="preserve"> </w:t>
      </w:r>
      <w:r>
        <w:rPr>
          <w:rFonts w:ascii="Constantia" w:hAnsi="Constantia" w:cs="Arial"/>
          <w:b/>
          <w:sz w:val="24"/>
          <w:szCs w:val="24"/>
        </w:rPr>
        <w:t>the responses of the Lord Chamberlain’s</w:t>
      </w:r>
      <w:r w:rsidRPr="00A62532">
        <w:rPr>
          <w:rFonts w:ascii="Constantia" w:hAnsi="Constantia" w:cs="Arial"/>
          <w:b/>
          <w:sz w:val="24"/>
          <w:szCs w:val="24"/>
        </w:rPr>
        <w:t xml:space="preserve"> </w:t>
      </w:r>
      <w:r>
        <w:rPr>
          <w:rFonts w:ascii="Constantia" w:hAnsi="Constantia" w:cs="Arial"/>
          <w:b/>
          <w:sz w:val="24"/>
          <w:szCs w:val="24"/>
        </w:rPr>
        <w:t>readers</w:t>
      </w:r>
    </w:p>
    <w:p w14:paraId="51E49864" w14:textId="6C05A984" w:rsidR="007F13AF" w:rsidRPr="00BA076D" w:rsidRDefault="007F13AF" w:rsidP="00BA076D">
      <w:pPr>
        <w:spacing w:line="360" w:lineRule="auto"/>
        <w:rPr>
          <w:rFonts w:ascii="Constantia" w:hAnsi="Constantia" w:cs="Arial"/>
          <w:color w:val="000000"/>
          <w:sz w:val="24"/>
          <w:szCs w:val="24"/>
        </w:rPr>
      </w:pPr>
      <w:r w:rsidRPr="00BA076D">
        <w:rPr>
          <w:rFonts w:ascii="Constantia" w:hAnsi="Constantia" w:cs="Arial"/>
          <w:sz w:val="24"/>
          <w:szCs w:val="24"/>
        </w:rPr>
        <w:t xml:space="preserve">Again, O’Casey’s work is at the mercy of a confused logic of naturalism and </w:t>
      </w:r>
      <w:r w:rsidRPr="00BA076D">
        <w:rPr>
          <w:rFonts w:ascii="Constantia" w:hAnsi="Constantia" w:cs="Arial"/>
          <w:color w:val="000000"/>
          <w:sz w:val="24"/>
          <w:szCs w:val="24"/>
        </w:rPr>
        <w:t xml:space="preserve">fixed notions of good drama on the part of his critics. In London, as well as later in Boston, the play is seen as a threat because it might be real. The implication here is that it is one thing to allow an Irish dramatist to write about ‘real’ Irish events, as O’Casey did </w:t>
      </w:r>
      <w:r w:rsidRPr="00BA076D">
        <w:rPr>
          <w:rFonts w:ascii="Constantia" w:hAnsi="Constantia" w:cs="Arial"/>
          <w:color w:val="000000"/>
          <w:sz w:val="24"/>
          <w:szCs w:val="24"/>
        </w:rPr>
        <w:lastRenderedPageBreak/>
        <w:t>in the Dublin Trilogy, bu</w:t>
      </w:r>
      <w:r>
        <w:rPr>
          <w:rFonts w:ascii="Constantia" w:hAnsi="Constantia" w:cs="Arial"/>
          <w:color w:val="000000"/>
          <w:sz w:val="24"/>
          <w:szCs w:val="24"/>
        </w:rPr>
        <w:t>t quite another to allow him to</w:t>
      </w:r>
      <w:r w:rsidRPr="00BA076D">
        <w:rPr>
          <w:rFonts w:ascii="Constantia" w:hAnsi="Constantia" w:cs="Arial"/>
          <w:color w:val="000000"/>
          <w:sz w:val="24"/>
          <w:szCs w:val="24"/>
        </w:rPr>
        <w:t xml:space="preserve"> write about ‘real’ events in England. </w:t>
      </w:r>
      <w:r w:rsidRPr="00C80AFD">
        <w:rPr>
          <w:rFonts w:ascii="Constantia" w:hAnsi="Constantia" w:cs="Arial"/>
          <w:sz w:val="24"/>
          <w:szCs w:val="24"/>
        </w:rPr>
        <w:t xml:space="preserve">However, aside from an acknowledgment letter on </w:t>
      </w:r>
      <w:r w:rsidRPr="00C80AFD">
        <w:rPr>
          <w:rFonts w:ascii="Constantia" w:hAnsi="Constantia"/>
          <w:sz w:val="24"/>
          <w:szCs w:val="24"/>
        </w:rPr>
        <w:t xml:space="preserve">25 April 1934 </w:t>
      </w:r>
      <w:r w:rsidRPr="00C80AFD">
        <w:rPr>
          <w:rFonts w:ascii="Constantia" w:hAnsi="Constantia" w:cs="Arial"/>
          <w:sz w:val="24"/>
          <w:szCs w:val="24"/>
        </w:rPr>
        <w:t xml:space="preserve">assuring </w:t>
      </w:r>
      <w:proofErr w:type="spellStart"/>
      <w:r w:rsidRPr="00C80AFD">
        <w:rPr>
          <w:rFonts w:ascii="Constantia" w:hAnsi="Constantia" w:cs="Arial"/>
          <w:sz w:val="24"/>
          <w:szCs w:val="24"/>
        </w:rPr>
        <w:t>Tyrer</w:t>
      </w:r>
      <w:proofErr w:type="spellEnd"/>
      <w:r w:rsidRPr="00C80AFD">
        <w:rPr>
          <w:rFonts w:ascii="Constantia" w:hAnsi="Constantia" w:cs="Arial"/>
          <w:sz w:val="24"/>
          <w:szCs w:val="24"/>
        </w:rPr>
        <w:t xml:space="preserve"> as</w:t>
      </w:r>
      <w:r w:rsidRPr="00C80AFD">
        <w:rPr>
          <w:rFonts w:ascii="Constantia" w:hAnsi="Constantia"/>
          <w:sz w:val="24"/>
          <w:szCs w:val="24"/>
        </w:rPr>
        <w:t xml:space="preserve"> the General Secretary of The Public Morality Council </w:t>
      </w:r>
      <w:r w:rsidRPr="00C80AFD">
        <w:rPr>
          <w:rFonts w:ascii="Constantia" w:hAnsi="Constantia" w:cs="Arial"/>
          <w:sz w:val="24"/>
          <w:szCs w:val="24"/>
        </w:rPr>
        <w:t>that ‘this matter is receiving the Lord Chamberlain’s attention’</w:t>
      </w:r>
      <w:r>
        <w:rPr>
          <w:rFonts w:ascii="Constantia" w:hAnsi="Constantia" w:cs="Arial"/>
          <w:color w:val="000000"/>
          <w:sz w:val="24"/>
          <w:szCs w:val="24"/>
        </w:rPr>
        <w:t xml:space="preserve"> </w:t>
      </w:r>
      <w:r w:rsidRPr="00C80AFD">
        <w:rPr>
          <w:rFonts w:ascii="Constantia" w:hAnsi="Constantia" w:cs="Arial"/>
          <w:sz w:val="24"/>
          <w:szCs w:val="24"/>
        </w:rPr>
        <w:t xml:space="preserve">no further account of the correspondence survives and the Lord Chamberlain’s response remains </w:t>
      </w:r>
      <w:r w:rsidRPr="00BA2CA2">
        <w:rPr>
          <w:rFonts w:ascii="Constantia" w:hAnsi="Constantia" w:cs="Arial"/>
          <w:sz w:val="24"/>
          <w:szCs w:val="24"/>
        </w:rPr>
        <w:t>unknown</w:t>
      </w:r>
      <w:r>
        <w:rPr>
          <w:rFonts w:ascii="Constantia" w:hAnsi="Constantia" w:cs="Arial"/>
          <w:sz w:val="24"/>
          <w:szCs w:val="24"/>
        </w:rPr>
        <w:t>.</w:t>
      </w:r>
      <w:r>
        <w:rPr>
          <w:rStyle w:val="EndnoteReference"/>
          <w:rFonts w:cs="Arial"/>
          <w:szCs w:val="24"/>
        </w:rPr>
        <w:endnoteReference w:id="22"/>
      </w:r>
      <w:r w:rsidRPr="00BA2CA2">
        <w:rPr>
          <w:rFonts w:ascii="Constantia" w:hAnsi="Constantia" w:cs="Arial"/>
          <w:sz w:val="24"/>
          <w:szCs w:val="24"/>
        </w:rPr>
        <w:t xml:space="preserve"> </w:t>
      </w:r>
      <w:r w:rsidRPr="00BA076D">
        <w:rPr>
          <w:rFonts w:ascii="Constantia" w:hAnsi="Constantia" w:cs="Arial"/>
          <w:sz w:val="24"/>
          <w:szCs w:val="24"/>
        </w:rPr>
        <w:t xml:space="preserve">This short exchange reveals that the apparent naturalism of </w:t>
      </w:r>
      <w:r w:rsidRPr="00BA076D">
        <w:rPr>
          <w:rFonts w:ascii="Constantia" w:hAnsi="Constantia" w:cs="Arial"/>
          <w:i/>
          <w:sz w:val="24"/>
          <w:szCs w:val="24"/>
        </w:rPr>
        <w:t xml:space="preserve">Within the Gates </w:t>
      </w:r>
      <w:r w:rsidRPr="00BA076D">
        <w:rPr>
          <w:rFonts w:ascii="Constantia" w:hAnsi="Constantia" w:cs="Arial"/>
          <w:sz w:val="24"/>
          <w:szCs w:val="24"/>
        </w:rPr>
        <w:t>was already causing consternation and anxiety for moral reasons during its London run, although these ‘moral’ objections never became public knowledge nor moral capital as they did later in Boston.</w:t>
      </w:r>
    </w:p>
    <w:p w14:paraId="49B72099" w14:textId="27CDFC8D" w:rsidR="007F13AF" w:rsidRPr="00BA2CA2" w:rsidRDefault="007F13AF" w:rsidP="00BA2CA2">
      <w:pPr>
        <w:pStyle w:val="FootnoteText"/>
        <w:spacing w:line="360" w:lineRule="auto"/>
        <w:rPr>
          <w:rFonts w:ascii="Constantia" w:hAnsi="Constantia"/>
          <w:sz w:val="24"/>
          <w:szCs w:val="24"/>
        </w:rPr>
      </w:pPr>
      <w:r w:rsidRPr="00BA2CA2">
        <w:rPr>
          <w:rFonts w:ascii="Constantia" w:hAnsi="Constantia" w:cs="Arial"/>
          <w:sz w:val="24"/>
          <w:szCs w:val="24"/>
        </w:rPr>
        <w:t>The initial Reader’s Report</w:t>
      </w:r>
      <w:r w:rsidRPr="00BA2CA2">
        <w:rPr>
          <w:rFonts w:ascii="Constantia" w:hAnsi="Constantia" w:cs="Arial"/>
          <w:color w:val="FF0000"/>
          <w:sz w:val="24"/>
          <w:szCs w:val="24"/>
        </w:rPr>
        <w:t xml:space="preserve"> </w:t>
      </w:r>
      <w:r w:rsidRPr="00BA2CA2">
        <w:rPr>
          <w:rFonts w:ascii="Constantia" w:hAnsi="Constantia" w:cs="Arial"/>
          <w:sz w:val="24"/>
          <w:szCs w:val="24"/>
        </w:rPr>
        <w:t xml:space="preserve">on </w:t>
      </w:r>
      <w:r w:rsidRPr="00BA2CA2">
        <w:rPr>
          <w:rFonts w:ascii="Constantia" w:hAnsi="Constantia"/>
          <w:i/>
          <w:sz w:val="24"/>
          <w:szCs w:val="24"/>
        </w:rPr>
        <w:t>Within the Gates</w:t>
      </w:r>
      <w:r w:rsidRPr="00BA2CA2">
        <w:rPr>
          <w:rFonts w:ascii="Constantia" w:hAnsi="Constantia"/>
          <w:sz w:val="24"/>
          <w:szCs w:val="24"/>
        </w:rPr>
        <w:t xml:space="preserve"> 15</w:t>
      </w:r>
      <w:r w:rsidRPr="00BA2CA2">
        <w:rPr>
          <w:rFonts w:ascii="Constantia" w:hAnsi="Constantia"/>
          <w:sz w:val="24"/>
          <w:szCs w:val="24"/>
          <w:vertAlign w:val="superscript"/>
        </w:rPr>
        <w:t>th</w:t>
      </w:r>
      <w:r w:rsidRPr="00BA2CA2">
        <w:rPr>
          <w:rFonts w:ascii="Constantia" w:hAnsi="Constantia"/>
          <w:sz w:val="24"/>
          <w:szCs w:val="24"/>
        </w:rPr>
        <w:t xml:space="preserve"> November 1933</w:t>
      </w:r>
      <w:r w:rsidRPr="00BA2CA2">
        <w:rPr>
          <w:rFonts w:ascii="Constantia" w:hAnsi="Constantia" w:cs="Arial"/>
          <w:sz w:val="24"/>
          <w:szCs w:val="24"/>
        </w:rPr>
        <w:t xml:space="preserve">, submitted to the Lord Chamberlain’s office by </w:t>
      </w:r>
      <w:proofErr w:type="spellStart"/>
      <w:r w:rsidRPr="00BA2CA2">
        <w:rPr>
          <w:rFonts w:ascii="Constantia" w:hAnsi="Constantia" w:cs="Arial"/>
          <w:sz w:val="24"/>
          <w:szCs w:val="24"/>
        </w:rPr>
        <w:t>G.</w:t>
      </w:r>
      <w:proofErr w:type="gramStart"/>
      <w:r w:rsidRPr="00BA2CA2">
        <w:rPr>
          <w:rFonts w:ascii="Constantia" w:hAnsi="Constantia" w:cs="Arial"/>
          <w:sz w:val="24"/>
          <w:szCs w:val="24"/>
        </w:rPr>
        <w:t>S.Street</w:t>
      </w:r>
      <w:proofErr w:type="spellEnd"/>
      <w:proofErr w:type="gramEnd"/>
      <w:r w:rsidRPr="00BA2CA2">
        <w:rPr>
          <w:rFonts w:ascii="Constantia" w:hAnsi="Constantia" w:cs="Arial"/>
          <w:sz w:val="24"/>
          <w:szCs w:val="24"/>
        </w:rPr>
        <w:t xml:space="preserve"> </w:t>
      </w:r>
      <w:r>
        <w:rPr>
          <w:rFonts w:ascii="Constantia" w:hAnsi="Constantia" w:cs="Arial"/>
          <w:sz w:val="24"/>
          <w:szCs w:val="24"/>
        </w:rPr>
        <w:t xml:space="preserve">also </w:t>
      </w:r>
      <w:r w:rsidRPr="00BA2CA2">
        <w:rPr>
          <w:rFonts w:ascii="Constantia" w:hAnsi="Constantia" w:cs="Arial"/>
          <w:sz w:val="24"/>
          <w:szCs w:val="24"/>
        </w:rPr>
        <w:t>underlines the familiar critical reaction to O’Casey’s</w:t>
      </w:r>
      <w:r w:rsidRPr="00BA2CA2">
        <w:rPr>
          <w:rFonts w:ascii="Constantia" w:hAnsi="Constantia" w:cs="Arial"/>
          <w:color w:val="FF0000"/>
          <w:sz w:val="24"/>
          <w:szCs w:val="24"/>
        </w:rPr>
        <w:t xml:space="preserve"> </w:t>
      </w:r>
      <w:r w:rsidRPr="00BA2CA2">
        <w:rPr>
          <w:rFonts w:ascii="Constantia" w:hAnsi="Constantia" w:cs="Arial"/>
          <w:sz w:val="24"/>
          <w:szCs w:val="24"/>
        </w:rPr>
        <w:t>later work, but interestingly also focuses on immorality as the principal objection to the play.  Street’s report opens with the recurrent critical refrain</w:t>
      </w:r>
      <w:r w:rsidRPr="00BA2CA2">
        <w:rPr>
          <w:rFonts w:ascii="Constantia" w:hAnsi="Constantia" w:cs="Arial"/>
          <w:color w:val="FF0000"/>
          <w:sz w:val="24"/>
          <w:szCs w:val="24"/>
        </w:rPr>
        <w:t>:</w:t>
      </w:r>
      <w:r w:rsidRPr="00BA2CA2">
        <w:rPr>
          <w:rFonts w:ascii="Constantia" w:hAnsi="Constantia" w:cs="Arial"/>
          <w:sz w:val="24"/>
          <w:szCs w:val="24"/>
        </w:rPr>
        <w:t xml:space="preserve"> ‘Mr O’Casey’s work has deteriorated sadly since “Juno and the </w:t>
      </w:r>
      <w:proofErr w:type="spellStart"/>
      <w:r w:rsidRPr="00BA2CA2">
        <w:rPr>
          <w:rFonts w:ascii="Constantia" w:hAnsi="Constantia" w:cs="Arial"/>
          <w:sz w:val="24"/>
          <w:szCs w:val="24"/>
        </w:rPr>
        <w:t>Paycock</w:t>
      </w:r>
      <w:proofErr w:type="spellEnd"/>
      <w:r w:rsidRPr="00BA2CA2">
        <w:rPr>
          <w:rFonts w:ascii="Constantia" w:hAnsi="Constantia" w:cs="Arial"/>
          <w:sz w:val="24"/>
          <w:szCs w:val="24"/>
        </w:rPr>
        <w:t xml:space="preserve">”, that attractive blend of tragedy with genuine comedy and irony.’ Street considers </w:t>
      </w:r>
      <w:r w:rsidRPr="00BA2CA2">
        <w:rPr>
          <w:rFonts w:ascii="Constantia" w:hAnsi="Constantia" w:cs="Arial"/>
          <w:i/>
          <w:sz w:val="24"/>
          <w:szCs w:val="24"/>
        </w:rPr>
        <w:t>Within the Gates</w:t>
      </w:r>
      <w:r w:rsidRPr="00BA2CA2">
        <w:rPr>
          <w:rFonts w:ascii="Constantia" w:hAnsi="Constantia" w:cs="Arial"/>
          <w:sz w:val="24"/>
          <w:szCs w:val="24"/>
        </w:rPr>
        <w:t xml:space="preserve"> ‘a pretentious satire, sometimes as pointless as when stupid people argue about God and Christianity and so on – they are their own satirists on both sides’.  O’Casey’s ideological debate about religion is thus swept out of the way, and Street summarises the action of the play concluding his report with a list of five ‘details’ of ‘coarseness, or suggestiveness’ wh</w:t>
      </w:r>
      <w:r>
        <w:rPr>
          <w:rFonts w:ascii="Constantia" w:hAnsi="Constantia" w:cs="Arial"/>
          <w:sz w:val="24"/>
          <w:szCs w:val="24"/>
        </w:rPr>
        <w:t>ich trouble him in the script.</w:t>
      </w:r>
      <w:r>
        <w:rPr>
          <w:rStyle w:val="EndnoteReference"/>
          <w:rFonts w:cs="Arial"/>
          <w:szCs w:val="24"/>
        </w:rPr>
        <w:endnoteReference w:id="23"/>
      </w:r>
      <w:r>
        <w:rPr>
          <w:rFonts w:ascii="Constantia" w:hAnsi="Constantia" w:cs="Arial"/>
          <w:sz w:val="24"/>
          <w:szCs w:val="24"/>
        </w:rPr>
        <w:t xml:space="preserve"> </w:t>
      </w:r>
    </w:p>
    <w:p w14:paraId="116A797B" w14:textId="6DCBB777" w:rsidR="007F13AF" w:rsidRPr="00BA076D" w:rsidRDefault="007F13AF" w:rsidP="00FD217F">
      <w:pPr>
        <w:spacing w:line="360" w:lineRule="auto"/>
        <w:ind w:firstLine="720"/>
        <w:rPr>
          <w:rFonts w:ascii="Constantia" w:hAnsi="Constantia" w:cs="Arial"/>
          <w:sz w:val="24"/>
          <w:szCs w:val="24"/>
        </w:rPr>
      </w:pPr>
      <w:r w:rsidRPr="00BA076D">
        <w:rPr>
          <w:rFonts w:ascii="Constantia" w:hAnsi="Constantia" w:cs="Arial"/>
          <w:sz w:val="24"/>
          <w:szCs w:val="24"/>
        </w:rPr>
        <w:t>Yet there is a curious tension in Street’s analysis. While he carefully lists five instances of ‘unpermitted words’, he is not dogmatic, indeed is even somewhat blasé about the presentation of the specifics of prostitution.  Highlighting what was probably The Young Whore’s speech on page 35 of the script</w:t>
      </w:r>
      <w:r>
        <w:rPr>
          <w:rFonts w:ascii="Constantia" w:hAnsi="Constantia" w:cs="Arial"/>
          <w:sz w:val="24"/>
          <w:szCs w:val="24"/>
        </w:rPr>
        <w:t xml:space="preserve"> he was reading</w:t>
      </w:r>
      <w:r w:rsidRPr="00BA076D">
        <w:rPr>
          <w:rFonts w:ascii="Constantia" w:hAnsi="Constantia" w:cs="Arial"/>
          <w:sz w:val="24"/>
          <w:szCs w:val="24"/>
        </w:rPr>
        <w:t xml:space="preserve">, </w:t>
      </w:r>
      <w:r>
        <w:rPr>
          <w:rFonts w:ascii="Constantia" w:hAnsi="Constantia" w:cs="Arial"/>
          <w:sz w:val="24"/>
          <w:szCs w:val="24"/>
        </w:rPr>
        <w:t>where she describes  feeling ill during a meeting with a client ‘I had a man with me, an’ when I was half-stripped it [faintness] came on me as he was coming over to paw me’.</w:t>
      </w:r>
      <w:r w:rsidRPr="00BA076D">
        <w:rPr>
          <w:rStyle w:val="EndnoteReference"/>
          <w:rFonts w:ascii="Constantia" w:hAnsi="Constantia" w:cs="Arial"/>
          <w:sz w:val="24"/>
          <w:szCs w:val="24"/>
        </w:rPr>
        <w:endnoteReference w:id="24"/>
      </w:r>
      <w:r>
        <w:rPr>
          <w:rFonts w:ascii="Constantia" w:hAnsi="Constantia" w:cs="Arial"/>
          <w:sz w:val="24"/>
          <w:szCs w:val="24"/>
        </w:rPr>
        <w:t xml:space="preserve"> Here Street</w:t>
      </w:r>
      <w:r w:rsidRPr="00BA076D">
        <w:rPr>
          <w:rFonts w:ascii="Constantia" w:hAnsi="Constantia" w:cs="Arial"/>
          <w:sz w:val="24"/>
          <w:szCs w:val="24"/>
        </w:rPr>
        <w:t xml:space="preserve"> marks the language as potentially problematic, but qualifies his concern with the recognition that such openness</w:t>
      </w:r>
      <w:r w:rsidRPr="00BA076D">
        <w:rPr>
          <w:rFonts w:ascii="Constantia" w:hAnsi="Constantia" w:cs="Arial"/>
          <w:color w:val="FF0000"/>
          <w:sz w:val="24"/>
          <w:szCs w:val="24"/>
        </w:rPr>
        <w:t xml:space="preserve"> </w:t>
      </w:r>
      <w:r w:rsidRPr="00BA076D">
        <w:rPr>
          <w:rFonts w:ascii="Constantia" w:hAnsi="Constantia" w:cs="Arial"/>
          <w:sz w:val="24"/>
          <w:szCs w:val="24"/>
        </w:rPr>
        <w:t xml:space="preserve">would only create difficulty in another kind of play.  O’Casey’s work is of </w:t>
      </w:r>
      <w:r w:rsidRPr="00BA076D">
        <w:rPr>
          <w:rFonts w:ascii="Constantia" w:hAnsi="Constantia" w:cs="Arial"/>
          <w:color w:val="000000"/>
          <w:sz w:val="24"/>
          <w:szCs w:val="24"/>
        </w:rPr>
        <w:t>a</w:t>
      </w:r>
      <w:r w:rsidRPr="00BA076D">
        <w:rPr>
          <w:rFonts w:ascii="Constantia" w:hAnsi="Constantia" w:cs="Arial"/>
          <w:color w:val="FF0000"/>
          <w:sz w:val="24"/>
          <w:szCs w:val="24"/>
        </w:rPr>
        <w:t xml:space="preserve"> </w:t>
      </w:r>
      <w:r w:rsidRPr="00BA076D">
        <w:rPr>
          <w:rFonts w:ascii="Constantia" w:hAnsi="Constantia" w:cs="Arial"/>
          <w:sz w:val="24"/>
          <w:szCs w:val="24"/>
        </w:rPr>
        <w:t>different calibre, and so while Street mark</w:t>
      </w:r>
      <w:r w:rsidRPr="00BA076D">
        <w:rPr>
          <w:rFonts w:ascii="Constantia" w:hAnsi="Constantia" w:cs="Arial"/>
          <w:color w:val="000000"/>
          <w:sz w:val="24"/>
          <w:szCs w:val="24"/>
        </w:rPr>
        <w:t>s</w:t>
      </w:r>
      <w:r w:rsidRPr="00BA076D">
        <w:rPr>
          <w:rFonts w:ascii="Constantia" w:hAnsi="Constantia" w:cs="Arial"/>
          <w:sz w:val="24"/>
          <w:szCs w:val="24"/>
        </w:rPr>
        <w:t xml:space="preserve"> the incident for the attention of the blue pencil </w:t>
      </w:r>
      <w:r w:rsidRPr="00BA076D">
        <w:rPr>
          <w:rFonts w:ascii="Constantia" w:hAnsi="Constantia" w:cs="Arial"/>
          <w:color w:val="000000"/>
          <w:sz w:val="24"/>
          <w:szCs w:val="24"/>
        </w:rPr>
        <w:t>-</w:t>
      </w:r>
      <w:r w:rsidRPr="00BA076D">
        <w:rPr>
          <w:rFonts w:ascii="Constantia" w:hAnsi="Constantia" w:cs="Arial"/>
          <w:color w:val="FF0000"/>
          <w:sz w:val="24"/>
          <w:szCs w:val="24"/>
        </w:rPr>
        <w:t xml:space="preserve"> </w:t>
      </w:r>
      <w:r w:rsidRPr="00BA076D">
        <w:rPr>
          <w:rFonts w:ascii="Constantia" w:hAnsi="Constantia" w:cs="Arial"/>
          <w:sz w:val="24"/>
          <w:szCs w:val="24"/>
        </w:rPr>
        <w:t>‘p35. the prostitute business’</w:t>
      </w:r>
      <w:r w:rsidRPr="00BA076D">
        <w:rPr>
          <w:rFonts w:ascii="Constantia" w:hAnsi="Constantia" w:cs="Arial"/>
          <w:color w:val="FF0000"/>
          <w:sz w:val="24"/>
          <w:szCs w:val="24"/>
        </w:rPr>
        <w:t xml:space="preserve"> -</w:t>
      </w:r>
      <w:r w:rsidRPr="00BA076D">
        <w:rPr>
          <w:rFonts w:ascii="Constantia" w:hAnsi="Constantia" w:cs="Arial"/>
          <w:sz w:val="24"/>
          <w:szCs w:val="24"/>
        </w:rPr>
        <w:t xml:space="preserve"> he underplays its significance</w:t>
      </w:r>
      <w:r w:rsidRPr="00BA076D">
        <w:rPr>
          <w:rFonts w:ascii="Constantia" w:hAnsi="Constantia" w:cs="Arial"/>
          <w:color w:val="FF0000"/>
          <w:sz w:val="24"/>
          <w:szCs w:val="24"/>
        </w:rPr>
        <w:t>:</w:t>
      </w:r>
      <w:r w:rsidRPr="00BA076D">
        <w:rPr>
          <w:rFonts w:ascii="Constantia" w:hAnsi="Constantia" w:cs="Arial"/>
          <w:sz w:val="24"/>
          <w:szCs w:val="24"/>
        </w:rPr>
        <w:t xml:space="preserve"> ‘-but not offensive I think in a serious play’.  Nevertheless, it is the ‘frankness’ of the play, from the girl’ s title of ‘The Young Whore’ to ‘the pervading </w:t>
      </w:r>
      <w:r w:rsidRPr="00BA076D">
        <w:rPr>
          <w:rFonts w:ascii="Constantia" w:hAnsi="Constantia" w:cs="Arial"/>
          <w:sz w:val="24"/>
          <w:szCs w:val="24"/>
        </w:rPr>
        <w:lastRenderedPageBreak/>
        <w:t>“whore” business’</w:t>
      </w:r>
      <w:r w:rsidRPr="00BA076D">
        <w:rPr>
          <w:rFonts w:ascii="Constantia" w:hAnsi="Constantia" w:cs="Arial"/>
          <w:color w:val="FF0000"/>
          <w:sz w:val="24"/>
          <w:szCs w:val="24"/>
        </w:rPr>
        <w:t>,</w:t>
      </w:r>
      <w:r w:rsidRPr="00BA076D">
        <w:rPr>
          <w:rFonts w:ascii="Constantia" w:hAnsi="Constantia" w:cs="Arial"/>
          <w:sz w:val="24"/>
          <w:szCs w:val="24"/>
        </w:rPr>
        <w:t xml:space="preserve"> which troubles him most distinctly.  Yet he is not prepared to ban the play’s production on these grounds alone</w:t>
      </w:r>
      <w:r w:rsidRPr="00BA076D">
        <w:rPr>
          <w:rFonts w:ascii="Constantia" w:hAnsi="Constantia" w:cs="Arial"/>
          <w:color w:val="FF0000"/>
          <w:sz w:val="24"/>
          <w:szCs w:val="24"/>
        </w:rPr>
        <w:t>:</w:t>
      </w:r>
      <w:r w:rsidRPr="00BA076D">
        <w:rPr>
          <w:rFonts w:ascii="Constantia" w:hAnsi="Constantia" w:cs="Arial"/>
          <w:sz w:val="24"/>
          <w:szCs w:val="24"/>
        </w:rPr>
        <w:t xml:space="preserve"> ‘Personally I think this is an offence rather to “niceness” than to real delicacy, and I see no sufficient reason for condemning the play’.  Street is simply pointing to a potential for prudery amongst the audience or critics, but he certainly does not want to ban the play on such grounds. Street does</w:t>
      </w:r>
      <w:r w:rsidRPr="00BA076D">
        <w:rPr>
          <w:rFonts w:ascii="Constantia" w:hAnsi="Constantia" w:cs="Arial"/>
          <w:color w:val="000000"/>
          <w:sz w:val="24"/>
          <w:szCs w:val="24"/>
        </w:rPr>
        <w:t>,</w:t>
      </w:r>
      <w:r w:rsidRPr="00BA076D">
        <w:rPr>
          <w:rFonts w:ascii="Constantia" w:hAnsi="Constantia" w:cs="Arial"/>
          <w:sz w:val="24"/>
          <w:szCs w:val="24"/>
        </w:rPr>
        <w:t xml:space="preserve"> however</w:t>
      </w:r>
      <w:r w:rsidRPr="00BA076D">
        <w:rPr>
          <w:rFonts w:ascii="Constantia" w:hAnsi="Constantia" w:cs="Arial"/>
          <w:color w:val="000000"/>
          <w:sz w:val="24"/>
          <w:szCs w:val="24"/>
        </w:rPr>
        <w:t xml:space="preserve">, </w:t>
      </w:r>
      <w:r w:rsidRPr="00BA076D">
        <w:rPr>
          <w:rFonts w:ascii="Constantia" w:hAnsi="Constantia" w:cs="Arial"/>
          <w:sz w:val="24"/>
          <w:szCs w:val="24"/>
        </w:rPr>
        <w:t>recommend that</w:t>
      </w:r>
      <w:r w:rsidRPr="00BA076D">
        <w:rPr>
          <w:rFonts w:ascii="Constantia" w:hAnsi="Constantia" w:cs="Arial"/>
          <w:color w:val="FF0000"/>
          <w:sz w:val="24"/>
          <w:szCs w:val="24"/>
        </w:rPr>
        <w:t>,</w:t>
      </w:r>
      <w:r w:rsidRPr="00BA076D">
        <w:rPr>
          <w:rFonts w:ascii="Constantia" w:hAnsi="Constantia" w:cs="Arial"/>
          <w:sz w:val="24"/>
          <w:szCs w:val="24"/>
        </w:rPr>
        <w:t xml:space="preserve"> because the play ‘is so frank’, a further ‘one or two’ opinions of its suitability for performance should be obtained.</w:t>
      </w:r>
      <w:r>
        <w:rPr>
          <w:rStyle w:val="EndnoteReference"/>
          <w:rFonts w:cs="Arial"/>
          <w:szCs w:val="24"/>
        </w:rPr>
        <w:endnoteReference w:id="25"/>
      </w:r>
    </w:p>
    <w:p w14:paraId="3CC32CBD" w14:textId="62DD4CFD" w:rsidR="007F13AF" w:rsidRPr="00BA076D" w:rsidRDefault="007F13AF" w:rsidP="00BA076D">
      <w:pPr>
        <w:spacing w:line="360" w:lineRule="auto"/>
        <w:ind w:firstLine="720"/>
        <w:rPr>
          <w:rFonts w:ascii="Constantia" w:hAnsi="Constantia" w:cs="Arial"/>
          <w:sz w:val="24"/>
          <w:szCs w:val="24"/>
        </w:rPr>
      </w:pPr>
      <w:r w:rsidRPr="00BA076D">
        <w:rPr>
          <w:rFonts w:ascii="Constantia" w:hAnsi="Constantia" w:cs="Arial"/>
          <w:sz w:val="24"/>
          <w:szCs w:val="24"/>
        </w:rPr>
        <w:t>The second reader’s report, dated 7</w:t>
      </w:r>
      <w:r w:rsidRPr="00BA076D">
        <w:rPr>
          <w:rFonts w:ascii="Constantia" w:hAnsi="Constantia" w:cs="Arial"/>
          <w:sz w:val="24"/>
          <w:szCs w:val="24"/>
          <w:vertAlign w:val="superscript"/>
        </w:rPr>
        <w:t>th</w:t>
      </w:r>
      <w:r w:rsidRPr="00BA076D">
        <w:rPr>
          <w:rFonts w:ascii="Constantia" w:hAnsi="Constantia" w:cs="Arial"/>
          <w:sz w:val="24"/>
          <w:szCs w:val="24"/>
        </w:rPr>
        <w:t xml:space="preserve"> December</w:t>
      </w:r>
      <w:r>
        <w:rPr>
          <w:rFonts w:ascii="Constantia" w:hAnsi="Constantia" w:cs="Arial"/>
          <w:sz w:val="24"/>
          <w:szCs w:val="24"/>
        </w:rPr>
        <w:t xml:space="preserve"> 1933</w:t>
      </w:r>
      <w:r w:rsidRPr="00BA076D">
        <w:rPr>
          <w:rFonts w:ascii="Constantia" w:hAnsi="Constantia" w:cs="Arial"/>
          <w:sz w:val="24"/>
          <w:szCs w:val="24"/>
        </w:rPr>
        <w:t xml:space="preserve">, concurs with the five points of objection noted by Street </w:t>
      </w:r>
      <w:r w:rsidRPr="00BA076D">
        <w:rPr>
          <w:rStyle w:val="EndnoteReference"/>
          <w:rFonts w:ascii="Constantia" w:hAnsi="Constantia" w:cs="Arial"/>
          <w:sz w:val="24"/>
          <w:szCs w:val="24"/>
        </w:rPr>
        <w:endnoteReference w:id="26"/>
      </w:r>
      <w:r w:rsidRPr="00BA076D">
        <w:rPr>
          <w:rFonts w:ascii="Constantia" w:hAnsi="Constantia" w:cs="Arial"/>
          <w:sz w:val="24"/>
          <w:szCs w:val="24"/>
        </w:rPr>
        <w:t xml:space="preserve"> and agrees that ‘subject to the above’ </w:t>
      </w:r>
      <w:r w:rsidRPr="00BA076D">
        <w:rPr>
          <w:rFonts w:ascii="Constantia" w:hAnsi="Constantia" w:cs="Arial"/>
          <w:i/>
          <w:sz w:val="24"/>
          <w:szCs w:val="24"/>
        </w:rPr>
        <w:t xml:space="preserve">Within the Gates </w:t>
      </w:r>
      <w:r w:rsidRPr="00BA076D">
        <w:rPr>
          <w:rFonts w:ascii="Constantia" w:hAnsi="Constantia" w:cs="Arial"/>
          <w:sz w:val="24"/>
          <w:szCs w:val="24"/>
        </w:rPr>
        <w:t xml:space="preserve">should have its licence granted.  Yet the Lord Chamberlain was nothing if not cautious; two further opinions on the play are canvassed.  One is another full report and the other a swift letter from Violet Bonham Carter, </w:t>
      </w:r>
      <w:r>
        <w:rPr>
          <w:rFonts w:ascii="Constantia" w:hAnsi="Constantia" w:cs="Arial"/>
          <w:sz w:val="24"/>
          <w:szCs w:val="24"/>
        </w:rPr>
        <w:t>dated 4</w:t>
      </w:r>
      <w:r w:rsidRPr="00BA2CA2">
        <w:rPr>
          <w:rFonts w:ascii="Constantia" w:hAnsi="Constantia" w:cs="Arial"/>
          <w:sz w:val="24"/>
          <w:szCs w:val="24"/>
          <w:vertAlign w:val="superscript"/>
        </w:rPr>
        <w:t>th</w:t>
      </w:r>
      <w:r>
        <w:rPr>
          <w:rFonts w:ascii="Constantia" w:hAnsi="Constantia" w:cs="Arial"/>
          <w:sz w:val="24"/>
          <w:szCs w:val="24"/>
        </w:rPr>
        <w:t xml:space="preserve"> December 1933 </w:t>
      </w:r>
      <w:r w:rsidRPr="00BA076D">
        <w:rPr>
          <w:rFonts w:ascii="Constantia" w:hAnsi="Constantia" w:cs="Arial"/>
          <w:sz w:val="24"/>
          <w:szCs w:val="24"/>
        </w:rPr>
        <w:t>headed ‘</w:t>
      </w:r>
      <w:r w:rsidRPr="00BA076D">
        <w:rPr>
          <w:rFonts w:ascii="Constantia" w:hAnsi="Constantia" w:cs="Arial"/>
          <w:sz w:val="24"/>
          <w:szCs w:val="24"/>
          <w:u w:val="single"/>
        </w:rPr>
        <w:t>Within the Gates’</w:t>
      </w:r>
      <w:r w:rsidRPr="00BA076D">
        <w:rPr>
          <w:rFonts w:ascii="Constantia" w:hAnsi="Constantia" w:cs="Arial"/>
          <w:sz w:val="24"/>
          <w:szCs w:val="24"/>
        </w:rPr>
        <w:t>.  Bonham Carter is brief, but to the point:</w:t>
      </w:r>
    </w:p>
    <w:p w14:paraId="26982C53" w14:textId="5CF12E0E" w:rsidR="007F13AF" w:rsidRPr="00BA076D" w:rsidRDefault="007F13AF" w:rsidP="00BA076D">
      <w:pPr>
        <w:spacing w:line="360" w:lineRule="auto"/>
        <w:ind w:left="720"/>
        <w:rPr>
          <w:rFonts w:ascii="Constantia" w:hAnsi="Constantia" w:cs="Arial"/>
          <w:sz w:val="24"/>
          <w:szCs w:val="24"/>
        </w:rPr>
      </w:pPr>
      <w:r w:rsidRPr="00BA076D">
        <w:rPr>
          <w:rFonts w:ascii="Constantia" w:hAnsi="Constantia" w:cs="Arial"/>
          <w:sz w:val="24"/>
          <w:szCs w:val="24"/>
        </w:rPr>
        <w:t>I do not see how this play (an exceedingly tedious one in my opinion) could possibly be banned. The occasional coarseness of the language can be pruned in five or six strokes of the blue pencil – if this is done the only possible objection to it left is the fact that it “features “a “Young Whore” as its central figure.</w:t>
      </w:r>
    </w:p>
    <w:p w14:paraId="36E92194" w14:textId="79D00077" w:rsidR="007F13AF" w:rsidRPr="00BA076D" w:rsidRDefault="007F13AF" w:rsidP="00BA076D">
      <w:pPr>
        <w:spacing w:line="360" w:lineRule="auto"/>
        <w:ind w:left="720"/>
        <w:rPr>
          <w:rFonts w:ascii="Constantia" w:hAnsi="Constantia" w:cs="Arial"/>
          <w:sz w:val="24"/>
          <w:szCs w:val="24"/>
        </w:rPr>
      </w:pPr>
      <w:r w:rsidRPr="00BA076D">
        <w:rPr>
          <w:rFonts w:ascii="Constantia" w:hAnsi="Constantia" w:cs="Arial"/>
          <w:sz w:val="24"/>
          <w:szCs w:val="24"/>
        </w:rPr>
        <w:t>The only unusual thing about this - not unusual - procedure is the use of the Biblical name for her calling - &amp; I don’t think we could take excepti</w:t>
      </w:r>
      <w:r>
        <w:rPr>
          <w:rFonts w:ascii="Constantia" w:hAnsi="Constantia" w:cs="Arial"/>
          <w:sz w:val="24"/>
          <w:szCs w:val="24"/>
        </w:rPr>
        <w:t>on to the play on these grounds.</w:t>
      </w:r>
      <w:r>
        <w:rPr>
          <w:rStyle w:val="EndnoteReference"/>
          <w:rFonts w:cs="Arial"/>
          <w:szCs w:val="24"/>
        </w:rPr>
        <w:endnoteReference w:id="27"/>
      </w:r>
      <w:r>
        <w:rPr>
          <w:rFonts w:ascii="Constantia" w:hAnsi="Constantia" w:cs="Arial"/>
          <w:sz w:val="24"/>
          <w:szCs w:val="24"/>
        </w:rPr>
        <w:t xml:space="preserve"> </w:t>
      </w:r>
    </w:p>
    <w:p w14:paraId="21A27825" w14:textId="77777777" w:rsidR="007F13AF" w:rsidRDefault="007F13AF" w:rsidP="00BA076D">
      <w:pPr>
        <w:spacing w:line="360" w:lineRule="auto"/>
        <w:rPr>
          <w:rFonts w:ascii="Constantia" w:hAnsi="Constantia" w:cs="Arial"/>
          <w:sz w:val="24"/>
          <w:szCs w:val="24"/>
        </w:rPr>
      </w:pPr>
    </w:p>
    <w:p w14:paraId="007E0072" w14:textId="4D0C88FC" w:rsidR="007F13AF" w:rsidRDefault="007F13AF" w:rsidP="00BA076D">
      <w:pPr>
        <w:spacing w:line="360" w:lineRule="auto"/>
        <w:rPr>
          <w:rFonts w:ascii="Constantia" w:hAnsi="Constantia" w:cs="Arial"/>
          <w:sz w:val="24"/>
          <w:szCs w:val="24"/>
        </w:rPr>
      </w:pPr>
      <w:r w:rsidRPr="00BA076D">
        <w:rPr>
          <w:rFonts w:ascii="Constantia" w:hAnsi="Constantia" w:cs="Arial"/>
          <w:sz w:val="24"/>
          <w:szCs w:val="24"/>
        </w:rPr>
        <w:t>Bonham Carter, like Street, felt that the main problem with the play was not its morality of perceived coarseness, but its uneven quality.  The London censor</w:t>
      </w:r>
      <w:r>
        <w:rPr>
          <w:rFonts w:ascii="Constantia" w:hAnsi="Constantia" w:cs="Arial"/>
          <w:sz w:val="24"/>
          <w:szCs w:val="24"/>
        </w:rPr>
        <w:t xml:space="preserve"> in 1933</w:t>
      </w:r>
      <w:r w:rsidRPr="00BA076D">
        <w:rPr>
          <w:rFonts w:ascii="Constantia" w:hAnsi="Constantia" w:cs="Arial"/>
          <w:sz w:val="24"/>
          <w:szCs w:val="24"/>
        </w:rPr>
        <w:t>, in contrast to</w:t>
      </w:r>
      <w:r>
        <w:rPr>
          <w:rFonts w:ascii="Constantia" w:hAnsi="Constantia" w:cs="Arial"/>
          <w:sz w:val="24"/>
          <w:szCs w:val="24"/>
        </w:rPr>
        <w:t xml:space="preserve"> that in</w:t>
      </w:r>
      <w:r w:rsidRPr="00BA076D">
        <w:rPr>
          <w:rFonts w:ascii="Constantia" w:hAnsi="Constantia" w:cs="Arial"/>
          <w:sz w:val="24"/>
          <w:szCs w:val="24"/>
        </w:rPr>
        <w:t xml:space="preserve"> Boston</w:t>
      </w:r>
      <w:r>
        <w:rPr>
          <w:rFonts w:ascii="Constantia" w:hAnsi="Constantia" w:cs="Arial"/>
          <w:sz w:val="24"/>
          <w:szCs w:val="24"/>
        </w:rPr>
        <w:t xml:space="preserve"> in 1934</w:t>
      </w:r>
      <w:r w:rsidRPr="00BA076D">
        <w:rPr>
          <w:rFonts w:ascii="Constantia" w:hAnsi="Constantia" w:cs="Arial"/>
          <w:sz w:val="24"/>
          <w:szCs w:val="24"/>
        </w:rPr>
        <w:t xml:space="preserve">, simply felt that the play was not very good rather than a threat to decency. Both Street, his colleague and Bonham-Carter, unlike </w:t>
      </w:r>
      <w:r>
        <w:rPr>
          <w:rFonts w:ascii="Constantia" w:hAnsi="Constantia" w:cs="Arial"/>
          <w:sz w:val="24"/>
          <w:szCs w:val="24"/>
        </w:rPr>
        <w:t xml:space="preserve">SJ </w:t>
      </w:r>
      <w:r w:rsidRPr="00BA076D">
        <w:rPr>
          <w:rFonts w:ascii="Constantia" w:hAnsi="Constantia" w:cs="Arial"/>
          <w:sz w:val="24"/>
          <w:szCs w:val="24"/>
        </w:rPr>
        <w:t xml:space="preserve">T Connolly or the Mayor of Boston, felt able to tolerate its perceived Naturalism and did not see O’Casey’s representations of events in a public London part as problematic. The readers can </w:t>
      </w:r>
      <w:proofErr w:type="spellStart"/>
      <w:proofErr w:type="gramStart"/>
      <w:r w:rsidRPr="00BA076D">
        <w:rPr>
          <w:rFonts w:ascii="Constantia" w:hAnsi="Constantia" w:cs="Arial"/>
          <w:sz w:val="24"/>
          <w:szCs w:val="24"/>
        </w:rPr>
        <w:t>seen</w:t>
      </w:r>
      <w:proofErr w:type="spellEnd"/>
      <w:proofErr w:type="gramEnd"/>
      <w:r w:rsidRPr="00BA076D">
        <w:rPr>
          <w:rFonts w:ascii="Constantia" w:hAnsi="Constantia" w:cs="Arial"/>
          <w:sz w:val="24"/>
          <w:szCs w:val="24"/>
        </w:rPr>
        <w:t xml:space="preserve"> that the location of the park, the figures of the gardener, the Bishop and the prostitute are all ‘real’ enough, since these are recogni</w:t>
      </w:r>
      <w:r>
        <w:rPr>
          <w:rFonts w:ascii="Constantia" w:hAnsi="Constantia" w:cs="Arial"/>
          <w:sz w:val="24"/>
          <w:szCs w:val="24"/>
        </w:rPr>
        <w:t>z</w:t>
      </w:r>
      <w:r w:rsidRPr="00BA076D">
        <w:rPr>
          <w:rFonts w:ascii="Constantia" w:hAnsi="Constantia" w:cs="Arial"/>
          <w:sz w:val="24"/>
          <w:szCs w:val="24"/>
        </w:rPr>
        <w:t>ed roles in society, in a way that the Dreamer, for example, is not.  The characters speak in English, some in the faux Cockney dialect that O’Casey adopts and so they are understood by the readers as real people. These readers however, do not see that the</w:t>
      </w:r>
      <w:r>
        <w:rPr>
          <w:rFonts w:ascii="Constantia" w:hAnsi="Constantia" w:cs="Arial"/>
          <w:sz w:val="24"/>
          <w:szCs w:val="24"/>
        </w:rPr>
        <w:t xml:space="preserve"> </w:t>
      </w:r>
      <w:r>
        <w:rPr>
          <w:rFonts w:ascii="Constantia" w:hAnsi="Constantia" w:cs="Arial"/>
          <w:sz w:val="24"/>
          <w:szCs w:val="24"/>
        </w:rPr>
        <w:lastRenderedPageBreak/>
        <w:t>plays’</w:t>
      </w:r>
      <w:r w:rsidRPr="00BA076D">
        <w:rPr>
          <w:rFonts w:ascii="Constantia" w:hAnsi="Constantia" w:cs="Arial"/>
          <w:sz w:val="24"/>
          <w:szCs w:val="24"/>
        </w:rPr>
        <w:t xml:space="preserve"> dialogue consists of a blend of statement and symbol</w:t>
      </w:r>
      <w:r w:rsidRPr="00CD2CD4">
        <w:rPr>
          <w:rFonts w:ascii="Constantia" w:hAnsi="Constantia" w:cs="Arial"/>
          <w:sz w:val="24"/>
          <w:szCs w:val="24"/>
        </w:rPr>
        <w:t xml:space="preserve">, that the songs are closer in style to sung poems and that the chanting closer to a mass than a mass-gathering. They confuse a real place setting with a naturalistic drama, which is not what O’Casey is trying to achieve in this play.  </w:t>
      </w:r>
    </w:p>
    <w:p w14:paraId="74F00AED" w14:textId="3CD69D00" w:rsidR="007F13AF" w:rsidRPr="006E6E09" w:rsidRDefault="007F13AF" w:rsidP="00BA076D">
      <w:pPr>
        <w:spacing w:line="360" w:lineRule="auto"/>
        <w:rPr>
          <w:rFonts w:ascii="Constantia" w:hAnsi="Constantia" w:cs="Arial"/>
          <w:b/>
          <w:sz w:val="24"/>
          <w:szCs w:val="24"/>
        </w:rPr>
      </w:pPr>
      <w:r>
        <w:rPr>
          <w:rFonts w:ascii="Constantia" w:hAnsi="Constantia" w:cs="Arial"/>
          <w:b/>
          <w:sz w:val="24"/>
          <w:szCs w:val="24"/>
        </w:rPr>
        <w:t>Astute c</w:t>
      </w:r>
      <w:r w:rsidRPr="006E6E09">
        <w:rPr>
          <w:rFonts w:ascii="Constantia" w:hAnsi="Constantia" w:cs="Arial"/>
          <w:b/>
          <w:sz w:val="24"/>
          <w:szCs w:val="24"/>
        </w:rPr>
        <w:t>ritical insight from the Lord Chamberlain’s office</w:t>
      </w:r>
    </w:p>
    <w:p w14:paraId="7CE3C703" w14:textId="37164A6D" w:rsidR="007F13AF" w:rsidRPr="00BA076D" w:rsidRDefault="007F13AF" w:rsidP="00BA076D">
      <w:pPr>
        <w:spacing w:line="360" w:lineRule="auto"/>
        <w:ind w:firstLine="720"/>
        <w:rPr>
          <w:rFonts w:ascii="Constantia" w:hAnsi="Constantia" w:cs="Arial"/>
          <w:color w:val="000000"/>
          <w:sz w:val="24"/>
          <w:szCs w:val="24"/>
        </w:rPr>
      </w:pPr>
      <w:r w:rsidRPr="00BA076D">
        <w:rPr>
          <w:rFonts w:ascii="Constantia" w:hAnsi="Constantia" w:cs="Arial"/>
          <w:sz w:val="24"/>
          <w:szCs w:val="24"/>
        </w:rPr>
        <w:t xml:space="preserve">The most striking </w:t>
      </w:r>
      <w:r>
        <w:rPr>
          <w:rFonts w:ascii="Constantia" w:hAnsi="Constantia" w:cs="Arial"/>
          <w:sz w:val="24"/>
          <w:szCs w:val="24"/>
        </w:rPr>
        <w:t xml:space="preserve">of these early </w:t>
      </w:r>
      <w:r w:rsidRPr="00BA076D">
        <w:rPr>
          <w:rFonts w:ascii="Constantia" w:hAnsi="Constantia" w:cs="Arial"/>
          <w:sz w:val="24"/>
          <w:szCs w:val="24"/>
        </w:rPr>
        <w:t>reader’s report</w:t>
      </w:r>
      <w:r>
        <w:rPr>
          <w:rFonts w:ascii="Constantia" w:hAnsi="Constantia" w:cs="Arial"/>
          <w:sz w:val="24"/>
          <w:szCs w:val="24"/>
        </w:rPr>
        <w:t>s</w:t>
      </w:r>
      <w:r w:rsidRPr="00BA076D">
        <w:rPr>
          <w:rFonts w:ascii="Constantia" w:hAnsi="Constantia" w:cs="Arial"/>
          <w:sz w:val="24"/>
          <w:szCs w:val="24"/>
        </w:rPr>
        <w:t xml:space="preserve"> o</w:t>
      </w:r>
      <w:r>
        <w:rPr>
          <w:rFonts w:ascii="Constantia" w:hAnsi="Constantia" w:cs="Arial"/>
          <w:sz w:val="24"/>
          <w:szCs w:val="24"/>
        </w:rPr>
        <w:t>f</w:t>
      </w:r>
      <w:r w:rsidRPr="00BA076D">
        <w:rPr>
          <w:rFonts w:ascii="Constantia" w:hAnsi="Constantia" w:cs="Arial"/>
          <w:sz w:val="24"/>
          <w:szCs w:val="24"/>
        </w:rPr>
        <w:t xml:space="preserve"> </w:t>
      </w:r>
      <w:r w:rsidRPr="00BA076D">
        <w:rPr>
          <w:rFonts w:ascii="Constantia" w:hAnsi="Constantia" w:cs="Arial"/>
          <w:i/>
          <w:sz w:val="24"/>
          <w:szCs w:val="24"/>
        </w:rPr>
        <w:t xml:space="preserve">Within the Gates </w:t>
      </w:r>
      <w:r w:rsidRPr="00BA076D">
        <w:rPr>
          <w:rFonts w:ascii="Constantia" w:hAnsi="Constantia" w:cs="Arial"/>
          <w:sz w:val="24"/>
          <w:szCs w:val="24"/>
        </w:rPr>
        <w:t xml:space="preserve">however, comes from Viscount Buckmaster, whose depth of understanding and perception of the </w:t>
      </w:r>
      <w:r w:rsidRPr="00BA076D">
        <w:rPr>
          <w:rFonts w:ascii="Constantia" w:hAnsi="Constantia" w:cs="Arial"/>
          <w:color w:val="000000"/>
          <w:sz w:val="24"/>
          <w:szCs w:val="24"/>
        </w:rPr>
        <w:t>play’s</w:t>
      </w:r>
      <w:r w:rsidRPr="00BA076D">
        <w:rPr>
          <w:rFonts w:ascii="Constantia" w:hAnsi="Constantia" w:cs="Arial"/>
          <w:sz w:val="24"/>
          <w:szCs w:val="24"/>
        </w:rPr>
        <w:t xml:space="preserve"> ambition is revelatory and puts his contemporary London critics to shame with its </w:t>
      </w:r>
      <w:r w:rsidRPr="00BA076D">
        <w:rPr>
          <w:rFonts w:ascii="Constantia" w:hAnsi="Constantia" w:cs="Arial"/>
          <w:color w:val="000000"/>
          <w:sz w:val="24"/>
          <w:szCs w:val="24"/>
        </w:rPr>
        <w:t>perspicacity. His</w:t>
      </w:r>
      <w:r w:rsidRPr="00BA076D">
        <w:rPr>
          <w:rFonts w:ascii="Constantia" w:hAnsi="Constantia" w:cs="Arial"/>
          <w:sz w:val="24"/>
          <w:szCs w:val="24"/>
        </w:rPr>
        <w:t xml:space="preserve"> report is a calm, measured assessment of the play</w:t>
      </w:r>
      <w:r w:rsidRPr="00BA076D">
        <w:rPr>
          <w:rFonts w:ascii="Constantia" w:hAnsi="Constantia" w:cs="Arial"/>
          <w:color w:val="FF0000"/>
          <w:sz w:val="24"/>
          <w:szCs w:val="24"/>
        </w:rPr>
        <w:t>,</w:t>
      </w:r>
      <w:r w:rsidRPr="00BA076D">
        <w:rPr>
          <w:rFonts w:ascii="Constantia" w:hAnsi="Constantia" w:cs="Arial"/>
          <w:sz w:val="24"/>
          <w:szCs w:val="24"/>
        </w:rPr>
        <w:t xml:space="preserve"> demonstrating a sophisticated understanding of O’Casey’s work notably lacking in the later critical reactions to the production. Buckmaster cautions against just the kind of learned responses to drama that O’Casey himself is trying to prevent</w:t>
      </w:r>
      <w:r>
        <w:rPr>
          <w:rFonts w:ascii="Constantia" w:hAnsi="Constantia" w:cs="Arial"/>
          <w:sz w:val="24"/>
          <w:szCs w:val="24"/>
        </w:rPr>
        <w:t>, and is more insightful about O’Casey’s aims in this play than many critiques interpreting O’Casey’s later plays ever since</w:t>
      </w:r>
      <w:r w:rsidRPr="00BA076D">
        <w:rPr>
          <w:rFonts w:ascii="Constantia" w:hAnsi="Constantia" w:cs="Arial"/>
          <w:sz w:val="24"/>
          <w:szCs w:val="24"/>
        </w:rPr>
        <w:t>:</w:t>
      </w:r>
    </w:p>
    <w:p w14:paraId="4956C7BC" w14:textId="77777777" w:rsidR="007F13AF" w:rsidRDefault="007F13AF" w:rsidP="00BA076D">
      <w:pPr>
        <w:spacing w:line="360" w:lineRule="auto"/>
        <w:ind w:left="720"/>
        <w:rPr>
          <w:rFonts w:ascii="Constantia" w:hAnsi="Constantia" w:cs="Arial"/>
          <w:sz w:val="24"/>
          <w:szCs w:val="24"/>
        </w:rPr>
      </w:pPr>
    </w:p>
    <w:p w14:paraId="23228373" w14:textId="33A3BFF3" w:rsidR="007F13AF" w:rsidRPr="00F91F7F" w:rsidRDefault="007F13AF" w:rsidP="00F91F7F">
      <w:pPr>
        <w:spacing w:line="360" w:lineRule="auto"/>
        <w:ind w:left="720"/>
        <w:rPr>
          <w:rFonts w:ascii="Constantia" w:hAnsi="Constantia"/>
          <w:sz w:val="24"/>
          <w:szCs w:val="24"/>
        </w:rPr>
      </w:pPr>
      <w:r w:rsidRPr="00BA076D">
        <w:rPr>
          <w:rFonts w:ascii="Constantia" w:hAnsi="Constantia" w:cs="Arial"/>
          <w:sz w:val="24"/>
          <w:szCs w:val="24"/>
        </w:rPr>
        <w:t>The difficulty in forming an opinion upon this play lies in the fact that there is a natural tendency to criticise new work by old standards.  Conceptions of literature and art have changed. Much modern literature attempts to describe thought instead of narrative, and art tends to produce symbols instead of form.  These considerations are very relevant to this play, which is essentially symbolic. It is ridiculous to imagine that real people in the situations of those who are its prominent characters would use the</w:t>
      </w:r>
      <w:r>
        <w:rPr>
          <w:rFonts w:ascii="Constantia" w:hAnsi="Constantia" w:cs="Arial"/>
          <w:sz w:val="24"/>
          <w:szCs w:val="24"/>
        </w:rPr>
        <w:t xml:space="preserve"> language put into their mouths.</w:t>
      </w:r>
      <w:r>
        <w:rPr>
          <w:rStyle w:val="EndnoteReference"/>
          <w:rFonts w:cs="Arial"/>
          <w:szCs w:val="24"/>
        </w:rPr>
        <w:endnoteReference w:id="28"/>
      </w:r>
    </w:p>
    <w:p w14:paraId="2EC7FEF1" w14:textId="77777777" w:rsidR="007F13AF" w:rsidRPr="00BA076D" w:rsidRDefault="007F13AF" w:rsidP="00BA076D">
      <w:pPr>
        <w:spacing w:line="360" w:lineRule="auto"/>
        <w:rPr>
          <w:rFonts w:ascii="Constantia" w:hAnsi="Constantia" w:cs="Arial"/>
          <w:color w:val="FF0000"/>
          <w:sz w:val="24"/>
          <w:szCs w:val="24"/>
        </w:rPr>
      </w:pPr>
    </w:p>
    <w:p w14:paraId="498C21AB" w14:textId="77777777" w:rsidR="007F13AF" w:rsidRPr="00BA076D" w:rsidRDefault="007F13AF" w:rsidP="00BA076D">
      <w:pPr>
        <w:spacing w:line="360" w:lineRule="auto"/>
        <w:rPr>
          <w:rFonts w:ascii="Constantia" w:hAnsi="Constantia" w:cs="Arial"/>
          <w:sz w:val="24"/>
          <w:szCs w:val="24"/>
        </w:rPr>
      </w:pPr>
      <w:r w:rsidRPr="00BA076D">
        <w:rPr>
          <w:rFonts w:ascii="Constantia" w:hAnsi="Constantia" w:cs="Arial"/>
          <w:sz w:val="24"/>
          <w:szCs w:val="24"/>
        </w:rPr>
        <w:t xml:space="preserve">Buckmaster is very clear that </w:t>
      </w:r>
      <w:r w:rsidRPr="00BA076D">
        <w:rPr>
          <w:rFonts w:ascii="Constantia" w:hAnsi="Constantia" w:cs="Arial"/>
          <w:i/>
          <w:sz w:val="24"/>
          <w:szCs w:val="24"/>
        </w:rPr>
        <w:t>Within the Gates</w:t>
      </w:r>
      <w:r w:rsidRPr="00BA076D">
        <w:rPr>
          <w:rFonts w:ascii="Constantia" w:hAnsi="Constantia" w:cs="Arial"/>
          <w:sz w:val="24"/>
          <w:szCs w:val="24"/>
        </w:rPr>
        <w:t xml:space="preserve"> should be interpreted as part of the developing canon of ‘modern literature’ with its concomitant ‘essentially symbolic’ style. Such an insightful reading of the play makes it seem a pity</w:t>
      </w:r>
      <w:r w:rsidRPr="00BA076D">
        <w:rPr>
          <w:rFonts w:ascii="Constantia" w:hAnsi="Constantia" w:cs="Arial"/>
          <w:color w:val="FF0000"/>
          <w:sz w:val="24"/>
          <w:szCs w:val="24"/>
        </w:rPr>
        <w:t xml:space="preserve"> </w:t>
      </w:r>
      <w:r w:rsidRPr="00BA076D">
        <w:rPr>
          <w:rFonts w:ascii="Constantia" w:hAnsi="Constantia" w:cs="Arial"/>
          <w:sz w:val="24"/>
          <w:szCs w:val="24"/>
        </w:rPr>
        <w:t xml:space="preserve">that this reader’s report would not be seen by O’Casey himself.  Buckmaster is consistently at pains to distance the play from naturalism, emphasising the essential unreality of the dialogue and </w:t>
      </w:r>
      <w:r w:rsidRPr="00BA076D">
        <w:rPr>
          <w:rFonts w:ascii="Constantia" w:hAnsi="Constantia" w:cs="Arial"/>
          <w:color w:val="000000"/>
          <w:sz w:val="24"/>
          <w:szCs w:val="24"/>
        </w:rPr>
        <w:t>reiterating</w:t>
      </w:r>
      <w:r w:rsidRPr="00BA076D">
        <w:rPr>
          <w:rFonts w:ascii="Constantia" w:hAnsi="Constantia" w:cs="Arial"/>
          <w:sz w:val="24"/>
          <w:szCs w:val="24"/>
        </w:rPr>
        <w:t xml:space="preserve"> the point later in his report: </w:t>
      </w:r>
    </w:p>
    <w:p w14:paraId="1FF466DA" w14:textId="77777777" w:rsidR="007F13AF" w:rsidRPr="00BA076D" w:rsidRDefault="007F13AF" w:rsidP="00BA076D">
      <w:pPr>
        <w:spacing w:line="360" w:lineRule="auto"/>
        <w:rPr>
          <w:rFonts w:ascii="Constantia" w:hAnsi="Constantia" w:cs="Arial"/>
          <w:sz w:val="24"/>
          <w:szCs w:val="24"/>
        </w:rPr>
      </w:pPr>
    </w:p>
    <w:p w14:paraId="7E1A88D7" w14:textId="74D8F06C" w:rsidR="007F13AF" w:rsidRPr="00BA076D" w:rsidRDefault="007F13AF" w:rsidP="00BA076D">
      <w:pPr>
        <w:spacing w:line="360" w:lineRule="auto"/>
        <w:ind w:left="720"/>
        <w:rPr>
          <w:rFonts w:ascii="Constantia" w:hAnsi="Constantia" w:cs="Arial"/>
          <w:sz w:val="24"/>
          <w:szCs w:val="24"/>
        </w:rPr>
      </w:pPr>
      <w:r w:rsidRPr="00BA076D">
        <w:rPr>
          <w:rFonts w:ascii="Constantia" w:hAnsi="Constantia" w:cs="Arial"/>
          <w:sz w:val="24"/>
          <w:szCs w:val="24"/>
        </w:rPr>
        <w:lastRenderedPageBreak/>
        <w:t>This play…contains passages of great eloquence and beauty, although as I said it would be impossible to expect them from the different char</w:t>
      </w:r>
      <w:r>
        <w:rPr>
          <w:rFonts w:ascii="Constantia" w:hAnsi="Constantia" w:cs="Arial"/>
          <w:sz w:val="24"/>
          <w:szCs w:val="24"/>
        </w:rPr>
        <w:t>acters if they were real people.</w:t>
      </w:r>
      <w:r>
        <w:rPr>
          <w:rStyle w:val="EndnoteReference"/>
          <w:rFonts w:cs="Arial"/>
          <w:szCs w:val="24"/>
        </w:rPr>
        <w:endnoteReference w:id="29"/>
      </w:r>
    </w:p>
    <w:p w14:paraId="428E62F6" w14:textId="55E6CEDD" w:rsidR="007F13AF" w:rsidRPr="00CD2CD4" w:rsidRDefault="007F13AF" w:rsidP="00BA076D">
      <w:pPr>
        <w:spacing w:line="360" w:lineRule="auto"/>
        <w:rPr>
          <w:rFonts w:ascii="Constantia" w:hAnsi="Constantia" w:cs="Arial"/>
          <w:sz w:val="24"/>
          <w:szCs w:val="24"/>
        </w:rPr>
      </w:pPr>
      <w:r w:rsidRPr="00CD2CD4">
        <w:rPr>
          <w:rFonts w:ascii="Constantia" w:hAnsi="Constantia" w:cs="Arial"/>
          <w:sz w:val="24"/>
          <w:szCs w:val="24"/>
        </w:rPr>
        <w:t>Buckmaster could be reflecting on the character of The Dreamer in particular here, whose role is poetic throughout and who often sings his feelings rather express them in dialogue. At the end of the play for example, his creed of continual individual resistance to dogma and oppressive morality is expressed through his song ‘Life that is weak with the terror of life let it die; Let it sink down, let it die and pass from our vision forever!’</w:t>
      </w:r>
      <w:r>
        <w:rPr>
          <w:rStyle w:val="EndnoteReference"/>
          <w:rFonts w:cs="Arial"/>
          <w:szCs w:val="24"/>
        </w:rPr>
        <w:endnoteReference w:id="30"/>
      </w:r>
      <w:r w:rsidRPr="00CD2CD4">
        <w:rPr>
          <w:rFonts w:ascii="Constantia" w:hAnsi="Constantia" w:cs="Arial"/>
          <w:sz w:val="24"/>
          <w:szCs w:val="24"/>
        </w:rPr>
        <w:t xml:space="preserve"> The Dreamer constantly encourages </w:t>
      </w:r>
      <w:proofErr w:type="spellStart"/>
      <w:r w:rsidRPr="00CD2CD4">
        <w:rPr>
          <w:rFonts w:ascii="Constantia" w:hAnsi="Constantia" w:cs="Arial"/>
          <w:sz w:val="24"/>
          <w:szCs w:val="24"/>
        </w:rPr>
        <w:t>Jannice</w:t>
      </w:r>
      <w:proofErr w:type="spellEnd"/>
      <w:r w:rsidRPr="00CD2CD4">
        <w:rPr>
          <w:rFonts w:ascii="Constantia" w:hAnsi="Constantia" w:cs="Arial"/>
          <w:sz w:val="24"/>
          <w:szCs w:val="24"/>
        </w:rPr>
        <w:t xml:space="preserve"> the Young Whore to resist her physical decline in the play and to retain her defiant spirit in the face of those who would encourage her to feel shame and self-loathing ‘Sing them silent; dance them still; laugh them into open shame!’</w:t>
      </w:r>
      <w:r>
        <w:rPr>
          <w:rStyle w:val="EndnoteReference"/>
          <w:rFonts w:cs="Arial"/>
          <w:szCs w:val="24"/>
        </w:rPr>
        <w:endnoteReference w:id="31"/>
      </w:r>
      <w:r w:rsidRPr="00CD2CD4">
        <w:rPr>
          <w:rFonts w:ascii="Constantia" w:hAnsi="Constantia" w:cs="Arial"/>
          <w:sz w:val="24"/>
          <w:szCs w:val="24"/>
        </w:rPr>
        <w:t xml:space="preserve"> But many of the ideological positions presented by O’Casey in this play are represented in a similarly metaphorical or symbolic way in exactly the manner Buckmaster suggests. The implication of his comments is that the Censor cannot take offence at dialogue that was not written to imitate actual speech, as we can see from the above examples. </w:t>
      </w:r>
    </w:p>
    <w:p w14:paraId="6B7746F0" w14:textId="77777777" w:rsidR="007F13AF" w:rsidRPr="00BA076D" w:rsidRDefault="007F13AF" w:rsidP="00BA076D">
      <w:pPr>
        <w:spacing w:line="360" w:lineRule="auto"/>
        <w:ind w:firstLine="720"/>
        <w:rPr>
          <w:rFonts w:ascii="Constantia" w:hAnsi="Constantia" w:cs="Arial"/>
          <w:color w:val="FF0000"/>
          <w:sz w:val="24"/>
          <w:szCs w:val="24"/>
        </w:rPr>
      </w:pPr>
      <w:r w:rsidRPr="00BA076D">
        <w:rPr>
          <w:rFonts w:ascii="Constantia" w:hAnsi="Constantia" w:cs="Arial"/>
          <w:sz w:val="24"/>
          <w:szCs w:val="24"/>
        </w:rPr>
        <w:t>However, it is the tension between symbolic ideas and their theatrical expression that Buckmaster</w:t>
      </w:r>
      <w:r w:rsidRPr="00BA076D">
        <w:rPr>
          <w:rFonts w:ascii="Constantia" w:hAnsi="Constantia" w:cs="Arial"/>
          <w:color w:val="FF0000"/>
          <w:sz w:val="24"/>
          <w:szCs w:val="24"/>
        </w:rPr>
        <w:t xml:space="preserve"> </w:t>
      </w:r>
      <w:r w:rsidRPr="00BA076D">
        <w:rPr>
          <w:rFonts w:ascii="Constantia" w:hAnsi="Constantia" w:cs="Arial"/>
          <w:sz w:val="24"/>
          <w:szCs w:val="24"/>
        </w:rPr>
        <w:t>sees at the core of possible objections to the play. He speculates that the reason for the possible ‘realist’ interpretation lies in its use of dialect</w:t>
      </w:r>
      <w:r w:rsidRPr="00BA076D">
        <w:rPr>
          <w:rFonts w:ascii="Constantia" w:hAnsi="Constantia" w:cs="Arial"/>
          <w:color w:val="000000"/>
          <w:sz w:val="24"/>
          <w:szCs w:val="24"/>
        </w:rPr>
        <w:t>:</w:t>
      </w:r>
    </w:p>
    <w:p w14:paraId="59E961A4" w14:textId="43446452" w:rsidR="007F13AF" w:rsidRPr="00BA076D" w:rsidRDefault="007F13AF" w:rsidP="00BA076D">
      <w:pPr>
        <w:spacing w:line="360" w:lineRule="auto"/>
        <w:ind w:left="720"/>
        <w:rPr>
          <w:rFonts w:ascii="Constantia" w:hAnsi="Constantia" w:cs="Arial"/>
          <w:sz w:val="24"/>
          <w:szCs w:val="24"/>
        </w:rPr>
      </w:pPr>
      <w:r w:rsidRPr="00BA076D">
        <w:rPr>
          <w:rFonts w:ascii="Constantia" w:hAnsi="Constantia" w:cs="Arial"/>
          <w:sz w:val="24"/>
          <w:szCs w:val="24"/>
        </w:rPr>
        <w:t>The fact that so much of the play is in distorted and wholly unreal cockney dialect is, I think, unfortunate, and tends to invest the play with a re</w:t>
      </w:r>
      <w:r>
        <w:rPr>
          <w:rFonts w:ascii="Constantia" w:hAnsi="Constantia" w:cs="Arial"/>
          <w:sz w:val="24"/>
          <w:szCs w:val="24"/>
        </w:rPr>
        <w:t>ality which it does not possess.</w:t>
      </w:r>
      <w:r>
        <w:rPr>
          <w:rStyle w:val="EndnoteReference"/>
          <w:rFonts w:cs="Arial"/>
          <w:szCs w:val="24"/>
        </w:rPr>
        <w:endnoteReference w:id="32"/>
      </w:r>
    </w:p>
    <w:p w14:paraId="6953C58A" w14:textId="77777777" w:rsidR="007F13AF" w:rsidRPr="00BA076D" w:rsidRDefault="007F13AF" w:rsidP="00BA076D">
      <w:pPr>
        <w:spacing w:line="360" w:lineRule="auto"/>
        <w:rPr>
          <w:rFonts w:ascii="Constantia" w:hAnsi="Constantia" w:cs="Arial"/>
          <w:sz w:val="24"/>
          <w:szCs w:val="24"/>
        </w:rPr>
      </w:pPr>
    </w:p>
    <w:p w14:paraId="4DCE2DBA" w14:textId="0E247965" w:rsidR="007F13AF" w:rsidRDefault="007F13AF" w:rsidP="00BA076D">
      <w:pPr>
        <w:spacing w:line="360" w:lineRule="auto"/>
        <w:rPr>
          <w:rFonts w:ascii="Constantia" w:hAnsi="Constantia" w:cs="Arial"/>
          <w:sz w:val="24"/>
          <w:szCs w:val="24"/>
        </w:rPr>
      </w:pPr>
      <w:r w:rsidRPr="00BA076D">
        <w:rPr>
          <w:rFonts w:ascii="Constantia" w:hAnsi="Constantia" w:cs="Arial"/>
          <w:sz w:val="24"/>
          <w:szCs w:val="24"/>
        </w:rPr>
        <w:t xml:space="preserve">Buckmaster is pointing out that even in this deeply experimental play O’Casey is not being quite symbolic enough. O’Casey has not quite let go of the desire for the representation of actual speech, and the implication of Buckmaster’s comment is that he feels that this works against the style of the drama, compromising its symbolic essence.  This is intelligent analysis, but what Buckmaster may have missed is that in this play O’Casey was attempting to re-invest ordinary speech with a poetic quality as a means of suggesting the symbolic nature of all speech. O’Casey’s blend of style of </w:t>
      </w:r>
      <w:r w:rsidRPr="00BA076D">
        <w:rPr>
          <w:rFonts w:ascii="Constantia" w:hAnsi="Constantia" w:cs="Arial"/>
          <w:sz w:val="24"/>
          <w:szCs w:val="24"/>
        </w:rPr>
        <w:lastRenderedPageBreak/>
        <w:t xml:space="preserve">naturalism and the poetic are deliberate and evidence of where O’Casey wants to take the development of dialogue as a formal construction in his work. </w:t>
      </w:r>
    </w:p>
    <w:p w14:paraId="2851E385" w14:textId="11D12965" w:rsidR="007F13AF" w:rsidRPr="00A62532" w:rsidRDefault="007F13AF" w:rsidP="00BA076D">
      <w:pPr>
        <w:spacing w:line="360" w:lineRule="auto"/>
        <w:rPr>
          <w:rFonts w:ascii="Constantia" w:hAnsi="Constantia" w:cs="Arial"/>
          <w:b/>
          <w:sz w:val="24"/>
          <w:szCs w:val="24"/>
        </w:rPr>
      </w:pPr>
      <w:r w:rsidRPr="00A62532">
        <w:rPr>
          <w:rFonts w:ascii="Constantia" w:hAnsi="Constantia" w:cs="Arial"/>
          <w:b/>
          <w:sz w:val="24"/>
          <w:szCs w:val="24"/>
        </w:rPr>
        <w:t xml:space="preserve">Exploring the </w:t>
      </w:r>
      <w:r>
        <w:rPr>
          <w:rFonts w:ascii="Constantia" w:hAnsi="Constantia" w:cs="Arial"/>
          <w:b/>
          <w:sz w:val="24"/>
          <w:szCs w:val="24"/>
        </w:rPr>
        <w:t xml:space="preserve">language of </w:t>
      </w:r>
      <w:r w:rsidRPr="00A62532">
        <w:rPr>
          <w:rFonts w:ascii="Constantia" w:hAnsi="Constantia" w:cs="Arial"/>
          <w:b/>
          <w:sz w:val="24"/>
          <w:szCs w:val="24"/>
        </w:rPr>
        <w:t>the play</w:t>
      </w:r>
    </w:p>
    <w:p w14:paraId="79BD164D" w14:textId="77777777" w:rsidR="007F13AF" w:rsidRPr="00BA076D" w:rsidRDefault="007F13AF" w:rsidP="00BA076D">
      <w:pPr>
        <w:spacing w:line="360" w:lineRule="auto"/>
        <w:ind w:firstLine="720"/>
        <w:rPr>
          <w:rFonts w:ascii="Constantia" w:hAnsi="Constantia" w:cs="Arial"/>
          <w:sz w:val="24"/>
          <w:szCs w:val="24"/>
        </w:rPr>
      </w:pPr>
      <w:r w:rsidRPr="00BA076D">
        <w:rPr>
          <w:rFonts w:ascii="Constantia" w:hAnsi="Constantia" w:cs="Arial"/>
          <w:sz w:val="24"/>
          <w:szCs w:val="24"/>
        </w:rPr>
        <w:t xml:space="preserve">The voices of the general public, for example, who open Scene II with communal singing, become the voice of the collective unconscious, extolling one another in the best </w:t>
      </w:r>
      <w:proofErr w:type="spellStart"/>
      <w:r w:rsidRPr="00BA076D">
        <w:rPr>
          <w:rFonts w:ascii="Constantia" w:hAnsi="Constantia" w:cs="Arial"/>
          <w:sz w:val="24"/>
          <w:szCs w:val="24"/>
        </w:rPr>
        <w:t>Wordsworthian</w:t>
      </w:r>
      <w:proofErr w:type="spellEnd"/>
      <w:r w:rsidRPr="00BA076D">
        <w:rPr>
          <w:rFonts w:ascii="Constantia" w:hAnsi="Constantia" w:cs="Arial"/>
          <w:sz w:val="24"/>
          <w:szCs w:val="24"/>
        </w:rPr>
        <w:t xml:space="preserve"> tradition to put down their books and come outside to celebrate the value of nature above business and profit:</w:t>
      </w:r>
    </w:p>
    <w:p w14:paraId="660D9117" w14:textId="77777777" w:rsidR="007F13AF" w:rsidRPr="00BA076D" w:rsidRDefault="007F13AF" w:rsidP="00BA076D">
      <w:pPr>
        <w:spacing w:line="360" w:lineRule="auto"/>
        <w:rPr>
          <w:rFonts w:ascii="Constantia" w:hAnsi="Constantia" w:cs="Arial"/>
          <w:sz w:val="24"/>
          <w:szCs w:val="24"/>
        </w:rPr>
      </w:pPr>
    </w:p>
    <w:p w14:paraId="318408C8" w14:textId="77777777" w:rsidR="007F13AF" w:rsidRPr="00BA076D" w:rsidRDefault="007F13AF" w:rsidP="00BA076D">
      <w:pPr>
        <w:spacing w:line="360" w:lineRule="auto"/>
        <w:ind w:left="2880" w:hanging="2160"/>
        <w:rPr>
          <w:rFonts w:ascii="Constantia" w:hAnsi="Constantia" w:cs="Arial"/>
          <w:sz w:val="24"/>
          <w:szCs w:val="24"/>
        </w:rPr>
      </w:pPr>
      <w:r w:rsidRPr="00BA076D">
        <w:rPr>
          <w:rFonts w:ascii="Constantia" w:hAnsi="Constantia" w:cs="Arial"/>
          <w:i/>
          <w:sz w:val="24"/>
          <w:szCs w:val="24"/>
        </w:rPr>
        <w:t>SOME OF THE CROWD</w:t>
      </w:r>
      <w:r w:rsidRPr="00BA076D">
        <w:rPr>
          <w:rFonts w:ascii="Constantia" w:hAnsi="Constantia" w:cs="Arial"/>
          <w:color w:val="000000"/>
          <w:sz w:val="24"/>
          <w:szCs w:val="24"/>
        </w:rPr>
        <w:t>:</w:t>
      </w:r>
      <w:r w:rsidRPr="00BA076D">
        <w:rPr>
          <w:rFonts w:ascii="Constantia" w:hAnsi="Constantia" w:cs="Arial"/>
          <w:sz w:val="24"/>
          <w:szCs w:val="24"/>
        </w:rPr>
        <w:t xml:space="preserve"> </w:t>
      </w:r>
      <w:r>
        <w:rPr>
          <w:rFonts w:ascii="Constantia" w:hAnsi="Constantia" w:cs="Arial"/>
          <w:sz w:val="24"/>
          <w:szCs w:val="24"/>
        </w:rPr>
        <w:t xml:space="preserve">    </w:t>
      </w:r>
      <w:r w:rsidRPr="00BA076D">
        <w:rPr>
          <w:rFonts w:ascii="Constantia" w:hAnsi="Constantia" w:cs="Arial"/>
          <w:sz w:val="24"/>
          <w:szCs w:val="24"/>
        </w:rPr>
        <w:t xml:space="preserve">Ye who are haggard and giddy with care, </w:t>
      </w:r>
    </w:p>
    <w:p w14:paraId="3151A9F0" w14:textId="77777777" w:rsidR="007F13AF" w:rsidRPr="00BA076D" w:rsidRDefault="007F13AF" w:rsidP="00BA076D">
      <w:pPr>
        <w:spacing w:line="360" w:lineRule="auto"/>
        <w:ind w:left="2880" w:firstLine="720"/>
        <w:rPr>
          <w:rFonts w:ascii="Constantia" w:hAnsi="Constantia" w:cs="Arial"/>
          <w:sz w:val="24"/>
          <w:szCs w:val="24"/>
        </w:rPr>
      </w:pPr>
      <w:r w:rsidRPr="00BA076D">
        <w:rPr>
          <w:rFonts w:ascii="Constantia" w:hAnsi="Constantia" w:cs="Arial"/>
          <w:sz w:val="24"/>
          <w:szCs w:val="24"/>
        </w:rPr>
        <w:t>busy counting your profits and losses,</w:t>
      </w:r>
    </w:p>
    <w:p w14:paraId="24F12864" w14:textId="77777777" w:rsidR="007F13AF" w:rsidRPr="00BA076D" w:rsidRDefault="007F13AF" w:rsidP="00BA076D">
      <w:pPr>
        <w:spacing w:line="360" w:lineRule="auto"/>
        <w:ind w:left="3600"/>
        <w:rPr>
          <w:rFonts w:ascii="Constantia" w:hAnsi="Constantia" w:cs="Arial"/>
          <w:sz w:val="24"/>
          <w:szCs w:val="24"/>
        </w:rPr>
      </w:pPr>
      <w:r w:rsidRPr="00BA076D">
        <w:rPr>
          <w:rFonts w:ascii="Constantia" w:hAnsi="Constantia" w:cs="Arial"/>
          <w:sz w:val="24"/>
          <w:szCs w:val="24"/>
        </w:rPr>
        <w:t xml:space="preserve">Showing the might of your name unto God in the gay-coloured page of a cheque book; </w:t>
      </w:r>
    </w:p>
    <w:p w14:paraId="52A753C0" w14:textId="77777777" w:rsidR="007F13AF" w:rsidRPr="00BA076D" w:rsidRDefault="007F13AF" w:rsidP="00BA076D">
      <w:pPr>
        <w:spacing w:line="360" w:lineRule="auto"/>
        <w:ind w:left="3600"/>
        <w:rPr>
          <w:rFonts w:ascii="Constantia" w:hAnsi="Constantia" w:cs="Arial"/>
          <w:sz w:val="24"/>
          <w:szCs w:val="24"/>
        </w:rPr>
      </w:pPr>
      <w:r w:rsidRPr="00BA076D">
        <w:rPr>
          <w:rFonts w:ascii="Constantia" w:hAnsi="Constantia" w:cs="Arial"/>
          <w:sz w:val="24"/>
          <w:szCs w:val="24"/>
        </w:rPr>
        <w:t>Storing the best of your life in a drawer of your desk at the office:</w:t>
      </w:r>
    </w:p>
    <w:p w14:paraId="7844DB44" w14:textId="77777777" w:rsidR="007F13AF" w:rsidRPr="00BA076D" w:rsidRDefault="007F13AF" w:rsidP="00BA076D">
      <w:pPr>
        <w:spacing w:line="360" w:lineRule="auto"/>
        <w:ind w:left="2880"/>
        <w:rPr>
          <w:rFonts w:ascii="Constantia" w:hAnsi="Constantia" w:cs="Arial"/>
          <w:sz w:val="24"/>
          <w:szCs w:val="24"/>
        </w:rPr>
      </w:pPr>
    </w:p>
    <w:p w14:paraId="049CBCD6" w14:textId="77777777" w:rsidR="007F13AF" w:rsidRPr="00BA076D" w:rsidRDefault="007F13AF" w:rsidP="00BA076D">
      <w:pPr>
        <w:spacing w:line="360" w:lineRule="auto"/>
        <w:ind w:firstLine="720"/>
        <w:rPr>
          <w:rFonts w:ascii="Constantia" w:hAnsi="Constantia" w:cs="Arial"/>
          <w:sz w:val="24"/>
          <w:szCs w:val="24"/>
        </w:rPr>
      </w:pPr>
      <w:r w:rsidRPr="00BA076D">
        <w:rPr>
          <w:rFonts w:ascii="Constantia" w:hAnsi="Constantia" w:cs="Arial"/>
          <w:i/>
          <w:sz w:val="24"/>
          <w:szCs w:val="24"/>
        </w:rPr>
        <w:t>ALL TOGETHER</w:t>
      </w:r>
      <w:r w:rsidRPr="00BA076D">
        <w:rPr>
          <w:rFonts w:ascii="Constantia" w:hAnsi="Constantia" w:cs="Arial"/>
          <w:sz w:val="24"/>
          <w:szCs w:val="24"/>
        </w:rPr>
        <w:t>:</w:t>
      </w:r>
      <w:r w:rsidRPr="00BA076D">
        <w:rPr>
          <w:rFonts w:ascii="Constantia" w:hAnsi="Constantia" w:cs="Arial"/>
          <w:sz w:val="24"/>
          <w:szCs w:val="24"/>
        </w:rPr>
        <w:tab/>
      </w:r>
      <w:r w:rsidRPr="00BA076D">
        <w:rPr>
          <w:rFonts w:ascii="Constantia" w:hAnsi="Constantia" w:cs="Arial"/>
          <w:sz w:val="24"/>
          <w:szCs w:val="24"/>
        </w:rPr>
        <w:tab/>
        <w:t xml:space="preserve">Bellow good-bye to the </w:t>
      </w:r>
      <w:proofErr w:type="spellStart"/>
      <w:r w:rsidRPr="00BA076D">
        <w:rPr>
          <w:rFonts w:ascii="Constantia" w:hAnsi="Constantia" w:cs="Arial"/>
          <w:sz w:val="24"/>
          <w:szCs w:val="24"/>
        </w:rPr>
        <w:t>buggerin</w:t>
      </w:r>
      <w:proofErr w:type="spellEnd"/>
      <w:r w:rsidRPr="00BA076D">
        <w:rPr>
          <w:rFonts w:ascii="Constantia" w:hAnsi="Constantia" w:cs="Arial"/>
          <w:sz w:val="24"/>
          <w:szCs w:val="24"/>
        </w:rPr>
        <w:t xml:space="preserve">’ lot ‘n come </w:t>
      </w:r>
    </w:p>
    <w:p w14:paraId="0C051E69" w14:textId="77777777" w:rsidR="007F13AF" w:rsidRPr="00BA076D" w:rsidRDefault="007F13AF" w:rsidP="00BA076D">
      <w:pPr>
        <w:spacing w:line="360" w:lineRule="auto"/>
        <w:ind w:left="2880" w:firstLine="720"/>
        <w:rPr>
          <w:rFonts w:ascii="Constantia" w:hAnsi="Constantia" w:cs="Arial"/>
          <w:sz w:val="24"/>
          <w:szCs w:val="24"/>
        </w:rPr>
      </w:pPr>
      <w:r w:rsidRPr="00BA076D">
        <w:rPr>
          <w:rFonts w:ascii="Constantia" w:hAnsi="Constantia" w:cs="Arial"/>
          <w:sz w:val="24"/>
          <w:szCs w:val="24"/>
        </w:rPr>
        <w:t>out</w:t>
      </w:r>
    </w:p>
    <w:p w14:paraId="3B6C4C41" w14:textId="77777777" w:rsidR="007F13AF" w:rsidRPr="00BA076D" w:rsidRDefault="007F13AF" w:rsidP="00BA076D">
      <w:pPr>
        <w:spacing w:line="360" w:lineRule="auto"/>
        <w:ind w:left="3600"/>
        <w:rPr>
          <w:rFonts w:ascii="Constantia" w:hAnsi="Constantia" w:cs="Arial"/>
          <w:sz w:val="24"/>
          <w:szCs w:val="24"/>
        </w:rPr>
      </w:pPr>
      <w:r w:rsidRPr="00BA076D">
        <w:rPr>
          <w:rFonts w:ascii="Constantia" w:hAnsi="Constantia" w:cs="Arial"/>
          <w:sz w:val="24"/>
          <w:szCs w:val="24"/>
        </w:rPr>
        <w:t>To bow down the head n’ bend down the knee to the bee, bird, n’ the blossom,</w:t>
      </w:r>
    </w:p>
    <w:p w14:paraId="44B63699" w14:textId="406383E4" w:rsidR="007F13AF" w:rsidRPr="00BA076D" w:rsidRDefault="007F13AF" w:rsidP="00BA076D">
      <w:pPr>
        <w:spacing w:line="360" w:lineRule="auto"/>
        <w:ind w:left="3600"/>
        <w:rPr>
          <w:rFonts w:ascii="Constantia" w:hAnsi="Constantia" w:cs="Arial"/>
          <w:sz w:val="24"/>
          <w:szCs w:val="24"/>
        </w:rPr>
      </w:pPr>
      <w:proofErr w:type="spellStart"/>
      <w:r w:rsidRPr="00BA076D">
        <w:rPr>
          <w:rFonts w:ascii="Constantia" w:hAnsi="Constantia" w:cs="Arial"/>
          <w:sz w:val="24"/>
          <w:szCs w:val="24"/>
        </w:rPr>
        <w:t>Bann’ring</w:t>
      </w:r>
      <w:proofErr w:type="spellEnd"/>
      <w:r w:rsidRPr="00BA076D">
        <w:rPr>
          <w:rFonts w:ascii="Constantia" w:hAnsi="Constantia" w:cs="Arial"/>
          <w:sz w:val="24"/>
          <w:szCs w:val="24"/>
        </w:rPr>
        <w:t xml:space="preserve"> the breast of the earth with a wonder</w:t>
      </w:r>
      <w:r>
        <w:rPr>
          <w:rFonts w:ascii="Constantia" w:hAnsi="Constantia" w:cs="Arial"/>
          <w:sz w:val="24"/>
          <w:szCs w:val="24"/>
        </w:rPr>
        <w:t>ful beauty!</w:t>
      </w:r>
      <w:r>
        <w:rPr>
          <w:rStyle w:val="EndnoteReference"/>
          <w:rFonts w:cs="Arial"/>
          <w:szCs w:val="24"/>
        </w:rPr>
        <w:endnoteReference w:id="33"/>
      </w:r>
    </w:p>
    <w:p w14:paraId="1D597562" w14:textId="77777777" w:rsidR="007F13AF" w:rsidRPr="00BA076D" w:rsidRDefault="007F13AF" w:rsidP="00BA076D">
      <w:pPr>
        <w:spacing w:line="360" w:lineRule="auto"/>
        <w:rPr>
          <w:rFonts w:ascii="Constantia" w:hAnsi="Constantia" w:cs="Arial"/>
          <w:sz w:val="24"/>
          <w:szCs w:val="24"/>
        </w:rPr>
      </w:pPr>
    </w:p>
    <w:p w14:paraId="0BF8F65D" w14:textId="77777777" w:rsidR="007F13AF" w:rsidRPr="00BA076D" w:rsidRDefault="007F13AF" w:rsidP="00BA076D">
      <w:pPr>
        <w:spacing w:line="360" w:lineRule="auto"/>
        <w:rPr>
          <w:rFonts w:ascii="Constantia" w:hAnsi="Constantia" w:cs="Arial"/>
          <w:sz w:val="24"/>
          <w:szCs w:val="24"/>
        </w:rPr>
      </w:pPr>
      <w:r w:rsidRPr="00BA076D">
        <w:rPr>
          <w:rFonts w:ascii="Constantia" w:hAnsi="Constantia" w:cs="Arial"/>
          <w:sz w:val="24"/>
          <w:szCs w:val="24"/>
        </w:rPr>
        <w:t xml:space="preserve">This is not real dialogue nor even the real lyrics of a song, but rather the poetic evocation of the simple pleasure of nature. The play is not ‘realistic’ any more than it is simply about the activities of a prostitute in a public park.  It is more interesting to think of O’Casey’s theatrical style in </w:t>
      </w:r>
      <w:r w:rsidRPr="00BA076D">
        <w:rPr>
          <w:rFonts w:ascii="Constantia" w:hAnsi="Constantia" w:cs="Arial"/>
          <w:i/>
          <w:sz w:val="24"/>
          <w:szCs w:val="24"/>
        </w:rPr>
        <w:t>Within the Gates</w:t>
      </w:r>
      <w:r w:rsidRPr="00BA076D">
        <w:rPr>
          <w:rFonts w:ascii="Constantia" w:hAnsi="Constantia" w:cs="Arial"/>
          <w:sz w:val="24"/>
          <w:szCs w:val="24"/>
        </w:rPr>
        <w:t xml:space="preserve"> in the way that Mary C. King has re-defined Synge’s realism in his work:</w:t>
      </w:r>
    </w:p>
    <w:p w14:paraId="69100561" w14:textId="03D7CC72" w:rsidR="007F13AF" w:rsidRPr="00BA076D" w:rsidRDefault="007F13AF" w:rsidP="00BA076D">
      <w:pPr>
        <w:spacing w:line="360" w:lineRule="auto"/>
        <w:ind w:left="720"/>
        <w:rPr>
          <w:rFonts w:ascii="Constantia" w:hAnsi="Constantia" w:cs="Arial"/>
          <w:sz w:val="24"/>
          <w:szCs w:val="24"/>
        </w:rPr>
      </w:pPr>
      <w:r w:rsidRPr="00BA076D">
        <w:rPr>
          <w:rFonts w:ascii="Constantia" w:hAnsi="Constantia" w:cs="Arial"/>
          <w:sz w:val="24"/>
          <w:szCs w:val="24"/>
        </w:rPr>
        <w:t xml:space="preserve">The term ‘anthropological Naturalism’ applied to the Abbey productions on which Synge advised should perhaps be replaced by ‘ethnographic veracity’. His is not a ‘slice of life’ theatre, but a highly stylized liturgical drama.  Experienced actors accustomed to ‘stage Irish’ noted the strangeness of Synge’s language, its artificial rhythms. He coached them rigorously, longing for the formality of </w:t>
      </w:r>
      <w:r w:rsidRPr="00BA076D">
        <w:rPr>
          <w:rFonts w:ascii="Constantia" w:hAnsi="Constantia" w:cs="Arial"/>
          <w:sz w:val="24"/>
          <w:szCs w:val="24"/>
        </w:rPr>
        <w:lastRenderedPageBreak/>
        <w:t xml:space="preserve">musical notation. The delivery he favoured shared something of </w:t>
      </w:r>
      <w:proofErr w:type="spellStart"/>
      <w:r w:rsidRPr="00BA076D">
        <w:rPr>
          <w:rFonts w:ascii="Constantia" w:hAnsi="Constantia" w:cs="Arial"/>
          <w:sz w:val="24"/>
          <w:szCs w:val="24"/>
        </w:rPr>
        <w:t>Yeatsian</w:t>
      </w:r>
      <w:proofErr w:type="spellEnd"/>
      <w:r w:rsidRPr="00BA076D">
        <w:rPr>
          <w:rFonts w:ascii="Constantia" w:hAnsi="Constantia" w:cs="Arial"/>
          <w:sz w:val="24"/>
          <w:szCs w:val="24"/>
        </w:rPr>
        <w:t xml:space="preserve"> incantation: language wa</w:t>
      </w:r>
      <w:r>
        <w:rPr>
          <w:rFonts w:ascii="Constantia" w:hAnsi="Constantia" w:cs="Arial"/>
          <w:sz w:val="24"/>
          <w:szCs w:val="24"/>
        </w:rPr>
        <w:t>s not reducible to the cerebral.</w:t>
      </w:r>
      <w:r>
        <w:rPr>
          <w:rStyle w:val="EndnoteReference"/>
          <w:rFonts w:cs="Arial"/>
          <w:szCs w:val="24"/>
        </w:rPr>
        <w:endnoteReference w:id="34"/>
      </w:r>
    </w:p>
    <w:p w14:paraId="26AB51E7" w14:textId="77777777" w:rsidR="007F13AF" w:rsidRPr="00BA076D" w:rsidRDefault="007F13AF" w:rsidP="00BA076D">
      <w:pPr>
        <w:spacing w:line="360" w:lineRule="auto"/>
        <w:ind w:left="720"/>
        <w:rPr>
          <w:rFonts w:ascii="Constantia" w:hAnsi="Constantia" w:cs="Arial"/>
          <w:sz w:val="24"/>
          <w:szCs w:val="24"/>
        </w:rPr>
      </w:pPr>
    </w:p>
    <w:p w14:paraId="1571C178" w14:textId="75C5F2FB" w:rsidR="007F13AF" w:rsidRDefault="007F13AF" w:rsidP="00BA076D">
      <w:pPr>
        <w:spacing w:line="360" w:lineRule="auto"/>
        <w:rPr>
          <w:rFonts w:ascii="Constantia" w:hAnsi="Constantia" w:cs="Arial"/>
          <w:sz w:val="24"/>
          <w:szCs w:val="24"/>
        </w:rPr>
      </w:pPr>
      <w:r w:rsidRPr="00BA076D">
        <w:rPr>
          <w:rFonts w:ascii="Constantia" w:hAnsi="Constantia" w:cs="Arial"/>
          <w:sz w:val="24"/>
          <w:szCs w:val="24"/>
        </w:rPr>
        <w:t xml:space="preserve">The language O’Casey constructs for </w:t>
      </w:r>
      <w:r w:rsidRPr="00BA076D">
        <w:rPr>
          <w:rFonts w:ascii="Constantia" w:hAnsi="Constantia" w:cs="Arial"/>
          <w:i/>
          <w:sz w:val="24"/>
          <w:szCs w:val="24"/>
        </w:rPr>
        <w:t>Within the Gates</w:t>
      </w:r>
      <w:r w:rsidRPr="00BA076D">
        <w:rPr>
          <w:rFonts w:ascii="Constantia" w:hAnsi="Constantia" w:cs="Arial"/>
          <w:sz w:val="24"/>
          <w:szCs w:val="24"/>
        </w:rPr>
        <w:t xml:space="preserve"> may initially be read as naturalistic, but like Synge, it actually has a very different rhythm to real speech.  O’Casey shares Synge’s desire to remove language from the sphere of the literal ‘cerebral’ interpretation and create a sense of felt language.  This desire to stretch interpretation beyond the prosaic is part of the drive behind O’Casey’s use of the dance in the play</w:t>
      </w:r>
      <w:r>
        <w:rPr>
          <w:rFonts w:ascii="Constantia" w:hAnsi="Constantia" w:cs="Arial"/>
          <w:sz w:val="24"/>
          <w:szCs w:val="24"/>
        </w:rPr>
        <w:t xml:space="preserve"> (which requires a separate discussion altogether)</w:t>
      </w:r>
      <w:r w:rsidRPr="00BA076D">
        <w:rPr>
          <w:rFonts w:ascii="Constantia" w:hAnsi="Constantia" w:cs="Arial"/>
          <w:sz w:val="24"/>
          <w:szCs w:val="24"/>
        </w:rPr>
        <w:t>.</w:t>
      </w:r>
    </w:p>
    <w:p w14:paraId="46078B35" w14:textId="77777777" w:rsidR="007F13AF" w:rsidRDefault="007F13AF" w:rsidP="00BA076D">
      <w:pPr>
        <w:spacing w:line="360" w:lineRule="auto"/>
        <w:rPr>
          <w:rFonts w:ascii="Constantia" w:hAnsi="Constantia" w:cs="Arial"/>
          <w:sz w:val="24"/>
          <w:szCs w:val="24"/>
        </w:rPr>
      </w:pPr>
    </w:p>
    <w:p w14:paraId="2D396927" w14:textId="2567038C" w:rsidR="007F13AF" w:rsidRPr="006E6E09" w:rsidRDefault="007F13AF" w:rsidP="00BA076D">
      <w:pPr>
        <w:spacing w:line="360" w:lineRule="auto"/>
        <w:rPr>
          <w:rFonts w:ascii="Constantia" w:hAnsi="Constantia" w:cs="Arial"/>
          <w:b/>
          <w:color w:val="000000"/>
          <w:sz w:val="24"/>
          <w:szCs w:val="24"/>
        </w:rPr>
      </w:pPr>
      <w:r w:rsidRPr="006E6E09">
        <w:rPr>
          <w:rFonts w:ascii="Constantia" w:hAnsi="Constantia" w:cs="Arial"/>
          <w:b/>
          <w:color w:val="000000"/>
          <w:sz w:val="24"/>
          <w:szCs w:val="24"/>
        </w:rPr>
        <w:t>British critics respond to the play</w:t>
      </w:r>
    </w:p>
    <w:p w14:paraId="4817D510" w14:textId="30C430CE" w:rsidR="007F13AF" w:rsidRPr="00BA076D" w:rsidRDefault="007F13AF" w:rsidP="006E6E09">
      <w:pPr>
        <w:spacing w:line="360" w:lineRule="auto"/>
        <w:rPr>
          <w:rFonts w:ascii="Constantia" w:hAnsi="Constantia" w:cs="Arial"/>
          <w:sz w:val="24"/>
          <w:szCs w:val="24"/>
        </w:rPr>
      </w:pPr>
      <w:r w:rsidRPr="00BA076D">
        <w:rPr>
          <w:rFonts w:ascii="Constantia" w:hAnsi="Constantia" w:cs="Arial"/>
          <w:sz w:val="24"/>
          <w:szCs w:val="24"/>
        </w:rPr>
        <w:t>There was, however, one British critic</w:t>
      </w:r>
      <w:r>
        <w:rPr>
          <w:rFonts w:ascii="Constantia" w:hAnsi="Constantia" w:cs="Arial"/>
          <w:sz w:val="24"/>
          <w:szCs w:val="24"/>
        </w:rPr>
        <w:t xml:space="preserve"> Ivor Brown in </w:t>
      </w:r>
      <w:r w:rsidRPr="00F5758D">
        <w:rPr>
          <w:rFonts w:ascii="Constantia" w:hAnsi="Constantia"/>
          <w:i/>
          <w:sz w:val="24"/>
          <w:szCs w:val="24"/>
        </w:rPr>
        <w:t>The Observer,</w:t>
      </w:r>
      <w:r w:rsidRPr="00F5758D">
        <w:rPr>
          <w:rFonts w:ascii="Constantia" w:hAnsi="Constantia"/>
          <w:sz w:val="24"/>
          <w:szCs w:val="24"/>
        </w:rPr>
        <w:t xml:space="preserve"> 11 February 1934</w:t>
      </w:r>
      <w:r>
        <w:t xml:space="preserve"> </w:t>
      </w:r>
      <w:r w:rsidRPr="00BA076D">
        <w:rPr>
          <w:rFonts w:ascii="Constantia" w:hAnsi="Constantia" w:cs="Arial"/>
          <w:sz w:val="24"/>
          <w:szCs w:val="24"/>
        </w:rPr>
        <w:t>who shared something of</w:t>
      </w:r>
      <w:r>
        <w:rPr>
          <w:rFonts w:ascii="Constantia" w:hAnsi="Constantia" w:cs="Arial"/>
          <w:sz w:val="24"/>
          <w:szCs w:val="24"/>
        </w:rPr>
        <w:t xml:space="preserve"> Viscount</w:t>
      </w:r>
      <w:r w:rsidRPr="00BA076D">
        <w:rPr>
          <w:rFonts w:ascii="Constantia" w:hAnsi="Constantia" w:cs="Arial"/>
          <w:sz w:val="24"/>
          <w:szCs w:val="24"/>
        </w:rPr>
        <w:t xml:space="preserve"> </w:t>
      </w:r>
      <w:r w:rsidRPr="00BA076D">
        <w:rPr>
          <w:rFonts w:ascii="Constantia" w:hAnsi="Constantia" w:cs="Arial"/>
          <w:color w:val="000000"/>
          <w:sz w:val="24"/>
          <w:szCs w:val="24"/>
        </w:rPr>
        <w:t>Buckmaster’s</w:t>
      </w:r>
      <w:r w:rsidRPr="00BA076D">
        <w:rPr>
          <w:rFonts w:ascii="Constantia" w:hAnsi="Constantia" w:cs="Arial"/>
          <w:sz w:val="24"/>
          <w:szCs w:val="24"/>
        </w:rPr>
        <w:t xml:space="preserve"> understanding of the play:</w:t>
      </w:r>
    </w:p>
    <w:p w14:paraId="555590B1" w14:textId="3B040A19" w:rsidR="007F13AF" w:rsidRPr="00CD2CD4" w:rsidRDefault="007F13AF" w:rsidP="00BA076D">
      <w:pPr>
        <w:spacing w:line="360" w:lineRule="auto"/>
        <w:rPr>
          <w:rFonts w:ascii="Constantia" w:hAnsi="Constantia" w:cs="Arial"/>
          <w:sz w:val="24"/>
          <w:szCs w:val="24"/>
        </w:rPr>
      </w:pPr>
      <w:r w:rsidRPr="00BA076D">
        <w:rPr>
          <w:rFonts w:ascii="Constantia" w:hAnsi="Constantia" w:cs="Arial"/>
          <w:sz w:val="24"/>
          <w:szCs w:val="24"/>
        </w:rPr>
        <w:t xml:space="preserve">Mr O’Casey is struggling towards a new mode of expression (or, more accurately, an old and forgotten one), and his play is not for those who want an ordinary ‘show’. …Honourable it certainly is and exciting for those who are fascinated by theatrical technique…Mr O’Casey has gone a long way further than he did in </w:t>
      </w:r>
      <w:r w:rsidRPr="00BA076D">
        <w:rPr>
          <w:rFonts w:ascii="Constantia" w:hAnsi="Constantia" w:cs="Arial"/>
          <w:i/>
          <w:sz w:val="24"/>
          <w:szCs w:val="24"/>
        </w:rPr>
        <w:t xml:space="preserve">The Silver </w:t>
      </w:r>
      <w:proofErr w:type="spellStart"/>
      <w:proofErr w:type="gramStart"/>
      <w:r w:rsidRPr="00BA076D">
        <w:rPr>
          <w:rFonts w:ascii="Constantia" w:hAnsi="Constantia" w:cs="Arial"/>
          <w:i/>
          <w:sz w:val="24"/>
          <w:szCs w:val="24"/>
        </w:rPr>
        <w:t>Tassie</w:t>
      </w:r>
      <w:proofErr w:type="spellEnd"/>
      <w:r w:rsidRPr="00BA076D">
        <w:rPr>
          <w:rFonts w:ascii="Constantia" w:hAnsi="Constantia" w:cs="Arial"/>
          <w:i/>
          <w:sz w:val="24"/>
          <w:szCs w:val="24"/>
        </w:rPr>
        <w:t xml:space="preserve"> </w:t>
      </w:r>
      <w:r w:rsidRPr="00BA076D">
        <w:rPr>
          <w:rFonts w:ascii="Constantia" w:hAnsi="Constantia" w:cs="Arial"/>
          <w:sz w:val="24"/>
          <w:szCs w:val="24"/>
        </w:rPr>
        <w:t xml:space="preserve"> towards</w:t>
      </w:r>
      <w:proofErr w:type="gramEnd"/>
      <w:r w:rsidRPr="00BA076D">
        <w:rPr>
          <w:rFonts w:ascii="Constantia" w:hAnsi="Constantia" w:cs="Arial"/>
          <w:sz w:val="24"/>
          <w:szCs w:val="24"/>
        </w:rPr>
        <w:t xml:space="preserve"> a theatre of poetic power as well as prosaic fun</w:t>
      </w:r>
      <w:r>
        <w:rPr>
          <w:rFonts w:ascii="Constantia" w:hAnsi="Constantia" w:cs="Arial"/>
          <w:sz w:val="24"/>
          <w:szCs w:val="24"/>
        </w:rPr>
        <w:t>.</w:t>
      </w:r>
      <w:r w:rsidRPr="00CD2CD4">
        <w:rPr>
          <w:rFonts w:ascii="Constantia" w:hAnsi="Constantia" w:cs="Arial"/>
          <w:sz w:val="24"/>
          <w:szCs w:val="24"/>
        </w:rPr>
        <w:t xml:space="preserve">’ </w:t>
      </w:r>
      <w:r>
        <w:rPr>
          <w:rStyle w:val="EndnoteReference"/>
          <w:rFonts w:cs="Arial"/>
          <w:szCs w:val="24"/>
        </w:rPr>
        <w:endnoteReference w:id="35"/>
      </w:r>
      <w:r w:rsidRPr="00CD2CD4">
        <w:rPr>
          <w:rFonts w:ascii="Constantia" w:hAnsi="Constantia" w:cs="Arial"/>
          <w:sz w:val="24"/>
          <w:szCs w:val="24"/>
        </w:rPr>
        <w:t xml:space="preserve">Buckmaster is again insightful here and draws attention to the structure and design of the play, identifying this as a new kind of O’Casey play. The figures of the ‘Down and Outs’ in the play for example, express a political apathy and hopelessness not in the language of the political tract, as O’Casey’s great friend G B Shaw might have done,  but as a lyrical incantation which encourages the audience to both engage with and reject the abject nature of their despair ‘ We challenge life no more, no more, with our dead faith and our dead hope; We carry </w:t>
      </w:r>
      <w:proofErr w:type="spellStart"/>
      <w:r w:rsidRPr="00CD2CD4">
        <w:rPr>
          <w:rFonts w:ascii="Constantia" w:hAnsi="Constantia" w:cs="Arial"/>
          <w:sz w:val="24"/>
          <w:szCs w:val="24"/>
        </w:rPr>
        <w:t>furl’d</w:t>
      </w:r>
      <w:proofErr w:type="spellEnd"/>
      <w:r w:rsidRPr="00CD2CD4">
        <w:rPr>
          <w:rFonts w:ascii="Constantia" w:hAnsi="Constantia" w:cs="Arial"/>
          <w:sz w:val="24"/>
          <w:szCs w:val="24"/>
        </w:rPr>
        <w:t xml:space="preserve"> the fainting flag of hope and a dead faith’</w:t>
      </w:r>
      <w:r>
        <w:rPr>
          <w:rFonts w:ascii="Constantia" w:hAnsi="Constantia" w:cs="Arial"/>
          <w:sz w:val="24"/>
          <w:szCs w:val="24"/>
        </w:rPr>
        <w:t>.</w:t>
      </w:r>
      <w:r>
        <w:rPr>
          <w:rStyle w:val="EndnoteReference"/>
          <w:rFonts w:cs="Arial"/>
          <w:szCs w:val="24"/>
        </w:rPr>
        <w:endnoteReference w:id="36"/>
      </w:r>
      <w:r w:rsidRPr="00CD2CD4">
        <w:rPr>
          <w:rFonts w:ascii="Constantia" w:hAnsi="Constantia" w:cs="Arial"/>
          <w:sz w:val="24"/>
          <w:szCs w:val="24"/>
        </w:rPr>
        <w:t xml:space="preserve">  </w:t>
      </w:r>
    </w:p>
    <w:p w14:paraId="4E9CB3E3" w14:textId="7C22EF49" w:rsidR="007F13AF" w:rsidRPr="00BA076D" w:rsidRDefault="007F13AF" w:rsidP="00BA076D">
      <w:pPr>
        <w:spacing w:line="360" w:lineRule="auto"/>
        <w:rPr>
          <w:rFonts w:ascii="Constantia" w:hAnsi="Constantia" w:cs="Arial"/>
          <w:color w:val="FF0000"/>
          <w:sz w:val="24"/>
          <w:szCs w:val="24"/>
        </w:rPr>
      </w:pPr>
      <w:r w:rsidRPr="00BA076D">
        <w:rPr>
          <w:rFonts w:ascii="Constantia" w:hAnsi="Constantia" w:cs="Arial"/>
          <w:sz w:val="24"/>
          <w:szCs w:val="24"/>
        </w:rPr>
        <w:t>Ivor Brown</w:t>
      </w:r>
      <w:r>
        <w:rPr>
          <w:rFonts w:ascii="Constantia" w:hAnsi="Constantia" w:cs="Arial"/>
          <w:sz w:val="24"/>
          <w:szCs w:val="24"/>
        </w:rPr>
        <w:t xml:space="preserve"> also</w:t>
      </w:r>
      <w:r w:rsidRPr="00BA076D">
        <w:rPr>
          <w:rFonts w:ascii="Constantia" w:hAnsi="Constantia" w:cs="Arial"/>
          <w:sz w:val="24"/>
          <w:szCs w:val="24"/>
        </w:rPr>
        <w:t xml:space="preserve"> identifies th</w:t>
      </w:r>
      <w:r>
        <w:rPr>
          <w:rFonts w:ascii="Constantia" w:hAnsi="Constantia" w:cs="Arial"/>
          <w:sz w:val="24"/>
          <w:szCs w:val="24"/>
        </w:rPr>
        <w:t>e</w:t>
      </w:r>
      <w:r w:rsidRPr="00BA076D">
        <w:rPr>
          <w:rFonts w:ascii="Constantia" w:hAnsi="Constantia" w:cs="Arial"/>
          <w:sz w:val="24"/>
          <w:szCs w:val="24"/>
        </w:rPr>
        <w:t xml:space="preserve"> ‘poetic power’ of the play, which had similarly struck Buckmaster</w:t>
      </w:r>
      <w:r w:rsidRPr="00BA076D">
        <w:rPr>
          <w:rFonts w:ascii="Constantia" w:hAnsi="Constantia" w:cs="Arial"/>
          <w:color w:val="000000"/>
          <w:sz w:val="24"/>
          <w:szCs w:val="24"/>
        </w:rPr>
        <w:t>;</w:t>
      </w:r>
      <w:r w:rsidRPr="00BA076D">
        <w:rPr>
          <w:rFonts w:ascii="Constantia" w:hAnsi="Constantia" w:cs="Arial"/>
          <w:sz w:val="24"/>
          <w:szCs w:val="24"/>
        </w:rPr>
        <w:t xml:space="preserve"> and Brown identifies this, along with the ‘experiments with theatrical form ‘</w:t>
      </w:r>
      <w:r w:rsidRPr="00BA076D">
        <w:rPr>
          <w:rFonts w:ascii="Constantia" w:hAnsi="Constantia" w:cs="Arial"/>
          <w:color w:val="FF0000"/>
          <w:sz w:val="24"/>
          <w:szCs w:val="24"/>
        </w:rPr>
        <w:t>,</w:t>
      </w:r>
      <w:r w:rsidRPr="00BA076D">
        <w:rPr>
          <w:rFonts w:ascii="Constantia" w:hAnsi="Constantia" w:cs="Arial"/>
          <w:sz w:val="24"/>
          <w:szCs w:val="24"/>
        </w:rPr>
        <w:t xml:space="preserve"> as the key to the enjoyment of the play.  Other critics, however, such as PLM in the </w:t>
      </w:r>
      <w:r w:rsidRPr="00BA076D">
        <w:rPr>
          <w:rFonts w:ascii="Constantia" w:hAnsi="Constantia" w:cs="Arial"/>
          <w:i/>
          <w:sz w:val="24"/>
          <w:szCs w:val="24"/>
        </w:rPr>
        <w:t>Daily Herald</w:t>
      </w:r>
      <w:r w:rsidRPr="00BA076D">
        <w:rPr>
          <w:rFonts w:ascii="Constantia" w:hAnsi="Constantia" w:cs="Arial"/>
          <w:iCs/>
          <w:color w:val="000000"/>
          <w:sz w:val="24"/>
          <w:szCs w:val="24"/>
        </w:rPr>
        <w:t>,</w:t>
      </w:r>
      <w:r w:rsidRPr="00BA076D">
        <w:rPr>
          <w:rFonts w:ascii="Constantia" w:hAnsi="Constantia" w:cs="Arial"/>
          <w:i/>
          <w:sz w:val="24"/>
          <w:szCs w:val="24"/>
        </w:rPr>
        <w:t xml:space="preserve"> </w:t>
      </w:r>
      <w:r w:rsidRPr="00BA076D">
        <w:rPr>
          <w:rFonts w:ascii="Constantia" w:hAnsi="Constantia" w:cs="Arial"/>
          <w:sz w:val="24"/>
          <w:szCs w:val="24"/>
        </w:rPr>
        <w:t>though sympathetic to the style which he found ‘impressive’</w:t>
      </w:r>
      <w:r w:rsidRPr="00BA076D">
        <w:rPr>
          <w:rFonts w:ascii="Constantia" w:hAnsi="Constantia" w:cs="Arial"/>
          <w:color w:val="000000"/>
          <w:sz w:val="24"/>
          <w:szCs w:val="24"/>
        </w:rPr>
        <w:t>,</w:t>
      </w:r>
      <w:r w:rsidRPr="00BA076D">
        <w:rPr>
          <w:rFonts w:ascii="Constantia" w:hAnsi="Constantia" w:cs="Arial"/>
          <w:sz w:val="24"/>
          <w:szCs w:val="24"/>
        </w:rPr>
        <w:t xml:space="preserve"> felt that audiences ‘will certainly regard [O’Casey’s] method as pretentious’.  James </w:t>
      </w:r>
      <w:r w:rsidRPr="00BA076D">
        <w:rPr>
          <w:rFonts w:ascii="Constantia" w:hAnsi="Constantia" w:cs="Arial"/>
          <w:color w:val="000000"/>
          <w:sz w:val="24"/>
          <w:szCs w:val="24"/>
        </w:rPr>
        <w:t>Agate’s</w:t>
      </w:r>
      <w:r w:rsidRPr="00BA076D">
        <w:rPr>
          <w:rFonts w:ascii="Constantia" w:hAnsi="Constantia" w:cs="Arial"/>
          <w:sz w:val="24"/>
          <w:szCs w:val="24"/>
        </w:rPr>
        <w:t xml:space="preserve"> famous dismissal of the play is on similar lines. </w:t>
      </w:r>
      <w:r w:rsidRPr="00BA076D">
        <w:rPr>
          <w:rFonts w:ascii="Constantia" w:hAnsi="Constantia" w:cs="Arial"/>
          <w:color w:val="000000"/>
          <w:sz w:val="24"/>
          <w:szCs w:val="24"/>
        </w:rPr>
        <w:t>The</w:t>
      </w:r>
      <w:r w:rsidRPr="00BA076D">
        <w:rPr>
          <w:rFonts w:ascii="Constantia" w:hAnsi="Constantia" w:cs="Arial"/>
          <w:sz w:val="24"/>
          <w:szCs w:val="24"/>
        </w:rPr>
        <w:t xml:space="preserve"> antagonism between the two men </w:t>
      </w:r>
      <w:r w:rsidRPr="00BA076D">
        <w:rPr>
          <w:rFonts w:ascii="Constantia" w:hAnsi="Constantia" w:cs="Arial"/>
          <w:sz w:val="24"/>
          <w:szCs w:val="24"/>
        </w:rPr>
        <w:lastRenderedPageBreak/>
        <w:t xml:space="preserve">is well known and Agate’s dismissal of the play </w:t>
      </w:r>
      <w:r>
        <w:rPr>
          <w:rFonts w:ascii="Constantia" w:hAnsi="Constantia" w:cs="Arial"/>
          <w:sz w:val="24"/>
          <w:szCs w:val="24"/>
        </w:rPr>
        <w:t>in his review in the Sunday Times on 11</w:t>
      </w:r>
      <w:r w:rsidRPr="001C589A">
        <w:rPr>
          <w:rFonts w:ascii="Constantia" w:hAnsi="Constantia" w:cs="Arial"/>
          <w:sz w:val="24"/>
          <w:szCs w:val="24"/>
          <w:vertAlign w:val="superscript"/>
        </w:rPr>
        <w:t>th</w:t>
      </w:r>
      <w:r>
        <w:rPr>
          <w:rFonts w:ascii="Constantia" w:hAnsi="Constantia" w:cs="Arial"/>
          <w:sz w:val="24"/>
          <w:szCs w:val="24"/>
        </w:rPr>
        <w:t xml:space="preserve"> February 1934 as ‘pretentious rubbish’</w:t>
      </w:r>
      <w:r w:rsidRPr="00BA076D">
        <w:rPr>
          <w:rFonts w:ascii="Constantia" w:hAnsi="Constantia" w:cs="Arial"/>
          <w:sz w:val="24"/>
          <w:szCs w:val="24"/>
        </w:rPr>
        <w:t xml:space="preserve"> </w:t>
      </w:r>
      <w:r>
        <w:rPr>
          <w:rFonts w:ascii="Constantia" w:hAnsi="Constantia" w:cs="Arial"/>
          <w:sz w:val="24"/>
          <w:szCs w:val="24"/>
        </w:rPr>
        <w:t>is brutal and unthinking.</w:t>
      </w:r>
    </w:p>
    <w:p w14:paraId="6CADE048" w14:textId="0CD77C2E" w:rsidR="007F13AF" w:rsidRPr="00BA076D" w:rsidRDefault="007F13AF" w:rsidP="00BA076D">
      <w:pPr>
        <w:spacing w:line="360" w:lineRule="auto"/>
        <w:rPr>
          <w:rFonts w:ascii="Constantia" w:hAnsi="Constantia" w:cs="Arial"/>
          <w:sz w:val="24"/>
          <w:szCs w:val="24"/>
        </w:rPr>
      </w:pPr>
      <w:r w:rsidRPr="00BA076D">
        <w:rPr>
          <w:rFonts w:ascii="Constantia" w:hAnsi="Constantia" w:cs="Arial"/>
          <w:sz w:val="24"/>
          <w:szCs w:val="24"/>
        </w:rPr>
        <w:t xml:space="preserve"> </w:t>
      </w:r>
      <w:r w:rsidRPr="00BA076D">
        <w:rPr>
          <w:rFonts w:ascii="Constantia" w:hAnsi="Constantia" w:cs="Arial"/>
          <w:color w:val="FF0000"/>
          <w:sz w:val="24"/>
          <w:szCs w:val="24"/>
        </w:rPr>
        <w:tab/>
      </w:r>
      <w:r w:rsidRPr="00BA076D">
        <w:rPr>
          <w:rFonts w:ascii="Constantia" w:hAnsi="Constantia" w:cs="Arial"/>
          <w:color w:val="000000"/>
          <w:sz w:val="24"/>
          <w:szCs w:val="24"/>
        </w:rPr>
        <w:t>Gordon</w:t>
      </w:r>
      <w:r w:rsidRPr="00BA076D">
        <w:rPr>
          <w:rFonts w:ascii="Constantia" w:hAnsi="Constantia" w:cs="Arial"/>
          <w:color w:val="FF0000"/>
          <w:sz w:val="24"/>
          <w:szCs w:val="24"/>
        </w:rPr>
        <w:t xml:space="preserve"> </w:t>
      </w:r>
      <w:r w:rsidRPr="00BA076D">
        <w:rPr>
          <w:rFonts w:ascii="Constantia" w:hAnsi="Constantia" w:cs="Arial"/>
          <w:sz w:val="24"/>
          <w:szCs w:val="24"/>
        </w:rPr>
        <w:t>Beckl</w:t>
      </w:r>
      <w:r>
        <w:rPr>
          <w:rFonts w:ascii="Constantia" w:hAnsi="Constantia" w:cs="Arial"/>
          <w:sz w:val="24"/>
          <w:szCs w:val="24"/>
        </w:rPr>
        <w:t>es in his review for the</w:t>
      </w:r>
      <w:r w:rsidRPr="00BA076D">
        <w:rPr>
          <w:rFonts w:ascii="Constantia" w:hAnsi="Constantia" w:cs="Arial"/>
          <w:sz w:val="24"/>
          <w:szCs w:val="24"/>
        </w:rPr>
        <w:t xml:space="preserve"> </w:t>
      </w:r>
      <w:r w:rsidRPr="00BA076D">
        <w:rPr>
          <w:rFonts w:ascii="Constantia" w:hAnsi="Constantia" w:cs="Arial"/>
          <w:i/>
          <w:sz w:val="24"/>
          <w:szCs w:val="24"/>
        </w:rPr>
        <w:t>Daily Express</w:t>
      </w:r>
      <w:r w:rsidRPr="00BA076D">
        <w:rPr>
          <w:rFonts w:ascii="Constantia" w:hAnsi="Constantia" w:cs="Arial"/>
          <w:sz w:val="24"/>
          <w:szCs w:val="24"/>
        </w:rPr>
        <w:t xml:space="preserve"> </w:t>
      </w:r>
      <w:r>
        <w:rPr>
          <w:rFonts w:ascii="Constantia" w:hAnsi="Constantia" w:cs="Arial"/>
          <w:sz w:val="24"/>
          <w:szCs w:val="24"/>
        </w:rPr>
        <w:t>on 8</w:t>
      </w:r>
      <w:r w:rsidRPr="001C589A">
        <w:rPr>
          <w:rFonts w:ascii="Constantia" w:hAnsi="Constantia" w:cs="Arial"/>
          <w:sz w:val="24"/>
          <w:szCs w:val="24"/>
          <w:vertAlign w:val="superscript"/>
        </w:rPr>
        <w:t>th</w:t>
      </w:r>
      <w:r>
        <w:rPr>
          <w:rFonts w:ascii="Constantia" w:hAnsi="Constantia" w:cs="Arial"/>
          <w:sz w:val="24"/>
          <w:szCs w:val="24"/>
        </w:rPr>
        <w:t xml:space="preserve"> February 1934 </w:t>
      </w:r>
      <w:r w:rsidRPr="00BA076D">
        <w:rPr>
          <w:rFonts w:ascii="Constantia" w:hAnsi="Constantia" w:cs="Arial"/>
          <w:sz w:val="24"/>
          <w:szCs w:val="24"/>
        </w:rPr>
        <w:t xml:space="preserve">simply avoids </w:t>
      </w:r>
      <w:r w:rsidRPr="00BA076D">
        <w:rPr>
          <w:rFonts w:ascii="Constantia" w:hAnsi="Constantia" w:cs="Arial"/>
          <w:color w:val="000000"/>
          <w:sz w:val="24"/>
          <w:szCs w:val="24"/>
        </w:rPr>
        <w:t>any</w:t>
      </w:r>
      <w:r w:rsidRPr="00BA076D">
        <w:rPr>
          <w:rFonts w:ascii="Constantia" w:hAnsi="Constantia" w:cs="Arial"/>
          <w:color w:val="FF0000"/>
          <w:sz w:val="24"/>
          <w:szCs w:val="24"/>
        </w:rPr>
        <w:t xml:space="preserve"> </w:t>
      </w:r>
      <w:r w:rsidRPr="00BA076D">
        <w:rPr>
          <w:rFonts w:ascii="Constantia" w:hAnsi="Constantia" w:cs="Arial"/>
          <w:sz w:val="24"/>
          <w:szCs w:val="24"/>
        </w:rPr>
        <w:t>critical engagement with the production since</w:t>
      </w:r>
      <w:r w:rsidRPr="00BA076D">
        <w:rPr>
          <w:rFonts w:ascii="Constantia" w:hAnsi="Constantia" w:cs="Arial"/>
          <w:i/>
          <w:sz w:val="24"/>
          <w:szCs w:val="24"/>
        </w:rPr>
        <w:t xml:space="preserve"> </w:t>
      </w:r>
      <w:r w:rsidRPr="00BA076D">
        <w:rPr>
          <w:rFonts w:ascii="Constantia" w:hAnsi="Constantia" w:cs="Arial"/>
          <w:sz w:val="24"/>
          <w:szCs w:val="24"/>
        </w:rPr>
        <w:t xml:space="preserve">‘The piece is a cry from the heart. </w:t>
      </w:r>
      <w:r w:rsidRPr="00BA076D">
        <w:rPr>
          <w:rFonts w:ascii="Constantia" w:hAnsi="Constantia" w:cs="Arial"/>
          <w:i/>
          <w:sz w:val="24"/>
          <w:szCs w:val="24"/>
        </w:rPr>
        <w:t>Is not a play’</w:t>
      </w:r>
      <w:r w:rsidRPr="00BA076D">
        <w:rPr>
          <w:rFonts w:ascii="Constantia" w:hAnsi="Constantia" w:cs="Arial"/>
          <w:sz w:val="24"/>
          <w:szCs w:val="24"/>
        </w:rPr>
        <w:t>;</w:t>
      </w:r>
      <w:r w:rsidRPr="00BA076D">
        <w:rPr>
          <w:rFonts w:ascii="Constantia" w:hAnsi="Constantia" w:cs="Arial"/>
          <w:i/>
          <w:sz w:val="24"/>
          <w:szCs w:val="24"/>
        </w:rPr>
        <w:t xml:space="preserve"> </w:t>
      </w:r>
      <w:r w:rsidRPr="00BA076D">
        <w:rPr>
          <w:rFonts w:ascii="Constantia" w:hAnsi="Constantia" w:cs="Arial"/>
          <w:sz w:val="24"/>
          <w:szCs w:val="24"/>
        </w:rPr>
        <w:t xml:space="preserve">and he challenges O’Casey instead to do his own job for him and ‘to tell the world what this play is </w:t>
      </w:r>
      <w:r w:rsidRPr="00BA076D">
        <w:rPr>
          <w:rFonts w:ascii="Constantia" w:hAnsi="Constantia" w:cs="Arial"/>
          <w:i/>
          <w:sz w:val="24"/>
          <w:szCs w:val="24"/>
        </w:rPr>
        <w:t xml:space="preserve">really </w:t>
      </w:r>
      <w:r w:rsidRPr="00BA076D">
        <w:rPr>
          <w:rFonts w:ascii="Constantia" w:hAnsi="Constantia" w:cs="Arial"/>
          <w:sz w:val="24"/>
          <w:szCs w:val="24"/>
        </w:rPr>
        <w:t>about’.</w:t>
      </w:r>
      <w:r>
        <w:rPr>
          <w:rStyle w:val="EndnoteReference"/>
          <w:rFonts w:cs="Arial"/>
          <w:szCs w:val="24"/>
        </w:rPr>
        <w:endnoteReference w:id="37"/>
      </w:r>
      <w:r w:rsidRPr="00BA076D">
        <w:rPr>
          <w:rFonts w:ascii="Constantia" w:hAnsi="Constantia" w:cs="Arial"/>
          <w:sz w:val="24"/>
          <w:szCs w:val="24"/>
        </w:rPr>
        <w:t xml:space="preserve"> Strangely, Beckles does note the Greek echoes of the production</w:t>
      </w:r>
      <w:r w:rsidRPr="00BA076D">
        <w:rPr>
          <w:rFonts w:ascii="Constantia" w:hAnsi="Constantia" w:cs="Arial"/>
          <w:color w:val="FF0000"/>
          <w:sz w:val="24"/>
          <w:szCs w:val="24"/>
        </w:rPr>
        <w:t xml:space="preserve">. </w:t>
      </w:r>
      <w:r w:rsidRPr="00BA076D">
        <w:rPr>
          <w:rFonts w:ascii="Constantia" w:hAnsi="Constantia" w:cs="Arial"/>
          <w:color w:val="000000"/>
          <w:sz w:val="24"/>
          <w:szCs w:val="24"/>
        </w:rPr>
        <w:t>He</w:t>
      </w:r>
      <w:r w:rsidRPr="00BA076D">
        <w:rPr>
          <w:rFonts w:ascii="Constantia" w:hAnsi="Constantia" w:cs="Arial"/>
          <w:color w:val="FF0000"/>
          <w:sz w:val="24"/>
          <w:szCs w:val="24"/>
        </w:rPr>
        <w:t xml:space="preserve"> </w:t>
      </w:r>
      <w:r w:rsidRPr="00BA076D">
        <w:rPr>
          <w:rFonts w:ascii="Constantia" w:hAnsi="Constantia" w:cs="Arial"/>
          <w:sz w:val="24"/>
          <w:szCs w:val="24"/>
        </w:rPr>
        <w:t>points out</w:t>
      </w:r>
      <w:r w:rsidRPr="00BA076D">
        <w:rPr>
          <w:rFonts w:ascii="Constantia" w:hAnsi="Constantia" w:cs="Arial"/>
          <w:color w:val="FF0000"/>
          <w:sz w:val="24"/>
          <w:szCs w:val="24"/>
        </w:rPr>
        <w:t>,</w:t>
      </w:r>
      <w:r w:rsidRPr="00BA076D">
        <w:rPr>
          <w:rFonts w:ascii="Constantia" w:hAnsi="Constantia" w:cs="Arial"/>
          <w:sz w:val="24"/>
          <w:szCs w:val="24"/>
        </w:rPr>
        <w:t xml:space="preserve"> ‘There is music and dancing, in the manner of Greek drama’, but lamely concludes that O’Casey ‘is trying to say something, desperately, but incoherently’.  Agate considers the </w:t>
      </w:r>
      <w:r w:rsidRPr="00BA076D">
        <w:rPr>
          <w:rFonts w:ascii="Constantia" w:hAnsi="Constantia" w:cs="Arial"/>
          <w:color w:val="000000"/>
          <w:sz w:val="24"/>
          <w:szCs w:val="24"/>
        </w:rPr>
        <w:t>play’s</w:t>
      </w:r>
      <w:r w:rsidRPr="00BA076D">
        <w:rPr>
          <w:rFonts w:ascii="Constantia" w:hAnsi="Constantia" w:cs="Arial"/>
          <w:sz w:val="24"/>
          <w:szCs w:val="24"/>
        </w:rPr>
        <w:t xml:space="preserve"> failure is that it is a kind of propaganda, but </w:t>
      </w:r>
      <w:proofErr w:type="gramStart"/>
      <w:r w:rsidRPr="00BA076D">
        <w:rPr>
          <w:rFonts w:ascii="Constantia" w:hAnsi="Constantia" w:cs="Arial"/>
          <w:sz w:val="24"/>
          <w:szCs w:val="24"/>
        </w:rPr>
        <w:t>ultimately</w:t>
      </w:r>
      <w:proofErr w:type="gramEnd"/>
      <w:r w:rsidRPr="00BA076D">
        <w:rPr>
          <w:rFonts w:ascii="Constantia" w:hAnsi="Constantia" w:cs="Arial"/>
          <w:sz w:val="24"/>
          <w:szCs w:val="24"/>
        </w:rPr>
        <w:t xml:space="preserve"> he suggests it is unsuccessful because it is written by an Irishman:</w:t>
      </w:r>
    </w:p>
    <w:p w14:paraId="67326A10" w14:textId="141BE2C6" w:rsidR="007F13AF" w:rsidRPr="00BA076D" w:rsidRDefault="007F13AF" w:rsidP="008E4CA5">
      <w:pPr>
        <w:spacing w:line="360" w:lineRule="auto"/>
        <w:ind w:left="720"/>
        <w:rPr>
          <w:rFonts w:ascii="Constantia" w:hAnsi="Constantia" w:cs="Arial"/>
          <w:sz w:val="24"/>
          <w:szCs w:val="24"/>
        </w:rPr>
      </w:pPr>
      <w:r w:rsidRPr="00BA076D">
        <w:rPr>
          <w:rFonts w:ascii="Constantia" w:hAnsi="Constantia" w:cs="Arial"/>
          <w:sz w:val="24"/>
          <w:szCs w:val="24"/>
        </w:rPr>
        <w:t xml:space="preserve">… I try to grapple with symbols, sublimations, </w:t>
      </w:r>
      <w:proofErr w:type="spellStart"/>
      <w:r w:rsidRPr="00BA076D">
        <w:rPr>
          <w:rFonts w:ascii="Constantia" w:hAnsi="Constantia" w:cs="Arial"/>
          <w:sz w:val="24"/>
          <w:szCs w:val="24"/>
        </w:rPr>
        <w:t>subfuscations</w:t>
      </w:r>
      <w:proofErr w:type="spellEnd"/>
      <w:r w:rsidRPr="00BA076D">
        <w:rPr>
          <w:rFonts w:ascii="Constantia" w:hAnsi="Constantia" w:cs="Arial"/>
          <w:sz w:val="24"/>
          <w:szCs w:val="24"/>
        </w:rPr>
        <w:t>, and substantiations whereby an author shelves his characters to substitute himself.  …  The trouble is Mr O’Casey is essentially an Irishman who, while labelling his characters English and dropping the accent,</w:t>
      </w:r>
      <w:r w:rsidRPr="00BA076D">
        <w:rPr>
          <w:rFonts w:ascii="Constantia" w:hAnsi="Constantia" w:cs="Arial"/>
          <w:color w:val="FF0000"/>
          <w:sz w:val="24"/>
          <w:szCs w:val="24"/>
        </w:rPr>
        <w:t xml:space="preserve"> </w:t>
      </w:r>
      <w:r>
        <w:rPr>
          <w:rFonts w:ascii="Constantia" w:hAnsi="Constantia" w:cs="Arial"/>
          <w:sz w:val="24"/>
          <w:szCs w:val="24"/>
        </w:rPr>
        <w:t>still retains the Irish idiom.</w:t>
      </w:r>
      <w:r>
        <w:rPr>
          <w:rStyle w:val="EndnoteReference"/>
          <w:rFonts w:cs="Arial"/>
          <w:szCs w:val="24"/>
        </w:rPr>
        <w:endnoteReference w:id="38"/>
      </w:r>
    </w:p>
    <w:p w14:paraId="4B6C7684" w14:textId="58D06F84" w:rsidR="007F13AF" w:rsidRPr="001C22BE" w:rsidRDefault="007F13AF" w:rsidP="00BA076D">
      <w:pPr>
        <w:spacing w:line="360" w:lineRule="auto"/>
        <w:rPr>
          <w:rFonts w:ascii="Constantia" w:hAnsi="Constantia" w:cs="Arial"/>
          <w:b/>
          <w:sz w:val="24"/>
          <w:szCs w:val="24"/>
        </w:rPr>
      </w:pPr>
      <w:r w:rsidRPr="001C22BE">
        <w:rPr>
          <w:rFonts w:ascii="Constantia" w:hAnsi="Constantia" w:cs="Arial"/>
          <w:b/>
          <w:sz w:val="24"/>
          <w:szCs w:val="24"/>
        </w:rPr>
        <w:t>O’Casey replies to his critics</w:t>
      </w:r>
    </w:p>
    <w:p w14:paraId="1B0B8869" w14:textId="02DBC213" w:rsidR="007F13AF" w:rsidRPr="00BA076D" w:rsidRDefault="007F13AF" w:rsidP="00BA076D">
      <w:pPr>
        <w:spacing w:line="360" w:lineRule="auto"/>
        <w:rPr>
          <w:rFonts w:ascii="Constantia" w:hAnsi="Constantia" w:cs="Arial"/>
          <w:sz w:val="24"/>
          <w:szCs w:val="24"/>
        </w:rPr>
      </w:pPr>
      <w:r w:rsidRPr="00BA076D">
        <w:rPr>
          <w:rFonts w:ascii="Constantia" w:hAnsi="Constantia" w:cs="Arial"/>
          <w:sz w:val="24"/>
          <w:szCs w:val="24"/>
        </w:rPr>
        <w:t>O’Casey responds both to Beckles and Agate, but his response to the lat</w:t>
      </w:r>
      <w:r>
        <w:rPr>
          <w:rFonts w:ascii="Constantia" w:hAnsi="Constantia" w:cs="Arial"/>
          <w:sz w:val="24"/>
          <w:szCs w:val="24"/>
        </w:rPr>
        <w:t>ter is more interesting.  In his public reply to Agate published in The Sunday Times the following week on 18</w:t>
      </w:r>
      <w:r w:rsidRPr="00EA0CF0">
        <w:rPr>
          <w:rFonts w:ascii="Constantia" w:hAnsi="Constantia" w:cs="Arial"/>
          <w:sz w:val="24"/>
          <w:szCs w:val="24"/>
          <w:vertAlign w:val="superscript"/>
        </w:rPr>
        <w:t>th</w:t>
      </w:r>
      <w:r>
        <w:rPr>
          <w:rFonts w:ascii="Constantia" w:hAnsi="Constantia" w:cs="Arial"/>
          <w:sz w:val="24"/>
          <w:szCs w:val="24"/>
        </w:rPr>
        <w:t xml:space="preserve"> February 1934, O’Casey</w:t>
      </w:r>
      <w:r w:rsidRPr="00BA076D">
        <w:rPr>
          <w:rFonts w:ascii="Constantia" w:hAnsi="Constantia" w:cs="Arial"/>
          <w:sz w:val="24"/>
          <w:szCs w:val="24"/>
        </w:rPr>
        <w:t xml:space="preserve"> agrees with Agate that ‘I make my characters real and unreal… I do so sir first because change is needed in the Theatre and second because life is like that – a blend of fantasy and realism.’</w:t>
      </w:r>
      <w:r>
        <w:rPr>
          <w:rStyle w:val="EndnoteReference"/>
          <w:rFonts w:cs="Arial"/>
          <w:szCs w:val="24"/>
        </w:rPr>
        <w:endnoteReference w:id="39"/>
      </w:r>
      <w:r w:rsidRPr="00BA076D">
        <w:rPr>
          <w:rFonts w:ascii="Constantia" w:hAnsi="Constantia" w:cs="Arial"/>
          <w:sz w:val="24"/>
          <w:szCs w:val="24"/>
        </w:rPr>
        <w:t xml:space="preserve"> Agate sees O’Casey’s artistry as a kind of authorial self-indulgence. </w:t>
      </w:r>
      <w:proofErr w:type="gramStart"/>
      <w:r w:rsidRPr="00BA076D">
        <w:rPr>
          <w:rFonts w:ascii="Constantia" w:hAnsi="Constantia" w:cs="Arial"/>
          <w:sz w:val="24"/>
          <w:szCs w:val="24"/>
        </w:rPr>
        <w:t>O’Casey</w:t>
      </w:r>
      <w:proofErr w:type="gramEnd"/>
      <w:r w:rsidRPr="00BA076D">
        <w:rPr>
          <w:rFonts w:ascii="Constantia" w:hAnsi="Constantia" w:cs="Arial"/>
          <w:sz w:val="24"/>
          <w:szCs w:val="24"/>
        </w:rPr>
        <w:t xml:space="preserve"> however, was rather more keen to stress poeticism of real life, naturalism require more creative representations of speech, than the more mannered constructions of conventional drama, however carefully crafted they may be. </w:t>
      </w:r>
    </w:p>
    <w:p w14:paraId="247CF18C" w14:textId="0348A0AC" w:rsidR="007F13AF" w:rsidRPr="00EA0CF0" w:rsidRDefault="007F13AF" w:rsidP="00BA076D">
      <w:pPr>
        <w:spacing w:line="360" w:lineRule="auto"/>
        <w:rPr>
          <w:rFonts w:ascii="Constantia" w:hAnsi="Constantia" w:cs="Arial"/>
          <w:sz w:val="24"/>
          <w:szCs w:val="24"/>
        </w:rPr>
      </w:pPr>
      <w:r w:rsidRPr="00BA076D">
        <w:rPr>
          <w:rFonts w:ascii="Constantia" w:hAnsi="Constantia" w:cs="Arial"/>
          <w:color w:val="000000"/>
          <w:sz w:val="24"/>
          <w:szCs w:val="24"/>
        </w:rPr>
        <w:tab/>
      </w:r>
      <w:r w:rsidRPr="00BA076D">
        <w:rPr>
          <w:rFonts w:ascii="Constantia" w:hAnsi="Constantia" w:cs="Arial"/>
          <w:sz w:val="24"/>
          <w:szCs w:val="24"/>
        </w:rPr>
        <w:t>O’Casey worked hard to defend his play, though he did consider the Lo</w:t>
      </w:r>
      <w:r>
        <w:rPr>
          <w:rFonts w:ascii="Constantia" w:hAnsi="Constantia" w:cs="Arial"/>
          <w:sz w:val="24"/>
          <w:szCs w:val="24"/>
        </w:rPr>
        <w:t xml:space="preserve">ndon production ‘paltry’, </w:t>
      </w:r>
      <w:r>
        <w:rPr>
          <w:rStyle w:val="EndnoteReference"/>
          <w:rFonts w:cs="Arial"/>
          <w:szCs w:val="24"/>
        </w:rPr>
        <w:endnoteReference w:id="40"/>
      </w:r>
      <w:r w:rsidRPr="00BA076D">
        <w:rPr>
          <w:rFonts w:ascii="Constantia" w:hAnsi="Constantia" w:cs="Arial"/>
          <w:sz w:val="24"/>
          <w:szCs w:val="24"/>
        </w:rPr>
        <w:t xml:space="preserve"> complaining</w:t>
      </w:r>
      <w:r>
        <w:rPr>
          <w:rFonts w:ascii="Constantia" w:hAnsi="Constantia" w:cs="Arial"/>
          <w:sz w:val="24"/>
          <w:szCs w:val="24"/>
        </w:rPr>
        <w:t xml:space="preserve"> in a letter</w:t>
      </w:r>
      <w:r w:rsidRPr="00BA076D">
        <w:rPr>
          <w:rFonts w:ascii="Constantia" w:hAnsi="Constantia" w:cs="Arial"/>
          <w:sz w:val="24"/>
          <w:szCs w:val="24"/>
        </w:rPr>
        <w:t xml:space="preserve"> to George Jean Nathan </w:t>
      </w:r>
      <w:r>
        <w:rPr>
          <w:rFonts w:ascii="Constantia" w:hAnsi="Constantia" w:cs="Arial"/>
          <w:sz w:val="24"/>
          <w:szCs w:val="24"/>
        </w:rPr>
        <w:t>on 31</w:t>
      </w:r>
      <w:r w:rsidRPr="00EA0CF0">
        <w:rPr>
          <w:rFonts w:ascii="Constantia" w:hAnsi="Constantia" w:cs="Arial"/>
          <w:sz w:val="24"/>
          <w:szCs w:val="24"/>
          <w:vertAlign w:val="superscript"/>
        </w:rPr>
        <w:t>st</w:t>
      </w:r>
      <w:r>
        <w:rPr>
          <w:rFonts w:ascii="Constantia" w:hAnsi="Constantia" w:cs="Arial"/>
          <w:sz w:val="24"/>
          <w:szCs w:val="24"/>
        </w:rPr>
        <w:t xml:space="preserve"> March 1934 </w:t>
      </w:r>
      <w:r w:rsidRPr="00BA076D">
        <w:rPr>
          <w:rFonts w:ascii="Constantia" w:hAnsi="Constantia" w:cs="Arial"/>
          <w:sz w:val="24"/>
          <w:szCs w:val="24"/>
        </w:rPr>
        <w:t>that ‘the Producer strained himself to try to make it appear as “human as possible.” He withered up before every suggestion of symbolism that was in the play’</w:t>
      </w:r>
      <w:r>
        <w:rPr>
          <w:rFonts w:ascii="Constantia" w:hAnsi="Constantia" w:cs="Arial"/>
          <w:sz w:val="24"/>
          <w:szCs w:val="24"/>
        </w:rPr>
        <w:t>.</w:t>
      </w:r>
      <w:r>
        <w:rPr>
          <w:rStyle w:val="EndnoteReference"/>
          <w:rFonts w:cs="Arial"/>
          <w:szCs w:val="24"/>
        </w:rPr>
        <w:endnoteReference w:id="41"/>
      </w:r>
      <w:r>
        <w:rPr>
          <w:rFonts w:ascii="Constantia" w:hAnsi="Constantia" w:cs="Arial"/>
          <w:sz w:val="24"/>
          <w:szCs w:val="24"/>
        </w:rPr>
        <w:t xml:space="preserve"> </w:t>
      </w:r>
      <w:r w:rsidRPr="00BA076D">
        <w:rPr>
          <w:rFonts w:ascii="Constantia" w:hAnsi="Constantia" w:cs="Arial"/>
          <w:sz w:val="24"/>
          <w:szCs w:val="24"/>
        </w:rPr>
        <w:t xml:space="preserve">This blend of the mythic, romantic and experimental is what O’Casey had been producing with great subtlety in his plays to date. However, the banner was out and O’Casey was rigorously developing what he felt was a powerful ‘new’ style of drama. </w:t>
      </w:r>
      <w:r w:rsidRPr="00BA076D">
        <w:rPr>
          <w:rFonts w:ascii="Constantia" w:hAnsi="Constantia" w:cs="Arial"/>
          <w:i/>
          <w:sz w:val="24"/>
          <w:szCs w:val="24"/>
        </w:rPr>
        <w:t xml:space="preserve">Within the </w:t>
      </w:r>
      <w:r w:rsidRPr="00BA076D">
        <w:rPr>
          <w:rFonts w:ascii="Constantia" w:hAnsi="Constantia" w:cs="Arial"/>
          <w:i/>
          <w:sz w:val="24"/>
          <w:szCs w:val="24"/>
        </w:rPr>
        <w:lastRenderedPageBreak/>
        <w:t xml:space="preserve">Gates </w:t>
      </w:r>
      <w:r w:rsidRPr="00BA076D">
        <w:rPr>
          <w:rFonts w:ascii="Constantia" w:hAnsi="Constantia" w:cs="Arial"/>
          <w:sz w:val="24"/>
          <w:szCs w:val="24"/>
        </w:rPr>
        <w:t>would itself be part of this process of revivifying theatre for the modern age</w:t>
      </w:r>
      <w:r w:rsidRPr="00BA076D">
        <w:rPr>
          <w:rFonts w:ascii="Constantia" w:hAnsi="Constantia" w:cs="Arial"/>
          <w:color w:val="000000"/>
          <w:sz w:val="24"/>
          <w:szCs w:val="24"/>
        </w:rPr>
        <w:t xml:space="preserve">: </w:t>
      </w:r>
      <w:r w:rsidRPr="00BA076D">
        <w:rPr>
          <w:rFonts w:ascii="Constantia" w:hAnsi="Constantia" w:cs="Arial"/>
          <w:sz w:val="24"/>
          <w:szCs w:val="24"/>
        </w:rPr>
        <w:t>‘That is the main thing to be done if the drama of today is to be in the main stream of the great drama of the p</w:t>
      </w:r>
      <w:r>
        <w:rPr>
          <w:rFonts w:ascii="Constantia" w:hAnsi="Constantia" w:cs="Arial"/>
          <w:sz w:val="24"/>
          <w:szCs w:val="24"/>
        </w:rPr>
        <w:t>ast’.</w:t>
      </w:r>
      <w:r>
        <w:rPr>
          <w:rStyle w:val="EndnoteReference"/>
          <w:rFonts w:cs="Arial"/>
          <w:szCs w:val="24"/>
        </w:rPr>
        <w:endnoteReference w:id="42"/>
      </w:r>
      <w:r>
        <w:rPr>
          <w:rFonts w:ascii="Constantia" w:hAnsi="Constantia" w:cs="Arial"/>
          <w:sz w:val="24"/>
          <w:szCs w:val="24"/>
        </w:rPr>
        <w:t xml:space="preserve"> </w:t>
      </w:r>
    </w:p>
    <w:p w14:paraId="684B53AF" w14:textId="2D50E58C" w:rsidR="007F13AF" w:rsidRPr="00BA076D" w:rsidRDefault="007F13AF" w:rsidP="00BA076D">
      <w:pPr>
        <w:spacing w:line="360" w:lineRule="auto"/>
        <w:ind w:firstLine="720"/>
        <w:rPr>
          <w:rFonts w:ascii="Constantia" w:hAnsi="Constantia" w:cs="Arial"/>
          <w:color w:val="000000"/>
          <w:sz w:val="24"/>
          <w:szCs w:val="24"/>
        </w:rPr>
      </w:pPr>
      <w:r w:rsidRPr="00BA076D">
        <w:rPr>
          <w:rFonts w:ascii="Constantia" w:hAnsi="Constantia" w:cs="Arial"/>
          <w:sz w:val="24"/>
          <w:szCs w:val="24"/>
        </w:rPr>
        <w:t>As part of this attempt to forestall the kind of criticism O’Casey had long become used to</w:t>
      </w:r>
      <w:r>
        <w:rPr>
          <w:rFonts w:ascii="Constantia" w:hAnsi="Constantia" w:cs="Arial"/>
          <w:sz w:val="24"/>
          <w:szCs w:val="24"/>
        </w:rPr>
        <w:t xml:space="preserve"> O’Casey made a point of trying</w:t>
      </w:r>
      <w:r w:rsidRPr="00BA076D">
        <w:rPr>
          <w:rFonts w:ascii="Constantia" w:hAnsi="Constantia" w:cs="Arial"/>
          <w:sz w:val="24"/>
          <w:szCs w:val="24"/>
        </w:rPr>
        <w:t xml:space="preserve"> to educate his American critics about the content and style of his new work </w:t>
      </w:r>
      <w:r w:rsidRPr="00BA076D">
        <w:rPr>
          <w:rFonts w:ascii="Constantia" w:hAnsi="Constantia" w:cs="Arial"/>
          <w:i/>
          <w:sz w:val="24"/>
          <w:szCs w:val="24"/>
        </w:rPr>
        <w:t xml:space="preserve">before </w:t>
      </w:r>
      <w:r w:rsidRPr="00BA076D">
        <w:rPr>
          <w:rFonts w:ascii="Constantia" w:hAnsi="Constantia" w:cs="Arial"/>
          <w:sz w:val="24"/>
          <w:szCs w:val="24"/>
        </w:rPr>
        <w:t xml:space="preserve">the play opened. Although not tremendously accommodating with his time, O’Casey did make himself available to the New York critics and in a particularly significant choice of subject matter, spent time ‘Commenting on plays old and new and the lack of new writing’ to </w:t>
      </w:r>
      <w:proofErr w:type="spellStart"/>
      <w:r w:rsidRPr="00BA076D">
        <w:rPr>
          <w:rFonts w:ascii="Constantia" w:hAnsi="Constantia" w:cs="Arial"/>
          <w:sz w:val="24"/>
          <w:szCs w:val="24"/>
        </w:rPr>
        <w:t>Bosley</w:t>
      </w:r>
      <w:proofErr w:type="spellEnd"/>
      <w:r w:rsidRPr="00BA076D">
        <w:rPr>
          <w:rFonts w:ascii="Constantia" w:hAnsi="Constantia" w:cs="Arial"/>
          <w:sz w:val="24"/>
          <w:szCs w:val="24"/>
        </w:rPr>
        <w:t xml:space="preserve"> Crowther of the </w:t>
      </w:r>
      <w:r w:rsidRPr="00BA076D">
        <w:rPr>
          <w:rFonts w:ascii="Constantia" w:hAnsi="Constantia" w:cs="Arial"/>
          <w:i/>
          <w:sz w:val="24"/>
          <w:szCs w:val="24"/>
        </w:rPr>
        <w:t>New York Times</w:t>
      </w:r>
      <w:r>
        <w:rPr>
          <w:rFonts w:ascii="Constantia" w:hAnsi="Constantia" w:cs="Arial"/>
          <w:sz w:val="24"/>
          <w:szCs w:val="24"/>
        </w:rPr>
        <w:t>.</w:t>
      </w:r>
      <w:r>
        <w:rPr>
          <w:rStyle w:val="EndnoteReference"/>
          <w:rFonts w:cs="Arial"/>
          <w:szCs w:val="24"/>
        </w:rPr>
        <w:endnoteReference w:id="43"/>
      </w:r>
      <w:r>
        <w:rPr>
          <w:rFonts w:ascii="Constantia" w:hAnsi="Constantia" w:cs="Arial"/>
          <w:i/>
          <w:sz w:val="24"/>
          <w:szCs w:val="24"/>
        </w:rPr>
        <w:t xml:space="preserve"> </w:t>
      </w:r>
      <w:r w:rsidRPr="00BA076D">
        <w:rPr>
          <w:rFonts w:ascii="Constantia" w:hAnsi="Constantia" w:cs="Arial"/>
          <w:sz w:val="24"/>
          <w:szCs w:val="24"/>
        </w:rPr>
        <w:t xml:space="preserve">The day before the production opened, O’Casey published a piece in the </w:t>
      </w:r>
      <w:r w:rsidRPr="00BA076D">
        <w:rPr>
          <w:rFonts w:ascii="Constantia" w:hAnsi="Constantia" w:cs="Arial"/>
          <w:i/>
          <w:sz w:val="24"/>
          <w:szCs w:val="24"/>
        </w:rPr>
        <w:t>New York Times</w:t>
      </w:r>
      <w:r w:rsidRPr="00BA076D">
        <w:rPr>
          <w:rFonts w:ascii="Constantia" w:hAnsi="Constantia" w:cs="Arial"/>
          <w:sz w:val="24"/>
          <w:szCs w:val="24"/>
        </w:rPr>
        <w:t xml:space="preserve"> entitled ‘From Within the Gates’</w:t>
      </w:r>
      <w:r>
        <w:rPr>
          <w:rFonts w:ascii="Constantia" w:hAnsi="Constantia" w:cs="Arial"/>
          <w:sz w:val="24"/>
          <w:szCs w:val="24"/>
        </w:rPr>
        <w:t xml:space="preserve"> (later published in his collection of essays </w:t>
      </w:r>
      <w:r>
        <w:rPr>
          <w:rFonts w:ascii="Constantia" w:hAnsi="Constantia" w:cs="Arial"/>
          <w:i/>
          <w:sz w:val="24"/>
          <w:szCs w:val="24"/>
        </w:rPr>
        <w:t>Blasts and Benedictions</w:t>
      </w:r>
      <w:r>
        <w:rPr>
          <w:rFonts w:ascii="Constantia" w:hAnsi="Constantia" w:cs="Arial"/>
          <w:sz w:val="24"/>
          <w:szCs w:val="24"/>
        </w:rPr>
        <w:t xml:space="preserve"> in 1967</w:t>
      </w:r>
      <w:r>
        <w:rPr>
          <w:rFonts w:ascii="Constantia" w:hAnsi="Constantia" w:cs="Arial"/>
          <w:i/>
          <w:sz w:val="24"/>
          <w:szCs w:val="24"/>
        </w:rPr>
        <w:t>)</w:t>
      </w:r>
      <w:r w:rsidRPr="00BA076D">
        <w:rPr>
          <w:rFonts w:ascii="Constantia" w:hAnsi="Constantia" w:cs="Arial"/>
          <w:sz w:val="24"/>
          <w:szCs w:val="24"/>
        </w:rPr>
        <w:t>.  Christopher Murray points out that this piece gave ‘critics a stick with which to beat him [O’Casey] when the curtain went</w:t>
      </w:r>
      <w:r>
        <w:rPr>
          <w:rFonts w:ascii="Constantia" w:hAnsi="Constantia" w:cs="Arial"/>
          <w:sz w:val="24"/>
          <w:szCs w:val="24"/>
        </w:rPr>
        <w:t xml:space="preserve"> up’.</w:t>
      </w:r>
      <w:r>
        <w:rPr>
          <w:rStyle w:val="EndnoteReference"/>
          <w:rFonts w:cs="Arial"/>
          <w:szCs w:val="24"/>
        </w:rPr>
        <w:endnoteReference w:id="44"/>
      </w:r>
      <w:r>
        <w:rPr>
          <w:rFonts w:ascii="Constantia" w:hAnsi="Constantia" w:cs="Arial"/>
          <w:sz w:val="24"/>
          <w:szCs w:val="24"/>
        </w:rPr>
        <w:t xml:space="preserve"> </w:t>
      </w:r>
      <w:r w:rsidRPr="00BA076D">
        <w:rPr>
          <w:rFonts w:ascii="Constantia" w:hAnsi="Constantia" w:cs="Arial"/>
          <w:sz w:val="24"/>
          <w:szCs w:val="24"/>
        </w:rPr>
        <w:t xml:space="preserve">Yet this article is also </w:t>
      </w:r>
      <w:proofErr w:type="gramStart"/>
      <w:r w:rsidRPr="00BA076D">
        <w:rPr>
          <w:rFonts w:ascii="Constantia" w:hAnsi="Constantia" w:cs="Arial"/>
          <w:sz w:val="24"/>
          <w:szCs w:val="24"/>
        </w:rPr>
        <w:t xml:space="preserve">a very powerful </w:t>
      </w:r>
      <w:r w:rsidRPr="00BA076D">
        <w:rPr>
          <w:rFonts w:ascii="Constantia" w:hAnsi="Constantia" w:cs="Arial"/>
          <w:i/>
          <w:sz w:val="24"/>
          <w:szCs w:val="24"/>
        </w:rPr>
        <w:t>cri</w:t>
      </w:r>
      <w:proofErr w:type="gramEnd"/>
      <w:r w:rsidRPr="00BA076D">
        <w:rPr>
          <w:rFonts w:ascii="Constantia" w:hAnsi="Constantia" w:cs="Arial"/>
          <w:i/>
          <w:sz w:val="24"/>
          <w:szCs w:val="24"/>
        </w:rPr>
        <w:t xml:space="preserve"> de </w:t>
      </w:r>
      <w:proofErr w:type="spellStart"/>
      <w:r w:rsidRPr="00BA076D">
        <w:rPr>
          <w:rFonts w:ascii="Constantia" w:hAnsi="Constantia" w:cs="Arial"/>
          <w:i/>
          <w:sz w:val="24"/>
          <w:szCs w:val="24"/>
        </w:rPr>
        <w:t>coeur</w:t>
      </w:r>
      <w:proofErr w:type="spellEnd"/>
      <w:r w:rsidRPr="00BA076D">
        <w:rPr>
          <w:rFonts w:ascii="Constantia" w:hAnsi="Constantia" w:cs="Arial"/>
          <w:sz w:val="24"/>
          <w:szCs w:val="24"/>
        </w:rPr>
        <w:t xml:space="preserve"> from O’Casey which works in two ways.  First, it is a plea to his critics and to his audience specifically asking for the rejection of naturalism </w:t>
      </w:r>
      <w:r w:rsidRPr="00BA076D">
        <w:rPr>
          <w:rFonts w:ascii="Constantia" w:hAnsi="Constantia" w:cs="Arial"/>
          <w:i/>
          <w:sz w:val="24"/>
          <w:szCs w:val="24"/>
        </w:rPr>
        <w:t>per se</w:t>
      </w:r>
      <w:r w:rsidRPr="00BA076D">
        <w:rPr>
          <w:rFonts w:ascii="Constantia" w:hAnsi="Constantia" w:cs="Arial"/>
          <w:sz w:val="24"/>
          <w:szCs w:val="24"/>
        </w:rPr>
        <w:t xml:space="preserve">, and secondly it is a passionate attempt to forbid the critics’ rejection of </w:t>
      </w:r>
      <w:r w:rsidRPr="00BA076D">
        <w:rPr>
          <w:rFonts w:ascii="Constantia" w:hAnsi="Constantia" w:cs="Arial"/>
          <w:i/>
          <w:sz w:val="24"/>
          <w:szCs w:val="24"/>
        </w:rPr>
        <w:t>Within the Gates</w:t>
      </w:r>
      <w:r w:rsidRPr="00BA076D">
        <w:rPr>
          <w:rFonts w:ascii="Constantia" w:hAnsi="Constantia" w:cs="Arial"/>
          <w:sz w:val="24"/>
          <w:szCs w:val="24"/>
        </w:rPr>
        <w:t xml:space="preserve"> on formal grounds.</w:t>
      </w:r>
    </w:p>
    <w:p w14:paraId="2CD659E2" w14:textId="09697224" w:rsidR="007F13AF" w:rsidRPr="00BA076D" w:rsidRDefault="007F13AF" w:rsidP="00BA076D">
      <w:pPr>
        <w:spacing w:line="360" w:lineRule="auto"/>
        <w:ind w:firstLine="720"/>
        <w:rPr>
          <w:rFonts w:ascii="Constantia" w:hAnsi="Constantia" w:cs="Arial"/>
          <w:sz w:val="24"/>
          <w:szCs w:val="24"/>
        </w:rPr>
      </w:pPr>
      <w:r w:rsidRPr="00BA076D">
        <w:rPr>
          <w:rFonts w:ascii="Constantia" w:hAnsi="Constantia" w:cs="Arial"/>
          <w:color w:val="FF0000"/>
          <w:sz w:val="24"/>
          <w:szCs w:val="24"/>
        </w:rPr>
        <w:t xml:space="preserve"> </w:t>
      </w:r>
      <w:r w:rsidRPr="00BA076D">
        <w:rPr>
          <w:rFonts w:ascii="Constantia" w:hAnsi="Constantia" w:cs="Arial"/>
          <w:sz w:val="24"/>
          <w:szCs w:val="24"/>
        </w:rPr>
        <w:t>O’Casey opens the article with a carefully judged rhetorical gesture– appealing to the superior sensibilities of his new critical audience by telling them of the interpretative mistakes made by the London critics when faced with the production of the play:</w:t>
      </w:r>
    </w:p>
    <w:p w14:paraId="36430FDD" w14:textId="22C57000" w:rsidR="007F13AF" w:rsidRPr="00BA076D" w:rsidRDefault="007F13AF" w:rsidP="00BA076D">
      <w:pPr>
        <w:spacing w:line="360" w:lineRule="auto"/>
        <w:ind w:left="720"/>
        <w:rPr>
          <w:rFonts w:ascii="Constantia" w:hAnsi="Constantia" w:cs="Arial"/>
          <w:sz w:val="24"/>
          <w:szCs w:val="24"/>
        </w:rPr>
      </w:pPr>
      <w:r w:rsidRPr="00BA076D">
        <w:rPr>
          <w:rFonts w:ascii="Constantia" w:hAnsi="Constantia" w:cs="Arial"/>
          <w:sz w:val="24"/>
          <w:szCs w:val="24"/>
        </w:rPr>
        <w:t xml:space="preserve">When </w:t>
      </w:r>
      <w:r w:rsidRPr="00BA076D">
        <w:rPr>
          <w:rFonts w:ascii="Constantia" w:hAnsi="Constantia" w:cs="Arial"/>
          <w:i/>
          <w:sz w:val="24"/>
          <w:szCs w:val="24"/>
        </w:rPr>
        <w:t xml:space="preserve">Within the Gates </w:t>
      </w:r>
      <w:r w:rsidRPr="00BA076D">
        <w:rPr>
          <w:rFonts w:ascii="Constantia" w:hAnsi="Constantia" w:cs="Arial"/>
          <w:sz w:val="24"/>
          <w:szCs w:val="24"/>
        </w:rPr>
        <w:t>was first performed in London, some of the English critics began to run around in circles, rumble out protests, and do everything but face firmly the form of drama that had been impudently thrust upon them.  It was over their heads and they immediately began to try to trample it under their feet.  They were perplexed and then they were frightened.  Like the Bishop in the play they called for a fuller manifestation of life, but when it came they fled from before it and hurried for refuge in the ranks of the down and out critics.</w:t>
      </w:r>
      <w:r>
        <w:rPr>
          <w:rStyle w:val="EndnoteReference"/>
          <w:rFonts w:cs="Arial"/>
          <w:szCs w:val="24"/>
        </w:rPr>
        <w:endnoteReference w:id="45"/>
      </w:r>
      <w:r>
        <w:rPr>
          <w:rFonts w:ascii="Constantia" w:hAnsi="Constantia" w:cs="Arial"/>
          <w:sz w:val="24"/>
          <w:szCs w:val="24"/>
        </w:rPr>
        <w:t xml:space="preserve"> </w:t>
      </w:r>
    </w:p>
    <w:p w14:paraId="4FEB937F" w14:textId="6574D02D" w:rsidR="007F13AF" w:rsidRPr="00CD2CD4" w:rsidRDefault="007F13AF" w:rsidP="00F153EF">
      <w:pPr>
        <w:spacing w:line="360" w:lineRule="auto"/>
        <w:rPr>
          <w:rFonts w:ascii="Constantia" w:hAnsi="Constantia" w:cs="Arial"/>
          <w:sz w:val="24"/>
          <w:szCs w:val="24"/>
        </w:rPr>
      </w:pPr>
      <w:r w:rsidRPr="00BA076D">
        <w:rPr>
          <w:rFonts w:ascii="Constantia" w:hAnsi="Constantia" w:cs="Arial"/>
          <w:sz w:val="24"/>
          <w:szCs w:val="24"/>
        </w:rPr>
        <w:t xml:space="preserve">Immediately, O’Casey has set out his stall. His London critics are dismissed as cowardly, intransigent and reactionary, leaving the American critics to take up the space left for imaginative, open and forward looking analysis, appreciative </w:t>
      </w:r>
      <w:proofErr w:type="gramStart"/>
      <w:r w:rsidRPr="00BA076D">
        <w:rPr>
          <w:rFonts w:ascii="Constantia" w:hAnsi="Constantia" w:cs="Arial"/>
          <w:sz w:val="24"/>
          <w:szCs w:val="24"/>
        </w:rPr>
        <w:t>of  his</w:t>
      </w:r>
      <w:proofErr w:type="gramEnd"/>
      <w:r w:rsidRPr="00BA076D">
        <w:rPr>
          <w:rFonts w:ascii="Constantia" w:hAnsi="Constantia" w:cs="Arial"/>
          <w:sz w:val="24"/>
          <w:szCs w:val="24"/>
        </w:rPr>
        <w:t xml:space="preserve">  </w:t>
      </w:r>
      <w:r w:rsidRPr="00BA076D">
        <w:rPr>
          <w:rFonts w:ascii="Constantia" w:hAnsi="Constantia" w:cs="Arial"/>
          <w:sz w:val="24"/>
          <w:szCs w:val="24"/>
        </w:rPr>
        <w:lastRenderedPageBreak/>
        <w:t>innovative ‘form of drama’.</w:t>
      </w:r>
      <w:r>
        <w:rPr>
          <w:rFonts w:ascii="Constantia" w:hAnsi="Constantia" w:cs="Arial"/>
          <w:sz w:val="24"/>
          <w:szCs w:val="24"/>
        </w:rPr>
        <w:t xml:space="preserve"> </w:t>
      </w:r>
      <w:r w:rsidRPr="00CD2CD4">
        <w:rPr>
          <w:rFonts w:ascii="Constantia" w:hAnsi="Constantia" w:cs="Arial"/>
          <w:sz w:val="24"/>
          <w:szCs w:val="24"/>
        </w:rPr>
        <w:t xml:space="preserve">Brooks Atkinson for the New York Times for example, did recognize the change in style in O’Casey’s work and praised the New York production in October 1934; </w:t>
      </w:r>
    </w:p>
    <w:p w14:paraId="48FE052D" w14:textId="40F301DA" w:rsidR="007F13AF" w:rsidRPr="00CD2CD4" w:rsidRDefault="007F13AF" w:rsidP="009B2B2B">
      <w:pPr>
        <w:ind w:left="720"/>
        <w:rPr>
          <w:rFonts w:ascii="Constantia" w:hAnsi="Constantia" w:cs="Arial"/>
          <w:sz w:val="24"/>
          <w:szCs w:val="24"/>
        </w:rPr>
      </w:pPr>
      <w:r w:rsidRPr="00CD2CD4">
        <w:rPr>
          <w:rFonts w:ascii="Constantia" w:hAnsi="Constantia" w:cs="Arial"/>
          <w:sz w:val="24"/>
          <w:szCs w:val="24"/>
        </w:rPr>
        <w:t xml:space="preserve">a glorious drama rose last night with songs and dances, with </w:t>
      </w:r>
      <w:proofErr w:type="spellStart"/>
      <w:r w:rsidRPr="00CD2CD4">
        <w:rPr>
          <w:rFonts w:ascii="Constantia" w:hAnsi="Constantia" w:cs="Arial"/>
          <w:sz w:val="24"/>
          <w:szCs w:val="24"/>
        </w:rPr>
        <w:t>colors</w:t>
      </w:r>
      <w:proofErr w:type="spellEnd"/>
      <w:r w:rsidRPr="00CD2CD4">
        <w:rPr>
          <w:rFonts w:ascii="Constantia" w:hAnsi="Constantia" w:cs="Arial"/>
          <w:sz w:val="24"/>
          <w:szCs w:val="24"/>
        </w:rPr>
        <w:t xml:space="preserve"> and lights, with magnificent lines that cried out for noble speaking. For Mr O’Casey is right. He knows that the popular theatre has withered, and he also has the gift to redeem it with a drama that sweeps along through the loves and terrors of mankind’</w:t>
      </w:r>
      <w:r>
        <w:rPr>
          <w:rFonts w:ascii="Constantia" w:hAnsi="Constantia" w:cs="Arial"/>
          <w:sz w:val="24"/>
          <w:szCs w:val="24"/>
        </w:rPr>
        <w:t>.</w:t>
      </w:r>
      <w:r>
        <w:rPr>
          <w:rStyle w:val="EndnoteReference"/>
          <w:rFonts w:cs="Arial"/>
          <w:szCs w:val="24"/>
        </w:rPr>
        <w:endnoteReference w:id="46"/>
      </w:r>
    </w:p>
    <w:p w14:paraId="37B7A92C" w14:textId="77777777" w:rsidR="007F13AF" w:rsidRPr="00CD2CD4" w:rsidRDefault="007F13AF" w:rsidP="00015E2E">
      <w:pPr>
        <w:rPr>
          <w:rFonts w:ascii="Constantia" w:hAnsi="Constantia" w:cs="Arial"/>
          <w:sz w:val="24"/>
          <w:szCs w:val="24"/>
        </w:rPr>
      </w:pPr>
    </w:p>
    <w:p w14:paraId="1A90C4D6" w14:textId="459AD8E5" w:rsidR="007F13AF" w:rsidRDefault="007F13AF" w:rsidP="00015E2E">
      <w:pPr>
        <w:spacing w:line="360" w:lineRule="auto"/>
        <w:rPr>
          <w:rFonts w:ascii="Constantia" w:hAnsi="Constantia" w:cs="Arial"/>
          <w:sz w:val="24"/>
          <w:szCs w:val="24"/>
        </w:rPr>
      </w:pPr>
      <w:r w:rsidRPr="00BA076D">
        <w:rPr>
          <w:rFonts w:ascii="Constantia" w:hAnsi="Constantia" w:cs="Arial"/>
          <w:sz w:val="24"/>
          <w:szCs w:val="24"/>
        </w:rPr>
        <w:t xml:space="preserve">O’Casey </w:t>
      </w:r>
      <w:r>
        <w:rPr>
          <w:rFonts w:ascii="Constantia" w:hAnsi="Constantia" w:cs="Arial"/>
          <w:sz w:val="24"/>
          <w:szCs w:val="24"/>
        </w:rPr>
        <w:t>was</w:t>
      </w:r>
      <w:r w:rsidRPr="00BA076D">
        <w:rPr>
          <w:rFonts w:ascii="Constantia" w:hAnsi="Constantia" w:cs="Arial"/>
          <w:sz w:val="24"/>
          <w:szCs w:val="24"/>
        </w:rPr>
        <w:t xml:space="preserve"> trying to educate his audience about the kind of drama he is producing in a pre-emptive strike</w:t>
      </w:r>
      <w:r>
        <w:rPr>
          <w:rFonts w:ascii="Constantia" w:hAnsi="Constantia" w:cs="Arial"/>
          <w:sz w:val="24"/>
          <w:szCs w:val="24"/>
        </w:rPr>
        <w:t xml:space="preserve"> and Atkinson in particular, got the message.</w:t>
      </w:r>
    </w:p>
    <w:p w14:paraId="607F94B8" w14:textId="77777777" w:rsidR="007F13AF" w:rsidRDefault="007F13AF" w:rsidP="00015E2E">
      <w:pPr>
        <w:spacing w:line="360" w:lineRule="auto"/>
        <w:rPr>
          <w:rFonts w:ascii="Constantia" w:hAnsi="Constantia" w:cs="Arial"/>
          <w:sz w:val="24"/>
          <w:szCs w:val="24"/>
        </w:rPr>
      </w:pPr>
    </w:p>
    <w:p w14:paraId="6FC4ED90" w14:textId="77777777" w:rsidR="007F13AF" w:rsidRDefault="007F13AF" w:rsidP="001C22BE">
      <w:pPr>
        <w:spacing w:line="360" w:lineRule="auto"/>
        <w:rPr>
          <w:rFonts w:ascii="Constantia" w:hAnsi="Constantia" w:cs="Arial"/>
          <w:b/>
          <w:sz w:val="24"/>
          <w:szCs w:val="24"/>
        </w:rPr>
      </w:pPr>
      <w:r>
        <w:rPr>
          <w:rFonts w:ascii="Constantia" w:hAnsi="Constantia" w:cs="Arial"/>
          <w:b/>
          <w:sz w:val="24"/>
          <w:szCs w:val="24"/>
        </w:rPr>
        <w:t>Preparing for a new style of theatre</w:t>
      </w:r>
    </w:p>
    <w:p w14:paraId="3EDBFC37" w14:textId="127D6629" w:rsidR="007F13AF" w:rsidRDefault="007F13AF" w:rsidP="001C22BE">
      <w:pPr>
        <w:spacing w:line="360" w:lineRule="auto"/>
        <w:rPr>
          <w:rFonts w:ascii="Constantia" w:hAnsi="Constantia" w:cs="Arial"/>
          <w:sz w:val="24"/>
          <w:szCs w:val="24"/>
        </w:rPr>
      </w:pPr>
      <w:r w:rsidRPr="00BA076D">
        <w:rPr>
          <w:rFonts w:ascii="Constantia" w:hAnsi="Constantia" w:cs="Arial"/>
          <w:sz w:val="24"/>
          <w:szCs w:val="24"/>
        </w:rPr>
        <w:t xml:space="preserve">But </w:t>
      </w:r>
      <w:r>
        <w:rPr>
          <w:rFonts w:ascii="Constantia" w:hAnsi="Constantia" w:cs="Arial"/>
          <w:sz w:val="24"/>
          <w:szCs w:val="24"/>
        </w:rPr>
        <w:t xml:space="preserve">O’Casey’s </w:t>
      </w:r>
      <w:r w:rsidRPr="00BA076D">
        <w:rPr>
          <w:rFonts w:ascii="Constantia" w:hAnsi="Constantia" w:cs="Arial"/>
          <w:sz w:val="24"/>
          <w:szCs w:val="24"/>
        </w:rPr>
        <w:t>article does more than pander to the vanity of the American theatre critic and audience.  It becomes O’Casey’s manifesto for theatre.  The piece functions as a public explication of all he had tried to do in his work so far, but that critics had not wanted to recogni</w:t>
      </w:r>
      <w:r>
        <w:rPr>
          <w:rFonts w:ascii="Constantia" w:hAnsi="Constantia" w:cs="Arial"/>
          <w:sz w:val="24"/>
          <w:szCs w:val="24"/>
        </w:rPr>
        <w:t>z</w:t>
      </w:r>
      <w:r w:rsidRPr="00BA076D">
        <w:rPr>
          <w:rFonts w:ascii="Constantia" w:hAnsi="Constantia" w:cs="Arial"/>
          <w:sz w:val="24"/>
          <w:szCs w:val="24"/>
        </w:rPr>
        <w:t xml:space="preserve">e. O’Casey’s tone is one of frustration, since he believes that he is writing exactly the kind of play that theatre critics </w:t>
      </w:r>
      <w:r w:rsidRPr="00BA076D">
        <w:rPr>
          <w:rFonts w:ascii="Constantia" w:hAnsi="Constantia" w:cs="Arial"/>
          <w:i/>
          <w:sz w:val="24"/>
          <w:szCs w:val="24"/>
        </w:rPr>
        <w:t xml:space="preserve">say </w:t>
      </w:r>
      <w:r w:rsidRPr="00BA076D">
        <w:rPr>
          <w:rFonts w:ascii="Constantia" w:hAnsi="Constantia" w:cs="Arial"/>
          <w:sz w:val="24"/>
          <w:szCs w:val="24"/>
        </w:rPr>
        <w:t>they want to see in the theatre</w:t>
      </w:r>
      <w:r>
        <w:rPr>
          <w:rFonts w:ascii="Constantia" w:hAnsi="Constantia" w:cs="Arial"/>
          <w:sz w:val="24"/>
          <w:szCs w:val="24"/>
        </w:rPr>
        <w:t>, he</w:t>
      </w:r>
      <w:r w:rsidRPr="00BA076D">
        <w:rPr>
          <w:rFonts w:ascii="Constantia" w:hAnsi="Constantia" w:cs="Arial"/>
          <w:sz w:val="24"/>
          <w:szCs w:val="24"/>
        </w:rPr>
        <w:t xml:space="preserve"> feels that he is already producing the kind of modern drama that </w:t>
      </w:r>
      <w:r>
        <w:rPr>
          <w:rFonts w:ascii="Constantia" w:hAnsi="Constantia" w:cs="Arial"/>
          <w:sz w:val="24"/>
          <w:szCs w:val="24"/>
        </w:rPr>
        <w:t>they are looking to see developed</w:t>
      </w:r>
      <w:r w:rsidRPr="00BA076D">
        <w:rPr>
          <w:rFonts w:ascii="Constantia" w:hAnsi="Constantia" w:cs="Arial"/>
          <w:sz w:val="24"/>
          <w:szCs w:val="24"/>
        </w:rPr>
        <w:t xml:space="preserve"> – the representation of ‘real life’ on stage. It is the question of what form this representation this takes and how that can be reconciled with O’Casey’s formal development which creates a potential contradiction here.  O’Casey’s Brechtian strand of critical engagement perhaps seems at odds with his parallel desire to go beyond naturalism.</w:t>
      </w:r>
      <w:r>
        <w:rPr>
          <w:rFonts w:ascii="Constantia" w:hAnsi="Constantia" w:cs="Arial"/>
          <w:sz w:val="24"/>
          <w:szCs w:val="24"/>
        </w:rPr>
        <w:t xml:space="preserve"> </w:t>
      </w:r>
      <w:r w:rsidRPr="00CD2CD4">
        <w:rPr>
          <w:rFonts w:ascii="Constantia" w:hAnsi="Constantia" w:cs="Arial"/>
          <w:sz w:val="24"/>
          <w:szCs w:val="24"/>
        </w:rPr>
        <w:t xml:space="preserve">The play’s success in New York, running for 114 performances with Lilian Gish starring as The Young Whore and Mervyn Douglas as The Dreamer did lift O’Casey’s spirits, but despite his engagement with the critics beforehand, </w:t>
      </w:r>
      <w:r w:rsidRPr="00CD2CD4">
        <w:rPr>
          <w:rFonts w:ascii="Constantia" w:hAnsi="Constantia" w:cs="Arial"/>
          <w:i/>
          <w:sz w:val="24"/>
          <w:szCs w:val="24"/>
        </w:rPr>
        <w:t>Within the Gates</w:t>
      </w:r>
      <w:r w:rsidRPr="00CD2CD4">
        <w:rPr>
          <w:rFonts w:ascii="Constantia" w:hAnsi="Constantia" w:cs="Arial"/>
          <w:sz w:val="24"/>
          <w:szCs w:val="24"/>
        </w:rPr>
        <w:t xml:space="preserve"> was still not the palpable hit that O’Casey had hoped would match the Dublin Trilogy. </w:t>
      </w:r>
    </w:p>
    <w:p w14:paraId="1867A5D8" w14:textId="6E6F7EFF" w:rsidR="007F13AF" w:rsidRPr="00BA076D" w:rsidRDefault="007F13AF" w:rsidP="00C71A48">
      <w:pPr>
        <w:spacing w:line="360" w:lineRule="auto"/>
        <w:ind w:firstLine="720"/>
        <w:rPr>
          <w:rFonts w:ascii="Constantia" w:hAnsi="Constantia" w:cs="Arial"/>
          <w:sz w:val="24"/>
          <w:szCs w:val="24"/>
        </w:rPr>
      </w:pPr>
      <w:r w:rsidRPr="00BA076D">
        <w:rPr>
          <w:rFonts w:ascii="Constantia" w:hAnsi="Constantia" w:cs="Arial"/>
          <w:sz w:val="24"/>
          <w:szCs w:val="24"/>
        </w:rPr>
        <w:t xml:space="preserve">It is significant that the reaction to </w:t>
      </w:r>
      <w:r w:rsidRPr="00BA076D">
        <w:rPr>
          <w:rFonts w:ascii="Constantia" w:hAnsi="Constantia" w:cs="Arial"/>
          <w:i/>
          <w:sz w:val="24"/>
          <w:szCs w:val="24"/>
        </w:rPr>
        <w:t xml:space="preserve">Within the Gates </w:t>
      </w:r>
      <w:r w:rsidRPr="00BA076D">
        <w:rPr>
          <w:rFonts w:ascii="Constantia" w:hAnsi="Constantia" w:cs="Arial"/>
          <w:sz w:val="24"/>
          <w:szCs w:val="24"/>
        </w:rPr>
        <w:t>was not the same all over America.  Th</w:t>
      </w:r>
      <w:r>
        <w:rPr>
          <w:rFonts w:ascii="Constantia" w:hAnsi="Constantia" w:cs="Arial"/>
          <w:sz w:val="24"/>
          <w:szCs w:val="24"/>
        </w:rPr>
        <w:t xml:space="preserve">ough the </w:t>
      </w:r>
      <w:r w:rsidRPr="00BA076D">
        <w:rPr>
          <w:rFonts w:ascii="Constantia" w:hAnsi="Constantia" w:cs="Arial"/>
          <w:sz w:val="24"/>
          <w:szCs w:val="24"/>
        </w:rPr>
        <w:t>Broadway reactio</w:t>
      </w:r>
      <w:r>
        <w:rPr>
          <w:rFonts w:ascii="Constantia" w:hAnsi="Constantia" w:cs="Arial"/>
          <w:sz w:val="24"/>
          <w:szCs w:val="24"/>
        </w:rPr>
        <w:t>n was mostly positive ‘respectful, sometimes worshipful’</w:t>
      </w:r>
      <w:r>
        <w:rPr>
          <w:rStyle w:val="EndnoteReference"/>
          <w:rFonts w:cs="Arial"/>
          <w:szCs w:val="24"/>
        </w:rPr>
        <w:endnoteReference w:id="47"/>
      </w:r>
      <w:r>
        <w:rPr>
          <w:rFonts w:ascii="Constantia" w:hAnsi="Constantia" w:cs="Arial"/>
          <w:sz w:val="24"/>
          <w:szCs w:val="24"/>
        </w:rPr>
        <w:t>, but, a</w:t>
      </w:r>
      <w:r w:rsidRPr="00BA076D">
        <w:rPr>
          <w:rFonts w:ascii="Constantia" w:hAnsi="Constantia" w:cs="Arial"/>
          <w:sz w:val="24"/>
          <w:szCs w:val="24"/>
        </w:rPr>
        <w:t xml:space="preserve">fter a week’s performance in </w:t>
      </w:r>
      <w:r w:rsidRPr="00BA076D">
        <w:rPr>
          <w:rFonts w:ascii="Constantia" w:hAnsi="Constantia" w:cs="Arial"/>
          <w:color w:val="000000"/>
          <w:sz w:val="24"/>
          <w:szCs w:val="24"/>
        </w:rPr>
        <w:t>Philadelphia</w:t>
      </w:r>
      <w:r>
        <w:rPr>
          <w:rFonts w:ascii="Constantia" w:hAnsi="Constantia" w:cs="Arial"/>
          <w:color w:val="000000"/>
          <w:sz w:val="24"/>
          <w:szCs w:val="24"/>
        </w:rPr>
        <w:t xml:space="preserve"> in January 1935</w:t>
      </w:r>
      <w:r w:rsidRPr="00BA076D">
        <w:rPr>
          <w:rFonts w:ascii="Constantia" w:hAnsi="Constantia" w:cs="Arial"/>
          <w:sz w:val="24"/>
          <w:szCs w:val="24"/>
        </w:rPr>
        <w:t>, the</w:t>
      </w:r>
      <w:r>
        <w:rPr>
          <w:rFonts w:ascii="Constantia" w:hAnsi="Constantia" w:cs="Arial"/>
          <w:sz w:val="24"/>
          <w:szCs w:val="24"/>
        </w:rPr>
        <w:t xml:space="preserve"> projected</w:t>
      </w:r>
      <w:r w:rsidRPr="00BA076D">
        <w:rPr>
          <w:rFonts w:ascii="Constantia" w:hAnsi="Constantia" w:cs="Arial"/>
          <w:sz w:val="24"/>
          <w:szCs w:val="24"/>
        </w:rPr>
        <w:t xml:space="preserve"> transfer to Boston</w:t>
      </w:r>
      <w:r>
        <w:rPr>
          <w:rFonts w:ascii="Constantia" w:hAnsi="Constantia" w:cs="Arial"/>
          <w:sz w:val="24"/>
          <w:szCs w:val="24"/>
        </w:rPr>
        <w:t xml:space="preserve"> </w:t>
      </w:r>
      <w:r w:rsidRPr="00BA076D">
        <w:rPr>
          <w:rFonts w:ascii="Constantia" w:hAnsi="Constantia" w:cs="Arial"/>
          <w:sz w:val="24"/>
          <w:szCs w:val="24"/>
        </w:rPr>
        <w:t>was thwarted,</w:t>
      </w:r>
      <w:r>
        <w:rPr>
          <w:rFonts w:ascii="Constantia" w:hAnsi="Constantia" w:cs="Arial"/>
          <w:sz w:val="24"/>
          <w:szCs w:val="24"/>
        </w:rPr>
        <w:t xml:space="preserve"> when the Mayor Mansfield asked the Schubert Theatre in Boston not to accept the production there on 21</w:t>
      </w:r>
      <w:r w:rsidRPr="00B57340">
        <w:rPr>
          <w:rFonts w:ascii="Constantia" w:hAnsi="Constantia" w:cs="Arial"/>
          <w:sz w:val="24"/>
          <w:szCs w:val="24"/>
          <w:vertAlign w:val="superscript"/>
        </w:rPr>
        <w:t>st</w:t>
      </w:r>
      <w:r>
        <w:rPr>
          <w:rFonts w:ascii="Constantia" w:hAnsi="Constantia" w:cs="Arial"/>
          <w:sz w:val="24"/>
          <w:szCs w:val="24"/>
        </w:rPr>
        <w:t xml:space="preserve"> January 1935 as arranged.</w:t>
      </w:r>
      <w:r w:rsidRPr="00BA076D">
        <w:rPr>
          <w:rFonts w:ascii="Constantia" w:hAnsi="Constantia" w:cs="Arial"/>
          <w:sz w:val="24"/>
          <w:szCs w:val="24"/>
        </w:rPr>
        <w:t xml:space="preserve"> </w:t>
      </w:r>
      <w:r>
        <w:rPr>
          <w:rFonts w:ascii="Constantia" w:hAnsi="Constantia" w:cs="Arial"/>
          <w:sz w:val="24"/>
          <w:szCs w:val="24"/>
        </w:rPr>
        <w:t>A</w:t>
      </w:r>
      <w:r w:rsidRPr="00BA076D">
        <w:rPr>
          <w:rFonts w:ascii="Constantia" w:hAnsi="Constantia" w:cs="Arial"/>
          <w:sz w:val="24"/>
          <w:szCs w:val="24"/>
        </w:rPr>
        <w:t>s Christopher Murray records,</w:t>
      </w:r>
      <w:r>
        <w:rPr>
          <w:rFonts w:ascii="Constantia" w:hAnsi="Constantia" w:cs="Arial"/>
          <w:sz w:val="24"/>
          <w:szCs w:val="24"/>
        </w:rPr>
        <w:t xml:space="preserve"> </w:t>
      </w:r>
      <w:r w:rsidRPr="00BA076D">
        <w:rPr>
          <w:rFonts w:ascii="Constantia" w:hAnsi="Constantia" w:cs="Arial"/>
          <w:i/>
          <w:sz w:val="24"/>
          <w:szCs w:val="24"/>
        </w:rPr>
        <w:t>Within the Gates</w:t>
      </w:r>
      <w:r w:rsidRPr="00BA076D">
        <w:rPr>
          <w:rFonts w:ascii="Constantia" w:hAnsi="Constantia" w:cs="Arial"/>
          <w:sz w:val="24"/>
          <w:szCs w:val="24"/>
        </w:rPr>
        <w:t xml:space="preserve"> was banned by the Mayor </w:t>
      </w:r>
      <w:r w:rsidRPr="00BA076D">
        <w:rPr>
          <w:rFonts w:ascii="Constantia" w:hAnsi="Constantia" w:cs="Arial"/>
          <w:sz w:val="24"/>
          <w:szCs w:val="24"/>
        </w:rPr>
        <w:lastRenderedPageBreak/>
        <w:t>before it even had a performance</w:t>
      </w:r>
      <w:r>
        <w:rPr>
          <w:rFonts w:ascii="Constantia" w:hAnsi="Constantia" w:cs="Arial"/>
          <w:sz w:val="24"/>
          <w:szCs w:val="24"/>
        </w:rPr>
        <w:t xml:space="preserve"> in Boston</w:t>
      </w:r>
      <w:r w:rsidRPr="00BA076D">
        <w:rPr>
          <w:rFonts w:ascii="Constantia" w:hAnsi="Constantia" w:cs="Arial"/>
          <w:sz w:val="24"/>
          <w:szCs w:val="24"/>
        </w:rPr>
        <w:t xml:space="preserve"> on the grounds of its immoral</w:t>
      </w:r>
      <w:r>
        <w:rPr>
          <w:rFonts w:ascii="Constantia" w:hAnsi="Constantia" w:cs="Arial"/>
          <w:sz w:val="24"/>
          <w:szCs w:val="24"/>
        </w:rPr>
        <w:t>ity.  This ban on performances was shortly followed by a ban on the</w:t>
      </w:r>
      <w:r w:rsidRPr="00BA076D">
        <w:rPr>
          <w:rFonts w:ascii="Constantia" w:hAnsi="Constantia" w:cs="Arial"/>
          <w:sz w:val="24"/>
          <w:szCs w:val="24"/>
        </w:rPr>
        <w:t xml:space="preserve"> sale of the text.  Despite a petition from </w:t>
      </w:r>
      <w:r w:rsidRPr="00BA076D">
        <w:rPr>
          <w:rFonts w:ascii="Constantia" w:hAnsi="Constantia" w:cs="Arial"/>
          <w:color w:val="000000"/>
          <w:sz w:val="24"/>
          <w:szCs w:val="24"/>
        </w:rPr>
        <w:t>Harvard</w:t>
      </w:r>
      <w:r w:rsidRPr="00BA076D">
        <w:rPr>
          <w:rFonts w:ascii="Constantia" w:hAnsi="Constantia" w:cs="Arial"/>
          <w:sz w:val="24"/>
          <w:szCs w:val="24"/>
        </w:rPr>
        <w:t xml:space="preserve"> students and the stalwart support of Brooks Atkinson, the play was censored in Boston, a decision repeated in Toronto, prompting the projected tour of ten other cities to be cancelled.</w:t>
      </w:r>
      <w:r w:rsidRPr="00BA076D">
        <w:rPr>
          <w:rStyle w:val="EndnoteReference"/>
          <w:rFonts w:ascii="Constantia" w:hAnsi="Constantia" w:cs="Arial"/>
          <w:sz w:val="24"/>
          <w:szCs w:val="24"/>
        </w:rPr>
        <w:endnoteReference w:id="48"/>
      </w:r>
      <w:r w:rsidRPr="00BA076D">
        <w:rPr>
          <w:rFonts w:ascii="Constantia" w:hAnsi="Constantia" w:cs="Arial"/>
          <w:sz w:val="24"/>
          <w:szCs w:val="24"/>
        </w:rPr>
        <w:t xml:space="preserve"> The opportunity for O’Casey’s reputation to be re-figured as a result of the American tour of his latest work was summarily curtailed.  Despite O’Casey’s best efforts to lead his critics to a new way to receive and interpret his drama, he</w:t>
      </w:r>
      <w:r w:rsidRPr="00BA076D">
        <w:rPr>
          <w:rFonts w:ascii="Constantia" w:hAnsi="Constantia" w:cs="Arial"/>
          <w:color w:val="FF0000"/>
          <w:sz w:val="24"/>
          <w:szCs w:val="24"/>
        </w:rPr>
        <w:t xml:space="preserve"> </w:t>
      </w:r>
      <w:r w:rsidRPr="00BA076D">
        <w:rPr>
          <w:rFonts w:ascii="Constantia" w:hAnsi="Constantia" w:cs="Arial"/>
          <w:sz w:val="24"/>
          <w:szCs w:val="24"/>
        </w:rPr>
        <w:t>had once again been thwarted by his own ‘naturalism’ – the depiction of a ‘real’ prostitute, which, according to the main objector to the work, the academic Terence L. Connolly, ‘until his [O’Casey’s] time had never been portrayed on t</w:t>
      </w:r>
      <w:r>
        <w:rPr>
          <w:rFonts w:ascii="Constantia" w:hAnsi="Constantia" w:cs="Arial"/>
          <w:sz w:val="24"/>
          <w:szCs w:val="24"/>
        </w:rPr>
        <w:t>he stage in his native country’</w:t>
      </w:r>
      <w:r>
        <w:rPr>
          <w:rStyle w:val="EndnoteReference"/>
          <w:rFonts w:cs="Arial"/>
          <w:szCs w:val="24"/>
        </w:rPr>
        <w:endnoteReference w:id="49"/>
      </w:r>
      <w:r>
        <w:rPr>
          <w:rFonts w:ascii="Constantia" w:hAnsi="Constantia" w:cs="Arial"/>
          <w:sz w:val="24"/>
          <w:szCs w:val="24"/>
        </w:rPr>
        <w:t xml:space="preserve">. </w:t>
      </w:r>
      <w:r w:rsidRPr="00BA076D">
        <w:rPr>
          <w:rFonts w:ascii="Constantia" w:hAnsi="Constantia" w:cs="Arial"/>
          <w:sz w:val="24"/>
          <w:szCs w:val="24"/>
        </w:rPr>
        <w:t xml:space="preserve"> Again, O’Casey is caught between two versions of the real – criticised by theatre critics in London for not being ‘real’ enough and for being too ‘real’ by </w:t>
      </w:r>
      <w:r>
        <w:rPr>
          <w:rFonts w:ascii="Constantia" w:hAnsi="Constantia" w:cs="Arial"/>
          <w:sz w:val="24"/>
          <w:szCs w:val="24"/>
        </w:rPr>
        <w:t>academic religious</w:t>
      </w:r>
      <w:r w:rsidRPr="00BA076D">
        <w:rPr>
          <w:rFonts w:ascii="Constantia" w:hAnsi="Constantia" w:cs="Arial"/>
          <w:sz w:val="24"/>
          <w:szCs w:val="24"/>
        </w:rPr>
        <w:t xml:space="preserve"> critics in Boston.  </w:t>
      </w:r>
    </w:p>
    <w:p w14:paraId="5B521D78" w14:textId="77777777" w:rsidR="007F13AF" w:rsidRPr="00BA076D" w:rsidRDefault="007F13AF" w:rsidP="00BA076D">
      <w:pPr>
        <w:spacing w:line="360" w:lineRule="auto"/>
        <w:ind w:firstLine="720"/>
        <w:rPr>
          <w:rFonts w:ascii="Constantia" w:hAnsi="Constantia" w:cs="Arial"/>
          <w:sz w:val="24"/>
          <w:szCs w:val="24"/>
        </w:rPr>
      </w:pPr>
      <w:r w:rsidRPr="00BA076D">
        <w:rPr>
          <w:rFonts w:ascii="Constantia" w:hAnsi="Constantia" w:cs="Arial"/>
          <w:sz w:val="24"/>
          <w:szCs w:val="24"/>
        </w:rPr>
        <w:t>O’Casey had tried to allude to this key area of debate without using the loaded term ‘Naturalism’ and substituting his phrase ‘a fuller manifestation of life’ instead. O’Casey points out</w:t>
      </w:r>
      <w:r w:rsidRPr="00BA076D">
        <w:rPr>
          <w:rFonts w:ascii="Constantia" w:hAnsi="Constantia" w:cs="Arial"/>
          <w:color w:val="FF0000"/>
          <w:sz w:val="24"/>
          <w:szCs w:val="24"/>
        </w:rPr>
        <w:t xml:space="preserve"> </w:t>
      </w:r>
      <w:r w:rsidRPr="00BA076D">
        <w:rPr>
          <w:rFonts w:ascii="Constantia" w:hAnsi="Constantia" w:cs="Arial"/>
          <w:sz w:val="24"/>
          <w:szCs w:val="24"/>
        </w:rPr>
        <w:t xml:space="preserve">that what he and his critics are actually in dispute </w:t>
      </w:r>
      <w:r w:rsidRPr="00BA076D">
        <w:rPr>
          <w:rFonts w:ascii="Constantia" w:hAnsi="Constantia" w:cs="Arial"/>
          <w:color w:val="000000"/>
          <w:sz w:val="24"/>
          <w:szCs w:val="24"/>
        </w:rPr>
        <w:t>about is</w:t>
      </w:r>
      <w:r w:rsidRPr="00BA076D">
        <w:rPr>
          <w:rFonts w:ascii="Constantia" w:hAnsi="Constantia" w:cs="Arial"/>
          <w:color w:val="FF0000"/>
          <w:sz w:val="24"/>
          <w:szCs w:val="24"/>
        </w:rPr>
        <w:t xml:space="preserve"> </w:t>
      </w:r>
      <w:r w:rsidRPr="00BA076D">
        <w:rPr>
          <w:rFonts w:ascii="Constantia" w:hAnsi="Constantia" w:cs="Arial"/>
          <w:sz w:val="24"/>
          <w:szCs w:val="24"/>
        </w:rPr>
        <w:t xml:space="preserve">not the play </w:t>
      </w:r>
      <w:r w:rsidRPr="00BA076D">
        <w:rPr>
          <w:rFonts w:ascii="Constantia" w:hAnsi="Constantia" w:cs="Arial"/>
          <w:i/>
          <w:sz w:val="24"/>
          <w:szCs w:val="24"/>
        </w:rPr>
        <w:t>per se</w:t>
      </w:r>
      <w:r w:rsidRPr="00BA076D">
        <w:rPr>
          <w:rFonts w:ascii="Constantia" w:hAnsi="Constantia" w:cs="Arial"/>
          <w:sz w:val="24"/>
          <w:szCs w:val="24"/>
        </w:rPr>
        <w:t xml:space="preserve"> but something rather more intangible; the very nature of the real and its representation on stage.  As O’Casey remarks:</w:t>
      </w:r>
    </w:p>
    <w:p w14:paraId="784161CD" w14:textId="4FE9147B" w:rsidR="007F13AF" w:rsidRPr="002B4C79" w:rsidRDefault="007F13AF" w:rsidP="00BA076D">
      <w:pPr>
        <w:spacing w:line="360" w:lineRule="auto"/>
        <w:ind w:left="720"/>
        <w:rPr>
          <w:rFonts w:ascii="Constantia" w:hAnsi="Constantia" w:cs="Arial"/>
          <w:color w:val="FF0000"/>
          <w:sz w:val="24"/>
          <w:szCs w:val="24"/>
        </w:rPr>
      </w:pPr>
      <w:r w:rsidRPr="00BA076D">
        <w:rPr>
          <w:rFonts w:ascii="Constantia" w:hAnsi="Constantia" w:cs="Arial"/>
          <w:sz w:val="24"/>
          <w:szCs w:val="24"/>
        </w:rPr>
        <w:t>Realism, the portrayal of real life on the stage, has failed, for the simple reason that real life cannot be shown on the stage; Realism has always failed to be real</w:t>
      </w:r>
      <w:r>
        <w:rPr>
          <w:rFonts w:ascii="Constantia" w:hAnsi="Constantia" w:cs="Arial"/>
          <w:sz w:val="24"/>
          <w:szCs w:val="24"/>
        </w:rPr>
        <w:t>.</w:t>
      </w:r>
      <w:r>
        <w:rPr>
          <w:rStyle w:val="EndnoteReference"/>
          <w:rFonts w:cs="Arial"/>
          <w:szCs w:val="24"/>
        </w:rPr>
        <w:endnoteReference w:id="50"/>
      </w:r>
      <w:r>
        <w:rPr>
          <w:rFonts w:ascii="Constantia" w:hAnsi="Constantia" w:cs="Arial"/>
          <w:sz w:val="24"/>
          <w:szCs w:val="24"/>
        </w:rPr>
        <w:t xml:space="preserve"> </w:t>
      </w:r>
    </w:p>
    <w:p w14:paraId="1AF287EC" w14:textId="1117EF1A" w:rsidR="007F13AF" w:rsidRDefault="007F13AF" w:rsidP="00BA076D">
      <w:pPr>
        <w:spacing w:line="360" w:lineRule="auto"/>
        <w:rPr>
          <w:rFonts w:ascii="Constantia" w:hAnsi="Constantia" w:cs="Arial"/>
          <w:b/>
          <w:sz w:val="24"/>
          <w:szCs w:val="24"/>
        </w:rPr>
      </w:pPr>
      <w:r>
        <w:rPr>
          <w:rFonts w:ascii="Constantia" w:hAnsi="Constantia" w:cs="Arial"/>
          <w:b/>
          <w:sz w:val="24"/>
          <w:szCs w:val="24"/>
        </w:rPr>
        <w:t xml:space="preserve">Presenting staged reality </w:t>
      </w:r>
    </w:p>
    <w:p w14:paraId="6E719B5C" w14:textId="1FB918A0" w:rsidR="007F13AF" w:rsidRPr="00015E2E" w:rsidRDefault="007F13AF" w:rsidP="00BA076D">
      <w:pPr>
        <w:spacing w:line="360" w:lineRule="auto"/>
        <w:rPr>
          <w:rFonts w:ascii="Constantia" w:hAnsi="Constantia" w:cs="Arial"/>
          <w:color w:val="000000"/>
          <w:sz w:val="24"/>
          <w:szCs w:val="24"/>
        </w:rPr>
      </w:pPr>
      <w:r w:rsidRPr="00BA076D">
        <w:rPr>
          <w:rFonts w:ascii="Constantia" w:hAnsi="Constantia" w:cs="Arial"/>
          <w:sz w:val="24"/>
          <w:szCs w:val="24"/>
        </w:rPr>
        <w:t xml:space="preserve">In </w:t>
      </w:r>
      <w:r w:rsidRPr="00BA076D">
        <w:rPr>
          <w:rFonts w:ascii="Constantia" w:hAnsi="Constantia" w:cs="Arial"/>
          <w:i/>
          <w:sz w:val="24"/>
          <w:szCs w:val="24"/>
        </w:rPr>
        <w:t>Within the Gates</w:t>
      </w:r>
      <w:r w:rsidRPr="00BA076D">
        <w:rPr>
          <w:rFonts w:ascii="Constantia" w:hAnsi="Constantia" w:cs="Arial"/>
          <w:sz w:val="24"/>
          <w:szCs w:val="24"/>
        </w:rPr>
        <w:t xml:space="preserve"> O’Casey thought that he had found the answer to a more authentic presentation of the essence of life on stage.  He felt that this blend of music, dance and the interrogation of ideologies was his ‘form’. </w:t>
      </w:r>
      <w:r>
        <w:rPr>
          <w:rFonts w:ascii="Constantia" w:hAnsi="Constantia" w:cs="Arial"/>
          <w:sz w:val="24"/>
          <w:szCs w:val="24"/>
        </w:rPr>
        <w:t xml:space="preserve"> </w:t>
      </w:r>
      <w:r w:rsidRPr="00CD2CD4">
        <w:rPr>
          <w:rFonts w:ascii="Constantia" w:hAnsi="Constantia" w:cs="Arial"/>
          <w:sz w:val="24"/>
          <w:szCs w:val="24"/>
        </w:rPr>
        <w:t xml:space="preserve">From the </w:t>
      </w:r>
      <w:proofErr w:type="spellStart"/>
      <w:r w:rsidRPr="00CD2CD4">
        <w:rPr>
          <w:rFonts w:ascii="Constantia" w:hAnsi="Constantia" w:cs="Arial"/>
          <w:sz w:val="24"/>
          <w:szCs w:val="24"/>
        </w:rPr>
        <w:t>colors</w:t>
      </w:r>
      <w:proofErr w:type="spellEnd"/>
      <w:r w:rsidRPr="00CD2CD4">
        <w:rPr>
          <w:rFonts w:ascii="Constantia" w:hAnsi="Constantia" w:cs="Arial"/>
          <w:sz w:val="24"/>
          <w:szCs w:val="24"/>
        </w:rPr>
        <w:t xml:space="preserve"> used to indicate the passing of the seasons in each of the four acts, to the stylised dancing </w:t>
      </w:r>
      <w:proofErr w:type="gramStart"/>
      <w:r w:rsidRPr="00CD2CD4">
        <w:rPr>
          <w:rFonts w:ascii="Constantia" w:hAnsi="Constantia" w:cs="Arial"/>
          <w:sz w:val="24"/>
          <w:szCs w:val="24"/>
        </w:rPr>
        <w:t>and  incantatory</w:t>
      </w:r>
      <w:proofErr w:type="gramEnd"/>
      <w:r w:rsidRPr="00CD2CD4">
        <w:rPr>
          <w:rFonts w:ascii="Constantia" w:hAnsi="Constantia" w:cs="Arial"/>
          <w:sz w:val="24"/>
          <w:szCs w:val="24"/>
        </w:rPr>
        <w:t xml:space="preserve"> singing, O’Casey sought to re-frame the representation of ideology and social and political principles on stage. Whereas </w:t>
      </w:r>
      <w:r w:rsidRPr="00BA076D">
        <w:rPr>
          <w:rFonts w:ascii="Constantia" w:hAnsi="Constantia" w:cs="Arial"/>
          <w:sz w:val="24"/>
          <w:szCs w:val="24"/>
        </w:rPr>
        <w:t xml:space="preserve">Shaw concentrated his discussion of ideologies in language, O’Casey sought to remove the concerted focus on the linguistic, perhaps in an effort to </w:t>
      </w:r>
      <w:r>
        <w:rPr>
          <w:rFonts w:ascii="Constantia" w:hAnsi="Constantia" w:cs="Arial"/>
          <w:sz w:val="24"/>
          <w:szCs w:val="24"/>
        </w:rPr>
        <w:t>challenge</w:t>
      </w:r>
      <w:r w:rsidRPr="00BA076D">
        <w:rPr>
          <w:rFonts w:ascii="Constantia" w:hAnsi="Constantia" w:cs="Arial"/>
          <w:sz w:val="24"/>
          <w:szCs w:val="24"/>
        </w:rPr>
        <w:t xml:space="preserve"> the sense of dogmatism </w:t>
      </w:r>
      <w:r>
        <w:rPr>
          <w:rFonts w:ascii="Constantia" w:hAnsi="Constantia" w:cs="Arial"/>
          <w:sz w:val="24"/>
          <w:szCs w:val="24"/>
        </w:rPr>
        <w:t xml:space="preserve">and </w:t>
      </w:r>
      <w:r w:rsidRPr="00BA076D">
        <w:rPr>
          <w:rFonts w:ascii="Constantia" w:hAnsi="Constantia" w:cs="Arial"/>
          <w:sz w:val="24"/>
          <w:szCs w:val="24"/>
        </w:rPr>
        <w:t xml:space="preserve">often undramatic nature of Shaw’s work. </w:t>
      </w:r>
      <w:r w:rsidRPr="00BA076D">
        <w:rPr>
          <w:rFonts w:ascii="Constantia" w:hAnsi="Constantia" w:cs="Arial"/>
          <w:color w:val="000000"/>
          <w:sz w:val="24"/>
          <w:szCs w:val="24"/>
        </w:rPr>
        <w:t>For this play in particular it is clear that it requires a grand realisation on stage to gain the full effect of its power</w:t>
      </w:r>
      <w:r w:rsidRPr="00CD2CD4">
        <w:rPr>
          <w:rFonts w:ascii="Constantia" w:hAnsi="Constantia" w:cs="Arial"/>
          <w:sz w:val="24"/>
          <w:szCs w:val="24"/>
        </w:rPr>
        <w:t xml:space="preserve">. A gamut of members of </w:t>
      </w:r>
      <w:r w:rsidRPr="00CD2CD4">
        <w:rPr>
          <w:rFonts w:ascii="Constantia" w:hAnsi="Constantia" w:cs="Arial"/>
          <w:sz w:val="24"/>
          <w:szCs w:val="24"/>
        </w:rPr>
        <w:lastRenderedPageBreak/>
        <w:t xml:space="preserve">society are presented here, from the Bishop to the Down and Outs, the Salvation Army, the </w:t>
      </w:r>
      <w:proofErr w:type="spellStart"/>
      <w:r w:rsidRPr="00CD2CD4">
        <w:rPr>
          <w:rFonts w:ascii="Constantia" w:hAnsi="Constantia" w:cs="Arial"/>
          <w:sz w:val="24"/>
          <w:szCs w:val="24"/>
        </w:rPr>
        <w:t>Plachard</w:t>
      </w:r>
      <w:proofErr w:type="spellEnd"/>
      <w:r w:rsidRPr="00CD2CD4">
        <w:rPr>
          <w:rFonts w:ascii="Constantia" w:hAnsi="Constantia" w:cs="Arial"/>
          <w:sz w:val="24"/>
          <w:szCs w:val="24"/>
        </w:rPr>
        <w:t xml:space="preserve"> Evangelists -the Man in the Bowler Hat and The Man in the </w:t>
      </w:r>
      <w:proofErr w:type="spellStart"/>
      <w:r w:rsidRPr="00CD2CD4">
        <w:rPr>
          <w:rFonts w:ascii="Constantia" w:hAnsi="Constantia" w:cs="Arial"/>
          <w:sz w:val="24"/>
          <w:szCs w:val="24"/>
        </w:rPr>
        <w:t>Tribly</w:t>
      </w:r>
      <w:proofErr w:type="spellEnd"/>
      <w:r w:rsidRPr="00CD2CD4">
        <w:rPr>
          <w:rFonts w:ascii="Constantia" w:hAnsi="Constantia" w:cs="Arial"/>
          <w:sz w:val="24"/>
          <w:szCs w:val="24"/>
        </w:rPr>
        <w:t xml:space="preserve"> Hat, the Nursemaid and The Gardener, all walks of life and stations in life have their place in the park and their voices are given a right to be heard in O’Casey’s play,  and it was the New York production in October  1934, that was able to give the play its </w:t>
      </w:r>
      <w:r w:rsidRPr="00BA076D">
        <w:rPr>
          <w:rFonts w:ascii="Constantia" w:hAnsi="Constantia" w:cs="Arial"/>
          <w:sz w:val="24"/>
          <w:szCs w:val="24"/>
        </w:rPr>
        <w:t>resonance</w:t>
      </w:r>
      <w:r w:rsidRPr="00015E2E">
        <w:rPr>
          <w:rFonts w:ascii="Constantia" w:hAnsi="Constantia" w:cs="Arial"/>
          <w:sz w:val="24"/>
          <w:szCs w:val="24"/>
        </w:rPr>
        <w:t xml:space="preserve"> </w:t>
      </w:r>
      <w:r w:rsidRPr="00BA076D">
        <w:rPr>
          <w:rFonts w:ascii="Constantia" w:hAnsi="Constantia" w:cs="Arial"/>
          <w:sz w:val="24"/>
          <w:szCs w:val="24"/>
        </w:rPr>
        <w:t>Atkinson note</w:t>
      </w:r>
      <w:r>
        <w:rPr>
          <w:rFonts w:ascii="Constantia" w:hAnsi="Constantia" w:cs="Arial"/>
          <w:sz w:val="24"/>
          <w:szCs w:val="24"/>
        </w:rPr>
        <w:t>d</w:t>
      </w:r>
      <w:r w:rsidRPr="00BA076D">
        <w:rPr>
          <w:rFonts w:ascii="Constantia" w:hAnsi="Constantia" w:cs="Arial"/>
          <w:sz w:val="24"/>
          <w:szCs w:val="24"/>
        </w:rPr>
        <w:t>:</w:t>
      </w:r>
    </w:p>
    <w:p w14:paraId="176203F2" w14:textId="4F4F83C1" w:rsidR="007F13AF" w:rsidRPr="00BA076D" w:rsidRDefault="007F13AF" w:rsidP="00BA076D">
      <w:pPr>
        <w:spacing w:line="360" w:lineRule="auto"/>
        <w:ind w:left="720"/>
        <w:rPr>
          <w:rFonts w:ascii="Constantia" w:hAnsi="Constantia" w:cs="Arial"/>
          <w:sz w:val="24"/>
          <w:szCs w:val="24"/>
        </w:rPr>
      </w:pPr>
      <w:r w:rsidRPr="00BA076D">
        <w:rPr>
          <w:rFonts w:ascii="Constantia" w:hAnsi="Constantia" w:cs="Arial"/>
          <w:sz w:val="24"/>
          <w:szCs w:val="24"/>
        </w:rPr>
        <w:t>Being the theatre of spiritual magnificence,</w:t>
      </w:r>
      <w:r>
        <w:rPr>
          <w:rFonts w:ascii="Constantia" w:hAnsi="Constantia" w:cs="Arial"/>
          <w:sz w:val="24"/>
          <w:szCs w:val="24"/>
        </w:rPr>
        <w:t xml:space="preserve"> it</w:t>
      </w:r>
      <w:r w:rsidRPr="00BA076D">
        <w:rPr>
          <w:rFonts w:ascii="Constantia" w:hAnsi="Constantia" w:cs="Arial"/>
          <w:sz w:val="24"/>
          <w:szCs w:val="24"/>
        </w:rPr>
        <w:t xml:space="preserve"> </w:t>
      </w:r>
      <w:r>
        <w:rPr>
          <w:rFonts w:ascii="Constantia" w:hAnsi="Constantia" w:cs="Arial"/>
          <w:sz w:val="24"/>
          <w:szCs w:val="24"/>
        </w:rPr>
        <w:t>[WTG]</w:t>
      </w:r>
      <w:r w:rsidRPr="00BA076D">
        <w:rPr>
          <w:rFonts w:ascii="Constantia" w:hAnsi="Constantia" w:cs="Arial"/>
          <w:sz w:val="24"/>
          <w:szCs w:val="24"/>
        </w:rPr>
        <w:t xml:space="preserve"> needs all the glories of stage art and it has </w:t>
      </w:r>
      <w:r>
        <w:rPr>
          <w:rFonts w:ascii="Constantia" w:hAnsi="Constantia" w:cs="Arial"/>
          <w:sz w:val="24"/>
          <w:szCs w:val="24"/>
        </w:rPr>
        <w:t>them in this superb production.</w:t>
      </w:r>
      <w:r>
        <w:rPr>
          <w:rStyle w:val="EndnoteReference"/>
          <w:rFonts w:cs="Arial"/>
          <w:szCs w:val="24"/>
        </w:rPr>
        <w:endnoteReference w:id="51"/>
      </w:r>
      <w:r>
        <w:rPr>
          <w:rFonts w:ascii="Constantia" w:hAnsi="Constantia" w:cs="Arial"/>
          <w:sz w:val="24"/>
          <w:szCs w:val="24"/>
        </w:rPr>
        <w:t xml:space="preserve"> </w:t>
      </w:r>
    </w:p>
    <w:p w14:paraId="3980B88C" w14:textId="7CF7011F" w:rsidR="007F13AF" w:rsidRPr="00BA076D" w:rsidRDefault="007F13AF" w:rsidP="00015E2E">
      <w:pPr>
        <w:spacing w:line="360" w:lineRule="auto"/>
        <w:rPr>
          <w:rFonts w:ascii="Constantia" w:hAnsi="Constantia" w:cs="Arial"/>
          <w:sz w:val="24"/>
          <w:szCs w:val="24"/>
        </w:rPr>
      </w:pPr>
      <w:r>
        <w:rPr>
          <w:rFonts w:ascii="Constantia" w:hAnsi="Constantia" w:cs="Arial"/>
          <w:sz w:val="24"/>
          <w:szCs w:val="24"/>
        </w:rPr>
        <w:t>That the New York</w:t>
      </w:r>
      <w:r w:rsidRPr="00BA076D">
        <w:rPr>
          <w:rFonts w:ascii="Constantia" w:hAnsi="Constantia" w:cs="Arial"/>
          <w:sz w:val="24"/>
          <w:szCs w:val="24"/>
        </w:rPr>
        <w:t xml:space="preserve"> critics </w:t>
      </w:r>
      <w:r>
        <w:rPr>
          <w:rFonts w:ascii="Constantia" w:hAnsi="Constantia" w:cs="Arial"/>
          <w:sz w:val="24"/>
          <w:szCs w:val="24"/>
        </w:rPr>
        <w:t>were</w:t>
      </w:r>
      <w:r w:rsidRPr="00BA076D">
        <w:rPr>
          <w:rFonts w:ascii="Constantia" w:hAnsi="Constantia" w:cs="Arial"/>
          <w:sz w:val="24"/>
          <w:szCs w:val="24"/>
        </w:rPr>
        <w:t xml:space="preserve"> prepared for the anti-naturalism of </w:t>
      </w:r>
      <w:r w:rsidRPr="00BA076D">
        <w:rPr>
          <w:rFonts w:ascii="Constantia" w:hAnsi="Constantia" w:cs="Arial"/>
          <w:i/>
          <w:sz w:val="24"/>
          <w:szCs w:val="24"/>
        </w:rPr>
        <w:t>Within the Gates</w:t>
      </w:r>
      <w:r w:rsidRPr="00BA076D">
        <w:rPr>
          <w:rFonts w:ascii="Constantia" w:hAnsi="Constantia" w:cs="Arial"/>
          <w:sz w:val="24"/>
          <w:szCs w:val="24"/>
        </w:rPr>
        <w:t xml:space="preserve"> may well be in part due to O’Casey’s advance preparation, but also its own indigenous vaudeville and musical tradit</w:t>
      </w:r>
      <w:r>
        <w:rPr>
          <w:rFonts w:ascii="Constantia" w:hAnsi="Constantia" w:cs="Arial"/>
          <w:sz w:val="24"/>
          <w:szCs w:val="24"/>
        </w:rPr>
        <w:t xml:space="preserve">ions.  One critic in particular, Edith J. R. Isaacs reviewing the play for </w:t>
      </w:r>
      <w:r w:rsidRPr="002B4C79">
        <w:rPr>
          <w:rFonts w:ascii="Constantia" w:hAnsi="Constantia" w:cs="Arial"/>
          <w:i/>
          <w:sz w:val="24"/>
          <w:szCs w:val="24"/>
        </w:rPr>
        <w:t>Theatre Arts Monthly</w:t>
      </w:r>
      <w:r>
        <w:rPr>
          <w:rFonts w:ascii="Constantia" w:hAnsi="Constantia" w:cs="Arial"/>
          <w:sz w:val="24"/>
          <w:szCs w:val="24"/>
        </w:rPr>
        <w:t xml:space="preserve">, </w:t>
      </w:r>
      <w:r w:rsidRPr="00BA076D">
        <w:rPr>
          <w:rFonts w:ascii="Constantia" w:hAnsi="Constantia" w:cs="Arial"/>
          <w:sz w:val="24"/>
          <w:szCs w:val="24"/>
        </w:rPr>
        <w:t>directly refers to O’Casey’s lesson to the critics</w:t>
      </w:r>
      <w:r>
        <w:rPr>
          <w:rFonts w:ascii="Constantia" w:hAnsi="Constantia" w:cs="Arial"/>
          <w:sz w:val="24"/>
          <w:szCs w:val="24"/>
        </w:rPr>
        <w:t>,</w:t>
      </w:r>
      <w:r w:rsidRPr="00BA076D">
        <w:rPr>
          <w:rFonts w:ascii="Constantia" w:hAnsi="Constantia" w:cs="Arial"/>
          <w:sz w:val="24"/>
          <w:szCs w:val="24"/>
        </w:rPr>
        <w:t xml:space="preserve"> while also acknowledging the specific power of the New York production:</w:t>
      </w:r>
    </w:p>
    <w:p w14:paraId="7136E7AE" w14:textId="0CCE40B6" w:rsidR="007F13AF" w:rsidRPr="00BA076D" w:rsidRDefault="007F13AF" w:rsidP="00BD53A7">
      <w:pPr>
        <w:spacing w:line="360" w:lineRule="auto"/>
        <w:ind w:left="720"/>
        <w:rPr>
          <w:rFonts w:ascii="Constantia" w:hAnsi="Constantia" w:cs="Arial"/>
          <w:sz w:val="24"/>
          <w:szCs w:val="24"/>
        </w:rPr>
      </w:pPr>
      <w:r w:rsidRPr="00BA076D">
        <w:rPr>
          <w:rFonts w:ascii="Constantia" w:hAnsi="Constantia" w:cs="Arial"/>
          <w:sz w:val="24"/>
          <w:szCs w:val="24"/>
        </w:rPr>
        <w:t xml:space="preserve">As it is produced at the New York theatre, with the lavish talents of an unusually fine company devoted to its performance, it comes out as a moving drama, with ‘simple austerity, swinging merriment, beauty in music of word and </w:t>
      </w:r>
      <w:proofErr w:type="spellStart"/>
      <w:r w:rsidRPr="00BA076D">
        <w:rPr>
          <w:rFonts w:ascii="Constantia" w:hAnsi="Constantia" w:cs="Arial"/>
          <w:sz w:val="24"/>
          <w:szCs w:val="24"/>
        </w:rPr>
        <w:t>color</w:t>
      </w:r>
      <w:proofErr w:type="spellEnd"/>
      <w:r w:rsidRPr="00BA076D">
        <w:rPr>
          <w:rFonts w:ascii="Constantia" w:hAnsi="Constantia" w:cs="Arial"/>
          <w:sz w:val="24"/>
          <w:szCs w:val="24"/>
        </w:rPr>
        <w:t xml:space="preserve"> of scene, and (almost, but not quite) with a tragedy too deep for tears’.  Those are the qualities that Mr O’Casey desires to bring back to the theatre, according to his own words in an interview he gave to the New York Times before the play opened</w:t>
      </w:r>
      <w:r>
        <w:rPr>
          <w:rFonts w:ascii="Constantia" w:hAnsi="Constantia" w:cs="Arial"/>
          <w:sz w:val="24"/>
          <w:szCs w:val="24"/>
        </w:rPr>
        <w:t>.</w:t>
      </w:r>
      <w:r>
        <w:rPr>
          <w:rStyle w:val="EndnoteReference"/>
          <w:rFonts w:cs="Arial"/>
          <w:szCs w:val="24"/>
        </w:rPr>
        <w:endnoteReference w:id="52"/>
      </w:r>
      <w:r>
        <w:rPr>
          <w:rFonts w:ascii="Constantia" w:hAnsi="Constantia" w:cs="Arial"/>
          <w:sz w:val="24"/>
          <w:szCs w:val="24"/>
        </w:rPr>
        <w:t xml:space="preserve"> </w:t>
      </w:r>
    </w:p>
    <w:p w14:paraId="6262F652" w14:textId="77777777" w:rsidR="007F13AF" w:rsidRPr="00BA076D" w:rsidRDefault="007F13AF" w:rsidP="00BA076D">
      <w:pPr>
        <w:spacing w:line="360" w:lineRule="auto"/>
        <w:rPr>
          <w:rFonts w:ascii="Constantia" w:hAnsi="Constantia" w:cs="Arial"/>
          <w:i/>
          <w:sz w:val="24"/>
          <w:szCs w:val="24"/>
        </w:rPr>
      </w:pPr>
      <w:r w:rsidRPr="00BA076D">
        <w:rPr>
          <w:rFonts w:ascii="Constantia" w:hAnsi="Constantia" w:cs="Arial"/>
          <w:sz w:val="24"/>
          <w:szCs w:val="24"/>
        </w:rPr>
        <w:t>Obviously, the strategy had worked.  The</w:t>
      </w:r>
      <w:r>
        <w:rPr>
          <w:rFonts w:ascii="Constantia" w:hAnsi="Constantia" w:cs="Arial"/>
          <w:sz w:val="24"/>
          <w:szCs w:val="24"/>
        </w:rPr>
        <w:t>se</w:t>
      </w:r>
      <w:r w:rsidRPr="00BA076D">
        <w:rPr>
          <w:rFonts w:ascii="Constantia" w:hAnsi="Constantia" w:cs="Arial"/>
          <w:sz w:val="24"/>
          <w:szCs w:val="24"/>
        </w:rPr>
        <w:t xml:space="preserve"> American critics read and responded to O’Casey’s instructions concerning the interpretation of his new work.  Would that the London critics had been so amenable – but in fairness, they had not seen a production which could do justice to the power of O’Casey’s most confidently symbolic work.  O’Casey’s friend and most stalwart supporter, George Jean Nathan, writing in the </w:t>
      </w:r>
      <w:r w:rsidRPr="00BA076D">
        <w:rPr>
          <w:rFonts w:ascii="Constantia" w:hAnsi="Constantia" w:cs="Arial"/>
          <w:i/>
          <w:sz w:val="24"/>
          <w:szCs w:val="24"/>
        </w:rPr>
        <w:t>American Spectator</w:t>
      </w:r>
      <w:r w:rsidRPr="00BA076D">
        <w:rPr>
          <w:rFonts w:ascii="Constantia" w:hAnsi="Constantia" w:cs="Arial"/>
          <w:sz w:val="24"/>
          <w:szCs w:val="24"/>
        </w:rPr>
        <w:t xml:space="preserve"> remarked of </w:t>
      </w:r>
      <w:r w:rsidRPr="00BA076D">
        <w:rPr>
          <w:rFonts w:ascii="Constantia" w:hAnsi="Constantia" w:cs="Arial"/>
          <w:i/>
          <w:sz w:val="24"/>
          <w:szCs w:val="24"/>
        </w:rPr>
        <w:t>Within the Gates:</w:t>
      </w:r>
    </w:p>
    <w:p w14:paraId="0990883A" w14:textId="2E884207" w:rsidR="007F13AF" w:rsidRPr="00BA076D" w:rsidRDefault="007F13AF" w:rsidP="00CE68D7">
      <w:pPr>
        <w:spacing w:line="360" w:lineRule="auto"/>
        <w:ind w:left="720"/>
        <w:rPr>
          <w:rFonts w:ascii="Constantia" w:hAnsi="Constantia" w:cs="Arial"/>
          <w:sz w:val="24"/>
          <w:szCs w:val="24"/>
        </w:rPr>
      </w:pPr>
      <w:r w:rsidRPr="00BA076D">
        <w:rPr>
          <w:rFonts w:ascii="Constantia" w:hAnsi="Constantia" w:cs="Arial"/>
          <w:sz w:val="24"/>
          <w:szCs w:val="24"/>
        </w:rPr>
        <w:t>As the play is a test the resources of the theatre, so it is too, a test of the resources of criticism</w:t>
      </w:r>
      <w:r>
        <w:rPr>
          <w:rFonts w:ascii="Constantia" w:hAnsi="Constantia" w:cs="Arial"/>
          <w:sz w:val="24"/>
          <w:szCs w:val="24"/>
        </w:rPr>
        <w:t>.</w:t>
      </w:r>
      <w:r>
        <w:rPr>
          <w:rStyle w:val="EndnoteReference"/>
          <w:rFonts w:cs="Arial"/>
          <w:szCs w:val="24"/>
        </w:rPr>
        <w:endnoteReference w:id="53"/>
      </w:r>
      <w:r>
        <w:rPr>
          <w:rFonts w:ascii="Constantia" w:hAnsi="Constantia" w:cs="Arial"/>
          <w:sz w:val="24"/>
          <w:szCs w:val="24"/>
        </w:rPr>
        <w:t xml:space="preserve"> </w:t>
      </w:r>
    </w:p>
    <w:p w14:paraId="08C6C3C8" w14:textId="3C59E481" w:rsidR="007F13AF" w:rsidRPr="00CD2CD4" w:rsidRDefault="007F13AF" w:rsidP="00BA076D">
      <w:pPr>
        <w:spacing w:line="360" w:lineRule="auto"/>
        <w:rPr>
          <w:rFonts w:ascii="Constantia" w:hAnsi="Constantia" w:cs="Arial"/>
          <w:sz w:val="24"/>
          <w:szCs w:val="24"/>
        </w:rPr>
      </w:pPr>
      <w:r w:rsidRPr="00BA076D">
        <w:rPr>
          <w:rFonts w:ascii="Constantia" w:hAnsi="Constantia" w:cs="Arial"/>
          <w:sz w:val="24"/>
          <w:szCs w:val="24"/>
        </w:rPr>
        <w:t>Nathan recogni</w:t>
      </w:r>
      <w:r>
        <w:rPr>
          <w:rFonts w:ascii="Constantia" w:hAnsi="Constantia" w:cs="Arial"/>
          <w:sz w:val="24"/>
          <w:szCs w:val="24"/>
        </w:rPr>
        <w:t>z</w:t>
      </w:r>
      <w:r w:rsidRPr="00BA076D">
        <w:rPr>
          <w:rFonts w:ascii="Constantia" w:hAnsi="Constantia" w:cs="Arial"/>
          <w:sz w:val="24"/>
          <w:szCs w:val="24"/>
        </w:rPr>
        <w:t>ed that this new kind of drama would need a new kind of criticism – just as O’Casey himself had hoped in his</w:t>
      </w:r>
      <w:r>
        <w:rPr>
          <w:rFonts w:ascii="Constantia" w:hAnsi="Constantia" w:cs="Arial"/>
          <w:sz w:val="24"/>
          <w:szCs w:val="24"/>
        </w:rPr>
        <w:t xml:space="preserve"> earlier</w:t>
      </w:r>
      <w:r w:rsidRPr="00BA076D">
        <w:rPr>
          <w:rFonts w:ascii="Constantia" w:hAnsi="Constantia" w:cs="Arial"/>
          <w:sz w:val="24"/>
          <w:szCs w:val="24"/>
        </w:rPr>
        <w:t xml:space="preserve"> comments to James Agate.</w:t>
      </w:r>
      <w:r>
        <w:rPr>
          <w:rFonts w:ascii="Constantia" w:hAnsi="Constantia" w:cs="Arial"/>
          <w:sz w:val="24"/>
          <w:szCs w:val="24"/>
        </w:rPr>
        <w:t xml:space="preserve"> </w:t>
      </w:r>
      <w:r w:rsidRPr="00CD2CD4">
        <w:rPr>
          <w:rFonts w:ascii="Constantia" w:hAnsi="Constantia" w:cs="Arial"/>
          <w:sz w:val="24"/>
          <w:szCs w:val="24"/>
        </w:rPr>
        <w:t xml:space="preserve">It is this lack of a new kind of criticism however, absent at the time from the reception of </w:t>
      </w:r>
      <w:r w:rsidRPr="00CD2CD4">
        <w:rPr>
          <w:rFonts w:ascii="Constantia" w:hAnsi="Constantia" w:cs="Arial"/>
          <w:sz w:val="24"/>
          <w:szCs w:val="24"/>
        </w:rPr>
        <w:lastRenderedPageBreak/>
        <w:t xml:space="preserve">O’Casey’s work in London in particular, from which interpretations of O’Casey’s later plays still appear to suffer. </w:t>
      </w:r>
    </w:p>
    <w:p w14:paraId="4C5197A9" w14:textId="77777777" w:rsidR="007F13AF" w:rsidRPr="00BA076D" w:rsidRDefault="007F13AF" w:rsidP="00BA076D">
      <w:pPr>
        <w:spacing w:line="360" w:lineRule="auto"/>
        <w:rPr>
          <w:rFonts w:ascii="Constantia" w:hAnsi="Constantia" w:cs="Arial"/>
          <w:sz w:val="24"/>
          <w:szCs w:val="24"/>
        </w:rPr>
      </w:pPr>
    </w:p>
    <w:p w14:paraId="71341D96" w14:textId="77777777" w:rsidR="007F13AF" w:rsidRPr="00BA076D" w:rsidRDefault="007F13AF" w:rsidP="00BA076D">
      <w:pPr>
        <w:spacing w:line="360" w:lineRule="auto"/>
        <w:rPr>
          <w:rFonts w:ascii="Constantia" w:hAnsi="Constantia" w:cs="Arial"/>
          <w:b/>
          <w:sz w:val="24"/>
          <w:szCs w:val="24"/>
        </w:rPr>
      </w:pPr>
      <w:r w:rsidRPr="00BA076D">
        <w:rPr>
          <w:rFonts w:ascii="Constantia" w:hAnsi="Constantia" w:cs="Arial"/>
          <w:b/>
          <w:sz w:val="24"/>
          <w:szCs w:val="24"/>
        </w:rPr>
        <w:t>Conclusion</w:t>
      </w:r>
    </w:p>
    <w:p w14:paraId="775FF29C" w14:textId="66A1D7F9" w:rsidR="007F13AF" w:rsidRPr="00BA076D" w:rsidRDefault="007F13AF" w:rsidP="00BA076D">
      <w:pPr>
        <w:spacing w:line="360" w:lineRule="auto"/>
        <w:rPr>
          <w:rFonts w:ascii="Constantia" w:hAnsi="Constantia" w:cs="Arial"/>
          <w:sz w:val="24"/>
          <w:szCs w:val="24"/>
        </w:rPr>
      </w:pPr>
      <w:r w:rsidRPr="00BA076D">
        <w:rPr>
          <w:rFonts w:ascii="Constantia" w:hAnsi="Constantia" w:cs="Arial"/>
          <w:sz w:val="24"/>
          <w:szCs w:val="24"/>
        </w:rPr>
        <w:t xml:space="preserve">What </w:t>
      </w:r>
      <w:r>
        <w:rPr>
          <w:rFonts w:ascii="Constantia" w:hAnsi="Constantia" w:cs="Arial"/>
          <w:sz w:val="24"/>
          <w:szCs w:val="24"/>
        </w:rPr>
        <w:t>wa</w:t>
      </w:r>
      <w:r w:rsidRPr="00BA076D">
        <w:rPr>
          <w:rFonts w:ascii="Constantia" w:hAnsi="Constantia" w:cs="Arial"/>
          <w:sz w:val="24"/>
          <w:szCs w:val="24"/>
        </w:rPr>
        <w:t>s highly significant about his article published ahead of the New York production</w:t>
      </w:r>
      <w:r>
        <w:rPr>
          <w:rFonts w:ascii="Constantia" w:hAnsi="Constantia" w:cs="Arial"/>
          <w:sz w:val="24"/>
          <w:szCs w:val="24"/>
        </w:rPr>
        <w:t xml:space="preserve"> of </w:t>
      </w:r>
      <w:r w:rsidRPr="00775EE8">
        <w:rPr>
          <w:rFonts w:ascii="Constantia" w:hAnsi="Constantia" w:cs="Arial"/>
          <w:i/>
          <w:sz w:val="24"/>
          <w:szCs w:val="24"/>
        </w:rPr>
        <w:t>Within the Gates</w:t>
      </w:r>
      <w:r w:rsidRPr="00BA076D">
        <w:rPr>
          <w:rFonts w:ascii="Constantia" w:hAnsi="Constantia" w:cs="Arial"/>
          <w:sz w:val="24"/>
          <w:szCs w:val="24"/>
        </w:rPr>
        <w:t xml:space="preserve"> is that O’Casey ends the piece with a passionate statement about his vision of theatre.  What he proposes</w:t>
      </w:r>
      <w:r>
        <w:rPr>
          <w:rFonts w:ascii="Constantia" w:hAnsi="Constantia" w:cs="Arial"/>
          <w:sz w:val="24"/>
          <w:szCs w:val="24"/>
        </w:rPr>
        <w:t xml:space="preserve"> in the piece</w:t>
      </w:r>
      <w:r w:rsidRPr="00BA076D">
        <w:rPr>
          <w:rFonts w:ascii="Constantia" w:hAnsi="Constantia" w:cs="Arial"/>
          <w:sz w:val="24"/>
          <w:szCs w:val="24"/>
        </w:rPr>
        <w:t xml:space="preserve"> is a theatre closer to postmodern conceptions of theatre, familiar to contemporary </w:t>
      </w:r>
      <w:r>
        <w:rPr>
          <w:rFonts w:ascii="Constantia" w:hAnsi="Constantia" w:cs="Arial"/>
          <w:sz w:val="24"/>
          <w:szCs w:val="24"/>
        </w:rPr>
        <w:t xml:space="preserve">British theatre </w:t>
      </w:r>
      <w:r w:rsidRPr="00BA076D">
        <w:rPr>
          <w:rFonts w:ascii="Constantia" w:hAnsi="Constantia" w:cs="Arial"/>
          <w:sz w:val="24"/>
          <w:szCs w:val="24"/>
        </w:rPr>
        <w:t xml:space="preserve">companies such as </w:t>
      </w:r>
      <w:proofErr w:type="spellStart"/>
      <w:r w:rsidRPr="00BA076D">
        <w:rPr>
          <w:rFonts w:ascii="Constantia" w:hAnsi="Constantia" w:cs="Arial"/>
          <w:i/>
          <w:sz w:val="24"/>
          <w:szCs w:val="24"/>
        </w:rPr>
        <w:t>Punchdrunk</w:t>
      </w:r>
      <w:proofErr w:type="spellEnd"/>
      <w:r w:rsidRPr="00BA076D">
        <w:rPr>
          <w:rFonts w:ascii="Constantia" w:hAnsi="Constantia" w:cs="Arial"/>
          <w:i/>
          <w:sz w:val="24"/>
          <w:szCs w:val="24"/>
        </w:rPr>
        <w:t>,</w:t>
      </w:r>
      <w:r w:rsidRPr="00BA076D">
        <w:rPr>
          <w:rFonts w:ascii="Constantia" w:hAnsi="Constantia" w:cs="Arial"/>
          <w:sz w:val="24"/>
          <w:szCs w:val="24"/>
        </w:rPr>
        <w:t xml:space="preserve"> </w:t>
      </w:r>
      <w:r w:rsidRPr="00BA076D">
        <w:rPr>
          <w:rFonts w:ascii="Constantia" w:hAnsi="Constantia" w:cs="Arial"/>
          <w:i/>
          <w:sz w:val="24"/>
          <w:szCs w:val="24"/>
        </w:rPr>
        <w:t xml:space="preserve">Knee High, </w:t>
      </w:r>
      <w:r w:rsidRPr="00BA076D">
        <w:rPr>
          <w:rFonts w:ascii="Constantia" w:hAnsi="Constantia" w:cs="Arial"/>
          <w:sz w:val="24"/>
          <w:szCs w:val="24"/>
        </w:rPr>
        <w:t>or</w:t>
      </w:r>
      <w:r>
        <w:rPr>
          <w:rFonts w:ascii="Constantia" w:hAnsi="Constantia" w:cs="Arial"/>
          <w:sz w:val="24"/>
          <w:szCs w:val="24"/>
        </w:rPr>
        <w:t xml:space="preserve"> companies in Ireland such as</w:t>
      </w:r>
      <w:r w:rsidRPr="00BA076D">
        <w:rPr>
          <w:rFonts w:ascii="Constantia" w:hAnsi="Constantia" w:cs="Arial"/>
          <w:sz w:val="24"/>
          <w:szCs w:val="24"/>
        </w:rPr>
        <w:t xml:space="preserve"> </w:t>
      </w:r>
      <w:r w:rsidRPr="00BA076D">
        <w:rPr>
          <w:rFonts w:ascii="Constantia" w:hAnsi="Constantia" w:cs="Arial"/>
          <w:i/>
          <w:sz w:val="24"/>
          <w:szCs w:val="24"/>
        </w:rPr>
        <w:t xml:space="preserve">Anu. </w:t>
      </w:r>
      <w:r w:rsidRPr="00BA076D">
        <w:rPr>
          <w:rFonts w:ascii="Constantia" w:hAnsi="Constantia" w:cs="Arial"/>
          <w:sz w:val="24"/>
          <w:szCs w:val="24"/>
        </w:rPr>
        <w:t xml:space="preserve">O’Casey wants a dynamic between audience, actors and creator that </w:t>
      </w:r>
      <w:r w:rsidRPr="00BA076D">
        <w:rPr>
          <w:rFonts w:ascii="Constantia" w:hAnsi="Constantia" w:cs="Arial"/>
          <w:color w:val="000000"/>
          <w:sz w:val="24"/>
          <w:szCs w:val="24"/>
        </w:rPr>
        <w:t>conjures</w:t>
      </w:r>
      <w:r w:rsidRPr="00BA076D">
        <w:rPr>
          <w:rFonts w:ascii="Constantia" w:hAnsi="Constantia" w:cs="Arial"/>
          <w:sz w:val="24"/>
          <w:szCs w:val="24"/>
        </w:rPr>
        <w:t xml:space="preserve"> an organic experience of theatre and requires interdependence, in order to create meaning:</w:t>
      </w:r>
    </w:p>
    <w:p w14:paraId="36EB32E6" w14:textId="7F891292" w:rsidR="007F13AF" w:rsidRPr="00F51F78" w:rsidRDefault="007F13AF" w:rsidP="00BA076D">
      <w:pPr>
        <w:spacing w:line="360" w:lineRule="auto"/>
        <w:ind w:left="720"/>
        <w:rPr>
          <w:rFonts w:ascii="Constantia" w:hAnsi="Constantia" w:cs="Arial"/>
          <w:sz w:val="24"/>
          <w:szCs w:val="24"/>
        </w:rPr>
      </w:pPr>
      <w:r w:rsidRPr="00BA076D">
        <w:rPr>
          <w:rFonts w:ascii="Constantia" w:hAnsi="Constantia" w:cs="Arial"/>
          <w:sz w:val="24"/>
          <w:szCs w:val="24"/>
        </w:rPr>
        <w:t xml:space="preserve">The new form in drama will take qualities found in classical, romantic and Expressionist plays, will blend them together, breathe the </w:t>
      </w:r>
      <w:r w:rsidRPr="00BA076D">
        <w:rPr>
          <w:rFonts w:ascii="Constantia" w:hAnsi="Constantia" w:cs="Arial"/>
          <w:color w:val="000000"/>
          <w:sz w:val="24"/>
          <w:szCs w:val="24"/>
        </w:rPr>
        <w:t>breath</w:t>
      </w:r>
      <w:r w:rsidRPr="00BA076D">
        <w:rPr>
          <w:rFonts w:ascii="Constantia" w:hAnsi="Constantia" w:cs="Arial"/>
          <w:sz w:val="24"/>
          <w:szCs w:val="24"/>
        </w:rPr>
        <w:t xml:space="preserve"> of life into the new form and create a new drama. It will give rise to a new form of acting, a new form of production, a new form of response in the audience; author, actors and audience will be in communion with each other - three in one and one in three.  If a play is what it ought to be it must be a religious function, whether it be played before a community of thousands or a community of ten</w:t>
      </w:r>
      <w:r>
        <w:rPr>
          <w:rFonts w:ascii="Constantia" w:hAnsi="Constantia" w:cs="Arial"/>
          <w:sz w:val="24"/>
          <w:szCs w:val="24"/>
        </w:rPr>
        <w:t>.</w:t>
      </w:r>
      <w:r>
        <w:rPr>
          <w:rStyle w:val="EndnoteReference"/>
          <w:rFonts w:cs="Arial"/>
          <w:szCs w:val="24"/>
        </w:rPr>
        <w:endnoteReference w:id="54"/>
      </w:r>
      <w:r>
        <w:rPr>
          <w:rFonts w:ascii="Constantia" w:hAnsi="Constantia" w:cs="Arial"/>
          <w:sz w:val="24"/>
          <w:szCs w:val="24"/>
        </w:rPr>
        <w:t xml:space="preserve"> </w:t>
      </w:r>
    </w:p>
    <w:p w14:paraId="780C6E81" w14:textId="77777777" w:rsidR="007F13AF" w:rsidRPr="00BA076D" w:rsidRDefault="007F13AF" w:rsidP="00BA076D">
      <w:pPr>
        <w:spacing w:line="360" w:lineRule="auto"/>
        <w:rPr>
          <w:rFonts w:ascii="Constantia" w:hAnsi="Constantia" w:cs="Arial"/>
          <w:color w:val="FF0000"/>
          <w:sz w:val="24"/>
          <w:szCs w:val="24"/>
        </w:rPr>
      </w:pPr>
    </w:p>
    <w:p w14:paraId="0FF8399C" w14:textId="46469577" w:rsidR="007F13AF" w:rsidRPr="00BA076D" w:rsidRDefault="007F13AF" w:rsidP="00BA076D">
      <w:pPr>
        <w:spacing w:line="360" w:lineRule="auto"/>
        <w:rPr>
          <w:rFonts w:ascii="Constantia" w:hAnsi="Constantia" w:cs="Arial"/>
          <w:color w:val="FF0000"/>
          <w:sz w:val="24"/>
          <w:szCs w:val="24"/>
        </w:rPr>
      </w:pPr>
      <w:r w:rsidRPr="00BA076D">
        <w:rPr>
          <w:rFonts w:ascii="Constantia" w:hAnsi="Constantia" w:cs="Arial"/>
          <w:color w:val="000000"/>
          <w:sz w:val="24"/>
          <w:szCs w:val="24"/>
        </w:rPr>
        <w:t xml:space="preserve">This requirement of the critical engagement of the audience has been a consistent feature of O’Casey’s previous plays.  It may even be that O’Casey imagined future theatre developing along the lines of Forum theatre – with the actors presenting a play, the audience being invited to stop the action and explain how they would have done things differently, and the author then working with the suggestions of the actors and audience to revise the play before the next performance. The Brechtian sense of theatre leading to action and change and of the audience remaining active, thinking and dynamic throughout the production is common to O’Casey’s conception of theatre as he portrays it in his article. For O’Casey, there must always be a spiritual dimension to the theatre </w:t>
      </w:r>
      <w:r>
        <w:rPr>
          <w:rFonts w:ascii="Constantia" w:hAnsi="Constantia" w:cs="Arial"/>
          <w:color w:val="000000"/>
          <w:sz w:val="24"/>
          <w:szCs w:val="24"/>
        </w:rPr>
        <w:t>which he characterises</w:t>
      </w:r>
      <w:r w:rsidRPr="00BA076D">
        <w:rPr>
          <w:rFonts w:ascii="Constantia" w:hAnsi="Constantia" w:cs="Arial"/>
          <w:color w:val="000000"/>
          <w:sz w:val="24"/>
          <w:szCs w:val="24"/>
        </w:rPr>
        <w:t xml:space="preserve"> as </w:t>
      </w:r>
      <w:r>
        <w:rPr>
          <w:rFonts w:ascii="Constantia" w:hAnsi="Constantia" w:cs="Arial"/>
          <w:color w:val="000000"/>
          <w:sz w:val="24"/>
          <w:szCs w:val="24"/>
        </w:rPr>
        <w:t>‘</w:t>
      </w:r>
      <w:r w:rsidRPr="00BA076D">
        <w:rPr>
          <w:rFonts w:ascii="Constantia" w:hAnsi="Constantia" w:cs="Arial"/>
          <w:color w:val="000000"/>
          <w:sz w:val="24"/>
          <w:szCs w:val="24"/>
        </w:rPr>
        <w:t>a religious function</w:t>
      </w:r>
      <w:r>
        <w:rPr>
          <w:rFonts w:ascii="Constantia" w:hAnsi="Constantia" w:cs="Arial"/>
          <w:color w:val="000000"/>
          <w:sz w:val="24"/>
          <w:szCs w:val="24"/>
        </w:rPr>
        <w:t>’</w:t>
      </w:r>
      <w:r w:rsidRPr="00BA076D">
        <w:rPr>
          <w:rFonts w:ascii="Constantia" w:hAnsi="Constantia" w:cs="Arial"/>
          <w:color w:val="000000"/>
          <w:sz w:val="24"/>
          <w:szCs w:val="24"/>
        </w:rPr>
        <w:t xml:space="preserve">.  He wants theatre to inspire a sense of awe as well as action and to work as a unifying force for the audience, who may then, in a traditional communist sense, go on to see their </w:t>
      </w:r>
      <w:r w:rsidRPr="00BA076D">
        <w:rPr>
          <w:rFonts w:ascii="Constantia" w:hAnsi="Constantia" w:cs="Arial"/>
          <w:color w:val="000000"/>
          <w:sz w:val="24"/>
          <w:szCs w:val="24"/>
        </w:rPr>
        <w:lastRenderedPageBreak/>
        <w:t xml:space="preserve">interests as common.  This group aesthetic experience should not only work to unite the audience but should, perhaps paradoxically, also encourage individual thought. In this way theatre would invite an emotional connection for the audience which would be close to the sense of spiritual engagement created through attendance at a religious service, but would not require the acceptance of dogma or denomination to achieve its sense of personal fulfilment.   </w:t>
      </w:r>
    </w:p>
    <w:p w14:paraId="40C6DB21" w14:textId="4F488958" w:rsidR="007F13AF" w:rsidRPr="00BA076D" w:rsidRDefault="007F13AF" w:rsidP="00BA076D">
      <w:pPr>
        <w:spacing w:line="360" w:lineRule="auto"/>
        <w:ind w:firstLine="720"/>
        <w:rPr>
          <w:rFonts w:ascii="Constantia" w:hAnsi="Constantia" w:cs="Arial"/>
          <w:sz w:val="24"/>
          <w:szCs w:val="24"/>
        </w:rPr>
      </w:pPr>
      <w:r w:rsidRPr="00BA076D">
        <w:rPr>
          <w:rFonts w:ascii="Constantia" w:hAnsi="Constantia" w:cs="Arial"/>
          <w:sz w:val="24"/>
          <w:szCs w:val="24"/>
        </w:rPr>
        <w:t xml:space="preserve">In the final irony, </w:t>
      </w:r>
      <w:proofErr w:type="spellStart"/>
      <w:r w:rsidRPr="00BA076D">
        <w:rPr>
          <w:rFonts w:ascii="Constantia" w:hAnsi="Constantia" w:cs="Arial"/>
          <w:sz w:val="24"/>
          <w:szCs w:val="24"/>
        </w:rPr>
        <w:t>W.</w:t>
      </w:r>
      <w:proofErr w:type="gramStart"/>
      <w:r w:rsidRPr="00BA076D">
        <w:rPr>
          <w:rFonts w:ascii="Constantia" w:hAnsi="Constantia" w:cs="Arial"/>
          <w:sz w:val="24"/>
          <w:szCs w:val="24"/>
        </w:rPr>
        <w:t>B.Yeats</w:t>
      </w:r>
      <w:proofErr w:type="spellEnd"/>
      <w:proofErr w:type="gramEnd"/>
      <w:r w:rsidRPr="00BA076D">
        <w:rPr>
          <w:rFonts w:ascii="Constantia" w:hAnsi="Constantia" w:cs="Arial"/>
          <w:sz w:val="24"/>
          <w:szCs w:val="24"/>
        </w:rPr>
        <w:t xml:space="preserve"> and O’Casey were in some sense re-united over </w:t>
      </w:r>
      <w:r w:rsidRPr="00BA076D">
        <w:rPr>
          <w:rFonts w:ascii="Constantia" w:hAnsi="Constantia" w:cs="Arial"/>
          <w:i/>
          <w:sz w:val="24"/>
          <w:szCs w:val="24"/>
        </w:rPr>
        <w:t>Within the Gates</w:t>
      </w:r>
      <w:r w:rsidRPr="00BA076D">
        <w:rPr>
          <w:rFonts w:ascii="Constantia" w:hAnsi="Constantia" w:cs="Arial"/>
          <w:sz w:val="24"/>
          <w:szCs w:val="24"/>
        </w:rPr>
        <w:t xml:space="preserve">. Yeats had supported O’Casey’s in the furore over the typesetting of his short story ‘I </w:t>
      </w:r>
      <w:proofErr w:type="spellStart"/>
      <w:r w:rsidRPr="00BA076D">
        <w:rPr>
          <w:rFonts w:ascii="Constantia" w:hAnsi="Constantia" w:cs="Arial"/>
          <w:sz w:val="24"/>
          <w:szCs w:val="24"/>
        </w:rPr>
        <w:t>Wanna</w:t>
      </w:r>
      <w:proofErr w:type="spellEnd"/>
      <w:r w:rsidRPr="00BA076D">
        <w:rPr>
          <w:rFonts w:ascii="Constantia" w:hAnsi="Constantia" w:cs="Arial"/>
          <w:sz w:val="24"/>
          <w:szCs w:val="24"/>
        </w:rPr>
        <w:t xml:space="preserve"> Woman’ and this may have helped the process of reconciliation; and after separate cases of illness the men began corresponding with one another again.   In a surprising about-turn, Yeats, who had been so unhappy with the Expressionistic second act of </w:t>
      </w:r>
      <w:r w:rsidRPr="00BA076D">
        <w:rPr>
          <w:rFonts w:ascii="Constantia" w:hAnsi="Constantia" w:cs="Arial"/>
          <w:i/>
          <w:sz w:val="24"/>
          <w:szCs w:val="24"/>
        </w:rPr>
        <w:t xml:space="preserve">The Silver </w:t>
      </w:r>
      <w:proofErr w:type="spellStart"/>
      <w:r w:rsidRPr="00BA076D">
        <w:rPr>
          <w:rFonts w:ascii="Constantia" w:hAnsi="Constantia" w:cs="Arial"/>
          <w:i/>
          <w:sz w:val="24"/>
          <w:szCs w:val="24"/>
        </w:rPr>
        <w:t>Tassie</w:t>
      </w:r>
      <w:proofErr w:type="spellEnd"/>
      <w:r w:rsidRPr="00BA076D">
        <w:rPr>
          <w:rFonts w:ascii="Constantia" w:hAnsi="Constantia" w:cs="Arial"/>
          <w:sz w:val="24"/>
          <w:szCs w:val="24"/>
        </w:rPr>
        <w:t xml:space="preserve">, asked O’Casey for his permission to produce </w:t>
      </w:r>
      <w:r w:rsidRPr="00BA076D">
        <w:rPr>
          <w:rFonts w:ascii="Constantia" w:hAnsi="Constantia" w:cs="Arial"/>
          <w:i/>
          <w:sz w:val="24"/>
          <w:szCs w:val="24"/>
        </w:rPr>
        <w:t xml:space="preserve">Within the Gates </w:t>
      </w:r>
      <w:r w:rsidRPr="00BA076D">
        <w:rPr>
          <w:rFonts w:ascii="Constantia" w:hAnsi="Constantia" w:cs="Arial"/>
          <w:sz w:val="24"/>
          <w:szCs w:val="24"/>
        </w:rPr>
        <w:t>at the Abbey in 1935. O’Casey recalls their meeting in his autobiography and gives his account of Yeats’s comments on the play:</w:t>
      </w:r>
    </w:p>
    <w:p w14:paraId="27D16971" w14:textId="202CBF3E" w:rsidR="007F13AF" w:rsidRPr="00BA076D" w:rsidRDefault="007F13AF" w:rsidP="00194EF0">
      <w:pPr>
        <w:spacing w:line="360" w:lineRule="auto"/>
        <w:ind w:left="720"/>
        <w:rPr>
          <w:rFonts w:ascii="Constantia" w:hAnsi="Constantia" w:cs="Arial"/>
          <w:sz w:val="24"/>
          <w:szCs w:val="24"/>
        </w:rPr>
      </w:pPr>
      <w:r w:rsidRPr="00BA076D">
        <w:rPr>
          <w:rFonts w:ascii="Constantia" w:hAnsi="Constantia" w:cs="Arial"/>
          <w:sz w:val="24"/>
          <w:szCs w:val="24"/>
        </w:rPr>
        <w:t xml:space="preserve">O’Casey, he said, bending towards him, you have succeeded in your last play </w:t>
      </w:r>
      <w:r w:rsidRPr="00BA076D">
        <w:rPr>
          <w:rFonts w:ascii="Constantia" w:hAnsi="Constantia" w:cs="Arial"/>
          <w:i/>
          <w:sz w:val="24"/>
          <w:szCs w:val="24"/>
        </w:rPr>
        <w:t>Within the Gates.</w:t>
      </w:r>
      <w:r w:rsidRPr="00BA076D">
        <w:rPr>
          <w:rFonts w:ascii="Constantia" w:hAnsi="Constantia" w:cs="Arial"/>
          <w:sz w:val="24"/>
          <w:szCs w:val="24"/>
        </w:rPr>
        <w:t xml:space="preserve">  The co-ordination of mood, dialogue and technique there is a success, where, I think, it is a failure in your </w:t>
      </w:r>
      <w:r w:rsidRPr="00BA076D">
        <w:rPr>
          <w:rFonts w:ascii="Constantia" w:hAnsi="Constantia" w:cs="Arial"/>
          <w:i/>
          <w:sz w:val="24"/>
          <w:szCs w:val="24"/>
        </w:rPr>
        <w:t xml:space="preserve">The Silver </w:t>
      </w:r>
      <w:proofErr w:type="spellStart"/>
      <w:r w:rsidRPr="00BA076D">
        <w:rPr>
          <w:rFonts w:ascii="Constantia" w:hAnsi="Constantia" w:cs="Arial"/>
          <w:i/>
          <w:sz w:val="24"/>
          <w:szCs w:val="24"/>
        </w:rPr>
        <w:t>Tassie</w:t>
      </w:r>
      <w:proofErr w:type="spellEnd"/>
      <w:proofErr w:type="gramStart"/>
      <w:r w:rsidRPr="00BA076D">
        <w:rPr>
          <w:rFonts w:ascii="Constantia" w:hAnsi="Constantia" w:cs="Arial"/>
          <w:i/>
          <w:sz w:val="24"/>
          <w:szCs w:val="24"/>
        </w:rPr>
        <w:t>….</w:t>
      </w:r>
      <w:r w:rsidRPr="00BA076D">
        <w:rPr>
          <w:rFonts w:ascii="Constantia" w:hAnsi="Constantia" w:cs="Arial"/>
          <w:sz w:val="24"/>
          <w:szCs w:val="24"/>
        </w:rPr>
        <w:t>I</w:t>
      </w:r>
      <w:proofErr w:type="gramEnd"/>
      <w:r w:rsidRPr="00BA076D">
        <w:rPr>
          <w:rFonts w:ascii="Constantia" w:hAnsi="Constantia" w:cs="Arial"/>
          <w:sz w:val="24"/>
          <w:szCs w:val="24"/>
        </w:rPr>
        <w:t xml:space="preserve"> believe it to be a most successful achie</w:t>
      </w:r>
      <w:r>
        <w:rPr>
          <w:rFonts w:ascii="Constantia" w:hAnsi="Constantia" w:cs="Arial"/>
          <w:sz w:val="24"/>
          <w:szCs w:val="24"/>
        </w:rPr>
        <w:t>vement in your newer manner.</w:t>
      </w:r>
      <w:r>
        <w:rPr>
          <w:rStyle w:val="EndnoteReference"/>
          <w:rFonts w:cs="Arial"/>
          <w:szCs w:val="24"/>
        </w:rPr>
        <w:endnoteReference w:id="55"/>
      </w:r>
      <w:r w:rsidRPr="00BA076D">
        <w:rPr>
          <w:rFonts w:ascii="Constantia" w:hAnsi="Constantia" w:cs="Arial"/>
          <w:sz w:val="24"/>
          <w:szCs w:val="24"/>
        </w:rPr>
        <w:t xml:space="preserve"> </w:t>
      </w:r>
    </w:p>
    <w:p w14:paraId="27C6CF79" w14:textId="4660FEF9" w:rsidR="007F13AF" w:rsidRPr="00BA076D" w:rsidRDefault="007F13AF" w:rsidP="00BA076D">
      <w:pPr>
        <w:spacing w:line="360" w:lineRule="auto"/>
        <w:jc w:val="both"/>
        <w:rPr>
          <w:rFonts w:ascii="Constantia" w:hAnsi="Constantia" w:cs="Arial"/>
          <w:sz w:val="24"/>
          <w:szCs w:val="24"/>
        </w:rPr>
      </w:pPr>
      <w:r w:rsidRPr="00BA076D">
        <w:rPr>
          <w:rFonts w:ascii="Constantia" w:hAnsi="Constantia" w:cs="Arial"/>
          <w:sz w:val="24"/>
          <w:szCs w:val="24"/>
        </w:rPr>
        <w:t xml:space="preserve">O’Casey was flattered at the praise but nevertheless refused Yeats a production of the play at the Abbey, not out of pique, but because he had learned the lessons of the London and New York </w:t>
      </w:r>
      <w:proofErr w:type="spellStart"/>
      <w:r w:rsidRPr="00BA076D">
        <w:rPr>
          <w:rFonts w:ascii="Constantia" w:hAnsi="Constantia" w:cs="Arial"/>
          <w:sz w:val="24"/>
          <w:szCs w:val="24"/>
        </w:rPr>
        <w:t>stagings</w:t>
      </w:r>
      <w:proofErr w:type="spellEnd"/>
      <w:r w:rsidRPr="00BA076D">
        <w:rPr>
          <w:rFonts w:ascii="Constantia" w:hAnsi="Constantia" w:cs="Arial"/>
          <w:sz w:val="24"/>
          <w:szCs w:val="24"/>
        </w:rPr>
        <w:t xml:space="preserve"> </w:t>
      </w:r>
      <w:r>
        <w:rPr>
          <w:rFonts w:ascii="Constantia" w:hAnsi="Constantia" w:cs="Arial"/>
          <w:sz w:val="24"/>
          <w:szCs w:val="24"/>
        </w:rPr>
        <w:t xml:space="preserve">in 1934 </w:t>
      </w:r>
      <w:r w:rsidRPr="00BA076D">
        <w:rPr>
          <w:rFonts w:ascii="Constantia" w:hAnsi="Constantia" w:cs="Arial"/>
          <w:sz w:val="24"/>
          <w:szCs w:val="24"/>
        </w:rPr>
        <w:t xml:space="preserve">well.  He realised that the Abbey stage and their resources were too small to offer the play a suitable production.  O’Casey offered Yeats </w:t>
      </w:r>
      <w:r w:rsidRPr="00BA076D">
        <w:rPr>
          <w:rFonts w:ascii="Constantia" w:hAnsi="Constantia" w:cs="Arial"/>
          <w:i/>
          <w:sz w:val="24"/>
          <w:szCs w:val="24"/>
        </w:rPr>
        <w:t xml:space="preserve">The Silver </w:t>
      </w:r>
      <w:proofErr w:type="spellStart"/>
      <w:r w:rsidRPr="00BA076D">
        <w:rPr>
          <w:rFonts w:ascii="Constantia" w:hAnsi="Constantia" w:cs="Arial"/>
          <w:i/>
          <w:sz w:val="24"/>
          <w:szCs w:val="24"/>
        </w:rPr>
        <w:t>Tassie</w:t>
      </w:r>
      <w:proofErr w:type="spellEnd"/>
      <w:r w:rsidRPr="00BA076D">
        <w:rPr>
          <w:rFonts w:ascii="Constantia" w:hAnsi="Constantia" w:cs="Arial"/>
          <w:i/>
          <w:sz w:val="24"/>
          <w:szCs w:val="24"/>
        </w:rPr>
        <w:t xml:space="preserve"> </w:t>
      </w:r>
      <w:r w:rsidRPr="00BA076D">
        <w:rPr>
          <w:rFonts w:ascii="Constantia" w:hAnsi="Constantia" w:cs="Arial"/>
          <w:sz w:val="24"/>
          <w:szCs w:val="24"/>
        </w:rPr>
        <w:t xml:space="preserve">instead and eventually Yeats suggested both plays, so that he might have </w:t>
      </w:r>
      <w:r w:rsidRPr="00BA076D">
        <w:rPr>
          <w:rFonts w:ascii="Constantia" w:hAnsi="Constantia" w:cs="Arial"/>
          <w:i/>
          <w:sz w:val="24"/>
          <w:szCs w:val="24"/>
        </w:rPr>
        <w:t>Within the Gates</w:t>
      </w:r>
      <w:r w:rsidRPr="00BA076D">
        <w:rPr>
          <w:rFonts w:ascii="Constantia" w:hAnsi="Constantia" w:cs="Arial"/>
          <w:sz w:val="24"/>
          <w:szCs w:val="24"/>
        </w:rPr>
        <w:t xml:space="preserve">. However, Brinsley </w:t>
      </w:r>
      <w:proofErr w:type="spellStart"/>
      <w:r w:rsidRPr="00BA076D">
        <w:rPr>
          <w:rFonts w:ascii="Constantia" w:hAnsi="Constantia" w:cs="Arial"/>
          <w:sz w:val="24"/>
          <w:szCs w:val="24"/>
        </w:rPr>
        <w:t>MacNamara</w:t>
      </w:r>
      <w:proofErr w:type="spellEnd"/>
      <w:r w:rsidRPr="00BA076D">
        <w:rPr>
          <w:rFonts w:ascii="Constantia" w:hAnsi="Constantia" w:cs="Arial"/>
          <w:sz w:val="24"/>
          <w:szCs w:val="24"/>
        </w:rPr>
        <w:t xml:space="preserve"> vetoed </w:t>
      </w:r>
      <w:r w:rsidRPr="00BA076D">
        <w:rPr>
          <w:rFonts w:ascii="Constantia" w:hAnsi="Constantia" w:cs="Arial"/>
          <w:i/>
          <w:sz w:val="24"/>
          <w:szCs w:val="24"/>
        </w:rPr>
        <w:t>Within the Gates</w:t>
      </w:r>
      <w:r w:rsidRPr="00BA076D">
        <w:rPr>
          <w:rFonts w:ascii="Constantia" w:hAnsi="Constantia" w:cs="Arial"/>
          <w:sz w:val="24"/>
          <w:szCs w:val="24"/>
        </w:rPr>
        <w:t xml:space="preserve">, so another controversial staging of </w:t>
      </w:r>
      <w:r w:rsidRPr="00BA076D">
        <w:rPr>
          <w:rFonts w:ascii="Constantia" w:hAnsi="Constantia" w:cs="Arial"/>
          <w:i/>
          <w:sz w:val="24"/>
          <w:szCs w:val="24"/>
        </w:rPr>
        <w:t xml:space="preserve">The Silver </w:t>
      </w:r>
      <w:proofErr w:type="spellStart"/>
      <w:r w:rsidRPr="00BA076D">
        <w:rPr>
          <w:rFonts w:ascii="Constantia" w:hAnsi="Constantia" w:cs="Arial"/>
          <w:i/>
          <w:sz w:val="24"/>
          <w:szCs w:val="24"/>
        </w:rPr>
        <w:t>Tassie</w:t>
      </w:r>
      <w:proofErr w:type="spellEnd"/>
      <w:r w:rsidRPr="00BA076D">
        <w:rPr>
          <w:rFonts w:ascii="Constantia" w:hAnsi="Constantia" w:cs="Arial"/>
          <w:i/>
          <w:sz w:val="24"/>
          <w:szCs w:val="24"/>
        </w:rPr>
        <w:t xml:space="preserve"> </w:t>
      </w:r>
      <w:r w:rsidRPr="00BA076D">
        <w:rPr>
          <w:rFonts w:ascii="Constantia" w:hAnsi="Constantia" w:cs="Arial"/>
          <w:sz w:val="24"/>
          <w:szCs w:val="24"/>
        </w:rPr>
        <w:t xml:space="preserve">was added to the O’Casey canon, closing after only a week to be replaced, ironically enough, by Shaw’s </w:t>
      </w:r>
      <w:r w:rsidRPr="00BA076D">
        <w:rPr>
          <w:rFonts w:ascii="Constantia" w:hAnsi="Constantia" w:cs="Arial"/>
          <w:i/>
          <w:sz w:val="24"/>
          <w:szCs w:val="24"/>
        </w:rPr>
        <w:t>John Bull’s Other Island</w:t>
      </w:r>
      <w:r>
        <w:rPr>
          <w:rFonts w:ascii="Constantia" w:hAnsi="Constantia" w:cs="Arial"/>
          <w:i/>
          <w:sz w:val="24"/>
          <w:szCs w:val="24"/>
        </w:rPr>
        <w:t>.</w:t>
      </w:r>
      <w:r w:rsidRPr="00F51F78">
        <w:rPr>
          <w:rStyle w:val="EndnoteReference"/>
          <w:rFonts w:cs="Arial"/>
          <w:szCs w:val="24"/>
        </w:rPr>
        <w:endnoteReference w:id="56"/>
      </w:r>
      <w:r w:rsidRPr="00F51F78">
        <w:rPr>
          <w:rFonts w:ascii="Constantia" w:hAnsi="Constantia" w:cs="Arial"/>
          <w:sz w:val="24"/>
          <w:szCs w:val="24"/>
        </w:rPr>
        <w:t xml:space="preserve"> </w:t>
      </w:r>
    </w:p>
    <w:p w14:paraId="11120A02" w14:textId="4E816537" w:rsidR="00194EF0" w:rsidRPr="00194EF0" w:rsidRDefault="007F13AF" w:rsidP="005F26DD">
      <w:pPr>
        <w:spacing w:line="360" w:lineRule="auto"/>
        <w:ind w:firstLine="720"/>
        <w:rPr>
          <w:rFonts w:ascii="Constantia" w:hAnsi="Constantia" w:cs="Arial"/>
          <w:sz w:val="24"/>
          <w:szCs w:val="24"/>
        </w:rPr>
      </w:pPr>
      <w:r w:rsidRPr="00BA076D">
        <w:rPr>
          <w:rFonts w:ascii="Constantia" w:hAnsi="Constantia" w:cs="Arial"/>
          <w:sz w:val="24"/>
          <w:szCs w:val="24"/>
        </w:rPr>
        <w:t>Although the</w:t>
      </w:r>
      <w:r>
        <w:rPr>
          <w:rFonts w:ascii="Constantia" w:hAnsi="Constantia" w:cs="Arial"/>
          <w:sz w:val="24"/>
          <w:szCs w:val="24"/>
        </w:rPr>
        <w:t xml:space="preserve"> contemporary UK and USA theatre critics did not in large part recognise </w:t>
      </w:r>
      <w:r w:rsidRPr="005F26DD">
        <w:rPr>
          <w:rFonts w:ascii="Constantia" w:hAnsi="Constantia" w:cs="Arial"/>
          <w:i/>
          <w:sz w:val="24"/>
          <w:szCs w:val="24"/>
        </w:rPr>
        <w:t>Within the Gates</w:t>
      </w:r>
      <w:r>
        <w:rPr>
          <w:rFonts w:ascii="Constantia" w:hAnsi="Constantia" w:cs="Arial"/>
          <w:i/>
          <w:sz w:val="24"/>
          <w:szCs w:val="24"/>
        </w:rPr>
        <w:t xml:space="preserve"> </w:t>
      </w:r>
      <w:r>
        <w:rPr>
          <w:rFonts w:ascii="Constantia" w:hAnsi="Constantia" w:cs="Arial"/>
          <w:sz w:val="24"/>
          <w:szCs w:val="24"/>
        </w:rPr>
        <w:t>(1934) as a play which demonstrated O’Casey’s newly evolving form of dramaturgy, the play did have</w:t>
      </w:r>
      <w:r w:rsidRPr="00BA076D">
        <w:rPr>
          <w:rFonts w:ascii="Constantia" w:hAnsi="Constantia" w:cs="Arial"/>
          <w:sz w:val="24"/>
          <w:szCs w:val="24"/>
        </w:rPr>
        <w:t xml:space="preserve"> two particular effects on his oeuvre. First, it overtly established O’Casey as a different kind of playwright and</w:t>
      </w:r>
      <w:r>
        <w:rPr>
          <w:rFonts w:ascii="Constantia" w:hAnsi="Constantia" w:cs="Arial"/>
          <w:sz w:val="24"/>
          <w:szCs w:val="24"/>
        </w:rPr>
        <w:t xml:space="preserve">, secondly, </w:t>
      </w:r>
      <w:r w:rsidRPr="00BA076D">
        <w:rPr>
          <w:rFonts w:ascii="Constantia" w:hAnsi="Constantia" w:cs="Arial"/>
          <w:sz w:val="24"/>
          <w:szCs w:val="24"/>
        </w:rPr>
        <w:t xml:space="preserve">it established his work as needing a different kind of criticism.  Far from having reached </w:t>
      </w:r>
      <w:r w:rsidRPr="00BA076D">
        <w:rPr>
          <w:rFonts w:ascii="Constantia" w:hAnsi="Constantia" w:cs="Arial"/>
          <w:sz w:val="24"/>
          <w:szCs w:val="24"/>
        </w:rPr>
        <w:lastRenderedPageBreak/>
        <w:t xml:space="preserve">‘the bottom of a critical cul-de-sac’ as a result of </w:t>
      </w:r>
      <w:r w:rsidRPr="00BA076D">
        <w:rPr>
          <w:rFonts w:ascii="Constantia" w:hAnsi="Constantia" w:cs="Arial"/>
          <w:i/>
          <w:sz w:val="24"/>
          <w:szCs w:val="24"/>
        </w:rPr>
        <w:t>Within the Gates,</w:t>
      </w:r>
      <w:r>
        <w:rPr>
          <w:rStyle w:val="EndnoteReference"/>
          <w:rFonts w:cs="Arial"/>
          <w:i/>
          <w:szCs w:val="24"/>
        </w:rPr>
        <w:endnoteReference w:id="57"/>
      </w:r>
      <w:r>
        <w:rPr>
          <w:rFonts w:ascii="Constantia" w:hAnsi="Constantia" w:cs="Arial"/>
          <w:i/>
          <w:sz w:val="24"/>
          <w:szCs w:val="24"/>
        </w:rPr>
        <w:t xml:space="preserve"> </w:t>
      </w:r>
      <w:r w:rsidR="00E76E1C" w:rsidRPr="00BA076D">
        <w:rPr>
          <w:rFonts w:ascii="Constantia" w:hAnsi="Constantia" w:cs="Arial"/>
          <w:sz w:val="24"/>
          <w:szCs w:val="24"/>
        </w:rPr>
        <w:t xml:space="preserve">O’Casey was </w:t>
      </w:r>
      <w:r w:rsidR="00F51F78">
        <w:rPr>
          <w:rFonts w:ascii="Constantia" w:hAnsi="Constantia" w:cs="Arial"/>
          <w:sz w:val="24"/>
          <w:szCs w:val="24"/>
        </w:rPr>
        <w:t>finally</w:t>
      </w:r>
      <w:r w:rsidR="00E76E1C" w:rsidRPr="00BA076D">
        <w:rPr>
          <w:rFonts w:ascii="Constantia" w:hAnsi="Constantia" w:cs="Arial"/>
          <w:sz w:val="24"/>
          <w:szCs w:val="24"/>
        </w:rPr>
        <w:t xml:space="preserve"> in the liberated position of being able to write as he wanted to and to see that his dramatic vision could take shape successfully on stage.  He was now ready to continue his theatrical developments and his future plays such as</w:t>
      </w:r>
      <w:r w:rsidR="00E76E1C" w:rsidRPr="00BA076D">
        <w:rPr>
          <w:rFonts w:ascii="Constantia" w:hAnsi="Constantia" w:cs="Arial"/>
          <w:i/>
          <w:sz w:val="24"/>
          <w:szCs w:val="24"/>
        </w:rPr>
        <w:t xml:space="preserve"> Oak Leaves and Lavender,</w:t>
      </w:r>
      <w:r w:rsidR="00E76E1C" w:rsidRPr="00BA076D">
        <w:rPr>
          <w:rFonts w:ascii="Constantia" w:hAnsi="Constantia" w:cs="Arial"/>
          <w:sz w:val="24"/>
          <w:szCs w:val="24"/>
        </w:rPr>
        <w:t xml:space="preserve"> </w:t>
      </w:r>
      <w:r w:rsidR="00E76E1C" w:rsidRPr="00BA076D">
        <w:rPr>
          <w:rFonts w:ascii="Constantia" w:hAnsi="Constantia" w:cs="Arial"/>
          <w:i/>
          <w:sz w:val="24"/>
          <w:szCs w:val="24"/>
        </w:rPr>
        <w:t>Cock-a-Doodle Dandy</w:t>
      </w:r>
      <w:r w:rsidR="00E76E1C" w:rsidRPr="00BA076D">
        <w:rPr>
          <w:rFonts w:ascii="Constantia" w:hAnsi="Constantia" w:cs="Arial"/>
          <w:sz w:val="24"/>
          <w:szCs w:val="24"/>
        </w:rPr>
        <w:t xml:space="preserve"> and </w:t>
      </w:r>
      <w:r w:rsidR="00E76E1C" w:rsidRPr="00BA076D">
        <w:rPr>
          <w:rFonts w:ascii="Constantia" w:hAnsi="Constantia" w:cs="Arial"/>
          <w:i/>
          <w:sz w:val="24"/>
          <w:szCs w:val="24"/>
        </w:rPr>
        <w:t xml:space="preserve">The Bishop’s Bonfire </w:t>
      </w:r>
      <w:r w:rsidR="00E76E1C" w:rsidRPr="00BA076D">
        <w:rPr>
          <w:rFonts w:ascii="Constantia" w:hAnsi="Constantia" w:cs="Arial"/>
          <w:sz w:val="24"/>
          <w:szCs w:val="24"/>
        </w:rPr>
        <w:t>see him moving forw</w:t>
      </w:r>
      <w:r w:rsidR="00194EF0">
        <w:rPr>
          <w:rFonts w:ascii="Constantia" w:hAnsi="Constantia" w:cs="Arial"/>
          <w:sz w:val="24"/>
          <w:szCs w:val="24"/>
        </w:rPr>
        <w:t xml:space="preserve">ard boldly into the </w:t>
      </w:r>
      <w:proofErr w:type="spellStart"/>
      <w:r w:rsidR="00194EF0">
        <w:rPr>
          <w:rFonts w:ascii="Constantia" w:hAnsi="Constantia" w:cs="Arial"/>
          <w:sz w:val="24"/>
          <w:szCs w:val="24"/>
        </w:rPr>
        <w:t>avant</w:t>
      </w:r>
      <w:proofErr w:type="spellEnd"/>
      <w:r w:rsidR="00194EF0">
        <w:rPr>
          <w:rFonts w:ascii="Constantia" w:hAnsi="Constantia" w:cs="Arial"/>
          <w:sz w:val="24"/>
          <w:szCs w:val="24"/>
        </w:rPr>
        <w:t xml:space="preserve"> </w:t>
      </w:r>
      <w:proofErr w:type="spellStart"/>
      <w:r w:rsidR="00194EF0">
        <w:rPr>
          <w:rFonts w:ascii="Constantia" w:hAnsi="Constantia" w:cs="Arial"/>
          <w:sz w:val="24"/>
          <w:szCs w:val="24"/>
        </w:rPr>
        <w:t>garde</w:t>
      </w:r>
      <w:proofErr w:type="spellEnd"/>
      <w:r w:rsidR="00194EF0">
        <w:rPr>
          <w:rFonts w:ascii="Constantia" w:hAnsi="Constantia" w:cs="Arial"/>
          <w:sz w:val="24"/>
          <w:szCs w:val="24"/>
        </w:rPr>
        <w:t>.</w:t>
      </w:r>
    </w:p>
    <w:p w14:paraId="7C16B947" w14:textId="6CBFDCD8" w:rsidR="00194EF0" w:rsidRDefault="00194EF0" w:rsidP="00BA076D">
      <w:pPr>
        <w:spacing w:line="360" w:lineRule="auto"/>
        <w:rPr>
          <w:rFonts w:ascii="Constantia" w:hAnsi="Constantia" w:cs="Arial"/>
          <w:iCs/>
          <w:sz w:val="24"/>
          <w:szCs w:val="24"/>
        </w:rPr>
      </w:pPr>
    </w:p>
    <w:p w14:paraId="17883DB6" w14:textId="60B430AE" w:rsidR="000A73E7" w:rsidRDefault="000A73E7" w:rsidP="00BA076D">
      <w:pPr>
        <w:spacing w:line="360" w:lineRule="auto"/>
        <w:rPr>
          <w:rFonts w:ascii="Constantia" w:hAnsi="Constantia" w:cs="Arial"/>
          <w:iCs/>
          <w:sz w:val="24"/>
          <w:szCs w:val="24"/>
        </w:rPr>
      </w:pPr>
    </w:p>
    <w:p w14:paraId="7BBC5A93" w14:textId="03EBB1AB" w:rsidR="000A73E7" w:rsidRDefault="000A73E7" w:rsidP="00BA076D">
      <w:pPr>
        <w:spacing w:line="360" w:lineRule="auto"/>
        <w:rPr>
          <w:rFonts w:ascii="Constantia" w:hAnsi="Constantia" w:cs="Arial"/>
          <w:iCs/>
          <w:sz w:val="24"/>
          <w:szCs w:val="24"/>
        </w:rPr>
      </w:pPr>
    </w:p>
    <w:p w14:paraId="040B8EC5" w14:textId="4A70BE08" w:rsidR="000A73E7" w:rsidRDefault="000A73E7" w:rsidP="00BA076D">
      <w:pPr>
        <w:spacing w:line="360" w:lineRule="auto"/>
        <w:rPr>
          <w:rFonts w:ascii="Constantia" w:hAnsi="Constantia" w:cs="Arial"/>
          <w:iCs/>
          <w:sz w:val="24"/>
          <w:szCs w:val="24"/>
        </w:rPr>
      </w:pPr>
    </w:p>
    <w:p w14:paraId="62372806" w14:textId="79075654" w:rsidR="000A73E7" w:rsidRDefault="000A73E7" w:rsidP="00BA076D">
      <w:pPr>
        <w:spacing w:line="360" w:lineRule="auto"/>
        <w:rPr>
          <w:rFonts w:ascii="Constantia" w:hAnsi="Constantia" w:cs="Arial"/>
          <w:iCs/>
          <w:sz w:val="24"/>
          <w:szCs w:val="24"/>
        </w:rPr>
      </w:pPr>
    </w:p>
    <w:p w14:paraId="2987C0CA" w14:textId="57FBCAFD" w:rsidR="000A73E7" w:rsidRDefault="000A73E7" w:rsidP="00BA076D">
      <w:pPr>
        <w:spacing w:line="360" w:lineRule="auto"/>
        <w:rPr>
          <w:rFonts w:ascii="Constantia" w:hAnsi="Constantia" w:cs="Arial"/>
          <w:iCs/>
          <w:sz w:val="24"/>
          <w:szCs w:val="24"/>
        </w:rPr>
      </w:pPr>
    </w:p>
    <w:p w14:paraId="71A7424B" w14:textId="38A73726" w:rsidR="000A73E7" w:rsidRDefault="000A73E7" w:rsidP="00BA076D">
      <w:pPr>
        <w:spacing w:line="360" w:lineRule="auto"/>
        <w:rPr>
          <w:rFonts w:ascii="Constantia" w:hAnsi="Constantia" w:cs="Arial"/>
          <w:iCs/>
          <w:sz w:val="24"/>
          <w:szCs w:val="24"/>
        </w:rPr>
      </w:pPr>
    </w:p>
    <w:p w14:paraId="01FB890C" w14:textId="29C5357A" w:rsidR="000A73E7" w:rsidRDefault="000A73E7" w:rsidP="00BA076D">
      <w:pPr>
        <w:spacing w:line="360" w:lineRule="auto"/>
        <w:rPr>
          <w:rFonts w:ascii="Constantia" w:hAnsi="Constantia" w:cs="Arial"/>
          <w:iCs/>
          <w:sz w:val="24"/>
          <w:szCs w:val="24"/>
        </w:rPr>
      </w:pPr>
    </w:p>
    <w:p w14:paraId="0DA151EE" w14:textId="12F9A18C" w:rsidR="000A73E7" w:rsidRDefault="000A73E7" w:rsidP="00BA076D">
      <w:pPr>
        <w:spacing w:line="360" w:lineRule="auto"/>
        <w:rPr>
          <w:rFonts w:ascii="Constantia" w:hAnsi="Constantia" w:cs="Arial"/>
          <w:iCs/>
          <w:sz w:val="24"/>
          <w:szCs w:val="24"/>
        </w:rPr>
      </w:pPr>
    </w:p>
    <w:p w14:paraId="0DB742CB" w14:textId="4A8A0B6F" w:rsidR="008D22BF" w:rsidRDefault="008D22BF" w:rsidP="00BA076D">
      <w:pPr>
        <w:spacing w:line="360" w:lineRule="auto"/>
        <w:rPr>
          <w:rFonts w:ascii="Constantia" w:hAnsi="Constantia" w:cs="Arial"/>
          <w:iCs/>
          <w:sz w:val="24"/>
          <w:szCs w:val="24"/>
        </w:rPr>
      </w:pPr>
    </w:p>
    <w:p w14:paraId="2CE5892D" w14:textId="7CCC53BE" w:rsidR="008D22BF" w:rsidRDefault="008D22BF" w:rsidP="00BA076D">
      <w:pPr>
        <w:spacing w:line="360" w:lineRule="auto"/>
        <w:rPr>
          <w:rFonts w:ascii="Constantia" w:hAnsi="Constantia" w:cs="Arial"/>
          <w:iCs/>
          <w:sz w:val="24"/>
          <w:szCs w:val="24"/>
        </w:rPr>
      </w:pPr>
    </w:p>
    <w:p w14:paraId="45B59C68" w14:textId="633E0956" w:rsidR="008D22BF" w:rsidRDefault="008D22BF" w:rsidP="00BA076D">
      <w:pPr>
        <w:spacing w:line="360" w:lineRule="auto"/>
        <w:rPr>
          <w:rFonts w:ascii="Constantia" w:hAnsi="Constantia" w:cs="Arial"/>
          <w:iCs/>
          <w:sz w:val="24"/>
          <w:szCs w:val="24"/>
        </w:rPr>
      </w:pPr>
    </w:p>
    <w:p w14:paraId="34948A1A" w14:textId="4182CD6E" w:rsidR="008D22BF" w:rsidRDefault="008D22BF" w:rsidP="00BA076D">
      <w:pPr>
        <w:spacing w:line="360" w:lineRule="auto"/>
        <w:rPr>
          <w:rFonts w:ascii="Constantia" w:hAnsi="Constantia" w:cs="Arial"/>
          <w:iCs/>
          <w:sz w:val="24"/>
          <w:szCs w:val="24"/>
        </w:rPr>
      </w:pPr>
    </w:p>
    <w:p w14:paraId="196FDC54" w14:textId="10C7CB88" w:rsidR="008D22BF" w:rsidRDefault="008D22BF" w:rsidP="00BA076D">
      <w:pPr>
        <w:spacing w:line="360" w:lineRule="auto"/>
        <w:rPr>
          <w:rFonts w:ascii="Constantia" w:hAnsi="Constantia" w:cs="Arial"/>
          <w:iCs/>
          <w:sz w:val="24"/>
          <w:szCs w:val="24"/>
        </w:rPr>
      </w:pPr>
    </w:p>
    <w:p w14:paraId="5BD7D9CD" w14:textId="02CB6C90" w:rsidR="007F13AF" w:rsidRDefault="007F13AF" w:rsidP="00BA076D">
      <w:pPr>
        <w:spacing w:line="360" w:lineRule="auto"/>
        <w:rPr>
          <w:rFonts w:ascii="Constantia" w:hAnsi="Constantia" w:cs="Arial"/>
          <w:iCs/>
          <w:sz w:val="24"/>
          <w:szCs w:val="24"/>
        </w:rPr>
      </w:pPr>
    </w:p>
    <w:p w14:paraId="511070AE" w14:textId="7EBFAF08" w:rsidR="007F13AF" w:rsidRDefault="007F13AF" w:rsidP="00BA076D">
      <w:pPr>
        <w:spacing w:line="360" w:lineRule="auto"/>
        <w:rPr>
          <w:rFonts w:ascii="Constantia" w:hAnsi="Constantia" w:cs="Arial"/>
          <w:iCs/>
          <w:sz w:val="24"/>
          <w:szCs w:val="24"/>
        </w:rPr>
      </w:pPr>
    </w:p>
    <w:p w14:paraId="1AAAC55D" w14:textId="24623337" w:rsidR="007F13AF" w:rsidRDefault="007F13AF" w:rsidP="00BA076D">
      <w:pPr>
        <w:spacing w:line="360" w:lineRule="auto"/>
        <w:rPr>
          <w:rFonts w:ascii="Constantia" w:hAnsi="Constantia" w:cs="Arial"/>
          <w:iCs/>
          <w:sz w:val="24"/>
          <w:szCs w:val="24"/>
        </w:rPr>
      </w:pPr>
    </w:p>
    <w:p w14:paraId="665381D2" w14:textId="2CA84203" w:rsidR="007F13AF" w:rsidRDefault="007F13AF" w:rsidP="00BA076D">
      <w:pPr>
        <w:spacing w:line="360" w:lineRule="auto"/>
        <w:rPr>
          <w:rFonts w:ascii="Constantia" w:hAnsi="Constantia" w:cs="Arial"/>
          <w:iCs/>
          <w:sz w:val="24"/>
          <w:szCs w:val="24"/>
        </w:rPr>
      </w:pPr>
    </w:p>
    <w:p w14:paraId="4DF93612" w14:textId="6C9C273B" w:rsidR="007F13AF" w:rsidRDefault="007F13AF" w:rsidP="00BA076D">
      <w:pPr>
        <w:spacing w:line="360" w:lineRule="auto"/>
        <w:rPr>
          <w:rFonts w:ascii="Constantia" w:hAnsi="Constantia" w:cs="Arial"/>
          <w:iCs/>
          <w:sz w:val="24"/>
          <w:szCs w:val="24"/>
        </w:rPr>
      </w:pPr>
    </w:p>
    <w:p w14:paraId="3D99E258" w14:textId="538D10A0" w:rsidR="007F13AF" w:rsidRDefault="007F13AF" w:rsidP="00BA076D">
      <w:pPr>
        <w:spacing w:line="360" w:lineRule="auto"/>
        <w:rPr>
          <w:rFonts w:ascii="Constantia" w:hAnsi="Constantia" w:cs="Arial"/>
          <w:iCs/>
          <w:sz w:val="24"/>
          <w:szCs w:val="24"/>
        </w:rPr>
      </w:pPr>
    </w:p>
    <w:p w14:paraId="65C3AEFA" w14:textId="1F1C9965" w:rsidR="007F13AF" w:rsidRDefault="007F13AF" w:rsidP="00BA076D">
      <w:pPr>
        <w:spacing w:line="360" w:lineRule="auto"/>
        <w:rPr>
          <w:rFonts w:ascii="Constantia" w:hAnsi="Constantia" w:cs="Arial"/>
          <w:iCs/>
          <w:sz w:val="24"/>
          <w:szCs w:val="24"/>
        </w:rPr>
      </w:pPr>
    </w:p>
    <w:p w14:paraId="273572BD" w14:textId="487F753B" w:rsidR="007F13AF" w:rsidRDefault="007F13AF" w:rsidP="00BA076D">
      <w:pPr>
        <w:spacing w:line="360" w:lineRule="auto"/>
        <w:rPr>
          <w:rFonts w:ascii="Constantia" w:hAnsi="Constantia" w:cs="Arial"/>
          <w:iCs/>
          <w:sz w:val="24"/>
          <w:szCs w:val="24"/>
        </w:rPr>
      </w:pPr>
    </w:p>
    <w:p w14:paraId="5CC13797" w14:textId="77777777" w:rsidR="007F13AF" w:rsidRDefault="007F13AF" w:rsidP="00BA076D">
      <w:pPr>
        <w:spacing w:line="360" w:lineRule="auto"/>
        <w:rPr>
          <w:rFonts w:ascii="Constantia" w:hAnsi="Constantia" w:cs="Arial"/>
          <w:iCs/>
          <w:sz w:val="24"/>
          <w:szCs w:val="24"/>
        </w:rPr>
      </w:pPr>
    </w:p>
    <w:p w14:paraId="68870282" w14:textId="7B7E8FEB" w:rsidR="000A73E7" w:rsidRDefault="000A73E7" w:rsidP="00BA076D">
      <w:pPr>
        <w:spacing w:line="360" w:lineRule="auto"/>
        <w:rPr>
          <w:rFonts w:ascii="Constantia" w:hAnsi="Constantia" w:cs="Arial"/>
          <w:iCs/>
          <w:sz w:val="24"/>
          <w:szCs w:val="24"/>
        </w:rPr>
      </w:pPr>
    </w:p>
    <w:p w14:paraId="41641212" w14:textId="3716255D" w:rsidR="007F13AF" w:rsidRDefault="007F13AF" w:rsidP="00BA076D">
      <w:pPr>
        <w:spacing w:line="360" w:lineRule="auto"/>
        <w:rPr>
          <w:rFonts w:ascii="Constantia" w:hAnsi="Constantia" w:cs="Arial"/>
          <w:iCs/>
          <w:sz w:val="24"/>
          <w:szCs w:val="24"/>
        </w:rPr>
      </w:pPr>
    </w:p>
    <w:p w14:paraId="7C102E17" w14:textId="77777777" w:rsidR="007F13AF" w:rsidRDefault="007F13AF" w:rsidP="00BA076D">
      <w:pPr>
        <w:spacing w:line="360" w:lineRule="auto"/>
        <w:rPr>
          <w:rFonts w:ascii="Constantia" w:hAnsi="Constantia" w:cs="Arial"/>
          <w:iCs/>
          <w:sz w:val="24"/>
          <w:szCs w:val="24"/>
        </w:rPr>
      </w:pPr>
    </w:p>
    <w:p w14:paraId="66905F49" w14:textId="7A31F071" w:rsidR="00C71A48" w:rsidRPr="007F13AF" w:rsidRDefault="007F13AF" w:rsidP="005C3F8D">
      <w:pPr>
        <w:pStyle w:val="FootnoteText"/>
        <w:spacing w:line="360" w:lineRule="auto"/>
        <w:rPr>
          <w:rFonts w:ascii="Constantia" w:hAnsi="Constantia"/>
          <w:sz w:val="32"/>
          <w:szCs w:val="32"/>
        </w:rPr>
      </w:pPr>
      <w:r w:rsidRPr="007F13AF">
        <w:rPr>
          <w:rFonts w:ascii="Constantia" w:hAnsi="Constantia"/>
          <w:sz w:val="32"/>
          <w:szCs w:val="32"/>
        </w:rPr>
        <w:lastRenderedPageBreak/>
        <w:t>Endnotes</w:t>
      </w:r>
    </w:p>
    <w:sectPr w:rsidR="00C71A48" w:rsidRPr="007F13AF">
      <w:foot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CF3DA" w14:textId="77777777" w:rsidR="006A7F17" w:rsidRDefault="006A7F17" w:rsidP="009839C7">
      <w:r>
        <w:separator/>
      </w:r>
    </w:p>
  </w:endnote>
  <w:endnote w:type="continuationSeparator" w:id="0">
    <w:p w14:paraId="2AC1153A" w14:textId="77777777" w:rsidR="006A7F17" w:rsidRDefault="006A7F17" w:rsidP="009839C7">
      <w:r>
        <w:continuationSeparator/>
      </w:r>
    </w:p>
  </w:endnote>
  <w:endnote w:id="1">
    <w:p w14:paraId="6D395EDE" w14:textId="389A2EE8" w:rsidR="007F13AF" w:rsidRPr="000817C5" w:rsidRDefault="007F13AF" w:rsidP="000817C5">
      <w:pPr>
        <w:pStyle w:val="EndnoteText"/>
        <w:spacing w:line="360" w:lineRule="auto"/>
        <w:rPr>
          <w:rFonts w:ascii="Constantia" w:hAnsi="Constantia"/>
        </w:rPr>
      </w:pPr>
      <w:r>
        <w:rPr>
          <w:rStyle w:val="EndnoteReference"/>
        </w:rPr>
        <w:endnoteRef/>
      </w:r>
      <w:r>
        <w:t xml:space="preserve"> James Moran,</w:t>
      </w:r>
      <w:r>
        <w:rPr>
          <w:rFonts w:ascii="Constantia" w:hAnsi="Constantia"/>
          <w:sz w:val="22"/>
          <w:szCs w:val="22"/>
        </w:rPr>
        <w:t xml:space="preserve"> </w:t>
      </w:r>
      <w:r w:rsidRPr="000817C5">
        <w:rPr>
          <w:rFonts w:ascii="Constantia" w:hAnsi="Constantia"/>
          <w:i/>
        </w:rPr>
        <w:t>The Theatre of Seán O’Casey</w:t>
      </w:r>
      <w:r w:rsidRPr="000817C5">
        <w:rPr>
          <w:rFonts w:ascii="Constantia" w:hAnsi="Constantia"/>
        </w:rPr>
        <w:t xml:space="preserve"> (London: Bloomsbury Methuen, 2013), 174.</w:t>
      </w:r>
    </w:p>
  </w:endnote>
  <w:endnote w:id="2">
    <w:p w14:paraId="43E1FF28" w14:textId="7869596F" w:rsidR="007F13AF" w:rsidRPr="000E360C" w:rsidRDefault="007F13AF" w:rsidP="00374718">
      <w:pPr>
        <w:pStyle w:val="EndnoteText"/>
        <w:spacing w:line="360" w:lineRule="auto"/>
        <w:rPr>
          <w:rFonts w:ascii="Constantia" w:hAnsi="Constantia"/>
        </w:rPr>
      </w:pPr>
      <w:r>
        <w:rPr>
          <w:rStyle w:val="EndnoteReference"/>
        </w:rPr>
        <w:endnoteRef/>
      </w:r>
      <w:r>
        <w:t xml:space="preserve"> Robert </w:t>
      </w:r>
      <w:r w:rsidRPr="000E360C">
        <w:rPr>
          <w:rFonts w:ascii="Constantia" w:hAnsi="Constantia"/>
        </w:rPr>
        <w:t xml:space="preserve">Hogan, </w:t>
      </w:r>
      <w:r w:rsidRPr="000E360C">
        <w:rPr>
          <w:rFonts w:ascii="Constantia" w:hAnsi="Constantia"/>
          <w:i/>
        </w:rPr>
        <w:t>The Experiments of Sean O’Casey</w:t>
      </w:r>
      <w:r w:rsidRPr="000E360C">
        <w:rPr>
          <w:rFonts w:ascii="Constantia" w:hAnsi="Constantia"/>
        </w:rPr>
        <w:t xml:space="preserve"> (New York: St Martin’s Press, 1960), 77.</w:t>
      </w:r>
    </w:p>
  </w:endnote>
  <w:endnote w:id="3">
    <w:p w14:paraId="61973C24" w14:textId="0C65BF18" w:rsidR="007F13AF" w:rsidRPr="00174437" w:rsidRDefault="007F13AF">
      <w:pPr>
        <w:pStyle w:val="EndnoteText"/>
      </w:pPr>
      <w:r>
        <w:rPr>
          <w:rStyle w:val="EndnoteReference"/>
        </w:rPr>
        <w:endnoteRef/>
      </w:r>
      <w:r>
        <w:t xml:space="preserve"> Hogan, </w:t>
      </w:r>
      <w:r>
        <w:rPr>
          <w:i/>
        </w:rPr>
        <w:t>The Experiments of Sean O’Casey</w:t>
      </w:r>
      <w:r>
        <w:t>, 205.</w:t>
      </w:r>
    </w:p>
  </w:endnote>
  <w:endnote w:id="4">
    <w:p w14:paraId="548E4158" w14:textId="2092F48C" w:rsidR="007F13AF" w:rsidRPr="00174437" w:rsidRDefault="007F13AF" w:rsidP="00174437">
      <w:pPr>
        <w:pStyle w:val="EndnoteText"/>
        <w:spacing w:line="360" w:lineRule="auto"/>
        <w:rPr>
          <w:rFonts w:ascii="Constantia" w:hAnsi="Constantia"/>
        </w:rPr>
      </w:pPr>
      <w:r>
        <w:rPr>
          <w:rStyle w:val="EndnoteReference"/>
        </w:rPr>
        <w:endnoteRef/>
      </w:r>
      <w:r>
        <w:t xml:space="preserve"> Sean </w:t>
      </w:r>
      <w:r w:rsidRPr="00174437">
        <w:t xml:space="preserve">O’Casey, </w:t>
      </w:r>
      <w:r w:rsidRPr="00174437">
        <w:rPr>
          <w:i/>
        </w:rPr>
        <w:t>The Letters of Sean O’Casey Vol 1</w:t>
      </w:r>
      <w:r w:rsidRPr="00174437">
        <w:rPr>
          <w:rFonts w:ascii="Constantia" w:hAnsi="Constantia"/>
          <w:i/>
        </w:rPr>
        <w:t xml:space="preserve"> 1910-41.</w:t>
      </w:r>
      <w:r w:rsidRPr="00174437">
        <w:rPr>
          <w:rFonts w:ascii="Constantia" w:hAnsi="Constantia"/>
        </w:rPr>
        <w:t xml:space="preserve"> Ed. David Krause</w:t>
      </w:r>
      <w:r>
        <w:rPr>
          <w:rFonts w:ascii="Constantia" w:hAnsi="Constantia"/>
        </w:rPr>
        <w:t xml:space="preserve"> (New York: Macmillan</w:t>
      </w:r>
      <w:r w:rsidRPr="00174437">
        <w:rPr>
          <w:rFonts w:ascii="Constantia" w:hAnsi="Constantia"/>
        </w:rPr>
        <w:t>, 1975</w:t>
      </w:r>
      <w:r>
        <w:rPr>
          <w:rFonts w:ascii="Constantia" w:hAnsi="Constantia"/>
        </w:rPr>
        <w:t xml:space="preserve">), </w:t>
      </w:r>
      <w:r>
        <w:t>460</w:t>
      </w:r>
      <w:r w:rsidRPr="00174437">
        <w:t>.</w:t>
      </w:r>
    </w:p>
  </w:endnote>
  <w:endnote w:id="5">
    <w:p w14:paraId="2AE26351" w14:textId="53192DC4" w:rsidR="007F13AF" w:rsidRDefault="007F13AF">
      <w:pPr>
        <w:pStyle w:val="EndnoteText"/>
      </w:pPr>
      <w:r>
        <w:rPr>
          <w:rStyle w:val="EndnoteReference"/>
        </w:rPr>
        <w:endnoteRef/>
      </w:r>
      <w:r>
        <w:t xml:space="preserve"> O’Casey, </w:t>
      </w:r>
      <w:r w:rsidRPr="000E360C">
        <w:rPr>
          <w:i/>
        </w:rPr>
        <w:t>Letter</w:t>
      </w:r>
      <w:r>
        <w:rPr>
          <w:i/>
        </w:rPr>
        <w:t>s</w:t>
      </w:r>
      <w:r w:rsidRPr="000E360C">
        <w:rPr>
          <w:i/>
        </w:rPr>
        <w:t xml:space="preserve"> Vol 1</w:t>
      </w:r>
      <w:r>
        <w:t>, 482.</w:t>
      </w:r>
    </w:p>
  </w:endnote>
  <w:endnote w:id="6">
    <w:p w14:paraId="271D530E" w14:textId="2CDBCB98" w:rsidR="007F13AF" w:rsidRPr="000817C5" w:rsidRDefault="007F13AF" w:rsidP="000817C5">
      <w:pPr>
        <w:pStyle w:val="EndnoteText"/>
        <w:spacing w:line="360" w:lineRule="auto"/>
        <w:rPr>
          <w:rFonts w:ascii="Constantia" w:hAnsi="Constantia"/>
        </w:rPr>
      </w:pPr>
      <w:r>
        <w:rPr>
          <w:rStyle w:val="EndnoteReference"/>
        </w:rPr>
        <w:endnoteRef/>
      </w:r>
      <w:r>
        <w:t xml:space="preserve"> Christopher </w:t>
      </w:r>
      <w:r w:rsidRPr="000E360C">
        <w:rPr>
          <w:rFonts w:ascii="Constantia" w:hAnsi="Constantia"/>
        </w:rPr>
        <w:t xml:space="preserve">Murray, </w:t>
      </w:r>
      <w:r w:rsidRPr="000E360C">
        <w:rPr>
          <w:rFonts w:ascii="Constantia" w:hAnsi="Constantia"/>
          <w:i/>
        </w:rPr>
        <w:t>Sean O’Casey A Biography</w:t>
      </w:r>
      <w:r>
        <w:rPr>
          <w:rFonts w:ascii="Constantia" w:hAnsi="Constantia"/>
        </w:rPr>
        <w:t xml:space="preserve"> (Dublin:</w:t>
      </w:r>
      <w:r w:rsidRPr="000E360C">
        <w:rPr>
          <w:rFonts w:ascii="Constantia" w:hAnsi="Constantia"/>
        </w:rPr>
        <w:t xml:space="preserve"> Gill and Macmillan</w:t>
      </w:r>
      <w:r>
        <w:rPr>
          <w:rFonts w:ascii="Constantia" w:hAnsi="Constantia"/>
        </w:rPr>
        <w:t xml:space="preserve">, </w:t>
      </w:r>
      <w:r w:rsidRPr="000E360C">
        <w:rPr>
          <w:rFonts w:ascii="Constantia" w:hAnsi="Constantia"/>
        </w:rPr>
        <w:t>2004</w:t>
      </w:r>
      <w:r>
        <w:rPr>
          <w:rFonts w:ascii="Constantia" w:hAnsi="Constantia"/>
        </w:rPr>
        <w:t>), 221</w:t>
      </w:r>
      <w:r w:rsidRPr="000E360C">
        <w:rPr>
          <w:rFonts w:ascii="Constantia" w:hAnsi="Constantia"/>
        </w:rPr>
        <w:t>.</w:t>
      </w:r>
    </w:p>
  </w:endnote>
  <w:endnote w:id="7">
    <w:p w14:paraId="369AE846" w14:textId="1F017262" w:rsidR="007F13AF" w:rsidRPr="007F13AF" w:rsidRDefault="007F13AF" w:rsidP="007F13AF">
      <w:pPr>
        <w:pStyle w:val="EndnoteText"/>
        <w:spacing w:line="360" w:lineRule="auto"/>
        <w:rPr>
          <w:rFonts w:ascii="Constantia" w:hAnsi="Constantia"/>
        </w:rPr>
      </w:pPr>
      <w:r>
        <w:rPr>
          <w:rStyle w:val="EndnoteReference"/>
        </w:rPr>
        <w:endnoteRef/>
      </w:r>
      <w:r>
        <w:t xml:space="preserve"> Brooks </w:t>
      </w:r>
      <w:r w:rsidRPr="000817C5">
        <w:rPr>
          <w:rFonts w:ascii="Constantia" w:hAnsi="Constantia"/>
        </w:rPr>
        <w:t xml:space="preserve">Atkinson, </w:t>
      </w:r>
      <w:r w:rsidRPr="000817C5">
        <w:rPr>
          <w:rFonts w:ascii="Constantia" w:hAnsi="Constantia"/>
          <w:i/>
        </w:rPr>
        <w:t>Sean O’Casey: From Times Past</w:t>
      </w:r>
      <w:r w:rsidRPr="000817C5">
        <w:rPr>
          <w:rFonts w:ascii="Constantia" w:hAnsi="Constantia"/>
        </w:rPr>
        <w:t>. Ed. Robert G. Lowery</w:t>
      </w:r>
      <w:r>
        <w:rPr>
          <w:rFonts w:ascii="Constantia" w:hAnsi="Constantia"/>
        </w:rPr>
        <w:t xml:space="preserve"> (New York:</w:t>
      </w:r>
      <w:r w:rsidRPr="000817C5">
        <w:rPr>
          <w:rFonts w:ascii="Constantia" w:hAnsi="Constantia"/>
        </w:rPr>
        <w:t xml:space="preserve"> Barnes and Noble: 1982</w:t>
      </w:r>
      <w:r>
        <w:rPr>
          <w:rFonts w:ascii="Constantia" w:hAnsi="Constantia"/>
        </w:rPr>
        <w:t>), 65.</w:t>
      </w:r>
    </w:p>
  </w:endnote>
  <w:endnote w:id="8">
    <w:p w14:paraId="22B3EA97" w14:textId="032F6B1C" w:rsidR="007F13AF" w:rsidRPr="000817C5" w:rsidRDefault="007F13AF">
      <w:pPr>
        <w:pStyle w:val="EndnoteText"/>
      </w:pPr>
      <w:r>
        <w:rPr>
          <w:rStyle w:val="EndnoteReference"/>
        </w:rPr>
        <w:endnoteRef/>
      </w:r>
      <w:r>
        <w:t xml:space="preserve"> Moran,</w:t>
      </w:r>
      <w:r>
        <w:rPr>
          <w:rFonts w:ascii="Constantia" w:hAnsi="Constantia"/>
          <w:sz w:val="22"/>
          <w:szCs w:val="22"/>
        </w:rPr>
        <w:t xml:space="preserve"> </w:t>
      </w:r>
      <w:r w:rsidRPr="000817C5">
        <w:rPr>
          <w:rFonts w:ascii="Constantia" w:hAnsi="Constantia"/>
          <w:i/>
        </w:rPr>
        <w:t>The Theatre of Seán O’Case</w:t>
      </w:r>
      <w:r>
        <w:rPr>
          <w:rFonts w:ascii="Constantia" w:hAnsi="Constantia"/>
          <w:i/>
        </w:rPr>
        <w:t xml:space="preserve">y, </w:t>
      </w:r>
      <w:r>
        <w:rPr>
          <w:rFonts w:ascii="Constantia" w:hAnsi="Constantia"/>
        </w:rPr>
        <w:t>23.</w:t>
      </w:r>
    </w:p>
  </w:endnote>
  <w:endnote w:id="9">
    <w:p w14:paraId="1EF18110" w14:textId="186F64DD" w:rsidR="007F13AF" w:rsidRPr="008D22BF" w:rsidRDefault="007F13AF" w:rsidP="008D22BF">
      <w:pPr>
        <w:pStyle w:val="EndnoteText"/>
        <w:spacing w:line="360" w:lineRule="auto"/>
        <w:rPr>
          <w:rFonts w:ascii="Constantia" w:hAnsi="Constantia"/>
        </w:rPr>
      </w:pPr>
      <w:r>
        <w:rPr>
          <w:rStyle w:val="EndnoteReference"/>
        </w:rPr>
        <w:endnoteRef/>
      </w:r>
      <w:r>
        <w:t xml:space="preserve"> Katharine </w:t>
      </w:r>
      <w:r w:rsidRPr="008D22BF">
        <w:rPr>
          <w:rFonts w:ascii="Constantia" w:hAnsi="Constantia"/>
        </w:rPr>
        <w:t>Worth,</w:t>
      </w:r>
      <w:r>
        <w:rPr>
          <w:rFonts w:ascii="Constantia" w:hAnsi="Constantia"/>
        </w:rPr>
        <w:t xml:space="preserve"> </w:t>
      </w:r>
      <w:r w:rsidRPr="008D22BF">
        <w:rPr>
          <w:rFonts w:ascii="Constantia" w:hAnsi="Constantia"/>
          <w:i/>
        </w:rPr>
        <w:t>The Irish Drama of Europe from Yeats to Beckett</w:t>
      </w:r>
      <w:r>
        <w:rPr>
          <w:rFonts w:ascii="Constantia" w:hAnsi="Constantia"/>
          <w:i/>
        </w:rPr>
        <w:t xml:space="preserve"> </w:t>
      </w:r>
      <w:r>
        <w:rPr>
          <w:rFonts w:ascii="Constantia" w:hAnsi="Constantia"/>
        </w:rPr>
        <w:t xml:space="preserve">(London: </w:t>
      </w:r>
      <w:r w:rsidRPr="008D22BF">
        <w:rPr>
          <w:rFonts w:ascii="Constantia" w:hAnsi="Constantia"/>
        </w:rPr>
        <w:t>Macmilla</w:t>
      </w:r>
      <w:r>
        <w:rPr>
          <w:rFonts w:ascii="Constantia" w:hAnsi="Constantia"/>
        </w:rPr>
        <w:t>n,</w:t>
      </w:r>
      <w:r w:rsidRPr="008D22BF">
        <w:rPr>
          <w:rFonts w:ascii="Constantia" w:hAnsi="Constantia"/>
          <w:i/>
        </w:rPr>
        <w:t xml:space="preserve"> </w:t>
      </w:r>
      <w:r w:rsidRPr="008D22BF">
        <w:rPr>
          <w:rFonts w:ascii="Constantia" w:hAnsi="Constantia"/>
        </w:rPr>
        <w:t>1986</w:t>
      </w:r>
      <w:r>
        <w:rPr>
          <w:rFonts w:ascii="Constantia" w:hAnsi="Constantia"/>
        </w:rPr>
        <w:t>), 221.</w:t>
      </w:r>
    </w:p>
  </w:endnote>
  <w:endnote w:id="10">
    <w:p w14:paraId="467D1F8B" w14:textId="185F670F" w:rsidR="007F13AF" w:rsidRPr="008E10D2" w:rsidRDefault="007F13AF" w:rsidP="009839C7">
      <w:pPr>
        <w:pStyle w:val="EndnoteText"/>
      </w:pPr>
      <w:r>
        <w:rPr>
          <w:rStyle w:val="EndnoteReference"/>
        </w:rPr>
        <w:endnoteRef/>
      </w:r>
      <w:r>
        <w:t xml:space="preserve"> This link to O’Neill’s work may indeed be part of the enthusiastic reception of O’Casey’s work in America, indicating a recognition of their experimental connections.  Certainly, the admiration was mutual, for when O’Neill read  </w:t>
      </w:r>
      <w:r>
        <w:rPr>
          <w:i/>
        </w:rPr>
        <w:t xml:space="preserve">Within the </w:t>
      </w:r>
      <w:r w:rsidRPr="008E10D2">
        <w:rPr>
          <w:i/>
        </w:rPr>
        <w:t>Gates</w:t>
      </w:r>
      <w:r>
        <w:rPr>
          <w:i/>
        </w:rPr>
        <w:t xml:space="preserve"> </w:t>
      </w:r>
      <w:r>
        <w:t>he wrote a letter on 15</w:t>
      </w:r>
      <w:r w:rsidRPr="004477A8">
        <w:rPr>
          <w:vertAlign w:val="superscript"/>
        </w:rPr>
        <w:t>th</w:t>
      </w:r>
      <w:r>
        <w:t xml:space="preserve"> December 1933 to congratulate O’Casey on his achievement: ‘It [</w:t>
      </w:r>
      <w:r>
        <w:rPr>
          <w:i/>
        </w:rPr>
        <w:t>Within the Gates]</w:t>
      </w:r>
      <w:r>
        <w:t xml:space="preserve"> is a splendid piece of work…I was especially moved –and greenly envious, I confess!- by its rare and sensitive poetical beauty.  I wish to God I could write like that!’, see O’Casey, </w:t>
      </w:r>
      <w:r w:rsidRPr="00AC0077">
        <w:rPr>
          <w:i/>
        </w:rPr>
        <w:t>Letters Vol 1</w:t>
      </w:r>
      <w:r>
        <w:t>, 482.</w:t>
      </w:r>
    </w:p>
  </w:endnote>
  <w:endnote w:id="11">
    <w:p w14:paraId="6A80F0BE" w14:textId="38372654" w:rsidR="007F13AF" w:rsidRPr="008D22BF" w:rsidRDefault="007F13AF">
      <w:pPr>
        <w:pStyle w:val="EndnoteText"/>
      </w:pPr>
      <w:r>
        <w:rPr>
          <w:rStyle w:val="EndnoteReference"/>
        </w:rPr>
        <w:endnoteRef/>
      </w:r>
      <w:r>
        <w:t xml:space="preserve"> Worth, </w:t>
      </w:r>
      <w:r>
        <w:rPr>
          <w:i/>
        </w:rPr>
        <w:t>The Irish Drama of Europe,</w:t>
      </w:r>
      <w:r>
        <w:t xml:space="preserve"> 221.</w:t>
      </w:r>
    </w:p>
  </w:endnote>
  <w:endnote w:id="12">
    <w:p w14:paraId="75AB6A6B" w14:textId="151041EF" w:rsidR="007F13AF" w:rsidRPr="008D22BF" w:rsidRDefault="007F13AF" w:rsidP="008D22BF">
      <w:pPr>
        <w:pStyle w:val="EndnoteText"/>
        <w:spacing w:line="360" w:lineRule="auto"/>
        <w:rPr>
          <w:rFonts w:ascii="Constantia" w:hAnsi="Constantia"/>
          <w:sz w:val="22"/>
          <w:szCs w:val="22"/>
        </w:rPr>
      </w:pPr>
      <w:r>
        <w:rPr>
          <w:rStyle w:val="EndnoteReference"/>
        </w:rPr>
        <w:endnoteRef/>
      </w:r>
      <w:r>
        <w:t xml:space="preserve"> Kenneth </w:t>
      </w:r>
      <w:r w:rsidRPr="008D22BF">
        <w:rPr>
          <w:rFonts w:ascii="Constantia" w:hAnsi="Constantia"/>
        </w:rPr>
        <w:t xml:space="preserve">Tynan, </w:t>
      </w:r>
      <w:r w:rsidRPr="008D22BF">
        <w:rPr>
          <w:rFonts w:ascii="Constantia" w:hAnsi="Constantia"/>
          <w:i/>
        </w:rPr>
        <w:t>Tynan on Theatre</w:t>
      </w:r>
      <w:r w:rsidRPr="008D22BF">
        <w:rPr>
          <w:rFonts w:ascii="Constantia" w:hAnsi="Constantia"/>
        </w:rPr>
        <w:t xml:space="preserve"> (London: Penguin, 1964), 74.</w:t>
      </w:r>
    </w:p>
  </w:endnote>
  <w:endnote w:id="13">
    <w:p w14:paraId="70767BEA" w14:textId="1ED6253D" w:rsidR="007F13AF" w:rsidRPr="007F13AF" w:rsidRDefault="007F13AF" w:rsidP="007F13AF">
      <w:pPr>
        <w:pStyle w:val="EndnoteText"/>
        <w:spacing w:line="360" w:lineRule="auto"/>
        <w:rPr>
          <w:rFonts w:ascii="Constantia" w:hAnsi="Constantia"/>
        </w:rPr>
      </w:pPr>
      <w:r>
        <w:rPr>
          <w:rStyle w:val="EndnoteReference"/>
        </w:rPr>
        <w:endnoteRef/>
      </w:r>
      <w:r>
        <w:t xml:space="preserve"> Sean </w:t>
      </w:r>
      <w:r w:rsidRPr="008D22BF">
        <w:rPr>
          <w:rFonts w:ascii="Constantia" w:hAnsi="Constantia"/>
        </w:rPr>
        <w:t xml:space="preserve">O’Casey, </w:t>
      </w:r>
      <w:r w:rsidRPr="008D22BF">
        <w:rPr>
          <w:rFonts w:ascii="Constantia" w:hAnsi="Constantia"/>
          <w:i/>
        </w:rPr>
        <w:t>Blasts and Benedictions</w:t>
      </w:r>
      <w:r>
        <w:rPr>
          <w:rFonts w:ascii="Constantia" w:hAnsi="Constantia"/>
        </w:rPr>
        <w:t xml:space="preserve"> (London:</w:t>
      </w:r>
      <w:r w:rsidRPr="008D22BF">
        <w:rPr>
          <w:rFonts w:ascii="Constantia" w:hAnsi="Constantia"/>
        </w:rPr>
        <w:t xml:space="preserve"> Macmillan</w:t>
      </w:r>
      <w:r>
        <w:rPr>
          <w:rFonts w:ascii="Constantia" w:hAnsi="Constantia"/>
        </w:rPr>
        <w:t>,</w:t>
      </w:r>
      <w:r w:rsidRPr="008D22BF">
        <w:rPr>
          <w:rFonts w:ascii="Constantia" w:hAnsi="Constantia"/>
        </w:rPr>
        <w:t xml:space="preserve"> 1967</w:t>
      </w:r>
      <w:r>
        <w:rPr>
          <w:rFonts w:ascii="Constantia" w:hAnsi="Constantia"/>
        </w:rPr>
        <w:t>), 117.</w:t>
      </w:r>
    </w:p>
  </w:endnote>
  <w:endnote w:id="14">
    <w:p w14:paraId="746AE6A5" w14:textId="313EA2D3" w:rsidR="007F13AF" w:rsidRPr="00C759EF" w:rsidRDefault="007F13AF" w:rsidP="00C759EF">
      <w:pPr>
        <w:pStyle w:val="EndnoteText"/>
        <w:spacing w:line="360" w:lineRule="auto"/>
        <w:rPr>
          <w:rFonts w:ascii="Constantia" w:hAnsi="Constantia"/>
        </w:rPr>
      </w:pPr>
      <w:r>
        <w:rPr>
          <w:rStyle w:val="EndnoteReference"/>
        </w:rPr>
        <w:endnoteRef/>
      </w:r>
      <w:r>
        <w:t xml:space="preserve"> </w:t>
      </w:r>
      <w:r w:rsidRPr="008D22BF">
        <w:rPr>
          <w:rFonts w:ascii="Constantia" w:hAnsi="Constantia"/>
        </w:rPr>
        <w:t xml:space="preserve">Murray, </w:t>
      </w:r>
      <w:r w:rsidRPr="008D22BF">
        <w:rPr>
          <w:rFonts w:ascii="Constantia" w:hAnsi="Constantia"/>
          <w:i/>
        </w:rPr>
        <w:t>Sean O’Casey</w:t>
      </w:r>
      <w:r>
        <w:rPr>
          <w:rFonts w:ascii="Constantia" w:hAnsi="Constantia"/>
          <w:i/>
        </w:rPr>
        <w:t xml:space="preserve">, </w:t>
      </w:r>
      <w:r>
        <w:rPr>
          <w:rFonts w:ascii="Constantia" w:hAnsi="Constantia"/>
        </w:rPr>
        <w:t>226.</w:t>
      </w:r>
    </w:p>
  </w:endnote>
  <w:endnote w:id="15">
    <w:p w14:paraId="10F17C91" w14:textId="53CB806A" w:rsidR="007F13AF" w:rsidRDefault="007F13AF">
      <w:pPr>
        <w:pStyle w:val="EndnoteText"/>
      </w:pPr>
      <w:r>
        <w:rPr>
          <w:rStyle w:val="EndnoteReference"/>
        </w:rPr>
        <w:endnoteRef/>
      </w:r>
      <w:r>
        <w:t xml:space="preserve"> Murray, </w:t>
      </w:r>
      <w:r w:rsidRPr="00C759EF">
        <w:rPr>
          <w:i/>
        </w:rPr>
        <w:t>Sean O’Casey</w:t>
      </w:r>
      <w:r>
        <w:t>, 237.</w:t>
      </w:r>
    </w:p>
  </w:endnote>
  <w:endnote w:id="16">
    <w:p w14:paraId="0979AABA" w14:textId="132C9AE3" w:rsidR="007F13AF" w:rsidRPr="00C759EF" w:rsidRDefault="007F13AF">
      <w:pPr>
        <w:pStyle w:val="EndnoteText"/>
      </w:pPr>
      <w:r>
        <w:rPr>
          <w:rStyle w:val="EndnoteReference"/>
        </w:rPr>
        <w:endnoteRef/>
      </w:r>
      <w:r>
        <w:t xml:space="preserve"> Murray, </w:t>
      </w:r>
      <w:r>
        <w:rPr>
          <w:i/>
        </w:rPr>
        <w:t xml:space="preserve">Sean O’Casey, </w:t>
      </w:r>
      <w:r>
        <w:t>237.</w:t>
      </w:r>
    </w:p>
  </w:endnote>
  <w:endnote w:id="17">
    <w:p w14:paraId="3E1FB1BF" w14:textId="25E0096B" w:rsidR="007F13AF" w:rsidRPr="007F13AF" w:rsidRDefault="007F13AF" w:rsidP="007F13AF">
      <w:pPr>
        <w:spacing w:line="360" w:lineRule="auto"/>
        <w:rPr>
          <w:rFonts w:ascii="Constantia" w:hAnsi="Constantia" w:cs="Arial"/>
        </w:rPr>
      </w:pPr>
      <w:r>
        <w:rPr>
          <w:rStyle w:val="EndnoteReference"/>
        </w:rPr>
        <w:endnoteRef/>
      </w:r>
      <w:r>
        <w:t xml:space="preserve"> </w:t>
      </w:r>
      <w:r w:rsidRPr="00C759EF">
        <w:rPr>
          <w:rFonts w:ascii="Constantia" w:hAnsi="Constantia"/>
        </w:rPr>
        <w:t>Lord Chamberlain’s Correspondence 1933/1284, Department of Manuscripts, The British Library</w:t>
      </w:r>
      <w:r>
        <w:rPr>
          <w:rFonts w:ascii="Constantia" w:hAnsi="Constantia"/>
        </w:rPr>
        <w:t>, London.</w:t>
      </w:r>
      <w:r w:rsidRPr="00C759EF">
        <w:rPr>
          <w:rFonts w:ascii="Constantia" w:hAnsi="Constantia" w:cs="Arial"/>
        </w:rPr>
        <w:t xml:space="preserve"> </w:t>
      </w:r>
    </w:p>
  </w:endnote>
  <w:endnote w:id="18">
    <w:p w14:paraId="3FFD6817" w14:textId="76575189" w:rsidR="007F13AF" w:rsidRPr="008D25D1" w:rsidRDefault="007F13AF">
      <w:pPr>
        <w:pStyle w:val="EndnoteText"/>
      </w:pPr>
      <w:r>
        <w:rPr>
          <w:rStyle w:val="EndnoteReference"/>
        </w:rPr>
        <w:endnoteRef/>
      </w:r>
      <w:r>
        <w:t xml:space="preserve"> Sean O’Casey, </w:t>
      </w:r>
      <w:r>
        <w:rPr>
          <w:i/>
        </w:rPr>
        <w:t xml:space="preserve">Within the Gates: A Play in Four Acts </w:t>
      </w:r>
      <w:r>
        <w:t>(London: Macmillan, 1934), 90.</w:t>
      </w:r>
    </w:p>
  </w:endnote>
  <w:endnote w:id="19">
    <w:p w14:paraId="00551821" w14:textId="5A65DC83" w:rsidR="007F13AF" w:rsidRPr="008D25D1" w:rsidRDefault="007F13AF">
      <w:pPr>
        <w:pStyle w:val="EndnoteText"/>
      </w:pPr>
      <w:r>
        <w:rPr>
          <w:rStyle w:val="EndnoteReference"/>
        </w:rPr>
        <w:endnoteRef/>
      </w:r>
      <w:r>
        <w:t xml:space="preserve"> </w:t>
      </w:r>
      <w:r w:rsidRPr="008D25D1">
        <w:t>Lord Chamberlain’s Correspondence 1933/1284.</w:t>
      </w:r>
    </w:p>
  </w:endnote>
  <w:endnote w:id="20">
    <w:p w14:paraId="433E1A2D" w14:textId="0C160BC9" w:rsidR="007F13AF" w:rsidRPr="008D25D1" w:rsidRDefault="007F13AF" w:rsidP="008D25D1">
      <w:pPr>
        <w:spacing w:line="360" w:lineRule="auto"/>
        <w:rPr>
          <w:rFonts w:ascii="Constantia" w:hAnsi="Constantia" w:cs="Arial"/>
          <w:sz w:val="24"/>
          <w:szCs w:val="24"/>
        </w:rPr>
      </w:pPr>
      <w:r>
        <w:rPr>
          <w:rStyle w:val="EndnoteReference"/>
        </w:rPr>
        <w:endnoteRef/>
      </w:r>
      <w:r>
        <w:t xml:space="preserve"> </w:t>
      </w:r>
      <w:r w:rsidRPr="008D25D1">
        <w:t>Lord Chamberlain’s Correspondence 1933/1284.</w:t>
      </w:r>
    </w:p>
  </w:endnote>
  <w:endnote w:id="21">
    <w:p w14:paraId="330D9F81" w14:textId="738F949C" w:rsidR="007F13AF" w:rsidRPr="008D25D1" w:rsidRDefault="007F13AF" w:rsidP="008D25D1">
      <w:pPr>
        <w:spacing w:line="360" w:lineRule="auto"/>
        <w:rPr>
          <w:rFonts w:ascii="Constantia" w:hAnsi="Constantia" w:cs="Arial"/>
          <w:sz w:val="24"/>
          <w:szCs w:val="24"/>
        </w:rPr>
      </w:pPr>
      <w:r>
        <w:rPr>
          <w:rStyle w:val="EndnoteReference"/>
        </w:rPr>
        <w:endnoteRef/>
      </w:r>
      <w:r>
        <w:t xml:space="preserve"> </w:t>
      </w:r>
      <w:r w:rsidRPr="008D25D1">
        <w:t>Lord Chamberlain’s Correspondence 1933/1284</w:t>
      </w:r>
      <w:r>
        <w:t>.</w:t>
      </w:r>
    </w:p>
  </w:endnote>
  <w:endnote w:id="22">
    <w:p w14:paraId="33B92D1D" w14:textId="79CFD61B" w:rsidR="007F13AF" w:rsidRPr="008D25D1" w:rsidRDefault="007F13AF">
      <w:pPr>
        <w:pStyle w:val="EndnoteText"/>
      </w:pPr>
      <w:r>
        <w:rPr>
          <w:rStyle w:val="EndnoteReference"/>
        </w:rPr>
        <w:endnoteRef/>
      </w:r>
      <w:r>
        <w:t xml:space="preserve"> </w:t>
      </w:r>
      <w:r w:rsidRPr="008D25D1">
        <w:t>Lord Chamberlain’s Correspondence 1933/1284.</w:t>
      </w:r>
    </w:p>
  </w:endnote>
  <w:endnote w:id="23">
    <w:p w14:paraId="05D32E07" w14:textId="0CEA4A67" w:rsidR="007F13AF" w:rsidRDefault="007F13AF" w:rsidP="008D25D1">
      <w:pPr>
        <w:pStyle w:val="EndnoteText"/>
        <w:spacing w:line="360" w:lineRule="auto"/>
      </w:pPr>
      <w:r>
        <w:rPr>
          <w:rStyle w:val="EndnoteReference"/>
        </w:rPr>
        <w:endnoteRef/>
      </w:r>
      <w:r>
        <w:t xml:space="preserve"> </w:t>
      </w:r>
      <w:r w:rsidRPr="008D25D1">
        <w:t>Lord Chamberlain’s Correspondence 1933/1284.</w:t>
      </w:r>
    </w:p>
  </w:endnote>
  <w:endnote w:id="24">
    <w:p w14:paraId="089E05B8" w14:textId="77777777" w:rsidR="007F13AF" w:rsidRDefault="007F13AF" w:rsidP="00F91F7F">
      <w:pPr>
        <w:pStyle w:val="EndnoteText"/>
      </w:pPr>
      <w:r>
        <w:rPr>
          <w:rStyle w:val="EndnoteReference"/>
        </w:rPr>
        <w:endnoteRef/>
      </w:r>
      <w:r>
        <w:t xml:space="preserve"> The version of the script that the Lord Chamberlain received does not survive in the Lord Chamberlain’s archive.  However, as the play was published by Macmillan before its first production, it is likely that the office was sent the 1933 printed edition of the play.  Certainly the page numbers of the potentially objectionable passages seem to tally with recognisable incidents on the pages of the published script.</w:t>
      </w:r>
    </w:p>
  </w:endnote>
  <w:endnote w:id="25">
    <w:p w14:paraId="3B4A3BC1" w14:textId="17A2FD54" w:rsidR="007F13AF" w:rsidRDefault="007F13AF" w:rsidP="00F91F7F">
      <w:pPr>
        <w:spacing w:line="360" w:lineRule="auto"/>
      </w:pPr>
      <w:r>
        <w:rPr>
          <w:rStyle w:val="EndnoteReference"/>
        </w:rPr>
        <w:endnoteRef/>
      </w:r>
      <w:r>
        <w:t xml:space="preserve"> </w:t>
      </w:r>
      <w:r w:rsidRPr="00F91F7F">
        <w:t>Lord Chamberlain’s Correspondence 1933/1284.</w:t>
      </w:r>
    </w:p>
  </w:endnote>
  <w:endnote w:id="26">
    <w:p w14:paraId="50D3B42F" w14:textId="4B5A0415" w:rsidR="007F13AF" w:rsidRPr="00FC2EEA" w:rsidRDefault="007F13AF" w:rsidP="009839C7">
      <w:pPr>
        <w:pStyle w:val="EndnoteText"/>
      </w:pPr>
      <w:r>
        <w:rPr>
          <w:rStyle w:val="EndnoteReference"/>
        </w:rPr>
        <w:endnoteRef/>
      </w:r>
      <w:r>
        <w:t xml:space="preserve"> The second note is filed in red pen on the reverse of the original letter, indicating that the second Reader had read the First Readers’ report before compiling his own and was potentially influenced by the initial interpretation and comments on the play.  John Johnston’s account of his work as Assistant Comptroller in the Lord Chamberlain’s Office in </w:t>
      </w:r>
      <w:r>
        <w:rPr>
          <w:i/>
        </w:rPr>
        <w:t>The Lord Chamberlain’s Blue Pencil</w:t>
      </w:r>
      <w:r>
        <w:t xml:space="preserve"> , suggests that he took account of the views of  previous  readers : ‘I always read the reader’s synopsis as well as those plays scripts which the readers asked me to examine…In those text where attention had been drawn to certain language or ‘business’ I would mark the passages ‘leave’, ‘cut’ or ‘alter’ as appropriate – and the Lord Chamberlain would concur or otherwise’, see Johnston, John, </w:t>
      </w:r>
      <w:r w:rsidRPr="008D25D1">
        <w:rPr>
          <w:i/>
        </w:rPr>
        <w:t>The Lord Chamberlain’s Blue Pencil</w:t>
      </w:r>
      <w:r>
        <w:t xml:space="preserve"> (London: Hodder &amp; Stoughton, 1990), 20.</w:t>
      </w:r>
    </w:p>
  </w:endnote>
  <w:endnote w:id="27">
    <w:p w14:paraId="3BAEC7CC" w14:textId="4871ABCC" w:rsidR="007F13AF" w:rsidRPr="00BA076D" w:rsidRDefault="007F13AF" w:rsidP="008D25D1">
      <w:pPr>
        <w:spacing w:line="360" w:lineRule="auto"/>
        <w:rPr>
          <w:rFonts w:ascii="Constantia" w:hAnsi="Constantia" w:cs="Arial"/>
          <w:sz w:val="24"/>
          <w:szCs w:val="24"/>
        </w:rPr>
      </w:pPr>
      <w:r>
        <w:rPr>
          <w:rStyle w:val="EndnoteReference"/>
        </w:rPr>
        <w:endnoteRef/>
      </w:r>
      <w:r>
        <w:t xml:space="preserve"> </w:t>
      </w:r>
      <w:r w:rsidRPr="008D25D1">
        <w:t>Lord Chamberlain’s Correspondence 1933/1284.</w:t>
      </w:r>
      <w:r>
        <w:t xml:space="preserve"> </w:t>
      </w:r>
    </w:p>
    <w:p w14:paraId="63BCE0AE" w14:textId="2359D760" w:rsidR="007F13AF" w:rsidRDefault="007F13AF">
      <w:pPr>
        <w:pStyle w:val="EndnoteText"/>
      </w:pPr>
    </w:p>
  </w:endnote>
  <w:endnote w:id="28">
    <w:p w14:paraId="7C2060EB" w14:textId="2C07AB3D" w:rsidR="007F13AF" w:rsidRDefault="007F13AF">
      <w:pPr>
        <w:pStyle w:val="EndnoteText"/>
      </w:pPr>
      <w:r>
        <w:rPr>
          <w:rStyle w:val="EndnoteReference"/>
        </w:rPr>
        <w:endnoteRef/>
      </w:r>
      <w:r>
        <w:t xml:space="preserve"> </w:t>
      </w:r>
      <w:r w:rsidRPr="00F91F7F">
        <w:t>Lord Chamberlain’s Correspondence 1933/1284</w:t>
      </w:r>
      <w:r>
        <w:t>.</w:t>
      </w:r>
    </w:p>
  </w:endnote>
  <w:endnote w:id="29">
    <w:p w14:paraId="08022A58" w14:textId="0BC32F6B" w:rsidR="007F13AF" w:rsidRDefault="007F13AF">
      <w:pPr>
        <w:pStyle w:val="EndnoteText"/>
      </w:pPr>
      <w:r>
        <w:rPr>
          <w:rStyle w:val="EndnoteReference"/>
        </w:rPr>
        <w:endnoteRef/>
      </w:r>
      <w:r>
        <w:t xml:space="preserve"> </w:t>
      </w:r>
      <w:r w:rsidRPr="00F91F7F">
        <w:t>Lord Chamberlain’s Correspondence 1933/1284</w:t>
      </w:r>
    </w:p>
  </w:endnote>
  <w:endnote w:id="30">
    <w:p w14:paraId="79E40264" w14:textId="52C8425C" w:rsidR="007F13AF" w:rsidRPr="00BD53A7" w:rsidRDefault="007F13AF">
      <w:pPr>
        <w:pStyle w:val="EndnoteText"/>
      </w:pPr>
      <w:r>
        <w:rPr>
          <w:rStyle w:val="EndnoteReference"/>
        </w:rPr>
        <w:endnoteRef/>
      </w:r>
      <w:r>
        <w:t xml:space="preserve"> O’Casey, </w:t>
      </w:r>
      <w:r>
        <w:rPr>
          <w:i/>
        </w:rPr>
        <w:t xml:space="preserve">Within the Gates, </w:t>
      </w:r>
      <w:r>
        <w:t>167.</w:t>
      </w:r>
    </w:p>
  </w:endnote>
  <w:endnote w:id="31">
    <w:p w14:paraId="6CD292DF" w14:textId="4DF45DF2" w:rsidR="007F13AF" w:rsidRPr="00BD53A7" w:rsidRDefault="007F13AF">
      <w:pPr>
        <w:pStyle w:val="EndnoteText"/>
      </w:pPr>
      <w:r>
        <w:rPr>
          <w:rStyle w:val="EndnoteReference"/>
        </w:rPr>
        <w:endnoteRef/>
      </w:r>
      <w:r>
        <w:t xml:space="preserve"> O’Casey, </w:t>
      </w:r>
      <w:r>
        <w:rPr>
          <w:i/>
        </w:rPr>
        <w:t>Within the Gates,</w:t>
      </w:r>
      <w:r>
        <w:t xml:space="preserve"> 165.</w:t>
      </w:r>
    </w:p>
  </w:endnote>
  <w:endnote w:id="32">
    <w:p w14:paraId="6A651235" w14:textId="35BCD866" w:rsidR="007F13AF" w:rsidRDefault="007F13AF">
      <w:pPr>
        <w:pStyle w:val="EndnoteText"/>
      </w:pPr>
      <w:r>
        <w:rPr>
          <w:rStyle w:val="EndnoteReference"/>
        </w:rPr>
        <w:endnoteRef/>
      </w:r>
      <w:r>
        <w:t xml:space="preserve"> </w:t>
      </w:r>
      <w:r w:rsidRPr="00F91F7F">
        <w:t>Lord Chamberlain’s Correspondence 1933/1284</w:t>
      </w:r>
    </w:p>
  </w:endnote>
  <w:endnote w:id="33">
    <w:p w14:paraId="44C78856" w14:textId="532AEC9D" w:rsidR="007F13AF" w:rsidRPr="00BD53A7" w:rsidRDefault="007F13AF">
      <w:pPr>
        <w:pStyle w:val="EndnoteText"/>
      </w:pPr>
      <w:r>
        <w:rPr>
          <w:rStyle w:val="EndnoteReference"/>
        </w:rPr>
        <w:endnoteRef/>
      </w:r>
      <w:r>
        <w:t xml:space="preserve"> O’Casey, </w:t>
      </w:r>
      <w:r>
        <w:rPr>
          <w:i/>
        </w:rPr>
        <w:t>Within the Gates</w:t>
      </w:r>
      <w:r>
        <w:t>, 48-49.</w:t>
      </w:r>
    </w:p>
  </w:endnote>
  <w:endnote w:id="34">
    <w:p w14:paraId="74659E9F" w14:textId="13877432" w:rsidR="007F13AF" w:rsidRPr="00F91F7F" w:rsidRDefault="007F13AF" w:rsidP="00F91F7F">
      <w:pPr>
        <w:pStyle w:val="EndnoteText"/>
        <w:spacing w:line="360" w:lineRule="auto"/>
      </w:pPr>
      <w:r>
        <w:rPr>
          <w:rStyle w:val="EndnoteReference"/>
        </w:rPr>
        <w:endnoteRef/>
      </w:r>
      <w:r>
        <w:t xml:space="preserve"> Mary C. </w:t>
      </w:r>
      <w:r w:rsidRPr="00F91F7F">
        <w:t xml:space="preserve">King, ‘J.M.Synge, ‘national’ drama and the post-Protestant imagination’ in </w:t>
      </w:r>
    </w:p>
    <w:p w14:paraId="1629037A" w14:textId="158DDB77" w:rsidR="007F13AF" w:rsidRDefault="007F13AF" w:rsidP="007F13AF">
      <w:pPr>
        <w:pStyle w:val="EndnoteText"/>
        <w:spacing w:line="360" w:lineRule="auto"/>
      </w:pPr>
      <w:r w:rsidRPr="00F91F7F">
        <w:t xml:space="preserve">Shaun Richards Ed. </w:t>
      </w:r>
      <w:r w:rsidRPr="00F91F7F">
        <w:rPr>
          <w:i/>
        </w:rPr>
        <w:t>The Cambridge Companion to Twentieth-Century Irish Drama</w:t>
      </w:r>
      <w:r w:rsidRPr="00F91F7F">
        <w:t>.</w:t>
      </w:r>
      <w:r>
        <w:t xml:space="preserve"> (Cambridge:</w:t>
      </w:r>
      <w:r w:rsidRPr="00F91F7F">
        <w:t xml:space="preserve"> Cambridge University Press</w:t>
      </w:r>
      <w:r>
        <w:t>,</w:t>
      </w:r>
      <w:r w:rsidRPr="00F91F7F">
        <w:t xml:space="preserve"> 2004</w:t>
      </w:r>
      <w:r>
        <w:t>), 89.</w:t>
      </w:r>
    </w:p>
  </w:endnote>
  <w:endnote w:id="35">
    <w:p w14:paraId="696A9FAA" w14:textId="33DA30B2" w:rsidR="007F13AF" w:rsidRDefault="007F13AF">
      <w:pPr>
        <w:pStyle w:val="EndnoteText"/>
      </w:pPr>
      <w:r>
        <w:rPr>
          <w:rStyle w:val="EndnoteReference"/>
        </w:rPr>
        <w:endnoteRef/>
      </w:r>
      <w:r>
        <w:t xml:space="preserve"> </w:t>
      </w:r>
      <w:r w:rsidRPr="00F91F7F">
        <w:t>Lord Chamberlain’s Correspondence 1933/1284</w:t>
      </w:r>
    </w:p>
  </w:endnote>
  <w:endnote w:id="36">
    <w:p w14:paraId="721CA4A9" w14:textId="451D36DB" w:rsidR="007F13AF" w:rsidRPr="00BD53A7" w:rsidRDefault="007F13AF">
      <w:pPr>
        <w:pStyle w:val="EndnoteText"/>
      </w:pPr>
      <w:r>
        <w:rPr>
          <w:rStyle w:val="EndnoteReference"/>
        </w:rPr>
        <w:endnoteRef/>
      </w:r>
      <w:r>
        <w:t xml:space="preserve"> O’Casey, </w:t>
      </w:r>
      <w:r>
        <w:rPr>
          <w:i/>
        </w:rPr>
        <w:t xml:space="preserve">Within the Gates, </w:t>
      </w:r>
      <w:r>
        <w:t>196.</w:t>
      </w:r>
    </w:p>
  </w:endnote>
  <w:endnote w:id="37">
    <w:p w14:paraId="41C3B7AB" w14:textId="25E13964" w:rsidR="007F13AF" w:rsidRPr="008E4CA5" w:rsidRDefault="007F13AF" w:rsidP="008E4CA5">
      <w:pPr>
        <w:pStyle w:val="EndnoteText"/>
        <w:spacing w:line="360" w:lineRule="auto"/>
      </w:pPr>
      <w:r>
        <w:rPr>
          <w:rStyle w:val="EndnoteReference"/>
        </w:rPr>
        <w:endnoteRef/>
      </w:r>
      <w:r>
        <w:t xml:space="preserve"> Gordon </w:t>
      </w:r>
      <w:r w:rsidRPr="008E4CA5">
        <w:t>Beckles</w:t>
      </w:r>
      <w:r>
        <w:t>,</w:t>
      </w:r>
      <w:r w:rsidRPr="008E4CA5">
        <w:t xml:space="preserve"> </w:t>
      </w:r>
      <w:r>
        <w:t>“</w:t>
      </w:r>
      <w:r w:rsidRPr="008E4CA5">
        <w:t xml:space="preserve">Review of </w:t>
      </w:r>
      <w:r w:rsidRPr="008E4CA5">
        <w:rPr>
          <w:i/>
        </w:rPr>
        <w:t>Within the Gates</w:t>
      </w:r>
      <w:r>
        <w:rPr>
          <w:i/>
        </w:rPr>
        <w:t>.”</w:t>
      </w:r>
      <w:r w:rsidRPr="008E4CA5">
        <w:t xml:space="preserve"> </w:t>
      </w:r>
      <w:r w:rsidRPr="008E4CA5">
        <w:rPr>
          <w:i/>
        </w:rPr>
        <w:t>Daily Express</w:t>
      </w:r>
      <w:r>
        <w:rPr>
          <w:i/>
        </w:rPr>
        <w:t>.</w:t>
      </w:r>
      <w:r w:rsidRPr="008E4CA5">
        <w:t xml:space="preserve"> Feb</w:t>
      </w:r>
      <w:r>
        <w:t>ruary 8,</w:t>
      </w:r>
      <w:r w:rsidRPr="008E4CA5">
        <w:t xml:space="preserve"> 1934.</w:t>
      </w:r>
    </w:p>
  </w:endnote>
  <w:endnote w:id="38">
    <w:p w14:paraId="5329A3EF" w14:textId="51D12377" w:rsidR="007F13AF" w:rsidRPr="008E4CA5" w:rsidRDefault="007F13AF" w:rsidP="008E4CA5">
      <w:pPr>
        <w:pStyle w:val="EndnoteText"/>
        <w:spacing w:line="360" w:lineRule="auto"/>
        <w:rPr>
          <w:rFonts w:ascii="Constantia" w:hAnsi="Constantia"/>
          <w:sz w:val="22"/>
          <w:szCs w:val="22"/>
        </w:rPr>
      </w:pPr>
      <w:r w:rsidRPr="008E4CA5">
        <w:rPr>
          <w:rStyle w:val="EndnoteReference"/>
        </w:rPr>
        <w:endnoteRef/>
      </w:r>
      <w:r w:rsidRPr="008E4CA5">
        <w:t xml:space="preserve"> </w:t>
      </w:r>
      <w:r>
        <w:t xml:space="preserve">James </w:t>
      </w:r>
      <w:r w:rsidRPr="008E4CA5">
        <w:t>Agate,</w:t>
      </w:r>
      <w:r>
        <w:t xml:space="preserve"> </w:t>
      </w:r>
      <w:r>
        <w:rPr>
          <w:i/>
        </w:rPr>
        <w:t>“</w:t>
      </w:r>
      <w:r w:rsidRPr="008E4CA5">
        <w:t>Review of</w:t>
      </w:r>
      <w:r w:rsidRPr="008E4CA5">
        <w:rPr>
          <w:i/>
        </w:rPr>
        <w:t xml:space="preserve"> Within the Gates</w:t>
      </w:r>
      <w:r>
        <w:rPr>
          <w:i/>
        </w:rPr>
        <w:t>.”</w:t>
      </w:r>
      <w:r w:rsidRPr="008E4CA5">
        <w:rPr>
          <w:i/>
        </w:rPr>
        <w:t xml:space="preserve"> Sunday Times</w:t>
      </w:r>
      <w:r>
        <w:rPr>
          <w:i/>
        </w:rPr>
        <w:t>.</w:t>
      </w:r>
      <w:r w:rsidRPr="008E4CA5">
        <w:t xml:space="preserve"> Feb</w:t>
      </w:r>
      <w:r>
        <w:t>ruary</w:t>
      </w:r>
      <w:r w:rsidRPr="008E4CA5">
        <w:t xml:space="preserve"> 11</w:t>
      </w:r>
      <w:r>
        <w:t>,</w:t>
      </w:r>
      <w:r w:rsidRPr="008E4CA5">
        <w:t xml:space="preserve"> 1934</w:t>
      </w:r>
      <w:r w:rsidRPr="00E25854">
        <w:rPr>
          <w:rFonts w:ascii="Constantia" w:hAnsi="Constantia"/>
          <w:sz w:val="22"/>
          <w:szCs w:val="22"/>
        </w:rPr>
        <w:t>.</w:t>
      </w:r>
    </w:p>
  </w:endnote>
  <w:endnote w:id="39">
    <w:p w14:paraId="43B1094D" w14:textId="4F8238FD" w:rsidR="007F13AF" w:rsidRDefault="007F13AF">
      <w:pPr>
        <w:pStyle w:val="EndnoteText"/>
      </w:pPr>
      <w:r>
        <w:rPr>
          <w:rStyle w:val="EndnoteReference"/>
        </w:rPr>
        <w:endnoteRef/>
      </w:r>
      <w:r>
        <w:t xml:space="preserve"> Sean O’Casey, </w:t>
      </w:r>
      <w:r>
        <w:rPr>
          <w:i/>
        </w:rPr>
        <w:t>“</w:t>
      </w:r>
      <w:r w:rsidRPr="008E4CA5">
        <w:t>Re</w:t>
      </w:r>
      <w:r>
        <w:t>ply to Mr James Agate</w:t>
      </w:r>
      <w:r>
        <w:rPr>
          <w:i/>
        </w:rPr>
        <w:t>.”</w:t>
      </w:r>
      <w:r w:rsidRPr="008E4CA5">
        <w:rPr>
          <w:i/>
        </w:rPr>
        <w:t xml:space="preserve"> Sunday Times</w:t>
      </w:r>
      <w:r>
        <w:rPr>
          <w:i/>
        </w:rPr>
        <w:t>.</w:t>
      </w:r>
      <w:r w:rsidRPr="008E4CA5">
        <w:t xml:space="preserve"> Feb</w:t>
      </w:r>
      <w:r>
        <w:t>ruary</w:t>
      </w:r>
      <w:r w:rsidRPr="008E4CA5">
        <w:t xml:space="preserve"> 1</w:t>
      </w:r>
      <w:r>
        <w:t>8,</w:t>
      </w:r>
      <w:r w:rsidRPr="008E4CA5">
        <w:t xml:space="preserve"> 1934</w:t>
      </w:r>
      <w:r w:rsidRPr="00E25854">
        <w:rPr>
          <w:rFonts w:ascii="Constantia" w:hAnsi="Constantia"/>
          <w:sz w:val="22"/>
          <w:szCs w:val="22"/>
        </w:rPr>
        <w:t>.</w:t>
      </w:r>
    </w:p>
  </w:endnote>
  <w:endnote w:id="40">
    <w:p w14:paraId="7C087501" w14:textId="098829C2" w:rsidR="007F13AF" w:rsidRDefault="007F13AF" w:rsidP="00F153EF">
      <w:pPr>
        <w:pStyle w:val="EndnoteText"/>
        <w:spacing w:line="360" w:lineRule="auto"/>
      </w:pPr>
      <w:r>
        <w:rPr>
          <w:rStyle w:val="EndnoteReference"/>
        </w:rPr>
        <w:endnoteRef/>
      </w:r>
      <w:r>
        <w:t xml:space="preserve"> Sean O’Casey,  </w:t>
      </w:r>
      <w:r w:rsidRPr="00F153EF">
        <w:rPr>
          <w:i/>
        </w:rPr>
        <w:t>Autobiographies 2</w:t>
      </w:r>
      <w:r w:rsidRPr="00F153EF">
        <w:t xml:space="preserve">. </w:t>
      </w:r>
      <w:r>
        <w:t xml:space="preserve">(London: </w:t>
      </w:r>
      <w:r w:rsidRPr="00F153EF">
        <w:t>Macmillan</w:t>
      </w:r>
      <w:r>
        <w:t>,</w:t>
      </w:r>
      <w:r w:rsidRPr="00F153EF">
        <w:t xml:space="preserve"> 1980</w:t>
      </w:r>
      <w:r>
        <w:t>), 359.</w:t>
      </w:r>
    </w:p>
  </w:endnote>
  <w:endnote w:id="41">
    <w:p w14:paraId="4C7D29A1" w14:textId="463F6C49" w:rsidR="007F13AF" w:rsidRPr="00F153EF" w:rsidRDefault="007F13AF">
      <w:pPr>
        <w:pStyle w:val="EndnoteText"/>
      </w:pPr>
      <w:r>
        <w:rPr>
          <w:rStyle w:val="EndnoteReference"/>
        </w:rPr>
        <w:endnoteRef/>
      </w:r>
      <w:r>
        <w:t xml:space="preserve"> O’Casey, </w:t>
      </w:r>
      <w:r w:rsidRPr="00F153EF">
        <w:rPr>
          <w:i/>
        </w:rPr>
        <w:t>Autobiographies</w:t>
      </w:r>
      <w:r>
        <w:rPr>
          <w:i/>
        </w:rPr>
        <w:t xml:space="preserve"> 2, </w:t>
      </w:r>
      <w:r>
        <w:t>510.</w:t>
      </w:r>
    </w:p>
  </w:endnote>
  <w:endnote w:id="42">
    <w:p w14:paraId="6AB09189" w14:textId="394A276C" w:rsidR="007F13AF" w:rsidRDefault="007F13AF" w:rsidP="00F153EF">
      <w:pPr>
        <w:pStyle w:val="EndnoteText"/>
        <w:spacing w:line="360" w:lineRule="auto"/>
      </w:pPr>
      <w:r>
        <w:rPr>
          <w:rStyle w:val="EndnoteReference"/>
        </w:rPr>
        <w:endnoteRef/>
      </w:r>
      <w:r>
        <w:t xml:space="preserve"> O’Casey, </w:t>
      </w:r>
      <w:r w:rsidRPr="00F153EF">
        <w:rPr>
          <w:i/>
        </w:rPr>
        <w:t>Blasts and Benedictions</w:t>
      </w:r>
      <w:r>
        <w:t>, 116.</w:t>
      </w:r>
    </w:p>
  </w:endnote>
  <w:endnote w:id="43">
    <w:p w14:paraId="719BE1B9" w14:textId="1E358009" w:rsidR="007F13AF" w:rsidRPr="00F153EF" w:rsidRDefault="007F13AF">
      <w:pPr>
        <w:pStyle w:val="EndnoteText"/>
      </w:pPr>
      <w:r>
        <w:rPr>
          <w:rStyle w:val="EndnoteReference"/>
        </w:rPr>
        <w:endnoteRef/>
      </w:r>
      <w:r>
        <w:t xml:space="preserve"> Murray, </w:t>
      </w:r>
      <w:r w:rsidRPr="00F153EF">
        <w:rPr>
          <w:i/>
        </w:rPr>
        <w:t>Sean O’Casey</w:t>
      </w:r>
      <w:r>
        <w:rPr>
          <w:i/>
        </w:rPr>
        <w:t>,</w:t>
      </w:r>
      <w:r w:rsidRPr="00F153EF">
        <w:t>236.</w:t>
      </w:r>
    </w:p>
  </w:endnote>
  <w:endnote w:id="44">
    <w:p w14:paraId="27CBF09C" w14:textId="79FC86FB" w:rsidR="007F13AF" w:rsidRDefault="007F13AF">
      <w:pPr>
        <w:pStyle w:val="EndnoteText"/>
      </w:pPr>
      <w:r>
        <w:rPr>
          <w:rStyle w:val="EndnoteReference"/>
        </w:rPr>
        <w:endnoteRef/>
      </w:r>
      <w:r>
        <w:t xml:space="preserve"> Murray, </w:t>
      </w:r>
      <w:r>
        <w:rPr>
          <w:i/>
        </w:rPr>
        <w:t xml:space="preserve">Sean O’Casey, </w:t>
      </w:r>
      <w:r>
        <w:t>236.</w:t>
      </w:r>
    </w:p>
  </w:endnote>
  <w:endnote w:id="45">
    <w:p w14:paraId="228D2C13" w14:textId="04E2F6CF" w:rsidR="007F13AF" w:rsidRDefault="007F13AF">
      <w:pPr>
        <w:pStyle w:val="EndnoteText"/>
      </w:pPr>
      <w:r>
        <w:rPr>
          <w:rStyle w:val="EndnoteReference"/>
        </w:rPr>
        <w:endnoteRef/>
      </w:r>
      <w:r>
        <w:t xml:space="preserve"> O’Casey, </w:t>
      </w:r>
      <w:r>
        <w:rPr>
          <w:i/>
        </w:rPr>
        <w:t xml:space="preserve">Blasts and Benedictions, </w:t>
      </w:r>
      <w:r>
        <w:t>111.</w:t>
      </w:r>
    </w:p>
  </w:endnote>
  <w:endnote w:id="46">
    <w:p w14:paraId="033E978A" w14:textId="7754C83B" w:rsidR="007F13AF" w:rsidRDefault="007F13AF">
      <w:pPr>
        <w:pStyle w:val="EndnoteText"/>
      </w:pPr>
      <w:r>
        <w:rPr>
          <w:rStyle w:val="EndnoteReference"/>
        </w:rPr>
        <w:endnoteRef/>
      </w:r>
      <w:r>
        <w:t xml:space="preserve"> Atkinson, </w:t>
      </w:r>
      <w:r w:rsidRPr="00F153EF">
        <w:rPr>
          <w:i/>
        </w:rPr>
        <w:t>From Times Past</w:t>
      </w:r>
      <w:r>
        <w:t>, 60.</w:t>
      </w:r>
    </w:p>
  </w:endnote>
  <w:endnote w:id="47">
    <w:p w14:paraId="59D7750A" w14:textId="11C24AF0" w:rsidR="007F13AF" w:rsidRDefault="007F13AF">
      <w:pPr>
        <w:pStyle w:val="EndnoteText"/>
      </w:pPr>
      <w:r>
        <w:rPr>
          <w:rStyle w:val="EndnoteReference"/>
        </w:rPr>
        <w:endnoteRef/>
      </w:r>
      <w:r>
        <w:t xml:space="preserve"> Murray, </w:t>
      </w:r>
      <w:r w:rsidRPr="00F153EF">
        <w:rPr>
          <w:i/>
        </w:rPr>
        <w:t>Sean O’Casey</w:t>
      </w:r>
      <w:r>
        <w:t>, 237.</w:t>
      </w:r>
    </w:p>
  </w:endnote>
  <w:endnote w:id="48">
    <w:p w14:paraId="749D1C52" w14:textId="7E29311A" w:rsidR="007F13AF" w:rsidRDefault="007F13AF" w:rsidP="009839C7">
      <w:pPr>
        <w:pStyle w:val="EndnoteText"/>
      </w:pPr>
      <w:r>
        <w:rPr>
          <w:rStyle w:val="EndnoteReference"/>
        </w:rPr>
        <w:endnoteRef/>
      </w:r>
      <w:r>
        <w:t xml:space="preserve"> Murray, </w:t>
      </w:r>
      <w:r w:rsidRPr="00F153EF">
        <w:rPr>
          <w:i/>
        </w:rPr>
        <w:t>Sean O’Casey</w:t>
      </w:r>
      <w:r>
        <w:t xml:space="preserve"> 238-39, notes that two Jesuits who saw the last performance of </w:t>
      </w:r>
      <w:r>
        <w:rPr>
          <w:i/>
        </w:rPr>
        <w:t xml:space="preserve">Within the Gates </w:t>
      </w:r>
      <w:r>
        <w:t xml:space="preserve">in New York made a number of objections, and suggested alterations, including changing the name of ‘The Young Whore’. These changes were accepted and it seemed that the tour would go ahead until Mayor Mansfield of Boston, possibly under pressure from Boston academics including Terence L. Connolly, requested that the play should not transfer to the city.  Boston still had an official censor and Connolly spoke against </w:t>
      </w:r>
      <w:r>
        <w:rPr>
          <w:i/>
        </w:rPr>
        <w:t>Within the Gates</w:t>
      </w:r>
      <w:r>
        <w:t xml:space="preserve"> at the hearing where the play was eventually banned by a vote of two to one.    </w:t>
      </w:r>
    </w:p>
  </w:endnote>
  <w:endnote w:id="49">
    <w:p w14:paraId="59427060" w14:textId="2F5B41DB" w:rsidR="007F13AF" w:rsidRDefault="007F13AF">
      <w:pPr>
        <w:pStyle w:val="EndnoteText"/>
      </w:pPr>
      <w:r>
        <w:rPr>
          <w:rStyle w:val="EndnoteReference"/>
        </w:rPr>
        <w:endnoteRef/>
      </w:r>
      <w:r>
        <w:t xml:space="preserve"> Murray, </w:t>
      </w:r>
      <w:r w:rsidRPr="00F51F78">
        <w:rPr>
          <w:i/>
        </w:rPr>
        <w:t>Sean O’Casey</w:t>
      </w:r>
      <w:r>
        <w:t>, 239.</w:t>
      </w:r>
    </w:p>
  </w:endnote>
  <w:endnote w:id="50">
    <w:p w14:paraId="03DA5D7C" w14:textId="6747FE06" w:rsidR="007F13AF" w:rsidRPr="00F51F78" w:rsidRDefault="007F13AF">
      <w:pPr>
        <w:pStyle w:val="EndnoteText"/>
      </w:pPr>
      <w:r>
        <w:rPr>
          <w:rStyle w:val="EndnoteReference"/>
        </w:rPr>
        <w:endnoteRef/>
      </w:r>
      <w:r>
        <w:t xml:space="preserve"> O’Casey, </w:t>
      </w:r>
      <w:r>
        <w:rPr>
          <w:i/>
        </w:rPr>
        <w:t>Blasts and Benedictions</w:t>
      </w:r>
      <w:r>
        <w:t>, 116.</w:t>
      </w:r>
    </w:p>
  </w:endnote>
  <w:endnote w:id="51">
    <w:p w14:paraId="2115B8D5" w14:textId="2327F786" w:rsidR="007F13AF" w:rsidRPr="00F51F78" w:rsidRDefault="007F13AF">
      <w:pPr>
        <w:pStyle w:val="EndnoteText"/>
      </w:pPr>
      <w:r>
        <w:rPr>
          <w:rStyle w:val="EndnoteReference"/>
        </w:rPr>
        <w:endnoteRef/>
      </w:r>
      <w:r>
        <w:t xml:space="preserve"> Atkinson, </w:t>
      </w:r>
      <w:r w:rsidRPr="00F51F78">
        <w:rPr>
          <w:i/>
        </w:rPr>
        <w:t>From Times Past</w:t>
      </w:r>
      <w:r>
        <w:t>, 61.</w:t>
      </w:r>
    </w:p>
  </w:endnote>
  <w:endnote w:id="52">
    <w:p w14:paraId="1BE9DA3F" w14:textId="77777777" w:rsidR="007F13AF" w:rsidRPr="00BA1306" w:rsidRDefault="007F13AF" w:rsidP="00BA1306">
      <w:pPr>
        <w:pStyle w:val="EndnoteText"/>
      </w:pPr>
      <w:r>
        <w:rPr>
          <w:rStyle w:val="EndnoteReference"/>
        </w:rPr>
        <w:endnoteRef/>
      </w:r>
      <w:r>
        <w:t xml:space="preserve"> </w:t>
      </w:r>
      <w:r w:rsidRPr="00BA1306">
        <w:t xml:space="preserve">Isaacs, Edith J. R. ‘Review of Within the Gates’ in </w:t>
      </w:r>
      <w:r w:rsidRPr="00BA1306">
        <w:rPr>
          <w:i/>
        </w:rPr>
        <w:t xml:space="preserve">Theatre Arts Monthly </w:t>
      </w:r>
      <w:r w:rsidRPr="00BA1306">
        <w:t>December 1934</w:t>
      </w:r>
    </w:p>
    <w:p w14:paraId="158C8D02" w14:textId="2324ECA5" w:rsidR="007F13AF" w:rsidRPr="00BA1306" w:rsidRDefault="007F13AF">
      <w:pPr>
        <w:pStyle w:val="EndnoteText"/>
        <w:rPr>
          <w:rFonts w:ascii="Constantia" w:hAnsi="Constantia"/>
          <w:sz w:val="22"/>
          <w:szCs w:val="22"/>
        </w:rPr>
      </w:pPr>
      <w:r w:rsidRPr="00BA1306">
        <w:t xml:space="preserve">reprinted in </w:t>
      </w:r>
      <w:r w:rsidRPr="00BA1306">
        <w:rPr>
          <w:i/>
        </w:rPr>
        <w:t>File on O’Casey</w:t>
      </w:r>
      <w:r w:rsidRPr="00BA1306">
        <w:t>. Compiled by Nesta Jones, (London: Methuen, 1986), 44.</w:t>
      </w:r>
    </w:p>
  </w:endnote>
  <w:endnote w:id="53">
    <w:p w14:paraId="60609AB0" w14:textId="571A7F08" w:rsidR="007F13AF" w:rsidRDefault="007F13AF">
      <w:pPr>
        <w:pStyle w:val="EndnoteText"/>
      </w:pPr>
      <w:r>
        <w:rPr>
          <w:rStyle w:val="EndnoteReference"/>
        </w:rPr>
        <w:endnoteRef/>
      </w:r>
      <w:r>
        <w:t xml:space="preserve"> Murray, </w:t>
      </w:r>
      <w:r w:rsidRPr="00F51F78">
        <w:rPr>
          <w:i/>
        </w:rPr>
        <w:t>Sean O’Casey</w:t>
      </w:r>
      <w:r>
        <w:t>, 237.</w:t>
      </w:r>
    </w:p>
  </w:endnote>
  <w:endnote w:id="54">
    <w:p w14:paraId="559E4BE0" w14:textId="30F44AF2" w:rsidR="007F13AF" w:rsidRPr="00F51F78" w:rsidRDefault="007F13AF">
      <w:pPr>
        <w:pStyle w:val="EndnoteText"/>
      </w:pPr>
      <w:r>
        <w:rPr>
          <w:rStyle w:val="EndnoteReference"/>
        </w:rPr>
        <w:endnoteRef/>
      </w:r>
      <w:r>
        <w:t xml:space="preserve"> O’Casey, </w:t>
      </w:r>
      <w:r>
        <w:rPr>
          <w:i/>
        </w:rPr>
        <w:t xml:space="preserve">Blasts and Benedictions, </w:t>
      </w:r>
      <w:r>
        <w:t>116.</w:t>
      </w:r>
    </w:p>
  </w:endnote>
  <w:endnote w:id="55">
    <w:p w14:paraId="119947CF" w14:textId="43D6077C" w:rsidR="007F13AF" w:rsidRPr="00F51F78" w:rsidRDefault="007F13AF">
      <w:pPr>
        <w:pStyle w:val="EndnoteText"/>
      </w:pPr>
      <w:r>
        <w:rPr>
          <w:rStyle w:val="EndnoteReference"/>
        </w:rPr>
        <w:endnoteRef/>
      </w:r>
      <w:r>
        <w:t xml:space="preserve"> O’Casey, </w:t>
      </w:r>
      <w:r>
        <w:rPr>
          <w:i/>
        </w:rPr>
        <w:t>Autobiographies 2</w:t>
      </w:r>
      <w:r>
        <w:t>, 281.</w:t>
      </w:r>
    </w:p>
  </w:endnote>
  <w:endnote w:id="56">
    <w:p w14:paraId="00CA0E51" w14:textId="14D08747" w:rsidR="007F13AF" w:rsidRDefault="007F13AF" w:rsidP="00F51F78">
      <w:pPr>
        <w:pStyle w:val="EndnoteText"/>
      </w:pPr>
      <w:r>
        <w:rPr>
          <w:rStyle w:val="EndnoteReference"/>
        </w:rPr>
        <w:endnoteRef/>
      </w:r>
      <w:r>
        <w:t xml:space="preserve"> Murray, </w:t>
      </w:r>
      <w:r w:rsidRPr="00F51F78">
        <w:rPr>
          <w:i/>
        </w:rPr>
        <w:t>Sean O’Casey</w:t>
      </w:r>
      <w:r>
        <w:t>, 241-243.</w:t>
      </w:r>
    </w:p>
  </w:endnote>
  <w:endnote w:id="57">
    <w:p w14:paraId="4BD3C0F5" w14:textId="10578355" w:rsidR="007F13AF" w:rsidRDefault="007F13AF">
      <w:pPr>
        <w:pStyle w:val="EndnoteText"/>
      </w:pPr>
      <w:r>
        <w:rPr>
          <w:rStyle w:val="EndnoteReference"/>
        </w:rPr>
        <w:endnoteRef/>
      </w:r>
      <w:r>
        <w:t xml:space="preserve"> Murray, </w:t>
      </w:r>
      <w:r>
        <w:rPr>
          <w:i/>
        </w:rPr>
        <w:t xml:space="preserve">Sean O’Casey, </w:t>
      </w:r>
      <w:r>
        <w:t>245.</w:t>
      </w:r>
    </w:p>
    <w:p w14:paraId="085600D7" w14:textId="666AEAFB" w:rsidR="007F13AF" w:rsidRDefault="007F13AF">
      <w:pPr>
        <w:pStyle w:val="EndnoteText"/>
      </w:pPr>
    </w:p>
    <w:p w14:paraId="2EC585D6" w14:textId="6AAC36BC" w:rsidR="007F13AF" w:rsidRDefault="007F13AF">
      <w:pPr>
        <w:pStyle w:val="EndnoteText"/>
      </w:pPr>
    </w:p>
    <w:p w14:paraId="6BBCBBE3" w14:textId="3DD90842" w:rsidR="007F13AF" w:rsidRDefault="007F13AF">
      <w:pPr>
        <w:pStyle w:val="EndnoteText"/>
      </w:pPr>
    </w:p>
    <w:p w14:paraId="4A1EA404" w14:textId="148717B4" w:rsidR="007F13AF" w:rsidRDefault="007F13AF">
      <w:pPr>
        <w:pStyle w:val="EndnoteText"/>
      </w:pPr>
    </w:p>
    <w:p w14:paraId="1DA51D99" w14:textId="626D3BD0" w:rsidR="007F13AF" w:rsidRDefault="007F13AF">
      <w:pPr>
        <w:pStyle w:val="EndnoteText"/>
      </w:pPr>
    </w:p>
    <w:p w14:paraId="139C9479" w14:textId="78F8ADBC" w:rsidR="007F13AF" w:rsidRDefault="007F13AF">
      <w:pPr>
        <w:pStyle w:val="EndnoteText"/>
      </w:pPr>
    </w:p>
    <w:p w14:paraId="772E05F2" w14:textId="3BA71079" w:rsidR="007F13AF" w:rsidRDefault="007F13AF">
      <w:pPr>
        <w:pStyle w:val="EndnoteText"/>
      </w:pPr>
    </w:p>
    <w:p w14:paraId="132FB9AB" w14:textId="3038520A" w:rsidR="007F13AF" w:rsidRDefault="007F13AF">
      <w:pPr>
        <w:pStyle w:val="EndnoteText"/>
      </w:pPr>
    </w:p>
    <w:p w14:paraId="7BB01BFA" w14:textId="2E2E3790" w:rsidR="009233AA" w:rsidRDefault="009233AA">
      <w:pPr>
        <w:pStyle w:val="EndnoteText"/>
      </w:pPr>
    </w:p>
    <w:p w14:paraId="3E165EF6" w14:textId="7B45E06D" w:rsidR="009233AA" w:rsidRDefault="009233AA">
      <w:pPr>
        <w:pStyle w:val="EndnoteText"/>
      </w:pPr>
    </w:p>
    <w:p w14:paraId="42BFA65D" w14:textId="4D5E25DC" w:rsidR="009233AA" w:rsidRDefault="009233AA">
      <w:pPr>
        <w:pStyle w:val="EndnoteText"/>
      </w:pPr>
    </w:p>
    <w:p w14:paraId="2FDF4E3A" w14:textId="24C8D0BA" w:rsidR="009233AA" w:rsidRDefault="009233AA">
      <w:pPr>
        <w:pStyle w:val="EndnoteText"/>
      </w:pPr>
    </w:p>
    <w:p w14:paraId="46FC3840" w14:textId="5506D06E" w:rsidR="009233AA" w:rsidRDefault="009233AA">
      <w:pPr>
        <w:pStyle w:val="EndnoteText"/>
      </w:pPr>
    </w:p>
    <w:p w14:paraId="0176FC5C" w14:textId="4CBBF438" w:rsidR="009233AA" w:rsidRDefault="009233AA">
      <w:pPr>
        <w:pStyle w:val="EndnoteText"/>
      </w:pPr>
    </w:p>
    <w:p w14:paraId="6194D4EB" w14:textId="25B9391A" w:rsidR="009233AA" w:rsidRDefault="009233AA">
      <w:pPr>
        <w:pStyle w:val="EndnoteText"/>
      </w:pPr>
    </w:p>
    <w:p w14:paraId="4DD06C57" w14:textId="77777777" w:rsidR="009233AA" w:rsidRDefault="009233AA">
      <w:pPr>
        <w:pStyle w:val="EndnoteText"/>
      </w:pPr>
    </w:p>
    <w:p w14:paraId="7A751281" w14:textId="7853C583" w:rsidR="007F13AF" w:rsidRDefault="007F13AF">
      <w:pPr>
        <w:pStyle w:val="EndnoteText"/>
      </w:pPr>
    </w:p>
    <w:p w14:paraId="40CD2D19" w14:textId="77777777" w:rsidR="007F13AF" w:rsidRDefault="007F13AF">
      <w:pPr>
        <w:pStyle w:val="EndnoteText"/>
      </w:pPr>
    </w:p>
    <w:p w14:paraId="5372F86E" w14:textId="77777777" w:rsidR="007F13AF" w:rsidRDefault="007F13AF" w:rsidP="007F13AF">
      <w:pPr>
        <w:pStyle w:val="FootnoteText"/>
        <w:rPr>
          <w:rFonts w:ascii="Constantia" w:hAnsi="Constantia"/>
          <w:b/>
          <w:sz w:val="32"/>
          <w:szCs w:val="32"/>
        </w:rPr>
      </w:pPr>
      <w:r>
        <w:rPr>
          <w:rFonts w:ascii="Constantia" w:hAnsi="Constantia"/>
          <w:b/>
          <w:sz w:val="32"/>
          <w:szCs w:val="32"/>
        </w:rPr>
        <w:t>Bibliography</w:t>
      </w:r>
    </w:p>
    <w:p w14:paraId="7CB17E22" w14:textId="77777777" w:rsidR="007F13AF" w:rsidRPr="00E25854" w:rsidRDefault="007F13AF" w:rsidP="007F13AF">
      <w:pPr>
        <w:pStyle w:val="FootnoteText"/>
        <w:rPr>
          <w:rFonts w:ascii="Constantia" w:hAnsi="Constantia"/>
          <w:sz w:val="22"/>
          <w:szCs w:val="22"/>
        </w:rPr>
      </w:pPr>
    </w:p>
    <w:p w14:paraId="4040C6F4" w14:textId="77777777" w:rsidR="007F13AF" w:rsidRDefault="007F13AF" w:rsidP="007F13AF">
      <w:pPr>
        <w:pStyle w:val="FootnoteText"/>
        <w:spacing w:line="360" w:lineRule="auto"/>
        <w:rPr>
          <w:rFonts w:ascii="Constantia" w:hAnsi="Constantia"/>
          <w:sz w:val="22"/>
          <w:szCs w:val="22"/>
        </w:rPr>
      </w:pPr>
      <w:r w:rsidRPr="00E25854">
        <w:rPr>
          <w:rFonts w:ascii="Constantia" w:hAnsi="Constantia"/>
          <w:sz w:val="22"/>
          <w:szCs w:val="22"/>
        </w:rPr>
        <w:t>Atkinson,</w:t>
      </w:r>
      <w:r>
        <w:rPr>
          <w:rFonts w:ascii="Constantia" w:hAnsi="Constantia"/>
          <w:sz w:val="22"/>
          <w:szCs w:val="22"/>
        </w:rPr>
        <w:t xml:space="preserve"> </w:t>
      </w:r>
      <w:r w:rsidRPr="00E25854">
        <w:rPr>
          <w:rFonts w:ascii="Constantia" w:hAnsi="Constantia"/>
          <w:sz w:val="22"/>
          <w:szCs w:val="22"/>
        </w:rPr>
        <w:t>Brooks</w:t>
      </w:r>
      <w:r>
        <w:rPr>
          <w:rFonts w:ascii="Constantia" w:hAnsi="Constantia"/>
          <w:sz w:val="22"/>
          <w:szCs w:val="22"/>
        </w:rPr>
        <w:t>.</w:t>
      </w:r>
      <w:r w:rsidRPr="00E25854">
        <w:rPr>
          <w:rFonts w:ascii="Constantia" w:hAnsi="Constantia"/>
          <w:sz w:val="22"/>
          <w:szCs w:val="22"/>
        </w:rPr>
        <w:t xml:space="preserve"> </w:t>
      </w:r>
      <w:r w:rsidRPr="00E25854">
        <w:rPr>
          <w:rFonts w:ascii="Constantia" w:hAnsi="Constantia"/>
          <w:i/>
          <w:sz w:val="22"/>
          <w:szCs w:val="22"/>
        </w:rPr>
        <w:t>Sean O’Casey: From Times Past</w:t>
      </w:r>
      <w:r>
        <w:rPr>
          <w:rFonts w:ascii="Constantia" w:hAnsi="Constantia"/>
          <w:sz w:val="22"/>
          <w:szCs w:val="22"/>
        </w:rPr>
        <w:t xml:space="preserve">. Ed. Robert G. Lowery New York: Barnes and </w:t>
      </w:r>
    </w:p>
    <w:p w14:paraId="101D4800" w14:textId="77777777" w:rsidR="007F13AF" w:rsidRDefault="007F13AF" w:rsidP="007F13AF">
      <w:pPr>
        <w:pStyle w:val="FootnoteText"/>
        <w:spacing w:line="360" w:lineRule="auto"/>
        <w:ind w:firstLine="720"/>
        <w:rPr>
          <w:rFonts w:ascii="Constantia" w:hAnsi="Constantia"/>
          <w:sz w:val="22"/>
          <w:szCs w:val="22"/>
        </w:rPr>
      </w:pPr>
      <w:r>
        <w:rPr>
          <w:rFonts w:ascii="Constantia" w:hAnsi="Constantia"/>
          <w:sz w:val="22"/>
          <w:szCs w:val="22"/>
        </w:rPr>
        <w:t>Noble, 1982.</w:t>
      </w:r>
    </w:p>
    <w:p w14:paraId="4E5FD4CE" w14:textId="77777777" w:rsidR="007F13AF" w:rsidRDefault="007F13AF" w:rsidP="007F13AF">
      <w:pPr>
        <w:pStyle w:val="FootnoteText"/>
        <w:spacing w:line="360" w:lineRule="auto"/>
        <w:rPr>
          <w:rFonts w:ascii="Constantia" w:hAnsi="Constantia"/>
          <w:sz w:val="22"/>
          <w:szCs w:val="22"/>
        </w:rPr>
      </w:pPr>
      <w:r>
        <w:rPr>
          <w:rFonts w:ascii="Constantia" w:hAnsi="Constantia"/>
          <w:sz w:val="22"/>
          <w:szCs w:val="22"/>
        </w:rPr>
        <w:t xml:space="preserve">Canon Harris, Susan. </w:t>
      </w:r>
      <w:r>
        <w:rPr>
          <w:rFonts w:ascii="Constantia" w:hAnsi="Constantia"/>
          <w:i/>
          <w:sz w:val="22"/>
          <w:szCs w:val="22"/>
        </w:rPr>
        <w:t>Irish Drama and Other Revolutions</w:t>
      </w:r>
      <w:r>
        <w:rPr>
          <w:rFonts w:ascii="Constantia" w:hAnsi="Constantia"/>
          <w:sz w:val="22"/>
          <w:szCs w:val="22"/>
        </w:rPr>
        <w:t>. Edinburgh: Edinburgh University</w:t>
      </w:r>
    </w:p>
    <w:p w14:paraId="4D73D480" w14:textId="77777777" w:rsidR="007F13AF" w:rsidRPr="00015E2E" w:rsidRDefault="007F13AF" w:rsidP="007F13AF">
      <w:pPr>
        <w:pStyle w:val="FootnoteText"/>
        <w:spacing w:line="360" w:lineRule="auto"/>
        <w:ind w:firstLine="720"/>
        <w:rPr>
          <w:rFonts w:ascii="Constantia" w:hAnsi="Constantia"/>
          <w:sz w:val="22"/>
          <w:szCs w:val="22"/>
        </w:rPr>
      </w:pPr>
      <w:r>
        <w:rPr>
          <w:rFonts w:ascii="Constantia" w:hAnsi="Constantia"/>
          <w:sz w:val="22"/>
          <w:szCs w:val="22"/>
        </w:rPr>
        <w:t xml:space="preserve"> Press, 2017.</w:t>
      </w:r>
    </w:p>
    <w:p w14:paraId="6FAC2164" w14:textId="77777777" w:rsidR="007F13AF" w:rsidRPr="002B4C79" w:rsidRDefault="007F13AF" w:rsidP="007F13AF">
      <w:pPr>
        <w:pStyle w:val="FootnoteText"/>
        <w:spacing w:line="360" w:lineRule="auto"/>
        <w:rPr>
          <w:rFonts w:ascii="Constantia" w:hAnsi="Constantia"/>
          <w:sz w:val="22"/>
          <w:szCs w:val="22"/>
        </w:rPr>
      </w:pPr>
      <w:r>
        <w:rPr>
          <w:rFonts w:ascii="Constantia" w:hAnsi="Constantia"/>
          <w:sz w:val="22"/>
          <w:szCs w:val="22"/>
        </w:rPr>
        <w:t>Hogan.</w:t>
      </w:r>
      <w:r w:rsidRPr="00E25854">
        <w:rPr>
          <w:rFonts w:ascii="Constantia" w:hAnsi="Constantia"/>
          <w:sz w:val="22"/>
          <w:szCs w:val="22"/>
        </w:rPr>
        <w:t xml:space="preserve"> </w:t>
      </w:r>
      <w:r>
        <w:rPr>
          <w:rFonts w:ascii="Constantia" w:hAnsi="Constantia"/>
          <w:sz w:val="22"/>
          <w:szCs w:val="22"/>
        </w:rPr>
        <w:t xml:space="preserve">Robert. </w:t>
      </w:r>
      <w:r>
        <w:rPr>
          <w:rFonts w:ascii="Constantia" w:hAnsi="Constantia"/>
          <w:i/>
          <w:sz w:val="22"/>
          <w:szCs w:val="22"/>
        </w:rPr>
        <w:t xml:space="preserve">The Experiments of </w:t>
      </w:r>
      <w:r w:rsidRPr="00E25854">
        <w:rPr>
          <w:rFonts w:ascii="Constantia" w:hAnsi="Constantia"/>
          <w:i/>
          <w:sz w:val="22"/>
          <w:szCs w:val="22"/>
        </w:rPr>
        <w:t>Sean O’Casey</w:t>
      </w:r>
      <w:r>
        <w:rPr>
          <w:rFonts w:ascii="Constantia" w:hAnsi="Constantia"/>
          <w:sz w:val="22"/>
          <w:szCs w:val="22"/>
        </w:rPr>
        <w:t>. New York: St Martin’s Press, 1960.</w:t>
      </w:r>
    </w:p>
    <w:p w14:paraId="3989F2F0" w14:textId="77777777" w:rsidR="007F13AF" w:rsidRDefault="007F13AF" w:rsidP="007F13AF">
      <w:pPr>
        <w:pStyle w:val="FootnoteText"/>
        <w:spacing w:line="360" w:lineRule="auto"/>
        <w:rPr>
          <w:rFonts w:ascii="Constantia" w:hAnsi="Constantia"/>
          <w:sz w:val="22"/>
          <w:szCs w:val="22"/>
        </w:rPr>
      </w:pPr>
      <w:r>
        <w:rPr>
          <w:rFonts w:ascii="Constantia" w:hAnsi="Constantia"/>
          <w:sz w:val="22"/>
          <w:szCs w:val="22"/>
        </w:rPr>
        <w:t>Johnston, John.</w:t>
      </w:r>
      <w:r w:rsidRPr="00E25854">
        <w:rPr>
          <w:rFonts w:ascii="Constantia" w:hAnsi="Constantia"/>
          <w:sz w:val="22"/>
          <w:szCs w:val="22"/>
        </w:rPr>
        <w:t xml:space="preserve"> </w:t>
      </w:r>
      <w:r w:rsidRPr="00E25854">
        <w:rPr>
          <w:rFonts w:ascii="Constantia" w:hAnsi="Constantia"/>
          <w:i/>
          <w:sz w:val="22"/>
          <w:szCs w:val="22"/>
        </w:rPr>
        <w:t>The Lord Chamberlain’s Blue Pencil</w:t>
      </w:r>
      <w:r>
        <w:rPr>
          <w:rFonts w:ascii="Constantia" w:hAnsi="Constantia"/>
          <w:i/>
          <w:sz w:val="22"/>
          <w:szCs w:val="22"/>
        </w:rPr>
        <w:t xml:space="preserve">. </w:t>
      </w:r>
      <w:r w:rsidRPr="00F91F7F">
        <w:rPr>
          <w:rFonts w:ascii="Constantia" w:hAnsi="Constantia"/>
          <w:sz w:val="22"/>
          <w:szCs w:val="22"/>
        </w:rPr>
        <w:t>London:</w:t>
      </w:r>
      <w:r>
        <w:rPr>
          <w:rFonts w:ascii="Constantia" w:hAnsi="Constantia"/>
          <w:i/>
          <w:sz w:val="22"/>
          <w:szCs w:val="22"/>
        </w:rPr>
        <w:t xml:space="preserve"> </w:t>
      </w:r>
      <w:r>
        <w:rPr>
          <w:rFonts w:ascii="Constantia" w:hAnsi="Constantia"/>
          <w:sz w:val="22"/>
          <w:szCs w:val="22"/>
        </w:rPr>
        <w:t>Hodder &amp; Stoughton, 1990.</w:t>
      </w:r>
    </w:p>
    <w:p w14:paraId="7C39B388" w14:textId="77777777" w:rsidR="007F13AF" w:rsidRDefault="007F13AF" w:rsidP="007F13AF">
      <w:pPr>
        <w:pStyle w:val="FootnoteText"/>
        <w:spacing w:line="360" w:lineRule="auto"/>
        <w:rPr>
          <w:rFonts w:ascii="Constantia" w:hAnsi="Constantia"/>
          <w:sz w:val="22"/>
          <w:szCs w:val="22"/>
        </w:rPr>
      </w:pPr>
      <w:r>
        <w:rPr>
          <w:rFonts w:ascii="Constantia" w:hAnsi="Constantia"/>
          <w:sz w:val="22"/>
          <w:szCs w:val="22"/>
        </w:rPr>
        <w:t xml:space="preserve">Jones, Nesta. </w:t>
      </w:r>
      <w:r>
        <w:rPr>
          <w:rFonts w:ascii="Constantia" w:hAnsi="Constantia"/>
          <w:i/>
          <w:sz w:val="22"/>
          <w:szCs w:val="22"/>
        </w:rPr>
        <w:t>File on O’Casey.</w:t>
      </w:r>
      <w:r>
        <w:rPr>
          <w:rFonts w:ascii="Constantia" w:hAnsi="Constantia"/>
          <w:sz w:val="22"/>
          <w:szCs w:val="22"/>
        </w:rPr>
        <w:t xml:space="preserve"> London: Methuen, 1986.</w:t>
      </w:r>
    </w:p>
    <w:p w14:paraId="4CA95A26" w14:textId="77777777" w:rsidR="007F13AF" w:rsidRDefault="007F13AF" w:rsidP="007F13AF">
      <w:pPr>
        <w:pStyle w:val="FootnoteText"/>
        <w:spacing w:line="360" w:lineRule="auto"/>
        <w:rPr>
          <w:rFonts w:ascii="Constantia" w:hAnsi="Constantia"/>
          <w:i/>
          <w:sz w:val="22"/>
          <w:szCs w:val="22"/>
        </w:rPr>
      </w:pPr>
      <w:r>
        <w:rPr>
          <w:rFonts w:ascii="Constantia" w:hAnsi="Constantia"/>
          <w:sz w:val="22"/>
          <w:szCs w:val="22"/>
        </w:rPr>
        <w:t xml:space="preserve">Kearney, Colbert. </w:t>
      </w:r>
      <w:r>
        <w:rPr>
          <w:rFonts w:ascii="Constantia" w:hAnsi="Constantia"/>
          <w:i/>
          <w:sz w:val="22"/>
          <w:szCs w:val="22"/>
        </w:rPr>
        <w:t xml:space="preserve">The Glamour of Grammar: Orality and Politics and the Emergence of Sean </w:t>
      </w:r>
    </w:p>
    <w:p w14:paraId="17F43375" w14:textId="77777777" w:rsidR="007F13AF" w:rsidRPr="009512C7" w:rsidRDefault="007F13AF" w:rsidP="007F13AF">
      <w:pPr>
        <w:pStyle w:val="FootnoteText"/>
        <w:spacing w:line="360" w:lineRule="auto"/>
        <w:ind w:left="720"/>
        <w:rPr>
          <w:rFonts w:ascii="Constantia" w:hAnsi="Constantia"/>
          <w:sz w:val="22"/>
          <w:szCs w:val="22"/>
        </w:rPr>
      </w:pPr>
      <w:r>
        <w:rPr>
          <w:rFonts w:ascii="Constantia" w:hAnsi="Constantia"/>
          <w:i/>
          <w:sz w:val="22"/>
          <w:szCs w:val="22"/>
        </w:rPr>
        <w:t xml:space="preserve">O’Casey. Contributions in Drama and Theatre Studies </w:t>
      </w:r>
      <w:r>
        <w:rPr>
          <w:rFonts w:ascii="Constantia" w:hAnsi="Constantia"/>
          <w:sz w:val="22"/>
          <w:szCs w:val="22"/>
        </w:rPr>
        <w:t>No 92. Westport Connecticut: Greenwood Press: 2000.</w:t>
      </w:r>
    </w:p>
    <w:p w14:paraId="0E66C634" w14:textId="77777777" w:rsidR="007F13AF" w:rsidRDefault="007F13AF" w:rsidP="007F13AF">
      <w:pPr>
        <w:pStyle w:val="FootnoteText"/>
        <w:spacing w:line="360" w:lineRule="auto"/>
        <w:rPr>
          <w:rFonts w:ascii="Constantia" w:hAnsi="Constantia"/>
          <w:sz w:val="22"/>
          <w:szCs w:val="22"/>
        </w:rPr>
      </w:pPr>
      <w:r w:rsidRPr="00D54EF9">
        <w:rPr>
          <w:rFonts w:ascii="Constantia" w:hAnsi="Constantia"/>
          <w:sz w:val="22"/>
          <w:szCs w:val="22"/>
        </w:rPr>
        <w:t>King</w:t>
      </w:r>
      <w:r>
        <w:rPr>
          <w:rFonts w:ascii="Constantia" w:hAnsi="Constantia"/>
          <w:sz w:val="22"/>
          <w:szCs w:val="22"/>
        </w:rPr>
        <w:t>, Mary C.</w:t>
      </w:r>
      <w:r w:rsidRPr="00D54EF9">
        <w:rPr>
          <w:rFonts w:ascii="Constantia" w:hAnsi="Constantia"/>
          <w:sz w:val="22"/>
          <w:szCs w:val="22"/>
        </w:rPr>
        <w:t xml:space="preserve"> ‘J.M.Synge, ‘national’ drama and the post-Protestant imagination’ in </w:t>
      </w:r>
    </w:p>
    <w:p w14:paraId="17CE834C" w14:textId="77777777" w:rsidR="007F13AF" w:rsidRPr="00D54EF9" w:rsidRDefault="007F13AF" w:rsidP="007F13AF">
      <w:pPr>
        <w:pStyle w:val="FootnoteText"/>
        <w:spacing w:line="360" w:lineRule="auto"/>
        <w:ind w:left="720"/>
        <w:rPr>
          <w:rFonts w:ascii="Constantia" w:hAnsi="Constantia"/>
          <w:sz w:val="22"/>
          <w:szCs w:val="22"/>
        </w:rPr>
      </w:pPr>
      <w:r>
        <w:rPr>
          <w:rFonts w:ascii="Constantia" w:hAnsi="Constantia"/>
          <w:sz w:val="22"/>
          <w:szCs w:val="22"/>
        </w:rPr>
        <w:t xml:space="preserve">Shaun Richards Ed. </w:t>
      </w:r>
      <w:r w:rsidRPr="00D54EF9">
        <w:rPr>
          <w:rFonts w:ascii="Constantia" w:hAnsi="Constantia"/>
          <w:i/>
          <w:sz w:val="22"/>
          <w:szCs w:val="22"/>
        </w:rPr>
        <w:t>The Cambridge Companion to Twentieth-Century Irish Drama</w:t>
      </w:r>
      <w:r>
        <w:rPr>
          <w:rFonts w:ascii="Constantia" w:hAnsi="Constantia"/>
          <w:sz w:val="22"/>
          <w:szCs w:val="22"/>
        </w:rPr>
        <w:t>. Cambridge: Cambridge University Press, 2004.</w:t>
      </w:r>
    </w:p>
    <w:p w14:paraId="688FBC3F" w14:textId="77777777" w:rsidR="007F13AF" w:rsidRDefault="007F13AF" w:rsidP="007F13AF">
      <w:pPr>
        <w:pStyle w:val="FootnoteText"/>
        <w:spacing w:line="360" w:lineRule="auto"/>
        <w:rPr>
          <w:rFonts w:ascii="Constantia" w:hAnsi="Constantia"/>
          <w:sz w:val="22"/>
          <w:szCs w:val="22"/>
        </w:rPr>
      </w:pPr>
      <w:r w:rsidRPr="00E25854">
        <w:rPr>
          <w:rFonts w:ascii="Constantia" w:hAnsi="Constantia"/>
          <w:sz w:val="22"/>
          <w:szCs w:val="22"/>
        </w:rPr>
        <w:t>O’Casey</w:t>
      </w:r>
      <w:r>
        <w:rPr>
          <w:rFonts w:ascii="Constantia" w:hAnsi="Constantia"/>
          <w:sz w:val="22"/>
          <w:szCs w:val="22"/>
        </w:rPr>
        <w:t>, Sean.</w:t>
      </w:r>
      <w:r w:rsidRPr="00E25854">
        <w:rPr>
          <w:rFonts w:ascii="Constantia" w:hAnsi="Constantia"/>
          <w:sz w:val="22"/>
          <w:szCs w:val="22"/>
        </w:rPr>
        <w:t xml:space="preserve"> </w:t>
      </w:r>
      <w:r w:rsidRPr="00194EF0">
        <w:rPr>
          <w:rFonts w:ascii="Constantia" w:hAnsi="Constantia"/>
          <w:i/>
          <w:sz w:val="22"/>
          <w:szCs w:val="22"/>
        </w:rPr>
        <w:t>Autobiographies 2</w:t>
      </w:r>
      <w:r>
        <w:rPr>
          <w:rFonts w:ascii="Constantia" w:hAnsi="Constantia"/>
          <w:sz w:val="22"/>
          <w:szCs w:val="22"/>
        </w:rPr>
        <w:t>. London: Macmillan, 1980.</w:t>
      </w:r>
    </w:p>
    <w:p w14:paraId="6D359B38" w14:textId="77777777" w:rsidR="007F13AF" w:rsidRDefault="007F13AF" w:rsidP="007F13AF">
      <w:pPr>
        <w:pStyle w:val="FootnoteText"/>
        <w:spacing w:line="360" w:lineRule="auto"/>
        <w:rPr>
          <w:rFonts w:ascii="Constantia" w:hAnsi="Constantia"/>
          <w:sz w:val="22"/>
          <w:szCs w:val="22"/>
        </w:rPr>
      </w:pPr>
      <w:r>
        <w:rPr>
          <w:rFonts w:ascii="Constantia" w:hAnsi="Constantia"/>
          <w:i/>
          <w:sz w:val="22"/>
          <w:szCs w:val="22"/>
        </w:rPr>
        <w:t>__________,</w:t>
      </w:r>
      <w:r>
        <w:rPr>
          <w:rFonts w:ascii="Constantia" w:hAnsi="Constantia"/>
          <w:i/>
          <w:sz w:val="22"/>
          <w:szCs w:val="22"/>
        </w:rPr>
        <w:tab/>
      </w:r>
      <w:r w:rsidRPr="00E25854">
        <w:rPr>
          <w:rFonts w:ascii="Constantia" w:hAnsi="Constantia"/>
          <w:i/>
          <w:sz w:val="22"/>
          <w:szCs w:val="22"/>
        </w:rPr>
        <w:t>Blasts and Benedictions</w:t>
      </w:r>
      <w:r>
        <w:rPr>
          <w:rFonts w:ascii="Constantia" w:hAnsi="Constantia"/>
          <w:sz w:val="22"/>
          <w:szCs w:val="22"/>
        </w:rPr>
        <w:t>. London: Macmillan, 1967</w:t>
      </w:r>
      <w:r w:rsidRPr="00E25854">
        <w:rPr>
          <w:rFonts w:ascii="Constantia" w:hAnsi="Constantia"/>
          <w:sz w:val="22"/>
          <w:szCs w:val="22"/>
        </w:rPr>
        <w:t>.</w:t>
      </w:r>
    </w:p>
    <w:p w14:paraId="3C90A77C" w14:textId="77777777" w:rsidR="007F13AF" w:rsidRDefault="007F13AF" w:rsidP="007F13AF">
      <w:pPr>
        <w:pStyle w:val="FootnoteText"/>
        <w:spacing w:line="360" w:lineRule="auto"/>
        <w:ind w:left="1440" w:hanging="1440"/>
        <w:rPr>
          <w:rFonts w:ascii="Constantia" w:hAnsi="Constantia"/>
          <w:sz w:val="22"/>
          <w:szCs w:val="22"/>
        </w:rPr>
      </w:pPr>
      <w:r>
        <w:rPr>
          <w:rFonts w:ascii="Constantia" w:hAnsi="Constantia"/>
          <w:sz w:val="22"/>
          <w:szCs w:val="22"/>
        </w:rPr>
        <w:t>__________.</w:t>
      </w:r>
      <w:r>
        <w:rPr>
          <w:rFonts w:ascii="Constantia" w:hAnsi="Constantia"/>
          <w:sz w:val="22"/>
          <w:szCs w:val="22"/>
        </w:rPr>
        <w:tab/>
      </w:r>
      <w:r w:rsidRPr="00661ED8">
        <w:rPr>
          <w:rFonts w:ascii="Constantia" w:hAnsi="Constantia"/>
          <w:i/>
          <w:sz w:val="22"/>
          <w:szCs w:val="22"/>
        </w:rPr>
        <w:t>The Letters of Sean O’Casey, Vol 1 1910-41</w:t>
      </w:r>
      <w:r>
        <w:rPr>
          <w:rFonts w:ascii="Constantia" w:hAnsi="Constantia"/>
          <w:i/>
          <w:sz w:val="22"/>
          <w:szCs w:val="22"/>
        </w:rPr>
        <w:t>.</w:t>
      </w:r>
      <w:r>
        <w:rPr>
          <w:rFonts w:ascii="Constantia" w:hAnsi="Constantia"/>
          <w:sz w:val="22"/>
          <w:szCs w:val="22"/>
        </w:rPr>
        <w:t xml:space="preserve"> Ed. David Krause New York: Macmillan, 1975.</w:t>
      </w:r>
    </w:p>
    <w:p w14:paraId="14760881" w14:textId="77777777" w:rsidR="007F13AF" w:rsidRDefault="007F13AF" w:rsidP="007F13AF">
      <w:pPr>
        <w:pStyle w:val="FootnoteText"/>
        <w:spacing w:line="360" w:lineRule="auto"/>
        <w:rPr>
          <w:rFonts w:ascii="Constantia" w:hAnsi="Constantia"/>
          <w:sz w:val="22"/>
          <w:szCs w:val="22"/>
        </w:rPr>
      </w:pPr>
      <w:r>
        <w:rPr>
          <w:rFonts w:ascii="Constantia" w:hAnsi="Constantia"/>
          <w:sz w:val="22"/>
          <w:szCs w:val="22"/>
        </w:rPr>
        <w:t>__________</w:t>
      </w:r>
      <w:r>
        <w:rPr>
          <w:rFonts w:ascii="Constantia" w:hAnsi="Constantia"/>
          <w:i/>
          <w:sz w:val="22"/>
          <w:szCs w:val="22"/>
        </w:rPr>
        <w:t>.</w:t>
      </w:r>
      <w:r>
        <w:rPr>
          <w:rFonts w:ascii="Constantia" w:hAnsi="Constantia"/>
          <w:i/>
          <w:sz w:val="22"/>
          <w:szCs w:val="22"/>
        </w:rPr>
        <w:tab/>
      </w:r>
      <w:r w:rsidRPr="00DB7F11">
        <w:rPr>
          <w:rFonts w:ascii="Constantia" w:hAnsi="Constantia"/>
          <w:i/>
          <w:sz w:val="22"/>
          <w:szCs w:val="22"/>
        </w:rPr>
        <w:t>Within the Gates</w:t>
      </w:r>
      <w:r>
        <w:rPr>
          <w:rFonts w:ascii="Constantia" w:hAnsi="Constantia"/>
          <w:sz w:val="22"/>
          <w:szCs w:val="22"/>
        </w:rPr>
        <w:t>: A Play in Four Acts. London: Macmillan, 1933.</w:t>
      </w:r>
    </w:p>
    <w:p w14:paraId="0F310925" w14:textId="77777777" w:rsidR="007F13AF" w:rsidRPr="006F3122" w:rsidRDefault="007F13AF" w:rsidP="007F13AF">
      <w:pPr>
        <w:pStyle w:val="FootnoteText"/>
        <w:spacing w:line="360" w:lineRule="auto"/>
        <w:rPr>
          <w:rFonts w:ascii="Constantia" w:hAnsi="Constantia"/>
          <w:sz w:val="22"/>
          <w:szCs w:val="22"/>
        </w:rPr>
      </w:pPr>
      <w:r>
        <w:rPr>
          <w:rFonts w:ascii="Constantia" w:hAnsi="Constantia"/>
          <w:sz w:val="22"/>
          <w:szCs w:val="22"/>
        </w:rPr>
        <w:t xml:space="preserve">Moran, James. </w:t>
      </w:r>
      <w:r>
        <w:rPr>
          <w:rFonts w:ascii="Constantia" w:hAnsi="Constantia"/>
          <w:i/>
          <w:sz w:val="22"/>
          <w:szCs w:val="22"/>
        </w:rPr>
        <w:t>The Theatre of Seán O’Casey</w:t>
      </w:r>
      <w:r>
        <w:rPr>
          <w:rFonts w:ascii="Constantia" w:hAnsi="Constantia"/>
          <w:sz w:val="22"/>
          <w:szCs w:val="22"/>
        </w:rPr>
        <w:t xml:space="preserve"> London: Bloomsbury Methuen Drama, 2013.</w:t>
      </w:r>
    </w:p>
    <w:p w14:paraId="67388078" w14:textId="77777777" w:rsidR="007F13AF" w:rsidRDefault="007F13AF" w:rsidP="007F13AF">
      <w:pPr>
        <w:pStyle w:val="FootnoteText"/>
        <w:spacing w:line="360" w:lineRule="auto"/>
        <w:rPr>
          <w:rFonts w:ascii="Constantia" w:hAnsi="Constantia"/>
          <w:sz w:val="22"/>
          <w:szCs w:val="22"/>
        </w:rPr>
      </w:pPr>
      <w:r>
        <w:rPr>
          <w:rFonts w:ascii="Constantia" w:hAnsi="Constantia"/>
          <w:sz w:val="22"/>
          <w:szCs w:val="22"/>
        </w:rPr>
        <w:t xml:space="preserve">Murray, Christopher. </w:t>
      </w:r>
      <w:r w:rsidRPr="00194EF0">
        <w:rPr>
          <w:rFonts w:ascii="Constantia" w:hAnsi="Constantia"/>
          <w:i/>
          <w:sz w:val="22"/>
          <w:szCs w:val="22"/>
        </w:rPr>
        <w:t>Sean O’Casey A Biography</w:t>
      </w:r>
      <w:r>
        <w:rPr>
          <w:rFonts w:ascii="Constantia" w:hAnsi="Constantia"/>
          <w:sz w:val="22"/>
          <w:szCs w:val="22"/>
        </w:rPr>
        <w:t>. Dublin: Gill and Macmillan, 2004.</w:t>
      </w:r>
    </w:p>
    <w:p w14:paraId="7DA565FD" w14:textId="77777777" w:rsidR="007F13AF" w:rsidRDefault="007F13AF" w:rsidP="007F13AF">
      <w:pPr>
        <w:pStyle w:val="FootnoteText"/>
        <w:spacing w:line="360" w:lineRule="auto"/>
        <w:rPr>
          <w:rFonts w:ascii="Constantia" w:hAnsi="Constantia"/>
          <w:sz w:val="22"/>
          <w:szCs w:val="22"/>
        </w:rPr>
      </w:pPr>
      <w:r w:rsidRPr="00E25854">
        <w:rPr>
          <w:rFonts w:ascii="Constantia" w:hAnsi="Constantia"/>
          <w:sz w:val="22"/>
          <w:szCs w:val="22"/>
        </w:rPr>
        <w:t>Rebellato</w:t>
      </w:r>
      <w:r>
        <w:rPr>
          <w:rFonts w:ascii="Constantia" w:hAnsi="Constantia"/>
          <w:sz w:val="22"/>
          <w:szCs w:val="22"/>
        </w:rPr>
        <w:t xml:space="preserve">, Dan. </w:t>
      </w:r>
      <w:r w:rsidRPr="00E25854">
        <w:rPr>
          <w:rFonts w:ascii="Constantia" w:hAnsi="Constantia"/>
          <w:sz w:val="22"/>
          <w:szCs w:val="22"/>
        </w:rPr>
        <w:t xml:space="preserve"> </w:t>
      </w:r>
      <w:r w:rsidRPr="00E25854">
        <w:rPr>
          <w:rFonts w:ascii="Constantia" w:hAnsi="Constantia"/>
          <w:i/>
          <w:sz w:val="22"/>
          <w:szCs w:val="22"/>
        </w:rPr>
        <w:t>1956 and All That: The Making of Modern British Drama</w:t>
      </w:r>
      <w:r>
        <w:rPr>
          <w:rFonts w:ascii="Constantia" w:hAnsi="Constantia"/>
          <w:i/>
          <w:sz w:val="22"/>
          <w:szCs w:val="22"/>
        </w:rPr>
        <w:t>.</w:t>
      </w:r>
      <w:r>
        <w:rPr>
          <w:rFonts w:ascii="Constantia" w:hAnsi="Constantia"/>
          <w:sz w:val="22"/>
          <w:szCs w:val="22"/>
        </w:rPr>
        <w:t xml:space="preserve"> </w:t>
      </w:r>
    </w:p>
    <w:p w14:paraId="4D46986A" w14:textId="77777777" w:rsidR="007F13AF" w:rsidRDefault="007F13AF" w:rsidP="007F13AF">
      <w:pPr>
        <w:pStyle w:val="FootnoteText"/>
        <w:spacing w:line="360" w:lineRule="auto"/>
        <w:ind w:firstLine="720"/>
        <w:rPr>
          <w:rFonts w:ascii="Constantia" w:hAnsi="Constantia"/>
          <w:sz w:val="22"/>
          <w:szCs w:val="22"/>
        </w:rPr>
      </w:pPr>
      <w:r>
        <w:rPr>
          <w:rFonts w:ascii="Constantia" w:hAnsi="Constantia"/>
          <w:sz w:val="22"/>
          <w:szCs w:val="22"/>
        </w:rPr>
        <w:t>London: Routledge, 1999.</w:t>
      </w:r>
    </w:p>
    <w:p w14:paraId="2851FDF0" w14:textId="77777777" w:rsidR="007F13AF" w:rsidRDefault="007F13AF" w:rsidP="007F13AF">
      <w:pPr>
        <w:pStyle w:val="FootnoteText"/>
        <w:spacing w:line="360" w:lineRule="auto"/>
        <w:rPr>
          <w:rFonts w:ascii="Constantia" w:hAnsi="Constantia"/>
          <w:sz w:val="22"/>
          <w:szCs w:val="22"/>
        </w:rPr>
      </w:pPr>
      <w:r w:rsidRPr="00E25854">
        <w:rPr>
          <w:rFonts w:ascii="Constantia" w:hAnsi="Constantia"/>
          <w:sz w:val="22"/>
          <w:szCs w:val="22"/>
        </w:rPr>
        <w:t xml:space="preserve">Tynan, </w:t>
      </w:r>
      <w:r>
        <w:rPr>
          <w:rFonts w:ascii="Constantia" w:hAnsi="Constantia"/>
          <w:sz w:val="22"/>
          <w:szCs w:val="22"/>
        </w:rPr>
        <w:t xml:space="preserve">Kenneth. </w:t>
      </w:r>
      <w:r w:rsidRPr="00E25854">
        <w:rPr>
          <w:rFonts w:ascii="Constantia" w:hAnsi="Constantia"/>
          <w:i/>
          <w:sz w:val="22"/>
          <w:szCs w:val="22"/>
        </w:rPr>
        <w:t>Tynan on Theatre</w:t>
      </w:r>
      <w:r>
        <w:rPr>
          <w:rFonts w:ascii="Constantia" w:hAnsi="Constantia"/>
          <w:sz w:val="22"/>
          <w:szCs w:val="22"/>
        </w:rPr>
        <w:t>. London: Penguin, 1964.</w:t>
      </w:r>
      <w:r w:rsidRPr="00E25854">
        <w:rPr>
          <w:rFonts w:ascii="Constantia" w:hAnsi="Constantia"/>
          <w:sz w:val="22"/>
          <w:szCs w:val="22"/>
        </w:rPr>
        <w:t xml:space="preserve"> </w:t>
      </w:r>
    </w:p>
    <w:p w14:paraId="6C87BB73" w14:textId="77777777" w:rsidR="007F13AF" w:rsidRPr="00D54EF9" w:rsidRDefault="007F13AF" w:rsidP="007F13AF">
      <w:pPr>
        <w:pStyle w:val="FootnoteText"/>
        <w:spacing w:line="360" w:lineRule="auto"/>
        <w:rPr>
          <w:rFonts w:ascii="Constantia" w:hAnsi="Constantia"/>
          <w:sz w:val="22"/>
          <w:szCs w:val="22"/>
        </w:rPr>
      </w:pPr>
      <w:r>
        <w:rPr>
          <w:rFonts w:ascii="Constantia" w:hAnsi="Constantia"/>
          <w:sz w:val="22"/>
          <w:szCs w:val="22"/>
        </w:rPr>
        <w:t xml:space="preserve">Watt, Stephen. </w:t>
      </w:r>
      <w:r>
        <w:rPr>
          <w:rFonts w:ascii="Constantia" w:hAnsi="Constantia"/>
          <w:i/>
          <w:sz w:val="22"/>
          <w:szCs w:val="22"/>
        </w:rPr>
        <w:t xml:space="preserve">Joyce, O’Casey and the Irish Popular Theater. </w:t>
      </w:r>
      <w:r w:rsidRPr="00440C96">
        <w:rPr>
          <w:rFonts w:ascii="Constantia" w:hAnsi="Constantia"/>
          <w:sz w:val="22"/>
          <w:szCs w:val="22"/>
        </w:rPr>
        <w:t>Syracuse:</w:t>
      </w:r>
      <w:r>
        <w:rPr>
          <w:rFonts w:ascii="Constantia" w:hAnsi="Constantia"/>
          <w:i/>
          <w:sz w:val="22"/>
          <w:szCs w:val="22"/>
        </w:rPr>
        <w:t xml:space="preserve"> </w:t>
      </w:r>
      <w:r>
        <w:rPr>
          <w:rFonts w:ascii="Constantia" w:hAnsi="Constantia"/>
          <w:sz w:val="22"/>
          <w:szCs w:val="22"/>
        </w:rPr>
        <w:t xml:space="preserve">Syracuse University Press: </w:t>
      </w:r>
      <w:r w:rsidRPr="00D54EF9">
        <w:rPr>
          <w:rFonts w:ascii="Constantia" w:hAnsi="Constantia"/>
          <w:sz w:val="22"/>
          <w:szCs w:val="22"/>
        </w:rPr>
        <w:t>1991</w:t>
      </w:r>
      <w:r>
        <w:rPr>
          <w:rFonts w:ascii="Constantia" w:hAnsi="Constantia"/>
          <w:sz w:val="22"/>
          <w:szCs w:val="22"/>
        </w:rPr>
        <w:t>.</w:t>
      </w:r>
    </w:p>
    <w:p w14:paraId="2E2F0DC2" w14:textId="77777777" w:rsidR="007F13AF" w:rsidRDefault="007F13AF" w:rsidP="007F13AF">
      <w:pPr>
        <w:pStyle w:val="FootnoteText"/>
        <w:spacing w:line="360" w:lineRule="auto"/>
        <w:rPr>
          <w:rFonts w:ascii="Constantia" w:hAnsi="Constantia"/>
          <w:sz w:val="22"/>
          <w:szCs w:val="22"/>
        </w:rPr>
      </w:pPr>
      <w:r>
        <w:rPr>
          <w:rFonts w:ascii="Constantia" w:hAnsi="Constantia"/>
          <w:sz w:val="22"/>
          <w:szCs w:val="22"/>
        </w:rPr>
        <w:t xml:space="preserve">Worth, Katharine. </w:t>
      </w:r>
      <w:r>
        <w:rPr>
          <w:rFonts w:ascii="Constantia" w:hAnsi="Constantia"/>
          <w:i/>
          <w:sz w:val="22"/>
          <w:szCs w:val="22"/>
        </w:rPr>
        <w:t xml:space="preserve">The Irish Drama of Europe from Yeats to Beckett. </w:t>
      </w:r>
      <w:r>
        <w:rPr>
          <w:rFonts w:ascii="Constantia" w:hAnsi="Constantia"/>
          <w:sz w:val="22"/>
          <w:szCs w:val="22"/>
        </w:rPr>
        <w:t>London: Macmillan,</w:t>
      </w:r>
      <w:r w:rsidRPr="00397ADA">
        <w:rPr>
          <w:rFonts w:ascii="Constantia" w:hAnsi="Constantia"/>
          <w:i/>
          <w:sz w:val="22"/>
          <w:szCs w:val="22"/>
        </w:rPr>
        <w:t xml:space="preserve"> </w:t>
      </w:r>
      <w:r w:rsidRPr="00397ADA">
        <w:rPr>
          <w:rFonts w:ascii="Constantia" w:hAnsi="Constantia"/>
          <w:sz w:val="22"/>
          <w:szCs w:val="22"/>
        </w:rPr>
        <w:t>1986.</w:t>
      </w:r>
    </w:p>
    <w:p w14:paraId="5E2FA35E" w14:textId="77777777" w:rsidR="007F13AF" w:rsidRPr="00397ADA" w:rsidRDefault="007F13AF" w:rsidP="007F13AF">
      <w:pPr>
        <w:pStyle w:val="FootnoteText"/>
        <w:spacing w:line="360" w:lineRule="auto"/>
        <w:rPr>
          <w:rFonts w:ascii="Constantia" w:hAnsi="Constantia"/>
          <w:sz w:val="22"/>
          <w:szCs w:val="22"/>
        </w:rPr>
      </w:pPr>
    </w:p>
    <w:p w14:paraId="649B2975" w14:textId="77777777" w:rsidR="007F13AF" w:rsidRPr="005C3F8D" w:rsidRDefault="007F13AF" w:rsidP="007F13AF">
      <w:pPr>
        <w:pStyle w:val="FootnoteText"/>
        <w:spacing w:line="360" w:lineRule="auto"/>
        <w:rPr>
          <w:rFonts w:ascii="Constantia" w:hAnsi="Constantia"/>
          <w:b/>
          <w:sz w:val="22"/>
          <w:szCs w:val="22"/>
        </w:rPr>
      </w:pPr>
      <w:r>
        <w:rPr>
          <w:rFonts w:ascii="Constantia" w:hAnsi="Constantia"/>
          <w:b/>
          <w:sz w:val="22"/>
          <w:szCs w:val="22"/>
        </w:rPr>
        <w:t>Manuscript material</w:t>
      </w:r>
    </w:p>
    <w:p w14:paraId="2F926551" w14:textId="77777777" w:rsidR="007F13AF" w:rsidRPr="00E25854" w:rsidRDefault="007F13AF" w:rsidP="007F13AF">
      <w:pPr>
        <w:pStyle w:val="FootnoteText"/>
        <w:spacing w:line="360" w:lineRule="auto"/>
        <w:rPr>
          <w:rFonts w:ascii="Constantia" w:hAnsi="Constantia"/>
          <w:sz w:val="22"/>
          <w:szCs w:val="22"/>
        </w:rPr>
      </w:pPr>
      <w:r w:rsidRPr="00E25854">
        <w:rPr>
          <w:rFonts w:ascii="Constantia" w:hAnsi="Constantia"/>
          <w:sz w:val="22"/>
          <w:szCs w:val="22"/>
        </w:rPr>
        <w:t>Lord Chamberlain’s Correspondence 1933/1284, Department of Manuscripts, The British Library.</w:t>
      </w:r>
    </w:p>
    <w:p w14:paraId="1E4598EA" w14:textId="77777777" w:rsidR="007F13AF" w:rsidRPr="00E25854" w:rsidRDefault="007F13AF" w:rsidP="007F13AF">
      <w:pPr>
        <w:pStyle w:val="FootnoteText"/>
        <w:spacing w:line="360" w:lineRule="auto"/>
        <w:rPr>
          <w:rFonts w:ascii="Constantia" w:hAnsi="Constantia"/>
          <w:sz w:val="22"/>
          <w:szCs w:val="22"/>
        </w:rPr>
      </w:pPr>
      <w:r w:rsidRPr="00E25854">
        <w:rPr>
          <w:rFonts w:ascii="Constantia" w:hAnsi="Constantia"/>
          <w:sz w:val="22"/>
          <w:szCs w:val="22"/>
        </w:rPr>
        <w:t xml:space="preserve">Lord Chamberlain’s Correspondence WB 5 1963-68, Department of Manuscripts, The British Library. </w:t>
      </w:r>
    </w:p>
    <w:p w14:paraId="6F07FD3B" w14:textId="77777777" w:rsidR="007F13AF" w:rsidRPr="00E25854" w:rsidRDefault="007F13AF" w:rsidP="007F13AF">
      <w:pPr>
        <w:pStyle w:val="FootnoteText"/>
        <w:spacing w:line="360" w:lineRule="auto"/>
        <w:rPr>
          <w:rFonts w:ascii="Constantia" w:hAnsi="Constantia"/>
          <w:sz w:val="22"/>
          <w:szCs w:val="22"/>
        </w:rPr>
      </w:pPr>
    </w:p>
    <w:p w14:paraId="208AB16D" w14:textId="77777777" w:rsidR="007F13AF" w:rsidRPr="00D54EF9" w:rsidRDefault="007F13AF" w:rsidP="007F13AF">
      <w:pPr>
        <w:pStyle w:val="FootnoteText"/>
        <w:spacing w:line="360" w:lineRule="auto"/>
        <w:rPr>
          <w:rFonts w:ascii="Constantia" w:hAnsi="Constantia"/>
          <w:b/>
          <w:sz w:val="22"/>
          <w:szCs w:val="22"/>
        </w:rPr>
      </w:pPr>
      <w:r>
        <w:rPr>
          <w:rFonts w:ascii="Constantia" w:hAnsi="Constantia"/>
          <w:b/>
          <w:sz w:val="22"/>
          <w:szCs w:val="22"/>
        </w:rPr>
        <w:t>Newspaper Reviews</w:t>
      </w:r>
    </w:p>
    <w:p w14:paraId="03C57925" w14:textId="77777777" w:rsidR="007F13AF" w:rsidRDefault="007F13AF" w:rsidP="007F13AF">
      <w:pPr>
        <w:pStyle w:val="FootnoteText"/>
        <w:spacing w:line="360" w:lineRule="auto"/>
        <w:rPr>
          <w:rFonts w:ascii="Constantia" w:hAnsi="Constantia"/>
          <w:sz w:val="22"/>
          <w:szCs w:val="22"/>
        </w:rPr>
      </w:pPr>
      <w:r w:rsidRPr="001C589A">
        <w:rPr>
          <w:rFonts w:ascii="Constantia" w:hAnsi="Constantia"/>
          <w:sz w:val="22"/>
          <w:szCs w:val="22"/>
        </w:rPr>
        <w:t>Agate, James</w:t>
      </w:r>
      <w:r>
        <w:rPr>
          <w:rFonts w:ascii="Constantia" w:hAnsi="Constantia"/>
          <w:i/>
          <w:sz w:val="22"/>
          <w:szCs w:val="22"/>
        </w:rPr>
        <w:t>. “</w:t>
      </w:r>
      <w:r w:rsidRPr="001C589A">
        <w:rPr>
          <w:rFonts w:ascii="Constantia" w:hAnsi="Constantia"/>
          <w:sz w:val="22"/>
          <w:szCs w:val="22"/>
        </w:rPr>
        <w:t>Review of</w:t>
      </w:r>
      <w:r>
        <w:rPr>
          <w:rFonts w:ascii="Constantia" w:hAnsi="Constantia"/>
          <w:i/>
          <w:sz w:val="22"/>
          <w:szCs w:val="22"/>
        </w:rPr>
        <w:t xml:space="preserve"> Within the Gates.” </w:t>
      </w:r>
      <w:r w:rsidRPr="00D54EF9">
        <w:rPr>
          <w:rFonts w:ascii="Constantia" w:hAnsi="Constantia"/>
          <w:i/>
          <w:sz w:val="22"/>
          <w:szCs w:val="22"/>
        </w:rPr>
        <w:t>Sunday Times</w:t>
      </w:r>
      <w:r>
        <w:rPr>
          <w:rFonts w:ascii="Constantia" w:hAnsi="Constantia"/>
          <w:i/>
          <w:sz w:val="22"/>
          <w:szCs w:val="22"/>
        </w:rPr>
        <w:t>.</w:t>
      </w:r>
      <w:r>
        <w:rPr>
          <w:rFonts w:ascii="Constantia" w:hAnsi="Constantia"/>
          <w:sz w:val="22"/>
          <w:szCs w:val="22"/>
        </w:rPr>
        <w:t xml:space="preserve"> February 11, </w:t>
      </w:r>
      <w:r w:rsidRPr="00E25854">
        <w:rPr>
          <w:rFonts w:ascii="Constantia" w:hAnsi="Constantia"/>
          <w:sz w:val="22"/>
          <w:szCs w:val="22"/>
        </w:rPr>
        <w:t>1934.</w:t>
      </w:r>
    </w:p>
    <w:p w14:paraId="49C52C0D" w14:textId="77777777" w:rsidR="007F13AF" w:rsidRDefault="007F13AF" w:rsidP="007F13AF">
      <w:pPr>
        <w:pStyle w:val="FootnoteText"/>
        <w:spacing w:line="360" w:lineRule="auto"/>
        <w:rPr>
          <w:rFonts w:ascii="Constantia" w:hAnsi="Constantia"/>
          <w:sz w:val="22"/>
          <w:szCs w:val="22"/>
        </w:rPr>
      </w:pPr>
      <w:r>
        <w:rPr>
          <w:rFonts w:ascii="Constantia" w:hAnsi="Constantia"/>
          <w:sz w:val="22"/>
          <w:szCs w:val="22"/>
        </w:rPr>
        <w:t xml:space="preserve">Beckles, Gordon. “Review of </w:t>
      </w:r>
      <w:r w:rsidRPr="001C589A">
        <w:rPr>
          <w:rFonts w:ascii="Constantia" w:hAnsi="Constantia"/>
          <w:i/>
          <w:sz w:val="22"/>
          <w:szCs w:val="22"/>
        </w:rPr>
        <w:t>Within the Gates</w:t>
      </w:r>
      <w:r>
        <w:rPr>
          <w:rFonts w:ascii="Constantia" w:hAnsi="Constantia"/>
          <w:i/>
          <w:sz w:val="22"/>
          <w:szCs w:val="22"/>
        </w:rPr>
        <w:t>.”</w:t>
      </w:r>
      <w:r>
        <w:rPr>
          <w:rFonts w:ascii="Constantia" w:hAnsi="Constantia"/>
          <w:sz w:val="22"/>
          <w:szCs w:val="22"/>
        </w:rPr>
        <w:t xml:space="preserve"> </w:t>
      </w:r>
      <w:r w:rsidRPr="00E25854">
        <w:rPr>
          <w:rFonts w:ascii="Constantia" w:hAnsi="Constantia"/>
          <w:i/>
          <w:sz w:val="22"/>
          <w:szCs w:val="22"/>
        </w:rPr>
        <w:t>Daily Express</w:t>
      </w:r>
      <w:r>
        <w:rPr>
          <w:rFonts w:ascii="Constantia" w:hAnsi="Constantia"/>
          <w:i/>
          <w:sz w:val="22"/>
          <w:szCs w:val="22"/>
        </w:rPr>
        <w:t>.</w:t>
      </w:r>
      <w:r>
        <w:rPr>
          <w:rFonts w:ascii="Constantia" w:hAnsi="Constantia"/>
          <w:sz w:val="22"/>
          <w:szCs w:val="22"/>
        </w:rPr>
        <w:t xml:space="preserve"> February 8, 1934.</w:t>
      </w:r>
    </w:p>
    <w:p w14:paraId="2C37BDA0" w14:textId="77777777" w:rsidR="007F13AF" w:rsidRPr="00BD53A7" w:rsidRDefault="007F13AF" w:rsidP="007F13AF">
      <w:pPr>
        <w:pStyle w:val="FootnoteText"/>
        <w:spacing w:line="360" w:lineRule="auto"/>
        <w:rPr>
          <w:rFonts w:ascii="Constantia" w:hAnsi="Constantia"/>
          <w:i/>
          <w:sz w:val="22"/>
          <w:szCs w:val="22"/>
        </w:rPr>
      </w:pPr>
      <w:r>
        <w:rPr>
          <w:rFonts w:ascii="Constantia" w:hAnsi="Constantia"/>
          <w:sz w:val="22"/>
          <w:szCs w:val="22"/>
        </w:rPr>
        <w:t>Brown, Ivor. “</w:t>
      </w:r>
      <w:r w:rsidRPr="00F5758D">
        <w:rPr>
          <w:rFonts w:ascii="Constantia" w:hAnsi="Constantia"/>
          <w:sz w:val="22"/>
          <w:szCs w:val="22"/>
        </w:rPr>
        <w:t>Review of</w:t>
      </w:r>
      <w:r>
        <w:rPr>
          <w:rFonts w:ascii="Constantia" w:hAnsi="Constantia"/>
          <w:i/>
          <w:sz w:val="22"/>
          <w:szCs w:val="22"/>
        </w:rPr>
        <w:t xml:space="preserve"> Within the Gates.” </w:t>
      </w:r>
      <w:r w:rsidRPr="00E25854">
        <w:rPr>
          <w:rFonts w:ascii="Constantia" w:hAnsi="Constantia"/>
          <w:i/>
          <w:sz w:val="22"/>
          <w:szCs w:val="22"/>
        </w:rPr>
        <w:t>The Observer</w:t>
      </w:r>
      <w:r>
        <w:rPr>
          <w:rFonts w:ascii="Constantia" w:hAnsi="Constantia"/>
          <w:i/>
          <w:sz w:val="22"/>
          <w:szCs w:val="22"/>
        </w:rPr>
        <w:t>.</w:t>
      </w:r>
      <w:r>
        <w:rPr>
          <w:rFonts w:ascii="Constantia" w:hAnsi="Constantia"/>
          <w:sz w:val="22"/>
          <w:szCs w:val="22"/>
        </w:rPr>
        <w:t xml:space="preserve"> February 11, 1934.</w:t>
      </w:r>
    </w:p>
    <w:p w14:paraId="717260DD" w14:textId="77777777" w:rsidR="007F13AF" w:rsidRDefault="007F13AF" w:rsidP="007F13AF">
      <w:pPr>
        <w:pStyle w:val="FootnoteText"/>
        <w:spacing w:line="360" w:lineRule="auto"/>
        <w:rPr>
          <w:rFonts w:ascii="Constantia" w:hAnsi="Constantia"/>
          <w:sz w:val="22"/>
          <w:szCs w:val="22"/>
        </w:rPr>
      </w:pPr>
      <w:r>
        <w:rPr>
          <w:rFonts w:ascii="Constantia" w:hAnsi="Constantia"/>
          <w:sz w:val="22"/>
          <w:szCs w:val="22"/>
        </w:rPr>
        <w:t xml:space="preserve">O’Casey, “Sean. O’Casey’s Reply to Mr James Agate.” </w:t>
      </w:r>
      <w:r w:rsidRPr="00EA0CF0">
        <w:rPr>
          <w:rFonts w:ascii="Constantia" w:hAnsi="Constantia"/>
          <w:i/>
          <w:sz w:val="22"/>
          <w:szCs w:val="22"/>
        </w:rPr>
        <w:t>Sunday Times</w:t>
      </w:r>
      <w:r>
        <w:rPr>
          <w:rFonts w:ascii="Constantia" w:hAnsi="Constantia"/>
          <w:i/>
          <w:sz w:val="22"/>
          <w:szCs w:val="22"/>
        </w:rPr>
        <w:t>.</w:t>
      </w:r>
      <w:r>
        <w:rPr>
          <w:rFonts w:ascii="Constantia" w:hAnsi="Constantia"/>
          <w:sz w:val="22"/>
          <w:szCs w:val="22"/>
        </w:rPr>
        <w:t xml:space="preserve"> February 18, 1934.</w:t>
      </w:r>
    </w:p>
    <w:p w14:paraId="4BFAF1E6" w14:textId="77777777" w:rsidR="007F13AF" w:rsidRDefault="007F13AF" w:rsidP="007F13AF">
      <w:pPr>
        <w:pStyle w:val="FootnoteText"/>
        <w:spacing w:line="360" w:lineRule="auto"/>
        <w:rPr>
          <w:rFonts w:ascii="Constantia" w:hAnsi="Constantia"/>
          <w:sz w:val="22"/>
          <w:szCs w:val="22"/>
        </w:rPr>
      </w:pPr>
      <w:r>
        <w:rPr>
          <w:rFonts w:ascii="Constantia" w:hAnsi="Constantia"/>
          <w:sz w:val="22"/>
          <w:szCs w:val="22"/>
        </w:rPr>
        <w:t xml:space="preserve"> ‘PLM’. “Revi</w:t>
      </w:r>
      <w:r>
        <w:rPr>
          <w:rStyle w:val="EndnoteReference"/>
          <w:rFonts w:ascii="Constantia" w:hAnsi="Constantia"/>
          <w:sz w:val="22"/>
          <w:szCs w:val="22"/>
        </w:rPr>
        <w:endnoteRef/>
      </w:r>
      <w:r>
        <w:rPr>
          <w:rFonts w:ascii="Constantia" w:hAnsi="Constantia"/>
          <w:sz w:val="22"/>
          <w:szCs w:val="22"/>
        </w:rPr>
        <w:t xml:space="preserve">ew of </w:t>
      </w:r>
      <w:r>
        <w:rPr>
          <w:rFonts w:ascii="Constantia" w:hAnsi="Constantia"/>
          <w:i/>
          <w:sz w:val="22"/>
          <w:szCs w:val="22"/>
        </w:rPr>
        <w:t>Within the Gates.”</w:t>
      </w:r>
      <w:r w:rsidRPr="00EA0CF0">
        <w:rPr>
          <w:rFonts w:ascii="Constantia" w:hAnsi="Constantia"/>
          <w:sz w:val="22"/>
          <w:szCs w:val="22"/>
        </w:rPr>
        <w:t xml:space="preserve"> Daily Herald</w:t>
      </w:r>
      <w:r>
        <w:rPr>
          <w:rFonts w:ascii="Constantia" w:hAnsi="Constantia"/>
          <w:sz w:val="22"/>
          <w:szCs w:val="22"/>
        </w:rPr>
        <w:t>.</w:t>
      </w:r>
      <w:r w:rsidRPr="00E25854">
        <w:rPr>
          <w:rFonts w:ascii="Constantia" w:hAnsi="Constantia"/>
          <w:i/>
          <w:sz w:val="22"/>
          <w:szCs w:val="22"/>
        </w:rPr>
        <w:t xml:space="preserve"> </w:t>
      </w:r>
      <w:r>
        <w:rPr>
          <w:rFonts w:ascii="Constantia" w:hAnsi="Constantia"/>
          <w:sz w:val="22"/>
          <w:szCs w:val="22"/>
        </w:rPr>
        <w:t>February 8,</w:t>
      </w:r>
      <w:r w:rsidRPr="00E25854">
        <w:rPr>
          <w:rFonts w:ascii="Constantia" w:hAnsi="Constantia"/>
          <w:sz w:val="22"/>
          <w:szCs w:val="22"/>
        </w:rPr>
        <w:t xml:space="preserve"> 1934.</w:t>
      </w:r>
    </w:p>
    <w:p w14:paraId="751EE8E1" w14:textId="77777777" w:rsidR="007F13AF" w:rsidRDefault="007F13AF" w:rsidP="007F13AF">
      <w:pPr>
        <w:pStyle w:val="FootnoteText"/>
        <w:spacing w:line="360" w:lineRule="auto"/>
        <w:rPr>
          <w:rFonts w:ascii="Constantia" w:hAnsi="Constantia"/>
          <w:sz w:val="22"/>
          <w:szCs w:val="22"/>
        </w:rPr>
      </w:pPr>
    </w:p>
    <w:p w14:paraId="646D62C4" w14:textId="77777777" w:rsidR="007F13AF" w:rsidRPr="00F51F78" w:rsidRDefault="007F13A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634837"/>
      <w:docPartObj>
        <w:docPartGallery w:val="Page Numbers (Bottom of Page)"/>
        <w:docPartUnique/>
      </w:docPartObj>
    </w:sdtPr>
    <w:sdtEndPr>
      <w:rPr>
        <w:noProof/>
      </w:rPr>
    </w:sdtEndPr>
    <w:sdtContent>
      <w:p w14:paraId="271A263E" w14:textId="13C0D1BE" w:rsidR="008E4CA5" w:rsidRDefault="008E4C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843805" w14:textId="77777777" w:rsidR="008E4CA5" w:rsidRDefault="008E4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71897" w14:textId="77777777" w:rsidR="006A7F17" w:rsidRDefault="006A7F17" w:rsidP="009839C7">
      <w:r>
        <w:separator/>
      </w:r>
    </w:p>
  </w:footnote>
  <w:footnote w:type="continuationSeparator" w:id="0">
    <w:p w14:paraId="15D87F08" w14:textId="77777777" w:rsidR="006A7F17" w:rsidRDefault="006A7F17" w:rsidP="00983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C7"/>
    <w:rsid w:val="00015E2E"/>
    <w:rsid w:val="00020F41"/>
    <w:rsid w:val="0005676C"/>
    <w:rsid w:val="000749B1"/>
    <w:rsid w:val="000817C5"/>
    <w:rsid w:val="00091C70"/>
    <w:rsid w:val="000A73E7"/>
    <w:rsid w:val="000D74E2"/>
    <w:rsid w:val="000E360C"/>
    <w:rsid w:val="00105063"/>
    <w:rsid w:val="00105745"/>
    <w:rsid w:val="00121777"/>
    <w:rsid w:val="00135DB5"/>
    <w:rsid w:val="001366EE"/>
    <w:rsid w:val="00140807"/>
    <w:rsid w:val="001431E5"/>
    <w:rsid w:val="001529FA"/>
    <w:rsid w:val="0015747D"/>
    <w:rsid w:val="00166F66"/>
    <w:rsid w:val="00174437"/>
    <w:rsid w:val="001751CF"/>
    <w:rsid w:val="00180DDB"/>
    <w:rsid w:val="00183E9E"/>
    <w:rsid w:val="00194EF0"/>
    <w:rsid w:val="00195CCB"/>
    <w:rsid w:val="001C22BE"/>
    <w:rsid w:val="001C589A"/>
    <w:rsid w:val="001D4C62"/>
    <w:rsid w:val="0020307B"/>
    <w:rsid w:val="002319A7"/>
    <w:rsid w:val="002537F5"/>
    <w:rsid w:val="00254EE6"/>
    <w:rsid w:val="002802DD"/>
    <w:rsid w:val="002B4C79"/>
    <w:rsid w:val="002C7D33"/>
    <w:rsid w:val="002D0034"/>
    <w:rsid w:val="002D2F1B"/>
    <w:rsid w:val="002F0756"/>
    <w:rsid w:val="002F6813"/>
    <w:rsid w:val="00300BE9"/>
    <w:rsid w:val="00374718"/>
    <w:rsid w:val="003B557C"/>
    <w:rsid w:val="003D1AAE"/>
    <w:rsid w:val="003D2A60"/>
    <w:rsid w:val="003F5CC2"/>
    <w:rsid w:val="0040121F"/>
    <w:rsid w:val="004330E6"/>
    <w:rsid w:val="00440C96"/>
    <w:rsid w:val="004477A8"/>
    <w:rsid w:val="004608F9"/>
    <w:rsid w:val="00493CCB"/>
    <w:rsid w:val="004B39F7"/>
    <w:rsid w:val="00513BBA"/>
    <w:rsid w:val="00521562"/>
    <w:rsid w:val="00541FF3"/>
    <w:rsid w:val="005563F5"/>
    <w:rsid w:val="00570955"/>
    <w:rsid w:val="005921C0"/>
    <w:rsid w:val="005C3F8D"/>
    <w:rsid w:val="005D375B"/>
    <w:rsid w:val="005E6636"/>
    <w:rsid w:val="005F1CBC"/>
    <w:rsid w:val="005F26DD"/>
    <w:rsid w:val="006009AF"/>
    <w:rsid w:val="00635DE2"/>
    <w:rsid w:val="0063614D"/>
    <w:rsid w:val="006644A2"/>
    <w:rsid w:val="00670451"/>
    <w:rsid w:val="0069328E"/>
    <w:rsid w:val="006A7F17"/>
    <w:rsid w:val="006B21EF"/>
    <w:rsid w:val="006E6E09"/>
    <w:rsid w:val="006F3122"/>
    <w:rsid w:val="00733392"/>
    <w:rsid w:val="00775EE8"/>
    <w:rsid w:val="007A3F5A"/>
    <w:rsid w:val="007F13AF"/>
    <w:rsid w:val="007F14D4"/>
    <w:rsid w:val="0082058B"/>
    <w:rsid w:val="00822DEF"/>
    <w:rsid w:val="008241BE"/>
    <w:rsid w:val="0085493D"/>
    <w:rsid w:val="008D22BF"/>
    <w:rsid w:val="008D25D1"/>
    <w:rsid w:val="008E4CA5"/>
    <w:rsid w:val="008E5365"/>
    <w:rsid w:val="008F3F74"/>
    <w:rsid w:val="009036E1"/>
    <w:rsid w:val="009233AA"/>
    <w:rsid w:val="0093145E"/>
    <w:rsid w:val="00941E93"/>
    <w:rsid w:val="009512C7"/>
    <w:rsid w:val="009839C7"/>
    <w:rsid w:val="009A6F8C"/>
    <w:rsid w:val="009B1489"/>
    <w:rsid w:val="009B2B2B"/>
    <w:rsid w:val="009E55A0"/>
    <w:rsid w:val="00A13AC9"/>
    <w:rsid w:val="00A153D5"/>
    <w:rsid w:val="00A4443B"/>
    <w:rsid w:val="00A56EE5"/>
    <w:rsid w:val="00A62532"/>
    <w:rsid w:val="00AA23F7"/>
    <w:rsid w:val="00AC0077"/>
    <w:rsid w:val="00AF292B"/>
    <w:rsid w:val="00B030B4"/>
    <w:rsid w:val="00B200DC"/>
    <w:rsid w:val="00B26FD1"/>
    <w:rsid w:val="00B57340"/>
    <w:rsid w:val="00B91410"/>
    <w:rsid w:val="00BA076D"/>
    <w:rsid w:val="00BA1306"/>
    <w:rsid w:val="00BA2CA2"/>
    <w:rsid w:val="00BD53A7"/>
    <w:rsid w:val="00BD5ECB"/>
    <w:rsid w:val="00C34485"/>
    <w:rsid w:val="00C71A48"/>
    <w:rsid w:val="00C759EF"/>
    <w:rsid w:val="00C80AFD"/>
    <w:rsid w:val="00CC4D52"/>
    <w:rsid w:val="00CD2CD4"/>
    <w:rsid w:val="00CE68D7"/>
    <w:rsid w:val="00D06362"/>
    <w:rsid w:val="00D14513"/>
    <w:rsid w:val="00D43B89"/>
    <w:rsid w:val="00DB7F11"/>
    <w:rsid w:val="00E17291"/>
    <w:rsid w:val="00E45188"/>
    <w:rsid w:val="00E76E1C"/>
    <w:rsid w:val="00E84B90"/>
    <w:rsid w:val="00E93A82"/>
    <w:rsid w:val="00EA0CF0"/>
    <w:rsid w:val="00ED16C7"/>
    <w:rsid w:val="00EE7EA0"/>
    <w:rsid w:val="00EF69A7"/>
    <w:rsid w:val="00F00FA2"/>
    <w:rsid w:val="00F153EF"/>
    <w:rsid w:val="00F51F78"/>
    <w:rsid w:val="00F5758D"/>
    <w:rsid w:val="00F6285A"/>
    <w:rsid w:val="00F649F8"/>
    <w:rsid w:val="00F67D51"/>
    <w:rsid w:val="00F83E2C"/>
    <w:rsid w:val="00F91F7F"/>
    <w:rsid w:val="00FD217F"/>
    <w:rsid w:val="00FF08C5"/>
    <w:rsid w:val="00FF2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5DB2"/>
  <w15:chartTrackingRefBased/>
  <w15:docId w15:val="{B2FFFCA3-78E5-4F44-8AF1-F152A563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9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9839C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839C7"/>
    <w:rPr>
      <w:rFonts w:ascii="Times New Roman" w:hAnsi="Times New Roman"/>
      <w:noProof w:val="0"/>
      <w:sz w:val="20"/>
      <w:vertAlign w:val="superscript"/>
      <w:lang w:val="en-US"/>
    </w:rPr>
  </w:style>
  <w:style w:type="paragraph" w:styleId="FootnoteText">
    <w:name w:val="footnote text"/>
    <w:basedOn w:val="Normal"/>
    <w:link w:val="FootnoteTextChar"/>
    <w:semiHidden/>
    <w:rsid w:val="009839C7"/>
  </w:style>
  <w:style w:type="character" w:customStyle="1" w:styleId="FootnoteTextChar">
    <w:name w:val="Footnote Text Char"/>
    <w:basedOn w:val="DefaultParagraphFont"/>
    <w:link w:val="FootnoteText"/>
    <w:semiHidden/>
    <w:rsid w:val="009839C7"/>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rsid w:val="009839C7"/>
    <w:rPr>
      <w:rFonts w:ascii="Arial" w:eastAsia="Times New Roman" w:hAnsi="Arial" w:cs="Arial"/>
      <w:b/>
      <w:bCs/>
      <w:kern w:val="32"/>
      <w:sz w:val="32"/>
      <w:szCs w:val="32"/>
      <w:lang w:eastAsia="en-GB"/>
    </w:rPr>
  </w:style>
  <w:style w:type="paragraph" w:styleId="BalloonText">
    <w:name w:val="Balloon Text"/>
    <w:basedOn w:val="Normal"/>
    <w:link w:val="BalloonTextChar"/>
    <w:uiPriority w:val="99"/>
    <w:semiHidden/>
    <w:unhideWhenUsed/>
    <w:rsid w:val="003B55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57C"/>
    <w:rPr>
      <w:rFonts w:ascii="Segoe UI" w:eastAsia="Times New Roman" w:hAnsi="Segoe UI" w:cs="Segoe UI"/>
      <w:sz w:val="18"/>
      <w:szCs w:val="18"/>
      <w:lang w:eastAsia="en-GB"/>
    </w:rPr>
  </w:style>
  <w:style w:type="paragraph" w:styleId="Header">
    <w:name w:val="header"/>
    <w:basedOn w:val="Normal"/>
    <w:link w:val="HeaderChar"/>
    <w:uiPriority w:val="99"/>
    <w:unhideWhenUsed/>
    <w:rsid w:val="003B557C"/>
    <w:pPr>
      <w:tabs>
        <w:tab w:val="center" w:pos="4513"/>
        <w:tab w:val="right" w:pos="9026"/>
      </w:tabs>
    </w:pPr>
  </w:style>
  <w:style w:type="character" w:customStyle="1" w:styleId="HeaderChar">
    <w:name w:val="Header Char"/>
    <w:basedOn w:val="DefaultParagraphFont"/>
    <w:link w:val="Header"/>
    <w:uiPriority w:val="99"/>
    <w:rsid w:val="003B557C"/>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3B557C"/>
    <w:pPr>
      <w:tabs>
        <w:tab w:val="center" w:pos="4513"/>
        <w:tab w:val="right" w:pos="9026"/>
      </w:tabs>
    </w:pPr>
  </w:style>
  <w:style w:type="character" w:customStyle="1" w:styleId="FooterChar">
    <w:name w:val="Footer Char"/>
    <w:basedOn w:val="DefaultParagraphFont"/>
    <w:link w:val="Footer"/>
    <w:uiPriority w:val="99"/>
    <w:rsid w:val="003B557C"/>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5D375B"/>
    <w:rPr>
      <w:color w:val="0563C1" w:themeColor="hyperlink"/>
      <w:u w:val="single"/>
    </w:rPr>
  </w:style>
  <w:style w:type="paragraph" w:styleId="NormalWeb">
    <w:name w:val="Normal (Web)"/>
    <w:basedOn w:val="Normal"/>
    <w:uiPriority w:val="99"/>
    <w:semiHidden/>
    <w:unhideWhenUsed/>
    <w:rsid w:val="005D375B"/>
    <w:pPr>
      <w:overflowPunct/>
      <w:autoSpaceDE/>
      <w:autoSpaceDN/>
      <w:adjustRightInd/>
      <w:spacing w:before="100" w:beforeAutospacing="1" w:after="100" w:afterAutospacing="1"/>
      <w:textAlignment w:val="auto"/>
    </w:pPr>
    <w:rPr>
      <w:sz w:val="24"/>
      <w:szCs w:val="24"/>
    </w:rPr>
  </w:style>
  <w:style w:type="character" w:styleId="Emphasis">
    <w:name w:val="Emphasis"/>
    <w:basedOn w:val="DefaultParagraphFont"/>
    <w:uiPriority w:val="20"/>
    <w:qFormat/>
    <w:rsid w:val="005D375B"/>
    <w:rPr>
      <w:i/>
      <w:iCs/>
    </w:rPr>
  </w:style>
  <w:style w:type="paragraph" w:styleId="EndnoteText">
    <w:name w:val="endnote text"/>
    <w:basedOn w:val="Normal"/>
    <w:link w:val="EndnoteTextChar"/>
    <w:uiPriority w:val="99"/>
    <w:semiHidden/>
    <w:unhideWhenUsed/>
    <w:rsid w:val="007F13AF"/>
  </w:style>
  <w:style w:type="character" w:customStyle="1" w:styleId="EndnoteTextChar">
    <w:name w:val="Endnote Text Char"/>
    <w:basedOn w:val="DefaultParagraphFont"/>
    <w:link w:val="EndnoteText"/>
    <w:uiPriority w:val="99"/>
    <w:semiHidden/>
    <w:rsid w:val="007F13AF"/>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7F13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89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michelle.paull@stmarys.ac.uk"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E8E215FD3C264C9B4927893485C57B" ma:contentTypeVersion="10" ma:contentTypeDescription="Create a new document." ma:contentTypeScope="" ma:versionID="4c0bb34774cb7e99157fe821a1ae9356">
  <xsd:schema xmlns:xsd="http://www.w3.org/2001/XMLSchema" xmlns:xs="http://www.w3.org/2001/XMLSchema" xmlns:p="http://schemas.microsoft.com/office/2006/metadata/properties" xmlns:ns3="40130e25-1287-40db-a291-8e1d47f67494" targetNamespace="http://schemas.microsoft.com/office/2006/metadata/properties" ma:root="true" ma:fieldsID="14ded1dce4b7503ff90dacc3969c2843" ns3:_="">
    <xsd:import namespace="40130e25-1287-40db-a291-8e1d47f674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30e25-1287-40db-a291-8e1d47f67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EC7228-8EB3-460C-99B4-64F9B114730D}">
  <ds:schemaRefs>
    <ds:schemaRef ds:uri="http://schemas.openxmlformats.org/officeDocument/2006/bibliography"/>
  </ds:schemaRefs>
</ds:datastoreItem>
</file>

<file path=customXml/itemProps2.xml><?xml version="1.0" encoding="utf-8"?>
<ds:datastoreItem xmlns:ds="http://schemas.openxmlformats.org/officeDocument/2006/customXml" ds:itemID="{13130A76-6EF0-4160-9816-FE2B8F952E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BD5737-4360-4209-A6CB-465642552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30e25-1287-40db-a291-8e1d47f67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D8DD2B-AE52-4239-89F2-4E3E4E7205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8048</Words>
  <Characters>45875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Paull</dc:creator>
  <cp:keywords/>
  <dc:description/>
  <cp:lastModifiedBy>Pat Liebetrau</cp:lastModifiedBy>
  <cp:revision>2</cp:revision>
  <cp:lastPrinted>2020-01-19T13:51:00Z</cp:lastPrinted>
  <dcterms:created xsi:type="dcterms:W3CDTF">2020-10-28T16:17:00Z</dcterms:created>
  <dcterms:modified xsi:type="dcterms:W3CDTF">2020-10-28T16:17:00Z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0x010100B5E8E215FD3C264C9B4927893485C57B</vt:lpwstr>
  </property>
</Properties>
</file>