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7827" w14:textId="72E06799" w:rsidR="007544AE" w:rsidRDefault="007544AE" w:rsidP="007544AE">
      <w:pPr>
        <w:rPr>
          <w:rFonts w:ascii="Times New Roman" w:hAnsi="Times New Roman" w:cs="Times New Roman"/>
          <w:b/>
          <w:bCs/>
          <w:sz w:val="24"/>
          <w:szCs w:val="24"/>
        </w:rPr>
      </w:pPr>
      <w:r>
        <w:rPr>
          <w:rFonts w:ascii="Times New Roman" w:hAnsi="Times New Roman" w:cs="Times New Roman"/>
          <w:b/>
          <w:bCs/>
          <w:sz w:val="24"/>
          <w:szCs w:val="24"/>
        </w:rPr>
        <w:t>Grasping the nettle of assisted dying will sting people with disabilities</w:t>
      </w:r>
      <w:r w:rsidR="001C286E">
        <w:rPr>
          <w:rFonts w:ascii="Times New Roman" w:hAnsi="Times New Roman" w:cs="Times New Roman"/>
          <w:b/>
          <w:bCs/>
          <w:sz w:val="24"/>
          <w:szCs w:val="24"/>
        </w:rPr>
        <w:t>.</w:t>
      </w:r>
    </w:p>
    <w:p w14:paraId="24A54F67" w14:textId="0750FFF2" w:rsidR="007544AE" w:rsidRDefault="007544AE" w:rsidP="007544AE">
      <w:pPr>
        <w:spacing w:after="0" w:line="240" w:lineRule="auto"/>
        <w:rPr>
          <w:rFonts w:ascii="Times New Roman" w:hAnsi="Times New Roman" w:cs="Times New Roman"/>
          <w:sz w:val="24"/>
          <w:szCs w:val="24"/>
        </w:rPr>
      </w:pPr>
      <w:r>
        <w:rPr>
          <w:rFonts w:ascii="Times New Roman" w:hAnsi="Times New Roman" w:cs="Times New Roman"/>
          <w:sz w:val="24"/>
          <w:szCs w:val="24"/>
        </w:rPr>
        <w:t>According to Sarah Wootton, Chief Executive of Dignity in Dying, formerly known as the Voluntary Euthanasia Society, the current law on assisted dying does not work, and ‘it is time for the UK to grasp this nettle.’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Notably, since 2014 there have been </w:t>
      </w:r>
      <w:r w:rsidR="001C286E">
        <w:rPr>
          <w:rFonts w:ascii="Times New Roman" w:hAnsi="Times New Roman" w:cs="Times New Roman"/>
          <w:sz w:val="24"/>
          <w:szCs w:val="24"/>
        </w:rPr>
        <w:t>several</w:t>
      </w:r>
      <w:r w:rsidR="00586368">
        <w:rPr>
          <w:rFonts w:ascii="Times New Roman" w:hAnsi="Times New Roman" w:cs="Times New Roman"/>
          <w:sz w:val="24"/>
          <w:szCs w:val="24"/>
        </w:rPr>
        <w:t xml:space="preserve"> attempts to grasp the nettle </w:t>
      </w:r>
      <w:r w:rsidR="00BA641D">
        <w:rPr>
          <w:rFonts w:ascii="Times New Roman" w:hAnsi="Times New Roman" w:cs="Times New Roman"/>
          <w:sz w:val="24"/>
          <w:szCs w:val="24"/>
        </w:rPr>
        <w:t xml:space="preserve">none </w:t>
      </w:r>
      <w:r w:rsidR="00586368">
        <w:rPr>
          <w:rFonts w:ascii="Times New Roman" w:hAnsi="Times New Roman" w:cs="Times New Roman"/>
          <w:sz w:val="24"/>
          <w:szCs w:val="24"/>
        </w:rPr>
        <w:t xml:space="preserve">of which have managed to uproot it: </w:t>
      </w:r>
      <w:r>
        <w:rPr>
          <w:rFonts w:ascii="Times New Roman" w:hAnsi="Times New Roman" w:cs="Times New Roman"/>
          <w:sz w:val="24"/>
          <w:szCs w:val="24"/>
        </w:rPr>
        <w:t>two bills, various parliamentary debates, and a number of court cases all have failed to change the law.</w:t>
      </w:r>
      <w:r w:rsidR="00BA641D">
        <w:rPr>
          <w:rFonts w:ascii="Times New Roman" w:hAnsi="Times New Roman" w:cs="Times New Roman"/>
          <w:sz w:val="24"/>
          <w:szCs w:val="24"/>
        </w:rPr>
        <w:t xml:space="preserve"> </w:t>
      </w:r>
      <w:r>
        <w:rPr>
          <w:rFonts w:ascii="Times New Roman" w:hAnsi="Times New Roman" w:cs="Times New Roman"/>
          <w:sz w:val="24"/>
          <w:szCs w:val="24"/>
        </w:rPr>
        <w:t xml:space="preserve">Wootton’s comment refers to two new challenges to the existing situation in the UK: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Jersey Assisted Dying Citizens’ Jury meeting in March 2021 and the private bill put forward in the House of Lords in May 2021 by Baroness Meacher, Chair of Dignity in Dying.  Grasping the nettle may be an encouragement to be bold and do something difficult. But often stinging nettles are best left alone, especially when pulling them up </w:t>
      </w:r>
      <w:r w:rsidR="00A02921">
        <w:rPr>
          <w:rFonts w:ascii="Times New Roman" w:hAnsi="Times New Roman" w:cs="Times New Roman"/>
          <w:sz w:val="24"/>
          <w:szCs w:val="24"/>
        </w:rPr>
        <w:t xml:space="preserve">causes </w:t>
      </w:r>
      <w:r>
        <w:rPr>
          <w:rFonts w:ascii="Times New Roman" w:hAnsi="Times New Roman" w:cs="Times New Roman"/>
          <w:sz w:val="24"/>
          <w:szCs w:val="24"/>
        </w:rPr>
        <w:t>harm</w:t>
      </w:r>
      <w:r w:rsidR="00A02921">
        <w:rPr>
          <w:rFonts w:ascii="Times New Roman" w:hAnsi="Times New Roman" w:cs="Times New Roman"/>
          <w:sz w:val="24"/>
          <w:szCs w:val="24"/>
        </w:rPr>
        <w:t>.</w:t>
      </w:r>
    </w:p>
    <w:p w14:paraId="74E3F716" w14:textId="260B8EC5" w:rsidR="007544AE" w:rsidRDefault="007544AE" w:rsidP="007544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English law the Suicide Act 1961 decriminalised suicide. However, assisting suicide is still a crime and the discretion to prosecute lies with the Crown Prosecution Service, </w:t>
      </w:r>
      <w:r w:rsidR="00BA641D">
        <w:rPr>
          <w:rFonts w:ascii="Times New Roman" w:hAnsi="Times New Roman" w:cs="Times New Roman"/>
          <w:sz w:val="24"/>
          <w:szCs w:val="24"/>
        </w:rPr>
        <w:t>with added</w:t>
      </w:r>
      <w:r>
        <w:rPr>
          <w:rFonts w:ascii="Times New Roman" w:hAnsi="Times New Roman" w:cs="Times New Roman"/>
          <w:sz w:val="24"/>
          <w:szCs w:val="24"/>
        </w:rPr>
        <w:t xml:space="preserve"> guidance issued by the Director of Public Prosecutions in 2010. Jersey does not have a law against assisting suicide and so the situation in Jersey appears ambiguous, hence the recent independent panel set up to discuss the issue. To be clear, in English law suicide has been decriminalised: in 1961 it was recognised that survivors of suicide attempts needed help not potential imprisonment. This does not make suicide legal, still less a right.     </w:t>
      </w:r>
    </w:p>
    <w:p w14:paraId="693D7EBB" w14:textId="204E3285" w:rsidR="00AD7AA2" w:rsidRDefault="007544AE" w:rsidP="00AD7A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Challenges to </w:t>
      </w:r>
      <w:r w:rsidR="00BA641D">
        <w:rPr>
          <w:rFonts w:ascii="Times New Roman" w:hAnsi="Times New Roman" w:cs="Times New Roman"/>
          <w:sz w:val="24"/>
          <w:szCs w:val="24"/>
        </w:rPr>
        <w:t>English</w:t>
      </w:r>
      <w:r>
        <w:rPr>
          <w:rFonts w:ascii="Times New Roman" w:hAnsi="Times New Roman" w:cs="Times New Roman"/>
          <w:sz w:val="24"/>
          <w:szCs w:val="24"/>
        </w:rPr>
        <w:t xml:space="preserve"> law have been further fuelled by examples of countries which have already enacted assisted dying and euthanasia legislation. However, before we go </w:t>
      </w:r>
      <w:r w:rsidR="00586368">
        <w:rPr>
          <w:rFonts w:ascii="Times New Roman" w:hAnsi="Times New Roman" w:cs="Times New Roman"/>
          <w:sz w:val="24"/>
          <w:szCs w:val="24"/>
        </w:rPr>
        <w:t>grasping</w:t>
      </w:r>
      <w:r>
        <w:rPr>
          <w:rFonts w:ascii="Times New Roman" w:hAnsi="Times New Roman" w:cs="Times New Roman"/>
          <w:sz w:val="24"/>
          <w:szCs w:val="24"/>
        </w:rPr>
        <w:t xml:space="preserve"> nettles it may be useful to see what we can </w:t>
      </w:r>
      <w:r w:rsidR="00A11480">
        <w:rPr>
          <w:rFonts w:ascii="Times New Roman" w:hAnsi="Times New Roman" w:cs="Times New Roman"/>
          <w:sz w:val="24"/>
          <w:szCs w:val="24"/>
        </w:rPr>
        <w:t>glean</w:t>
      </w:r>
      <w:r>
        <w:rPr>
          <w:rFonts w:ascii="Times New Roman" w:hAnsi="Times New Roman" w:cs="Times New Roman"/>
          <w:sz w:val="24"/>
          <w:szCs w:val="24"/>
        </w:rPr>
        <w:t xml:space="preserve"> from </w:t>
      </w:r>
      <w:r w:rsidR="00BA641D">
        <w:rPr>
          <w:rFonts w:ascii="Times New Roman" w:hAnsi="Times New Roman" w:cs="Times New Roman"/>
          <w:sz w:val="24"/>
          <w:szCs w:val="24"/>
        </w:rPr>
        <w:t xml:space="preserve">some of </w:t>
      </w:r>
      <w:r>
        <w:rPr>
          <w:rFonts w:ascii="Times New Roman" w:hAnsi="Times New Roman" w:cs="Times New Roman"/>
          <w:sz w:val="24"/>
          <w:szCs w:val="24"/>
        </w:rPr>
        <w:t>the experiences in these countries.</w:t>
      </w:r>
      <w:r w:rsidR="00A11480">
        <w:rPr>
          <w:rFonts w:ascii="Times New Roman" w:hAnsi="Times New Roman" w:cs="Times New Roman"/>
          <w:sz w:val="24"/>
          <w:szCs w:val="24"/>
        </w:rPr>
        <w:t xml:space="preserve"> </w:t>
      </w:r>
      <w:r>
        <w:rPr>
          <w:rFonts w:ascii="Times New Roman" w:hAnsi="Times New Roman" w:cs="Times New Roman"/>
          <w:sz w:val="24"/>
          <w:szCs w:val="24"/>
        </w:rPr>
        <w:t xml:space="preserve">Giving evidence to the Jersey </w:t>
      </w:r>
      <w:r w:rsidR="00444EB4">
        <w:rPr>
          <w:rFonts w:ascii="Times New Roman" w:hAnsi="Times New Roman" w:cs="Times New Roman"/>
          <w:sz w:val="24"/>
          <w:szCs w:val="24"/>
        </w:rPr>
        <w:t xml:space="preserve">Jury </w:t>
      </w:r>
      <w:r>
        <w:rPr>
          <w:rFonts w:ascii="Times New Roman" w:hAnsi="Times New Roman" w:cs="Times New Roman"/>
          <w:sz w:val="24"/>
          <w:szCs w:val="24"/>
        </w:rPr>
        <w:t>meeting</w:t>
      </w:r>
      <w:r w:rsidR="001C286E">
        <w:rPr>
          <w:rFonts w:ascii="Times New Roman" w:hAnsi="Times New Roman" w:cs="Times New Roman"/>
          <w:sz w:val="24"/>
          <w:szCs w:val="24"/>
        </w:rPr>
        <w:t>,</w:t>
      </w:r>
      <w:r>
        <w:rPr>
          <w:rFonts w:ascii="Times New Roman" w:hAnsi="Times New Roman" w:cs="Times New Roman"/>
          <w:sz w:val="24"/>
          <w:szCs w:val="24"/>
        </w:rPr>
        <w:t xml:space="preserve"> </w:t>
      </w:r>
      <w:r w:rsidR="00444EB4">
        <w:rPr>
          <w:rFonts w:ascii="Times New Roman" w:hAnsi="Times New Roman" w:cs="Times New Roman"/>
          <w:sz w:val="24"/>
          <w:szCs w:val="24"/>
        </w:rPr>
        <w:t xml:space="preserve">Robert Preston’s data from Oregon showed that 94% of requests gave being ‘less able to engage in activities making life enjoyable’ as the reason for seeking assisted dying. </w:t>
      </w:r>
      <w:r w:rsidR="00444EB4">
        <w:rPr>
          <w:rFonts w:ascii="Times New Roman" w:hAnsi="Times New Roman" w:cs="Times New Roman"/>
          <w:sz w:val="24"/>
          <w:szCs w:val="24"/>
        </w:rPr>
        <w:t xml:space="preserve">In evidence </w:t>
      </w:r>
      <w:r>
        <w:rPr>
          <w:rFonts w:ascii="Times New Roman" w:hAnsi="Times New Roman" w:cs="Times New Roman"/>
          <w:sz w:val="24"/>
          <w:szCs w:val="24"/>
        </w:rPr>
        <w:t>on Canada’s Medical Assistance in Dying (</w:t>
      </w:r>
      <w:proofErr w:type="spellStart"/>
      <w:r>
        <w:rPr>
          <w:rFonts w:ascii="Times New Roman" w:hAnsi="Times New Roman" w:cs="Times New Roman"/>
          <w:sz w:val="24"/>
          <w:szCs w:val="24"/>
        </w:rPr>
        <w:t>MAiD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Trudo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Lemmens</w:t>
      </w:r>
      <w:proofErr w:type="spellEnd"/>
      <w:r>
        <w:rPr>
          <w:rFonts w:ascii="Times New Roman" w:hAnsi="Times New Roman" w:cs="Times New Roman"/>
          <w:sz w:val="24"/>
          <w:szCs w:val="24"/>
        </w:rPr>
        <w:t xml:space="preserve">, professor of law at Toronto University </w:t>
      </w:r>
      <w:r w:rsidR="004F2248">
        <w:rPr>
          <w:rFonts w:ascii="Times New Roman" w:hAnsi="Times New Roman" w:cs="Times New Roman"/>
          <w:sz w:val="24"/>
          <w:szCs w:val="24"/>
        </w:rPr>
        <w:t xml:space="preserve">cited </w:t>
      </w:r>
      <w:r>
        <w:rPr>
          <w:rFonts w:ascii="Times New Roman" w:hAnsi="Times New Roman" w:cs="Times New Roman"/>
          <w:sz w:val="24"/>
          <w:szCs w:val="24"/>
        </w:rPr>
        <w:t>data point</w:t>
      </w:r>
      <w:r w:rsidR="004F2248">
        <w:rPr>
          <w:rFonts w:ascii="Times New Roman" w:hAnsi="Times New Roman" w:cs="Times New Roman"/>
          <w:sz w:val="24"/>
          <w:szCs w:val="24"/>
        </w:rPr>
        <w:t>ing</w:t>
      </w:r>
      <w:r>
        <w:rPr>
          <w:rFonts w:ascii="Times New Roman" w:hAnsi="Times New Roman" w:cs="Times New Roman"/>
          <w:sz w:val="24"/>
          <w:szCs w:val="24"/>
        </w:rPr>
        <w:t xml:space="preserve"> to the sense of being a burden, loneliness, inadequate palliative care, and lack of disability support as major factors </w:t>
      </w:r>
      <w:r w:rsidR="00CB5006">
        <w:rPr>
          <w:rFonts w:ascii="Times New Roman" w:hAnsi="Times New Roman" w:cs="Times New Roman"/>
          <w:sz w:val="24"/>
          <w:szCs w:val="24"/>
        </w:rPr>
        <w:t xml:space="preserve">at 82% </w:t>
      </w:r>
      <w:r>
        <w:rPr>
          <w:rFonts w:ascii="Times New Roman" w:hAnsi="Times New Roman" w:cs="Times New Roman"/>
          <w:sz w:val="24"/>
          <w:szCs w:val="24"/>
        </w:rPr>
        <w:t xml:space="preserve">in requests for assisted dying. </w:t>
      </w:r>
      <w:r w:rsidR="00586368">
        <w:rPr>
          <w:rFonts w:ascii="Times New Roman" w:hAnsi="Times New Roman" w:cs="Times New Roman"/>
          <w:sz w:val="24"/>
          <w:szCs w:val="24"/>
        </w:rPr>
        <w:t xml:space="preserve">Moreover, </w:t>
      </w:r>
      <w:r w:rsidR="00586368">
        <w:rPr>
          <w:rFonts w:ascii="Times New Roman" w:hAnsi="Times New Roman" w:cs="Times New Roman"/>
          <w:sz w:val="24"/>
          <w:szCs w:val="24"/>
        </w:rPr>
        <w:t xml:space="preserve">in Canada where assisted dying was initially available only to the terminally ill, </w:t>
      </w:r>
      <w:r w:rsidR="00586368">
        <w:rPr>
          <w:rFonts w:ascii="Times New Roman" w:hAnsi="Times New Roman" w:cs="Times New Roman"/>
          <w:sz w:val="24"/>
          <w:szCs w:val="24"/>
        </w:rPr>
        <w:t xml:space="preserve">the ‘rights rhetoric’ </w:t>
      </w:r>
      <w:r w:rsidR="00586368">
        <w:rPr>
          <w:rFonts w:ascii="Times New Roman" w:hAnsi="Times New Roman" w:cs="Times New Roman"/>
          <w:sz w:val="24"/>
          <w:szCs w:val="24"/>
        </w:rPr>
        <w:t>ha</w:t>
      </w:r>
      <w:r w:rsidR="00474E7A">
        <w:rPr>
          <w:rFonts w:ascii="Times New Roman" w:hAnsi="Times New Roman" w:cs="Times New Roman"/>
          <w:sz w:val="24"/>
          <w:szCs w:val="24"/>
        </w:rPr>
        <w:t>d</w:t>
      </w:r>
      <w:r w:rsidR="00586368">
        <w:rPr>
          <w:rFonts w:ascii="Times New Roman" w:hAnsi="Times New Roman" w:cs="Times New Roman"/>
          <w:sz w:val="24"/>
          <w:szCs w:val="24"/>
        </w:rPr>
        <w:t xml:space="preserve"> </w:t>
      </w:r>
      <w:r w:rsidR="00586368">
        <w:rPr>
          <w:rFonts w:ascii="Times New Roman" w:hAnsi="Times New Roman" w:cs="Times New Roman"/>
          <w:sz w:val="24"/>
          <w:szCs w:val="24"/>
        </w:rPr>
        <w:t>encouraged the expansion of assisted dying provision outside of an end-of-life context such that people with disabilities may be fast tracked for death.</w:t>
      </w:r>
      <w:r w:rsidR="00586368">
        <w:rPr>
          <w:rFonts w:ascii="Times New Roman" w:hAnsi="Times New Roman" w:cs="Times New Roman"/>
          <w:sz w:val="24"/>
          <w:szCs w:val="24"/>
        </w:rPr>
        <w:t xml:space="preserve"> </w:t>
      </w:r>
      <w:r w:rsidR="00AD7AA2" w:rsidRPr="00685760">
        <w:rPr>
          <w:rFonts w:ascii="Times New Roman" w:hAnsi="Times New Roman" w:cs="Times New Roman"/>
          <w:sz w:val="24"/>
          <w:szCs w:val="24"/>
        </w:rPr>
        <w:t xml:space="preserve">Michael </w:t>
      </w:r>
      <w:proofErr w:type="spellStart"/>
      <w:r w:rsidR="00AD7AA2" w:rsidRPr="00685760">
        <w:rPr>
          <w:rFonts w:ascii="Times New Roman" w:hAnsi="Times New Roman" w:cs="Times New Roman"/>
          <w:sz w:val="24"/>
          <w:szCs w:val="24"/>
        </w:rPr>
        <w:t>Talibard</w:t>
      </w:r>
      <w:proofErr w:type="spellEnd"/>
      <w:r w:rsidR="00AD7AA2" w:rsidRPr="00685760">
        <w:rPr>
          <w:rFonts w:ascii="Times New Roman" w:hAnsi="Times New Roman" w:cs="Times New Roman"/>
          <w:sz w:val="24"/>
          <w:szCs w:val="24"/>
        </w:rPr>
        <w:t xml:space="preserve"> and Tom Binet</w:t>
      </w:r>
      <w:r w:rsidR="00AD7AA2">
        <w:rPr>
          <w:rFonts w:ascii="Times New Roman" w:hAnsi="Times New Roman" w:cs="Times New Roman"/>
          <w:sz w:val="24"/>
          <w:szCs w:val="24"/>
        </w:rPr>
        <w:t xml:space="preserve">, representatives of the pro-assisted dying group End of Life Choices </w:t>
      </w:r>
      <w:r w:rsidR="00BA641D">
        <w:rPr>
          <w:rFonts w:ascii="Times New Roman" w:hAnsi="Times New Roman" w:cs="Times New Roman"/>
          <w:sz w:val="24"/>
          <w:szCs w:val="24"/>
        </w:rPr>
        <w:t>argued</w:t>
      </w:r>
      <w:r w:rsidR="00AD7AA2">
        <w:rPr>
          <w:rFonts w:ascii="Times New Roman" w:hAnsi="Times New Roman" w:cs="Times New Roman"/>
          <w:sz w:val="24"/>
          <w:szCs w:val="24"/>
        </w:rPr>
        <w:t xml:space="preserve"> that </w:t>
      </w:r>
      <w:r w:rsidR="00586368">
        <w:rPr>
          <w:rFonts w:ascii="Times New Roman" w:hAnsi="Times New Roman" w:cs="Times New Roman"/>
          <w:sz w:val="24"/>
          <w:szCs w:val="24"/>
        </w:rPr>
        <w:t xml:space="preserve">assisted dying </w:t>
      </w:r>
      <w:r w:rsidR="00BA641D" w:rsidRPr="00685760">
        <w:rPr>
          <w:rFonts w:ascii="Times New Roman" w:hAnsi="Times New Roman" w:cs="Times New Roman"/>
          <w:sz w:val="24"/>
          <w:szCs w:val="24"/>
        </w:rPr>
        <w:t xml:space="preserve">should not be tied to a prognosis of </w:t>
      </w:r>
      <w:r w:rsidR="00BA641D">
        <w:rPr>
          <w:rFonts w:ascii="Times New Roman" w:hAnsi="Times New Roman" w:cs="Times New Roman"/>
          <w:sz w:val="24"/>
          <w:szCs w:val="24"/>
        </w:rPr>
        <w:t>six</w:t>
      </w:r>
      <w:r w:rsidR="00BA641D" w:rsidRPr="00685760">
        <w:rPr>
          <w:rFonts w:ascii="Times New Roman" w:hAnsi="Times New Roman" w:cs="Times New Roman"/>
          <w:sz w:val="24"/>
          <w:szCs w:val="24"/>
        </w:rPr>
        <w:t xml:space="preserve"> months to live because this </w:t>
      </w:r>
      <w:r w:rsidR="004F2248">
        <w:rPr>
          <w:rFonts w:ascii="Times New Roman" w:hAnsi="Times New Roman" w:cs="Times New Roman"/>
          <w:sz w:val="24"/>
          <w:szCs w:val="24"/>
        </w:rPr>
        <w:t>wa</w:t>
      </w:r>
      <w:r w:rsidR="00BA641D" w:rsidRPr="00685760">
        <w:rPr>
          <w:rFonts w:ascii="Times New Roman" w:hAnsi="Times New Roman" w:cs="Times New Roman"/>
          <w:sz w:val="24"/>
          <w:szCs w:val="24"/>
        </w:rPr>
        <w:t xml:space="preserve">s difficult to predict and anyway </w:t>
      </w:r>
      <w:r w:rsidR="00BA641D">
        <w:rPr>
          <w:rFonts w:ascii="Times New Roman" w:hAnsi="Times New Roman" w:cs="Times New Roman"/>
          <w:sz w:val="24"/>
          <w:szCs w:val="24"/>
        </w:rPr>
        <w:t xml:space="preserve">the choice for assisted dying </w:t>
      </w:r>
      <w:r w:rsidR="00BA641D" w:rsidRPr="00685760">
        <w:rPr>
          <w:rFonts w:ascii="Times New Roman" w:hAnsi="Times New Roman" w:cs="Times New Roman"/>
          <w:sz w:val="24"/>
          <w:szCs w:val="24"/>
        </w:rPr>
        <w:t>depend</w:t>
      </w:r>
      <w:r w:rsidR="004F2248">
        <w:rPr>
          <w:rFonts w:ascii="Times New Roman" w:hAnsi="Times New Roman" w:cs="Times New Roman"/>
          <w:sz w:val="24"/>
          <w:szCs w:val="24"/>
        </w:rPr>
        <w:t>ed</w:t>
      </w:r>
      <w:r w:rsidR="00BA641D" w:rsidRPr="00685760">
        <w:rPr>
          <w:rFonts w:ascii="Times New Roman" w:hAnsi="Times New Roman" w:cs="Times New Roman"/>
          <w:sz w:val="24"/>
          <w:szCs w:val="24"/>
        </w:rPr>
        <w:t xml:space="preserve"> on patient</w:t>
      </w:r>
      <w:r w:rsidR="00BA641D">
        <w:rPr>
          <w:rFonts w:ascii="Times New Roman" w:hAnsi="Times New Roman" w:cs="Times New Roman"/>
          <w:sz w:val="24"/>
          <w:szCs w:val="24"/>
        </w:rPr>
        <w:t>s</w:t>
      </w:r>
      <w:r w:rsidR="00BA641D" w:rsidRPr="00685760">
        <w:rPr>
          <w:rFonts w:ascii="Times New Roman" w:hAnsi="Times New Roman" w:cs="Times New Roman"/>
          <w:sz w:val="24"/>
          <w:szCs w:val="24"/>
        </w:rPr>
        <w:t xml:space="preserve"> who find their lives unbearable</w:t>
      </w:r>
      <w:r w:rsidR="00AD7AA2">
        <w:rPr>
          <w:rFonts w:ascii="Times New Roman" w:hAnsi="Times New Roman" w:cs="Times New Roman"/>
          <w:sz w:val="24"/>
          <w:szCs w:val="24"/>
        </w:rPr>
        <w:t>.</w:t>
      </w:r>
      <w:r w:rsidR="00586368">
        <w:rPr>
          <w:rStyle w:val="FootnoteReference"/>
          <w:rFonts w:ascii="Times New Roman" w:hAnsi="Times New Roman" w:cs="Times New Roman"/>
          <w:sz w:val="24"/>
          <w:szCs w:val="24"/>
        </w:rPr>
        <w:footnoteReference w:id="2"/>
      </w:r>
      <w:r w:rsidR="00AD7AA2">
        <w:rPr>
          <w:rFonts w:ascii="Times New Roman" w:hAnsi="Times New Roman" w:cs="Times New Roman"/>
          <w:sz w:val="24"/>
          <w:szCs w:val="24"/>
        </w:rPr>
        <w:t xml:space="preserve"> </w:t>
      </w:r>
    </w:p>
    <w:p w14:paraId="4E588A1C" w14:textId="196C713F" w:rsidR="00B26673" w:rsidRDefault="0038111E" w:rsidP="00AD7A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0020">
        <w:rPr>
          <w:rFonts w:ascii="Times New Roman" w:hAnsi="Times New Roman" w:cs="Times New Roman"/>
          <w:sz w:val="24"/>
          <w:szCs w:val="24"/>
        </w:rPr>
        <w:t xml:space="preserve">Presenting evidence </w:t>
      </w:r>
      <w:r w:rsidR="00DD5DFF">
        <w:rPr>
          <w:rFonts w:ascii="Times New Roman" w:hAnsi="Times New Roman" w:cs="Times New Roman"/>
          <w:sz w:val="24"/>
          <w:szCs w:val="24"/>
        </w:rPr>
        <w:t xml:space="preserve">at a different forum, to </w:t>
      </w:r>
      <w:r w:rsidR="00500020">
        <w:rPr>
          <w:rFonts w:ascii="Times New Roman" w:hAnsi="Times New Roman" w:cs="Times New Roman"/>
          <w:sz w:val="24"/>
          <w:szCs w:val="24"/>
        </w:rPr>
        <w:t xml:space="preserve">the Quebec committee </w:t>
      </w:r>
      <w:r w:rsidR="00DD5DFF">
        <w:rPr>
          <w:rFonts w:ascii="Times New Roman" w:hAnsi="Times New Roman" w:cs="Times New Roman"/>
          <w:sz w:val="24"/>
          <w:szCs w:val="24"/>
        </w:rPr>
        <w:t xml:space="preserve">on the evolution of the Canadian legislation, </w:t>
      </w:r>
      <w:r w:rsidR="00500020">
        <w:rPr>
          <w:rFonts w:ascii="Times New Roman" w:hAnsi="Times New Roman" w:cs="Times New Roman"/>
          <w:sz w:val="24"/>
          <w:szCs w:val="24"/>
        </w:rPr>
        <w:t xml:space="preserve">Irene </w:t>
      </w:r>
      <w:proofErr w:type="spellStart"/>
      <w:r w:rsidR="00500020">
        <w:rPr>
          <w:rFonts w:ascii="Times New Roman" w:hAnsi="Times New Roman" w:cs="Times New Roman"/>
          <w:sz w:val="24"/>
          <w:szCs w:val="24"/>
        </w:rPr>
        <w:t>Tuffrey-Wijne</w:t>
      </w:r>
      <w:proofErr w:type="spellEnd"/>
      <w:r w:rsidR="00500020">
        <w:rPr>
          <w:rFonts w:ascii="Times New Roman" w:hAnsi="Times New Roman" w:cs="Times New Roman"/>
          <w:sz w:val="24"/>
          <w:szCs w:val="24"/>
        </w:rPr>
        <w:t xml:space="preserve">, professor of Intellectual Disability and Palliative Care at London’s Kinston and St George’s University, </w:t>
      </w:r>
      <w:r w:rsidR="004A7916">
        <w:rPr>
          <w:rFonts w:ascii="Times New Roman" w:hAnsi="Times New Roman" w:cs="Times New Roman"/>
          <w:sz w:val="24"/>
          <w:szCs w:val="24"/>
        </w:rPr>
        <w:t xml:space="preserve">detailed cases in the Netherlands where clinicians decided that certain patients were suffering unbearably and there was no prospect of improvement in their condition, thus making them eligible for euthanasia. </w:t>
      </w:r>
      <w:r w:rsidR="001C286E">
        <w:rPr>
          <w:rFonts w:ascii="Times New Roman" w:hAnsi="Times New Roman" w:cs="Times New Roman"/>
          <w:sz w:val="24"/>
          <w:szCs w:val="24"/>
        </w:rPr>
        <w:t>Clinicians described the normal patterns of autism and learning disability as intolerable suffering. Certainly, in t</w:t>
      </w:r>
      <w:r w:rsidR="004A7916">
        <w:rPr>
          <w:rFonts w:ascii="Times New Roman" w:hAnsi="Times New Roman" w:cs="Times New Roman"/>
          <w:sz w:val="24"/>
          <w:szCs w:val="24"/>
        </w:rPr>
        <w:t>hese cases people had asked for euthanasia</w:t>
      </w:r>
      <w:r w:rsidR="00474E7A">
        <w:rPr>
          <w:rFonts w:ascii="Times New Roman" w:hAnsi="Times New Roman" w:cs="Times New Roman"/>
          <w:sz w:val="24"/>
          <w:szCs w:val="24"/>
        </w:rPr>
        <w:t xml:space="preserve"> </w:t>
      </w:r>
      <w:r w:rsidR="00474E7A">
        <w:rPr>
          <w:rFonts w:ascii="Times New Roman" w:hAnsi="Times New Roman" w:cs="Times New Roman"/>
          <w:sz w:val="24"/>
          <w:szCs w:val="24"/>
        </w:rPr>
        <w:t xml:space="preserve">yet the criteria applied </w:t>
      </w:r>
      <w:r w:rsidR="004F2248">
        <w:rPr>
          <w:rFonts w:ascii="Times New Roman" w:hAnsi="Times New Roman" w:cs="Times New Roman"/>
          <w:sz w:val="24"/>
          <w:szCs w:val="24"/>
        </w:rPr>
        <w:t xml:space="preserve">for eligibility </w:t>
      </w:r>
      <w:r w:rsidR="00474E7A">
        <w:rPr>
          <w:rFonts w:ascii="Times New Roman" w:hAnsi="Times New Roman" w:cs="Times New Roman"/>
          <w:sz w:val="24"/>
          <w:szCs w:val="24"/>
        </w:rPr>
        <w:t>was not related to illness, terminal or otherwise</w:t>
      </w:r>
      <w:r w:rsidR="00474E7A">
        <w:rPr>
          <w:rFonts w:ascii="Times New Roman" w:hAnsi="Times New Roman" w:cs="Times New Roman"/>
          <w:sz w:val="24"/>
          <w:szCs w:val="24"/>
        </w:rPr>
        <w:t>, and persistent requests were interpreted as capacity rather than being challenged as possibly inability to appreciate the significance of the information or to weigh up the alternatives.</w:t>
      </w:r>
      <w:r w:rsidR="004A7916">
        <w:rPr>
          <w:rFonts w:ascii="Times New Roman" w:hAnsi="Times New Roman" w:cs="Times New Roman"/>
          <w:sz w:val="24"/>
          <w:szCs w:val="24"/>
        </w:rPr>
        <w:t xml:space="preserve"> </w:t>
      </w:r>
      <w:r w:rsidR="00B26673">
        <w:rPr>
          <w:rFonts w:ascii="Times New Roman" w:hAnsi="Times New Roman" w:cs="Times New Roman"/>
          <w:sz w:val="24"/>
          <w:szCs w:val="24"/>
        </w:rPr>
        <w:t>Instead, their condition was regarded as untreatable because the person would not be able to cope</w:t>
      </w:r>
      <w:r w:rsidR="00CB5006">
        <w:rPr>
          <w:rFonts w:ascii="Times New Roman" w:hAnsi="Times New Roman" w:cs="Times New Roman"/>
          <w:sz w:val="24"/>
          <w:szCs w:val="24"/>
        </w:rPr>
        <w:t xml:space="preserve"> with treatment</w:t>
      </w:r>
      <w:r w:rsidR="00B26673">
        <w:rPr>
          <w:rFonts w:ascii="Times New Roman" w:hAnsi="Times New Roman" w:cs="Times New Roman"/>
          <w:sz w:val="24"/>
          <w:szCs w:val="24"/>
        </w:rPr>
        <w:t xml:space="preserve">; suffering and difficulties in coping were put down to the intellectual disability so that, in </w:t>
      </w:r>
      <w:r w:rsidR="00B26673">
        <w:rPr>
          <w:rFonts w:ascii="Times New Roman" w:hAnsi="Times New Roman" w:cs="Times New Roman"/>
          <w:sz w:val="24"/>
          <w:szCs w:val="24"/>
        </w:rPr>
        <w:lastRenderedPageBreak/>
        <w:t>effect, having a learning disability was enough to warrant euthanasia or assisted dying.</w:t>
      </w:r>
      <w:r w:rsidR="00A02921">
        <w:rPr>
          <w:rStyle w:val="FootnoteReference"/>
          <w:rFonts w:ascii="Times New Roman" w:hAnsi="Times New Roman" w:cs="Times New Roman"/>
          <w:sz w:val="24"/>
          <w:szCs w:val="24"/>
        </w:rPr>
        <w:footnoteReference w:id="3"/>
      </w:r>
      <w:r w:rsidR="00B26673">
        <w:rPr>
          <w:rFonts w:ascii="Times New Roman" w:hAnsi="Times New Roman" w:cs="Times New Roman"/>
          <w:sz w:val="24"/>
          <w:szCs w:val="24"/>
        </w:rPr>
        <w:t xml:space="preserve"> </w:t>
      </w:r>
      <w:r w:rsidR="00C525D2">
        <w:rPr>
          <w:rFonts w:ascii="Times New Roman" w:hAnsi="Times New Roman" w:cs="Times New Roman"/>
          <w:sz w:val="24"/>
          <w:szCs w:val="24"/>
        </w:rPr>
        <w:t xml:space="preserve">Moreover, </w:t>
      </w:r>
      <w:r w:rsidR="00C525D2">
        <w:rPr>
          <w:rFonts w:ascii="Times New Roman" w:hAnsi="Times New Roman" w:cs="Times New Roman"/>
          <w:sz w:val="24"/>
          <w:szCs w:val="24"/>
        </w:rPr>
        <w:t xml:space="preserve">countries such as Belgium accept that </w:t>
      </w:r>
      <w:proofErr w:type="spellStart"/>
      <w:r w:rsidR="00C525D2">
        <w:rPr>
          <w:rFonts w:ascii="Times New Roman" w:hAnsi="Times New Roman" w:cs="Times New Roman"/>
          <w:sz w:val="24"/>
          <w:szCs w:val="24"/>
        </w:rPr>
        <w:t>polypathology</w:t>
      </w:r>
      <w:proofErr w:type="spellEnd"/>
      <w:r w:rsidR="00C525D2">
        <w:rPr>
          <w:rFonts w:ascii="Times New Roman" w:hAnsi="Times New Roman" w:cs="Times New Roman"/>
          <w:sz w:val="24"/>
          <w:szCs w:val="24"/>
        </w:rPr>
        <w:t>, a collection of minor medical problems, satisfies the criteria for terminal illness.</w:t>
      </w:r>
      <w:r w:rsidR="00C525D2">
        <w:rPr>
          <w:rStyle w:val="FootnoteReference"/>
          <w:rFonts w:ascii="Times New Roman" w:hAnsi="Times New Roman" w:cs="Times New Roman"/>
          <w:sz w:val="24"/>
          <w:szCs w:val="24"/>
        </w:rPr>
        <w:footnoteReference w:id="4"/>
      </w:r>
      <w:r w:rsidR="00C525D2">
        <w:rPr>
          <w:rFonts w:ascii="Times New Roman" w:hAnsi="Times New Roman" w:cs="Times New Roman"/>
          <w:sz w:val="24"/>
          <w:szCs w:val="24"/>
        </w:rPr>
        <w:t xml:space="preserve">     </w:t>
      </w:r>
    </w:p>
    <w:p w14:paraId="460B66C4" w14:textId="6DC77E64" w:rsidR="0038111E" w:rsidRDefault="00B26673" w:rsidP="00AD7A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5006">
        <w:rPr>
          <w:rFonts w:ascii="Times New Roman" w:hAnsi="Times New Roman" w:cs="Times New Roman"/>
          <w:sz w:val="24"/>
          <w:szCs w:val="24"/>
        </w:rPr>
        <w:t xml:space="preserve">We already know </w:t>
      </w:r>
      <w:r w:rsidR="00EF6A89">
        <w:rPr>
          <w:rFonts w:ascii="Times New Roman" w:hAnsi="Times New Roman" w:cs="Times New Roman"/>
          <w:sz w:val="24"/>
          <w:szCs w:val="24"/>
        </w:rPr>
        <w:t>about the blight</w:t>
      </w:r>
      <w:r w:rsidR="00C525D2">
        <w:rPr>
          <w:rFonts w:ascii="Times New Roman" w:hAnsi="Times New Roman" w:cs="Times New Roman"/>
          <w:sz w:val="24"/>
          <w:szCs w:val="24"/>
        </w:rPr>
        <w:t>s</w:t>
      </w:r>
      <w:r w:rsidR="00EF6A89">
        <w:rPr>
          <w:rFonts w:ascii="Times New Roman" w:hAnsi="Times New Roman" w:cs="Times New Roman"/>
          <w:sz w:val="24"/>
          <w:szCs w:val="24"/>
        </w:rPr>
        <w:t xml:space="preserve"> on the lives of people with learning disabilities: an increased sense of</w:t>
      </w:r>
      <w:r w:rsidR="00CB5006">
        <w:rPr>
          <w:rFonts w:ascii="Times New Roman" w:hAnsi="Times New Roman" w:cs="Times New Roman"/>
          <w:sz w:val="24"/>
          <w:szCs w:val="24"/>
        </w:rPr>
        <w:t xml:space="preserve"> </w:t>
      </w:r>
      <w:r w:rsidR="007B704F">
        <w:rPr>
          <w:rFonts w:ascii="Times New Roman" w:hAnsi="Times New Roman" w:cs="Times New Roman"/>
          <w:sz w:val="24"/>
          <w:szCs w:val="24"/>
        </w:rPr>
        <w:t>loneliness, lack of support, stigma, discrimination, hate and mate crime</w:t>
      </w:r>
      <w:r w:rsidR="00EF6A89">
        <w:rPr>
          <w:rFonts w:ascii="Times New Roman" w:hAnsi="Times New Roman" w:cs="Times New Roman"/>
          <w:sz w:val="24"/>
          <w:szCs w:val="24"/>
        </w:rPr>
        <w:t>, inequalities in all areas of life</w:t>
      </w:r>
      <w:r w:rsidR="00B04F43">
        <w:rPr>
          <w:rFonts w:ascii="Times New Roman" w:hAnsi="Times New Roman" w:cs="Times New Roman"/>
          <w:sz w:val="24"/>
          <w:szCs w:val="24"/>
        </w:rPr>
        <w:t xml:space="preserve">, </w:t>
      </w:r>
      <w:r w:rsidR="00B04F43">
        <w:rPr>
          <w:rFonts w:ascii="Times New Roman" w:hAnsi="Times New Roman" w:cs="Times New Roman"/>
          <w:sz w:val="24"/>
          <w:szCs w:val="24"/>
        </w:rPr>
        <w:t>being treated as unproductive and a burden</w:t>
      </w:r>
      <w:r w:rsidR="00B04F43">
        <w:rPr>
          <w:rFonts w:ascii="Times New Roman" w:hAnsi="Times New Roman" w:cs="Times New Roman"/>
          <w:sz w:val="24"/>
          <w:szCs w:val="24"/>
        </w:rPr>
        <w:t xml:space="preserve">, valued less than other people, subject to inappropriate and </w:t>
      </w:r>
      <w:r w:rsidR="004F2248">
        <w:rPr>
          <w:rFonts w:ascii="Times New Roman" w:hAnsi="Times New Roman" w:cs="Times New Roman"/>
          <w:sz w:val="24"/>
          <w:szCs w:val="24"/>
        </w:rPr>
        <w:t xml:space="preserve">negative </w:t>
      </w:r>
      <w:r w:rsidR="00B04F43">
        <w:rPr>
          <w:rFonts w:ascii="Times New Roman" w:hAnsi="Times New Roman" w:cs="Times New Roman"/>
          <w:sz w:val="24"/>
          <w:szCs w:val="24"/>
        </w:rPr>
        <w:t>value-laden decisions by some healthcare professionals</w:t>
      </w:r>
      <w:r w:rsidR="007B704F">
        <w:rPr>
          <w:rFonts w:ascii="Times New Roman" w:hAnsi="Times New Roman" w:cs="Times New Roman"/>
          <w:sz w:val="24"/>
          <w:szCs w:val="24"/>
        </w:rPr>
        <w:t xml:space="preserve">. </w:t>
      </w:r>
      <w:r w:rsidR="00EF6A89">
        <w:rPr>
          <w:rFonts w:ascii="Times New Roman" w:hAnsi="Times New Roman" w:cs="Times New Roman"/>
          <w:sz w:val="24"/>
          <w:szCs w:val="24"/>
        </w:rPr>
        <w:t xml:space="preserve">We already know that </w:t>
      </w:r>
      <w:r w:rsidR="00C525D2">
        <w:rPr>
          <w:rFonts w:ascii="Times New Roman" w:hAnsi="Times New Roman" w:cs="Times New Roman"/>
          <w:sz w:val="24"/>
          <w:szCs w:val="24"/>
        </w:rPr>
        <w:t xml:space="preserve">even before the pandemic </w:t>
      </w:r>
      <w:r w:rsidR="00EF6A89">
        <w:rPr>
          <w:rFonts w:ascii="Times New Roman" w:hAnsi="Times New Roman" w:cs="Times New Roman"/>
          <w:sz w:val="24"/>
          <w:szCs w:val="24"/>
        </w:rPr>
        <w:t xml:space="preserve">inequalities in healthcare </w:t>
      </w:r>
      <w:r w:rsidR="00C525D2">
        <w:rPr>
          <w:rFonts w:ascii="Times New Roman" w:hAnsi="Times New Roman" w:cs="Times New Roman"/>
          <w:sz w:val="24"/>
          <w:szCs w:val="24"/>
        </w:rPr>
        <w:t xml:space="preserve">have </w:t>
      </w:r>
      <w:r w:rsidR="00EF6A89">
        <w:rPr>
          <w:rFonts w:ascii="Times New Roman" w:hAnsi="Times New Roman" w:cs="Times New Roman"/>
          <w:sz w:val="24"/>
          <w:szCs w:val="24"/>
        </w:rPr>
        <w:t xml:space="preserve">led to </w:t>
      </w:r>
      <w:r w:rsidR="001D358A">
        <w:rPr>
          <w:rFonts w:ascii="Times New Roman" w:hAnsi="Times New Roman" w:cs="Times New Roman"/>
          <w:sz w:val="24"/>
          <w:szCs w:val="24"/>
        </w:rPr>
        <w:t>high levels of premature deaths and preventable comorbid health conditions.</w:t>
      </w:r>
      <w:r w:rsidR="001D358A">
        <w:rPr>
          <w:rStyle w:val="FootnoteReference"/>
          <w:rFonts w:ascii="Times New Roman" w:hAnsi="Times New Roman" w:cs="Times New Roman"/>
          <w:sz w:val="24"/>
          <w:szCs w:val="24"/>
        </w:rPr>
        <w:footnoteReference w:id="5"/>
      </w:r>
      <w:r w:rsidR="001D358A">
        <w:rPr>
          <w:rFonts w:ascii="Times New Roman" w:hAnsi="Times New Roman" w:cs="Times New Roman"/>
          <w:sz w:val="24"/>
          <w:szCs w:val="24"/>
        </w:rPr>
        <w:t xml:space="preserve"> </w:t>
      </w:r>
      <w:r w:rsidR="00C525D2">
        <w:rPr>
          <w:rFonts w:ascii="Times New Roman" w:hAnsi="Times New Roman" w:cs="Times New Roman"/>
          <w:sz w:val="24"/>
          <w:szCs w:val="24"/>
        </w:rPr>
        <w:t>Covid-19</w:t>
      </w:r>
      <w:r w:rsidR="00EF6A89">
        <w:rPr>
          <w:rFonts w:ascii="Times New Roman" w:hAnsi="Times New Roman" w:cs="Times New Roman"/>
          <w:sz w:val="24"/>
          <w:szCs w:val="24"/>
        </w:rPr>
        <w:t xml:space="preserve"> ha</w:t>
      </w:r>
      <w:r w:rsidR="001D358A">
        <w:rPr>
          <w:rFonts w:ascii="Times New Roman" w:hAnsi="Times New Roman" w:cs="Times New Roman"/>
          <w:sz w:val="24"/>
          <w:szCs w:val="24"/>
        </w:rPr>
        <w:t>s</w:t>
      </w:r>
      <w:r w:rsidR="00EF6A89">
        <w:rPr>
          <w:rFonts w:ascii="Times New Roman" w:hAnsi="Times New Roman" w:cs="Times New Roman"/>
          <w:sz w:val="24"/>
          <w:szCs w:val="24"/>
        </w:rPr>
        <w:t xml:space="preserve"> put a spotlight onto some of these inequalities a</w:t>
      </w:r>
      <w:r w:rsidR="001D358A">
        <w:rPr>
          <w:rFonts w:ascii="Times New Roman" w:hAnsi="Times New Roman" w:cs="Times New Roman"/>
          <w:sz w:val="24"/>
          <w:szCs w:val="24"/>
        </w:rPr>
        <w:t>s</w:t>
      </w:r>
      <w:r w:rsidR="00EF6A89">
        <w:rPr>
          <w:rFonts w:ascii="Times New Roman" w:hAnsi="Times New Roman" w:cs="Times New Roman"/>
          <w:sz w:val="24"/>
          <w:szCs w:val="24"/>
        </w:rPr>
        <w:t xml:space="preserve"> the NHS has identified some factors that make admitting people with </w:t>
      </w:r>
      <w:r w:rsidR="001D358A">
        <w:rPr>
          <w:rFonts w:ascii="Times New Roman" w:hAnsi="Times New Roman" w:cs="Times New Roman"/>
          <w:sz w:val="24"/>
          <w:szCs w:val="24"/>
        </w:rPr>
        <w:t xml:space="preserve">learning </w:t>
      </w:r>
      <w:r w:rsidR="00EF6A89">
        <w:rPr>
          <w:rFonts w:ascii="Times New Roman" w:hAnsi="Times New Roman" w:cs="Times New Roman"/>
          <w:sz w:val="24"/>
          <w:szCs w:val="24"/>
        </w:rPr>
        <w:t xml:space="preserve">disabilities </w:t>
      </w:r>
      <w:r w:rsidR="001D358A">
        <w:rPr>
          <w:rFonts w:ascii="Times New Roman" w:hAnsi="Times New Roman" w:cs="Times New Roman"/>
          <w:sz w:val="24"/>
          <w:szCs w:val="24"/>
        </w:rPr>
        <w:t xml:space="preserve">and autism </w:t>
      </w:r>
      <w:r w:rsidR="00EF6A89">
        <w:rPr>
          <w:rFonts w:ascii="Times New Roman" w:hAnsi="Times New Roman" w:cs="Times New Roman"/>
          <w:sz w:val="24"/>
          <w:szCs w:val="24"/>
        </w:rPr>
        <w:t xml:space="preserve">to hospital </w:t>
      </w:r>
      <w:r w:rsidR="001D358A">
        <w:rPr>
          <w:rFonts w:ascii="Times New Roman" w:hAnsi="Times New Roman" w:cs="Times New Roman"/>
          <w:sz w:val="24"/>
          <w:szCs w:val="24"/>
        </w:rPr>
        <w:t>for treatment problematic and so less desirable</w:t>
      </w:r>
      <w:r w:rsidR="00474E7A">
        <w:rPr>
          <w:rFonts w:ascii="Times New Roman" w:hAnsi="Times New Roman" w:cs="Times New Roman"/>
          <w:sz w:val="24"/>
          <w:szCs w:val="24"/>
        </w:rPr>
        <w:t>,</w:t>
      </w:r>
      <w:r w:rsidR="001D358A">
        <w:rPr>
          <w:rStyle w:val="FootnoteReference"/>
          <w:rFonts w:ascii="Times New Roman" w:hAnsi="Times New Roman" w:cs="Times New Roman"/>
          <w:sz w:val="24"/>
          <w:szCs w:val="24"/>
        </w:rPr>
        <w:footnoteReference w:id="6"/>
      </w:r>
      <w:r w:rsidR="001D358A">
        <w:rPr>
          <w:rFonts w:ascii="Times New Roman" w:hAnsi="Times New Roman" w:cs="Times New Roman"/>
          <w:sz w:val="24"/>
          <w:szCs w:val="24"/>
        </w:rPr>
        <w:t xml:space="preserve"> </w:t>
      </w:r>
      <w:r w:rsidR="00474E7A">
        <w:rPr>
          <w:rFonts w:ascii="Times New Roman" w:hAnsi="Times New Roman" w:cs="Times New Roman"/>
          <w:sz w:val="24"/>
          <w:szCs w:val="24"/>
        </w:rPr>
        <w:t>and i</w:t>
      </w:r>
      <w:r w:rsidR="00C525D2">
        <w:rPr>
          <w:rFonts w:ascii="Times New Roman" w:hAnsi="Times New Roman" w:cs="Times New Roman"/>
          <w:sz w:val="24"/>
          <w:szCs w:val="24"/>
        </w:rPr>
        <w:t>t remains unclear how the NHS will prioritise in its</w:t>
      </w:r>
      <w:r w:rsidR="0038111E">
        <w:rPr>
          <w:rFonts w:ascii="Times New Roman" w:hAnsi="Times New Roman" w:cs="Times New Roman"/>
          <w:sz w:val="24"/>
          <w:szCs w:val="24"/>
        </w:rPr>
        <w:t xml:space="preserve"> </w:t>
      </w:r>
      <w:r w:rsidR="001D358A">
        <w:rPr>
          <w:rFonts w:ascii="Times New Roman" w:hAnsi="Times New Roman" w:cs="Times New Roman"/>
          <w:sz w:val="24"/>
          <w:szCs w:val="24"/>
        </w:rPr>
        <w:t>growing</w:t>
      </w:r>
      <w:r w:rsidR="00C525D2">
        <w:rPr>
          <w:rFonts w:ascii="Times New Roman" w:hAnsi="Times New Roman" w:cs="Times New Roman"/>
          <w:sz w:val="24"/>
          <w:szCs w:val="24"/>
        </w:rPr>
        <w:t xml:space="preserve"> </w:t>
      </w:r>
      <w:r w:rsidR="001D358A">
        <w:rPr>
          <w:rFonts w:ascii="Times New Roman" w:hAnsi="Times New Roman" w:cs="Times New Roman"/>
          <w:sz w:val="24"/>
          <w:szCs w:val="24"/>
        </w:rPr>
        <w:t xml:space="preserve">waiting list </w:t>
      </w:r>
      <w:r w:rsidR="00C525D2">
        <w:rPr>
          <w:rFonts w:ascii="Times New Roman" w:hAnsi="Times New Roman" w:cs="Times New Roman"/>
          <w:sz w:val="24"/>
          <w:szCs w:val="24"/>
        </w:rPr>
        <w:t xml:space="preserve">for treatment for non-covid related illnesses. </w:t>
      </w:r>
    </w:p>
    <w:p w14:paraId="6037959B" w14:textId="1948B4AC" w:rsidR="00C525D2" w:rsidRPr="0038111E" w:rsidRDefault="00C525D2" w:rsidP="00AD7A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current law against assisted suicide tries to protect vulnerable people and in doing so it witnesses to the dignity of people with disabilities who</w:t>
      </w:r>
      <w:r w:rsidR="001C286E">
        <w:rPr>
          <w:rFonts w:ascii="Times New Roman" w:hAnsi="Times New Roman" w:cs="Times New Roman"/>
          <w:sz w:val="24"/>
          <w:szCs w:val="24"/>
        </w:rPr>
        <w:t>, like all human beings, are deserving of society’s care</w:t>
      </w:r>
      <w:r w:rsidR="00474E7A">
        <w:rPr>
          <w:rFonts w:ascii="Times New Roman" w:hAnsi="Times New Roman" w:cs="Times New Roman"/>
          <w:sz w:val="24"/>
          <w:szCs w:val="24"/>
        </w:rPr>
        <w:t xml:space="preserve">, </w:t>
      </w:r>
      <w:r w:rsidR="001C286E">
        <w:rPr>
          <w:rFonts w:ascii="Times New Roman" w:hAnsi="Times New Roman" w:cs="Times New Roman"/>
          <w:sz w:val="24"/>
          <w:szCs w:val="24"/>
        </w:rPr>
        <w:t>attention</w:t>
      </w:r>
      <w:r w:rsidR="004F2248">
        <w:rPr>
          <w:rFonts w:ascii="Times New Roman" w:hAnsi="Times New Roman" w:cs="Times New Roman"/>
          <w:sz w:val="24"/>
          <w:szCs w:val="24"/>
        </w:rPr>
        <w:t>,</w:t>
      </w:r>
      <w:r w:rsidR="00474E7A">
        <w:rPr>
          <w:rFonts w:ascii="Times New Roman" w:hAnsi="Times New Roman" w:cs="Times New Roman"/>
          <w:sz w:val="24"/>
          <w:szCs w:val="24"/>
        </w:rPr>
        <w:t xml:space="preserve"> and protection</w:t>
      </w:r>
      <w:r>
        <w:rPr>
          <w:rFonts w:ascii="Times New Roman" w:hAnsi="Times New Roman" w:cs="Times New Roman"/>
          <w:sz w:val="24"/>
          <w:szCs w:val="24"/>
        </w:rPr>
        <w:t>. The proposed assisted dying legislation, even with its apparent restrictions, normalises suicide as a solution</w:t>
      </w:r>
      <w:r w:rsidR="00B04F43">
        <w:rPr>
          <w:rFonts w:ascii="Times New Roman" w:hAnsi="Times New Roman" w:cs="Times New Roman"/>
          <w:sz w:val="24"/>
          <w:szCs w:val="24"/>
        </w:rPr>
        <w:t xml:space="preserve"> to feeling unproductive or a burden or dependent or in need of care</w:t>
      </w:r>
      <w:r>
        <w:rPr>
          <w:rFonts w:ascii="Times New Roman" w:hAnsi="Times New Roman" w:cs="Times New Roman"/>
          <w:sz w:val="24"/>
          <w:szCs w:val="24"/>
        </w:rPr>
        <w:t xml:space="preserve">. </w:t>
      </w:r>
      <w:r w:rsidR="00B04F43">
        <w:rPr>
          <w:rFonts w:ascii="Times New Roman" w:hAnsi="Times New Roman" w:cs="Times New Roman"/>
          <w:sz w:val="24"/>
          <w:szCs w:val="24"/>
        </w:rPr>
        <w:t>When urging people to grasp nettles think about who you will sting.</w:t>
      </w:r>
    </w:p>
    <w:p w14:paraId="1B84672E" w14:textId="1F8BF927" w:rsidR="00444EB4" w:rsidRDefault="00185086" w:rsidP="00AD7A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7E208F6" w14:textId="0FFEB38C" w:rsidR="000F6529" w:rsidRPr="000F6529" w:rsidRDefault="000F6529" w:rsidP="00AD7A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Pia Matthews 1.6.2021</w:t>
      </w:r>
    </w:p>
    <w:p w14:paraId="7A5F4105" w14:textId="228AE099" w:rsidR="007544AE" w:rsidRPr="00685760" w:rsidRDefault="007544AE" w:rsidP="007544AE">
      <w:pPr>
        <w:rPr>
          <w:rFonts w:ascii="Times New Roman" w:hAnsi="Times New Roman" w:cs="Times New Roman"/>
          <w:sz w:val="24"/>
          <w:szCs w:val="24"/>
        </w:rPr>
      </w:pPr>
    </w:p>
    <w:p w14:paraId="3AC95C43" w14:textId="77777777" w:rsidR="001B54B3" w:rsidRDefault="001B54B3"/>
    <w:sectPr w:rsidR="001B54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558E" w14:textId="77777777" w:rsidR="00346916" w:rsidRDefault="00346916" w:rsidP="007544AE">
      <w:pPr>
        <w:spacing w:after="0" w:line="240" w:lineRule="auto"/>
      </w:pPr>
      <w:r>
        <w:separator/>
      </w:r>
    </w:p>
  </w:endnote>
  <w:endnote w:type="continuationSeparator" w:id="0">
    <w:p w14:paraId="7B968313" w14:textId="77777777" w:rsidR="00346916" w:rsidRDefault="00346916" w:rsidP="0075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A8C4" w14:textId="77777777" w:rsidR="00346916" w:rsidRDefault="00346916" w:rsidP="007544AE">
      <w:pPr>
        <w:spacing w:after="0" w:line="240" w:lineRule="auto"/>
      </w:pPr>
      <w:r>
        <w:separator/>
      </w:r>
    </w:p>
  </w:footnote>
  <w:footnote w:type="continuationSeparator" w:id="0">
    <w:p w14:paraId="43FE00F4" w14:textId="77777777" w:rsidR="00346916" w:rsidRDefault="00346916" w:rsidP="007544AE">
      <w:pPr>
        <w:spacing w:after="0" w:line="240" w:lineRule="auto"/>
      </w:pPr>
      <w:r>
        <w:continuationSeparator/>
      </w:r>
    </w:p>
  </w:footnote>
  <w:footnote w:id="1">
    <w:p w14:paraId="5E6AB08C" w14:textId="77777777" w:rsidR="007544AE" w:rsidRPr="00685760" w:rsidRDefault="007544AE" w:rsidP="007544AE">
      <w:pPr>
        <w:pStyle w:val="FootnoteText"/>
        <w:rPr>
          <w:rFonts w:ascii="Times New Roman" w:hAnsi="Times New Roman" w:cs="Times New Roman"/>
        </w:rPr>
      </w:pPr>
      <w:r w:rsidRPr="00685760">
        <w:rPr>
          <w:rStyle w:val="FootnoteReference"/>
          <w:rFonts w:ascii="Times New Roman" w:hAnsi="Times New Roman" w:cs="Times New Roman"/>
        </w:rPr>
        <w:footnoteRef/>
      </w:r>
      <w:r w:rsidRPr="00685760">
        <w:rPr>
          <w:rFonts w:ascii="Times New Roman" w:hAnsi="Times New Roman" w:cs="Times New Roman"/>
        </w:rPr>
        <w:t xml:space="preserve"> https://www.dignityindying.org.uk/news/first-reading-baroness-meacher-private-members-bill-assisted-dying/</w:t>
      </w:r>
    </w:p>
  </w:footnote>
  <w:footnote w:id="2">
    <w:p w14:paraId="3224F91D" w14:textId="77777777" w:rsidR="00586368" w:rsidRPr="00BF3670" w:rsidRDefault="00586368" w:rsidP="00586368">
      <w:pPr>
        <w:pStyle w:val="FootnoteText"/>
        <w:rPr>
          <w:rFonts w:ascii="Times New Roman" w:hAnsi="Times New Roman" w:cs="Times New Roman"/>
        </w:rPr>
      </w:pPr>
      <w:r w:rsidRPr="00BF3670">
        <w:rPr>
          <w:rStyle w:val="FootnoteReference"/>
          <w:rFonts w:ascii="Times New Roman" w:hAnsi="Times New Roman" w:cs="Times New Roman"/>
        </w:rPr>
        <w:footnoteRef/>
      </w:r>
      <w:r w:rsidRPr="00BF3670">
        <w:rPr>
          <w:rFonts w:ascii="Times New Roman" w:hAnsi="Times New Roman" w:cs="Times New Roman"/>
        </w:rPr>
        <w:t xml:space="preserve"> </w:t>
      </w:r>
      <w:hyperlink r:id="rId1" w:history="1">
        <w:r w:rsidRPr="00BF3670">
          <w:rPr>
            <w:rStyle w:val="Hyperlink"/>
            <w:rFonts w:ascii="Times New Roman" w:hAnsi="Times New Roman" w:cs="Times New Roman"/>
            <w:color w:val="auto"/>
            <w:u w:val="none"/>
          </w:rPr>
          <w:t>https://www.gov.je/Caring/Assisted</w:t>
        </w:r>
        <w:r w:rsidRPr="00BF3670">
          <w:rPr>
            <w:rStyle w:val="Hyperlink"/>
            <w:rFonts w:ascii="Times New Roman" w:hAnsi="Times New Roman" w:cs="Times New Roman"/>
            <w:color w:val="auto"/>
            <w:u w:val="none"/>
          </w:rPr>
          <w:t>D</w:t>
        </w:r>
        <w:r w:rsidRPr="00BF3670">
          <w:rPr>
            <w:rStyle w:val="Hyperlink"/>
            <w:rFonts w:ascii="Times New Roman" w:hAnsi="Times New Roman" w:cs="Times New Roman"/>
            <w:color w:val="auto"/>
            <w:u w:val="none"/>
          </w:rPr>
          <w:t>ying/Pages/JerseyAssistedDyingCitizensJuryMeetings.aspx</w:t>
        </w:r>
      </w:hyperlink>
    </w:p>
  </w:footnote>
  <w:footnote w:id="3">
    <w:p w14:paraId="10DACD97" w14:textId="4D9570BF" w:rsidR="00A02921" w:rsidRPr="00A02921" w:rsidRDefault="00A02921">
      <w:pPr>
        <w:pStyle w:val="FootnoteText"/>
        <w:rPr>
          <w:rFonts w:ascii="Times New Roman" w:hAnsi="Times New Roman" w:cs="Times New Roman"/>
        </w:rPr>
      </w:pPr>
      <w:r w:rsidRPr="00A02921">
        <w:rPr>
          <w:rStyle w:val="FootnoteReference"/>
          <w:rFonts w:ascii="Times New Roman" w:hAnsi="Times New Roman" w:cs="Times New Roman"/>
        </w:rPr>
        <w:footnoteRef/>
      </w:r>
      <w:r w:rsidRPr="00A02921">
        <w:rPr>
          <w:rFonts w:ascii="Times New Roman" w:hAnsi="Times New Roman" w:cs="Times New Roman"/>
        </w:rPr>
        <w:t xml:space="preserve"> </w:t>
      </w:r>
      <w:r w:rsidRPr="00A02921">
        <w:rPr>
          <w:rFonts w:ascii="Times New Roman" w:hAnsi="Times New Roman" w:cs="Times New Roman"/>
        </w:rPr>
        <w:t>http://www.tuffrey-wijne.com/?p=956</w:t>
      </w:r>
    </w:p>
  </w:footnote>
  <w:footnote w:id="4">
    <w:p w14:paraId="3664CFC9" w14:textId="77777777" w:rsidR="00C525D2" w:rsidRPr="00185086" w:rsidRDefault="00C525D2" w:rsidP="00C525D2">
      <w:pPr>
        <w:pStyle w:val="FootnoteText"/>
        <w:rPr>
          <w:rFonts w:ascii="Times New Roman" w:hAnsi="Times New Roman" w:cs="Times New Roman"/>
        </w:rPr>
      </w:pPr>
      <w:r w:rsidRPr="00185086">
        <w:rPr>
          <w:rStyle w:val="FootnoteReference"/>
          <w:rFonts w:ascii="Times New Roman" w:hAnsi="Times New Roman" w:cs="Times New Roman"/>
        </w:rPr>
        <w:footnoteRef/>
      </w:r>
      <w:r w:rsidRPr="00185086">
        <w:rPr>
          <w:rFonts w:ascii="Times New Roman" w:hAnsi="Times New Roman" w:cs="Times New Roman"/>
        </w:rPr>
        <w:t xml:space="preserve"> https://www.forumlibertas.com/wp-content/uploads/2021/02/JMP-Eutanasia-en-Be%CC%81lgica-2021.pdf</w:t>
      </w:r>
    </w:p>
  </w:footnote>
  <w:footnote w:id="5">
    <w:p w14:paraId="145CB0C2" w14:textId="1931C044" w:rsidR="001D358A" w:rsidRPr="001D358A" w:rsidRDefault="001D358A">
      <w:pPr>
        <w:pStyle w:val="FootnoteText"/>
        <w:rPr>
          <w:rFonts w:ascii="Times New Roman" w:hAnsi="Times New Roman" w:cs="Times New Roman"/>
          <w:i/>
          <w:iCs/>
        </w:rPr>
      </w:pPr>
      <w:r w:rsidRPr="001D358A">
        <w:rPr>
          <w:rStyle w:val="FootnoteReference"/>
          <w:rFonts w:ascii="Times New Roman" w:hAnsi="Times New Roman" w:cs="Times New Roman"/>
        </w:rPr>
        <w:footnoteRef/>
      </w:r>
      <w:r w:rsidRPr="001D358A">
        <w:rPr>
          <w:rFonts w:ascii="Times New Roman" w:hAnsi="Times New Roman" w:cs="Times New Roman"/>
        </w:rPr>
        <w:t xml:space="preserve"> </w:t>
      </w:r>
      <w:hyperlink r:id="rId2" w:history="1">
        <w:r w:rsidRPr="001D358A">
          <w:rPr>
            <w:rStyle w:val="Hyperlink"/>
            <w:rFonts w:ascii="Times New Roman" w:hAnsi="Times New Roman" w:cs="Times New Roman"/>
          </w:rPr>
          <w:t>https://www.equalityhumanrights.com/sites/default/files/being-disabled-in-britain.pdf</w:t>
        </w:r>
      </w:hyperlink>
      <w:r w:rsidRPr="001D358A">
        <w:rPr>
          <w:rFonts w:ascii="Times New Roman" w:hAnsi="Times New Roman" w:cs="Times New Roman"/>
        </w:rPr>
        <w:t xml:space="preserve"> p.97 quoting BMA 2014 </w:t>
      </w:r>
      <w:r w:rsidRPr="001D358A">
        <w:rPr>
          <w:rFonts w:ascii="Times New Roman" w:hAnsi="Times New Roman" w:cs="Times New Roman"/>
          <w:i/>
          <w:iCs/>
        </w:rPr>
        <w:t xml:space="preserve">Recognising the importance of physical health in mental health and intellectual disability: Achieving parity of </w:t>
      </w:r>
      <w:proofErr w:type="gramStart"/>
      <w:r w:rsidRPr="001D358A">
        <w:rPr>
          <w:rFonts w:ascii="Times New Roman" w:hAnsi="Times New Roman" w:cs="Times New Roman"/>
          <w:i/>
          <w:iCs/>
        </w:rPr>
        <w:t>outcomes</w:t>
      </w:r>
      <w:proofErr w:type="gramEnd"/>
    </w:p>
  </w:footnote>
  <w:footnote w:id="6">
    <w:p w14:paraId="6B6DE0F8" w14:textId="4C7C9915" w:rsidR="001D358A" w:rsidRPr="001D358A" w:rsidRDefault="001D358A">
      <w:pPr>
        <w:pStyle w:val="FootnoteText"/>
        <w:rPr>
          <w:rFonts w:ascii="Times New Roman" w:hAnsi="Times New Roman" w:cs="Times New Roman"/>
        </w:rPr>
      </w:pPr>
      <w:r w:rsidRPr="001D358A">
        <w:rPr>
          <w:rStyle w:val="FootnoteReference"/>
          <w:rFonts w:ascii="Times New Roman" w:hAnsi="Times New Roman" w:cs="Times New Roman"/>
        </w:rPr>
        <w:footnoteRef/>
      </w:r>
      <w:r w:rsidRPr="001D358A">
        <w:rPr>
          <w:rFonts w:ascii="Times New Roman" w:hAnsi="Times New Roman" w:cs="Times New Roman"/>
        </w:rPr>
        <w:t xml:space="preserve"> </w:t>
      </w:r>
      <w:r w:rsidRPr="001D358A">
        <w:rPr>
          <w:rFonts w:ascii="Times New Roman" w:hAnsi="Times New Roman" w:cs="Times New Roman"/>
        </w:rPr>
        <w:t xml:space="preserve">DHSC </w:t>
      </w:r>
      <w:r w:rsidRPr="001D358A">
        <w:rPr>
          <w:rFonts w:ascii="Times New Roman" w:hAnsi="Times New Roman" w:cs="Times New Roman"/>
          <w:i/>
          <w:iCs/>
        </w:rPr>
        <w:t xml:space="preserve">COVID-19: our action plan for adult social care </w:t>
      </w:r>
      <w:r w:rsidRPr="001D358A">
        <w:rPr>
          <w:rFonts w:ascii="Times New Roman" w:hAnsi="Times New Roman" w:cs="Times New Roman"/>
        </w:rPr>
        <w:t xml:space="preserve">1.3 </w:t>
      </w:r>
      <w:hyperlink r:id="rId3" w:history="1">
        <w:r w:rsidRPr="001D358A">
          <w:rPr>
            <w:rStyle w:val="Hyperlink"/>
            <w:rFonts w:ascii="Times New Roman" w:hAnsi="Times New Roman" w:cs="Times New Roman"/>
          </w:rPr>
          <w:t>https://www.gov.uk/government/publications/coronavirus-covid-19-adult-social-care-action-plan/covid-19-our-action-plan-for-adult-social-care</w:t>
        </w:r>
      </w:hyperlink>
      <w:r>
        <w:rPr>
          <w:rStyle w:val="Hyperlink"/>
          <w:rFonts w:ascii="Times New Roman" w:hAnsi="Times New Roman" w:cs="Times New Roman"/>
        </w:rPr>
        <w:t xml:space="preserve">; </w:t>
      </w:r>
      <w:hyperlink r:id="rId4" w:history="1">
        <w:r w:rsidRPr="00BA6CA3">
          <w:rPr>
            <w:rStyle w:val="Hyperlink"/>
            <w:rFonts w:ascii="Palatino Linotype" w:hAnsi="Palatino Linotype"/>
            <w:sz w:val="18"/>
            <w:szCs w:val="18"/>
          </w:rPr>
          <w:t>https://www.england.nhs.uk/coronavirus/wp-content/uploads/sites/52/2020/03/C0031_Specialty-guide_LD-and-coronavirus-v1_-24-March.pdf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AE"/>
    <w:rsid w:val="000F6529"/>
    <w:rsid w:val="00185086"/>
    <w:rsid w:val="001B54B3"/>
    <w:rsid w:val="001C286E"/>
    <w:rsid w:val="001D358A"/>
    <w:rsid w:val="00346916"/>
    <w:rsid w:val="0038111E"/>
    <w:rsid w:val="00444EB4"/>
    <w:rsid w:val="00474E7A"/>
    <w:rsid w:val="004A7916"/>
    <w:rsid w:val="004F2248"/>
    <w:rsid w:val="00500020"/>
    <w:rsid w:val="00586368"/>
    <w:rsid w:val="007544AE"/>
    <w:rsid w:val="007B704F"/>
    <w:rsid w:val="00A02921"/>
    <w:rsid w:val="00A11480"/>
    <w:rsid w:val="00AD7AA2"/>
    <w:rsid w:val="00B04F43"/>
    <w:rsid w:val="00B26673"/>
    <w:rsid w:val="00BA641D"/>
    <w:rsid w:val="00C525D2"/>
    <w:rsid w:val="00CB5006"/>
    <w:rsid w:val="00DA39A0"/>
    <w:rsid w:val="00DD5DFF"/>
    <w:rsid w:val="00EF6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A318"/>
  <w15:chartTrackingRefBased/>
  <w15:docId w15:val="{4608C9B7-7A93-4598-97EF-E34C2E7C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4AE"/>
    <w:rPr>
      <w:color w:val="0563C1" w:themeColor="hyperlink"/>
      <w:u w:val="single"/>
    </w:rPr>
  </w:style>
  <w:style w:type="paragraph" w:styleId="FootnoteText">
    <w:name w:val="footnote text"/>
    <w:basedOn w:val="Normal"/>
    <w:link w:val="FootnoteTextChar"/>
    <w:uiPriority w:val="99"/>
    <w:unhideWhenUsed/>
    <w:rsid w:val="007544AE"/>
    <w:pPr>
      <w:spacing w:after="0" w:line="240" w:lineRule="auto"/>
    </w:pPr>
    <w:rPr>
      <w:sz w:val="20"/>
      <w:szCs w:val="20"/>
    </w:rPr>
  </w:style>
  <w:style w:type="character" w:customStyle="1" w:styleId="FootnoteTextChar">
    <w:name w:val="Footnote Text Char"/>
    <w:basedOn w:val="DefaultParagraphFont"/>
    <w:link w:val="FootnoteText"/>
    <w:uiPriority w:val="99"/>
    <w:rsid w:val="007544AE"/>
    <w:rPr>
      <w:sz w:val="20"/>
      <w:szCs w:val="20"/>
    </w:rPr>
  </w:style>
  <w:style w:type="character" w:styleId="FootnoteReference">
    <w:name w:val="footnote reference"/>
    <w:basedOn w:val="DefaultParagraphFont"/>
    <w:uiPriority w:val="99"/>
    <w:semiHidden/>
    <w:unhideWhenUsed/>
    <w:rsid w:val="007544AE"/>
    <w:rPr>
      <w:vertAlign w:val="superscript"/>
    </w:rPr>
  </w:style>
  <w:style w:type="character" w:styleId="FollowedHyperlink">
    <w:name w:val="FollowedHyperlink"/>
    <w:basedOn w:val="DefaultParagraphFont"/>
    <w:uiPriority w:val="99"/>
    <w:semiHidden/>
    <w:unhideWhenUsed/>
    <w:rsid w:val="00754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oronavirus-covid-19-adult-social-care-action-plan/covid-19-our-action-plan-for-adult-social-care" TargetMode="External"/><Relationship Id="rId2" Type="http://schemas.openxmlformats.org/officeDocument/2006/relationships/hyperlink" Target="https://www.equalityhumanrights.com/sites/default/files/being-disabled-in-britain.pdf" TargetMode="External"/><Relationship Id="rId1" Type="http://schemas.openxmlformats.org/officeDocument/2006/relationships/hyperlink" Target="https://www.gov.je/Caring/AssistedDying/Pages/JerseyAssistedDyingCitizensJuryMeetings.aspx" TargetMode="External"/><Relationship Id="rId4" Type="http://schemas.openxmlformats.org/officeDocument/2006/relationships/hyperlink" Target="https://www.england.nhs.uk/coronavirus/wp-content/uploads/sites/52/2020/03/C0031_Specialty-guide_LD-and-coronavirus-v1_-24-M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EB15-B521-4553-B4A6-4A481074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2</Pages>
  <Words>990</Words>
  <Characters>4786</Characters>
  <Application>Microsoft Office Word</Application>
  <DocSecurity>0</DocSecurity>
  <Lines>125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Matthews</dc:creator>
  <cp:keywords/>
  <dc:description/>
  <cp:lastModifiedBy>Pia Matthews</cp:lastModifiedBy>
  <cp:revision>12</cp:revision>
  <dcterms:created xsi:type="dcterms:W3CDTF">2021-05-31T11:58:00Z</dcterms:created>
  <dcterms:modified xsi:type="dcterms:W3CDTF">2021-06-01T15:31:00Z</dcterms:modified>
</cp:coreProperties>
</file>