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DD58E" w14:textId="1A3A2800" w:rsidR="00195638" w:rsidRPr="001431FF" w:rsidRDefault="00195638" w:rsidP="00844057">
      <w:pPr>
        <w:jc w:val="center"/>
        <w:rPr>
          <w:b/>
          <w:bCs/>
          <w:color w:val="000000" w:themeColor="text1"/>
        </w:rPr>
      </w:pPr>
      <w:r w:rsidRPr="001431FF">
        <w:rPr>
          <w:b/>
          <w:bCs/>
          <w:color w:val="000000" w:themeColor="text1"/>
        </w:rPr>
        <w:t xml:space="preserve">Medical </w:t>
      </w:r>
      <w:r w:rsidR="005541E9" w:rsidRPr="001431FF">
        <w:rPr>
          <w:b/>
          <w:bCs/>
          <w:color w:val="000000" w:themeColor="text1"/>
        </w:rPr>
        <w:t>Encounters at</w:t>
      </w:r>
      <w:r w:rsidRPr="001431FF">
        <w:rPr>
          <w:b/>
          <w:bCs/>
          <w:color w:val="000000" w:themeColor="text1"/>
        </w:rPr>
        <w:t xml:space="preserve"> </w:t>
      </w:r>
      <w:r w:rsidR="00677EF0" w:rsidRPr="001431FF">
        <w:rPr>
          <w:b/>
          <w:bCs/>
          <w:color w:val="000000" w:themeColor="text1"/>
        </w:rPr>
        <w:t>Community</w:t>
      </w:r>
      <w:r w:rsidR="002A25BC" w:rsidRPr="001431FF">
        <w:rPr>
          <w:b/>
          <w:bCs/>
          <w:color w:val="000000" w:themeColor="text1"/>
        </w:rPr>
        <w:t>-Based</w:t>
      </w:r>
      <w:r w:rsidR="00677EF0" w:rsidRPr="001431FF">
        <w:rPr>
          <w:b/>
          <w:bCs/>
          <w:color w:val="000000" w:themeColor="text1"/>
        </w:rPr>
        <w:t xml:space="preserve"> </w:t>
      </w:r>
      <w:r w:rsidR="007D4723" w:rsidRPr="001431FF">
        <w:rPr>
          <w:b/>
          <w:bCs/>
          <w:color w:val="000000" w:themeColor="text1"/>
        </w:rPr>
        <w:t>Physical Activity</w:t>
      </w:r>
      <w:r w:rsidR="00677EF0" w:rsidRPr="001431FF">
        <w:rPr>
          <w:b/>
          <w:bCs/>
          <w:color w:val="000000" w:themeColor="text1"/>
        </w:rPr>
        <w:t xml:space="preserve"> Events (</w:t>
      </w:r>
      <w:r w:rsidR="00ED7291" w:rsidRPr="001431FF">
        <w:rPr>
          <w:b/>
          <w:bCs/>
          <w:color w:val="000000" w:themeColor="text1"/>
        </w:rPr>
        <w:t>parkrun</w:t>
      </w:r>
      <w:r w:rsidR="00677EF0" w:rsidRPr="001431FF">
        <w:rPr>
          <w:b/>
          <w:bCs/>
          <w:i/>
          <w:iCs/>
          <w:color w:val="000000" w:themeColor="text1"/>
        </w:rPr>
        <w:t>)</w:t>
      </w:r>
      <w:r w:rsidRPr="001431FF">
        <w:rPr>
          <w:b/>
          <w:bCs/>
          <w:color w:val="000000" w:themeColor="text1"/>
        </w:rPr>
        <w:t xml:space="preserve"> in the United Kingdom</w:t>
      </w:r>
      <w:r w:rsidR="004B40A3" w:rsidRPr="001431FF">
        <w:rPr>
          <w:b/>
          <w:bCs/>
          <w:color w:val="000000" w:themeColor="text1"/>
        </w:rPr>
        <w:t xml:space="preserve"> </w:t>
      </w:r>
    </w:p>
    <w:p w14:paraId="6BD7E0CE" w14:textId="3E5C46AF" w:rsidR="00195638" w:rsidRPr="001431FF" w:rsidRDefault="00195638" w:rsidP="00844057">
      <w:pPr>
        <w:jc w:val="center"/>
        <w:rPr>
          <w:color w:val="000000" w:themeColor="text1"/>
        </w:rPr>
      </w:pPr>
    </w:p>
    <w:p w14:paraId="031718AA" w14:textId="72CA9B39" w:rsidR="003F185A" w:rsidRPr="001431FF" w:rsidRDefault="00815D4F" w:rsidP="00844057">
      <w:pPr>
        <w:jc w:val="center"/>
        <w:rPr>
          <w:color w:val="000000" w:themeColor="text1"/>
        </w:rPr>
      </w:pPr>
      <w:r w:rsidRPr="001431FF">
        <w:rPr>
          <w:color w:val="000000" w:themeColor="text1"/>
        </w:rPr>
        <w:t xml:space="preserve">Charles R </w:t>
      </w:r>
      <w:r w:rsidR="00195638" w:rsidRPr="001431FF">
        <w:rPr>
          <w:color w:val="000000" w:themeColor="text1"/>
        </w:rPr>
        <w:t>Pedlar</w:t>
      </w:r>
      <w:r w:rsidR="005658D0" w:rsidRPr="001431FF">
        <w:rPr>
          <w:color w:val="000000" w:themeColor="text1"/>
        </w:rPr>
        <w:t xml:space="preserve"> PhD</w:t>
      </w:r>
      <w:r w:rsidR="0097418F" w:rsidRPr="001431FF">
        <w:rPr>
          <w:color w:val="000000" w:themeColor="text1"/>
          <w:vertAlign w:val="superscript"/>
        </w:rPr>
        <w:t>1,2</w:t>
      </w:r>
      <w:r w:rsidR="00195638" w:rsidRPr="001431FF">
        <w:rPr>
          <w:color w:val="000000" w:themeColor="text1"/>
        </w:rPr>
        <w:t xml:space="preserve">, </w:t>
      </w:r>
      <w:proofErr w:type="spellStart"/>
      <w:r w:rsidR="00BF65D3" w:rsidRPr="001431FF">
        <w:rPr>
          <w:color w:val="000000" w:themeColor="text1"/>
        </w:rPr>
        <w:t>Kyriaki</w:t>
      </w:r>
      <w:proofErr w:type="spellEnd"/>
      <w:r w:rsidR="00BF65D3" w:rsidRPr="001431FF">
        <w:rPr>
          <w:color w:val="000000" w:themeColor="text1"/>
        </w:rPr>
        <w:t xml:space="preserve"> Myrissa</w:t>
      </w:r>
      <w:r w:rsidR="00BF65D3" w:rsidRPr="001431FF">
        <w:rPr>
          <w:color w:val="000000" w:themeColor="text1"/>
          <w:vertAlign w:val="superscript"/>
        </w:rPr>
        <w:t>1</w:t>
      </w:r>
      <w:r w:rsidR="00BF65D3" w:rsidRPr="001431FF">
        <w:rPr>
          <w:color w:val="000000" w:themeColor="text1"/>
        </w:rPr>
        <w:t xml:space="preserve">, </w:t>
      </w:r>
      <w:r w:rsidRPr="001431FF">
        <w:rPr>
          <w:color w:val="000000" w:themeColor="text1"/>
        </w:rPr>
        <w:t xml:space="preserve">Megan </w:t>
      </w:r>
      <w:r w:rsidR="00195638" w:rsidRPr="001431FF">
        <w:rPr>
          <w:color w:val="000000" w:themeColor="text1"/>
        </w:rPr>
        <w:t>Barry</w:t>
      </w:r>
      <w:r w:rsidR="0097418F" w:rsidRPr="001431FF">
        <w:rPr>
          <w:color w:val="000000" w:themeColor="text1"/>
          <w:vertAlign w:val="superscript"/>
        </w:rPr>
        <w:t>1</w:t>
      </w:r>
      <w:r w:rsidR="00195638" w:rsidRPr="001431FF">
        <w:rPr>
          <w:color w:val="000000" w:themeColor="text1"/>
        </w:rPr>
        <w:t xml:space="preserve">, </w:t>
      </w:r>
      <w:r w:rsidR="00BF65D3" w:rsidRPr="001431FF">
        <w:rPr>
          <w:color w:val="000000" w:themeColor="text1"/>
        </w:rPr>
        <w:t xml:space="preserve">Iman </w:t>
      </w:r>
      <w:r w:rsidR="00550E1D">
        <w:rPr>
          <w:color w:val="000000" w:themeColor="text1"/>
        </w:rPr>
        <w:t xml:space="preserve">G </w:t>
      </w:r>
      <w:r w:rsidR="00BF65D3" w:rsidRPr="001431FF">
        <w:rPr>
          <w:color w:val="000000" w:themeColor="text1"/>
        </w:rPr>
        <w:t>Khwaja</w:t>
      </w:r>
      <w:r w:rsidR="00BF65D3" w:rsidRPr="001431FF">
        <w:rPr>
          <w:color w:val="000000" w:themeColor="text1"/>
          <w:vertAlign w:val="superscript"/>
        </w:rPr>
        <w:t>1</w:t>
      </w:r>
      <w:r w:rsidR="00BF65D3" w:rsidRPr="001431FF">
        <w:rPr>
          <w:color w:val="000000" w:themeColor="text1"/>
        </w:rPr>
        <w:t xml:space="preserve">, </w:t>
      </w:r>
      <w:r w:rsidRPr="001431FF">
        <w:rPr>
          <w:color w:val="000000" w:themeColor="text1"/>
        </w:rPr>
        <w:t xml:space="preserve">Andrew </w:t>
      </w:r>
      <w:r w:rsidR="003D68B5" w:rsidRPr="001431FF">
        <w:rPr>
          <w:color w:val="000000" w:themeColor="text1"/>
        </w:rPr>
        <w:t xml:space="preserve">J </w:t>
      </w:r>
      <w:r w:rsidR="00195638" w:rsidRPr="001431FF">
        <w:rPr>
          <w:color w:val="000000" w:themeColor="text1"/>
        </w:rPr>
        <w:t>Simpkin</w:t>
      </w:r>
      <w:r w:rsidR="0097418F" w:rsidRPr="001431FF">
        <w:rPr>
          <w:color w:val="000000" w:themeColor="text1"/>
          <w:vertAlign w:val="superscript"/>
        </w:rPr>
        <w:t>3</w:t>
      </w:r>
      <w:r w:rsidR="00195638" w:rsidRPr="001431FF">
        <w:rPr>
          <w:color w:val="000000" w:themeColor="text1"/>
        </w:rPr>
        <w:t xml:space="preserve">, </w:t>
      </w:r>
      <w:r w:rsidR="00C64882" w:rsidRPr="001431FF">
        <w:rPr>
          <w:color w:val="000000" w:themeColor="text1"/>
        </w:rPr>
        <w:t>John Newell</w:t>
      </w:r>
      <w:r w:rsidR="00C64882" w:rsidRPr="001431FF">
        <w:rPr>
          <w:color w:val="000000" w:themeColor="text1"/>
          <w:vertAlign w:val="superscript"/>
        </w:rPr>
        <w:t>3</w:t>
      </w:r>
      <w:r w:rsidR="00C64882" w:rsidRPr="001431FF">
        <w:rPr>
          <w:color w:val="000000" w:themeColor="text1"/>
        </w:rPr>
        <w:t xml:space="preserve">, </w:t>
      </w:r>
      <w:r w:rsidR="006C3672" w:rsidRPr="001431FF">
        <w:rPr>
          <w:color w:val="000000" w:themeColor="text1"/>
        </w:rPr>
        <w:t>Carl Scarrott</w:t>
      </w:r>
      <w:r w:rsidR="006C3672" w:rsidRPr="001431FF">
        <w:rPr>
          <w:color w:val="000000" w:themeColor="text1"/>
          <w:vertAlign w:val="superscript"/>
        </w:rPr>
        <w:t>3</w:t>
      </w:r>
      <w:r w:rsidR="006C3672" w:rsidRPr="001431FF">
        <w:rPr>
          <w:color w:val="000000" w:themeColor="text1"/>
        </w:rPr>
        <w:t xml:space="preserve">, </w:t>
      </w:r>
      <w:r w:rsidRPr="001431FF">
        <w:rPr>
          <w:color w:val="000000" w:themeColor="text1"/>
        </w:rPr>
        <w:t xml:space="preserve">Gregory P </w:t>
      </w:r>
      <w:r w:rsidR="00195638" w:rsidRPr="001431FF">
        <w:rPr>
          <w:color w:val="000000" w:themeColor="text1"/>
        </w:rPr>
        <w:t>Whyte</w:t>
      </w:r>
      <w:r w:rsidR="0097418F" w:rsidRPr="001431FF">
        <w:rPr>
          <w:color w:val="000000" w:themeColor="text1"/>
          <w:vertAlign w:val="superscript"/>
        </w:rPr>
        <w:t>4</w:t>
      </w:r>
      <w:r w:rsidR="00195638" w:rsidRPr="001431FF">
        <w:rPr>
          <w:color w:val="000000" w:themeColor="text1"/>
        </w:rPr>
        <w:t xml:space="preserve">, </w:t>
      </w:r>
      <w:r w:rsidRPr="001431FF">
        <w:rPr>
          <w:color w:val="000000" w:themeColor="text1"/>
        </w:rPr>
        <w:t xml:space="preserve">Courtney </w:t>
      </w:r>
      <w:r w:rsidR="00195638" w:rsidRPr="001431FF">
        <w:rPr>
          <w:color w:val="000000" w:themeColor="text1"/>
        </w:rPr>
        <w:t>Kipps</w:t>
      </w:r>
      <w:r w:rsidR="0097418F" w:rsidRPr="001431FF">
        <w:rPr>
          <w:color w:val="000000" w:themeColor="text1"/>
          <w:vertAlign w:val="superscript"/>
        </w:rPr>
        <w:t>2</w:t>
      </w:r>
      <w:r w:rsidR="00195638" w:rsidRPr="001431FF">
        <w:rPr>
          <w:color w:val="000000" w:themeColor="text1"/>
        </w:rPr>
        <w:t xml:space="preserve"> </w:t>
      </w:r>
    </w:p>
    <w:p w14:paraId="094CA0B8" w14:textId="30E95964" w:rsidR="00195638" w:rsidRPr="001431FF" w:rsidRDefault="00195638" w:rsidP="00844057">
      <w:pPr>
        <w:jc w:val="center"/>
        <w:rPr>
          <w:color w:val="000000" w:themeColor="text1"/>
        </w:rPr>
      </w:pPr>
      <w:r w:rsidRPr="001431FF">
        <w:rPr>
          <w:color w:val="000000" w:themeColor="text1"/>
        </w:rPr>
        <w:t xml:space="preserve">and </w:t>
      </w:r>
      <w:r w:rsidR="00815D4F" w:rsidRPr="001431FF">
        <w:rPr>
          <w:color w:val="000000" w:themeColor="text1"/>
        </w:rPr>
        <w:t xml:space="preserve">Aaron L </w:t>
      </w:r>
      <w:r w:rsidRPr="001431FF">
        <w:rPr>
          <w:color w:val="000000" w:themeColor="text1"/>
        </w:rPr>
        <w:t>Baggish</w:t>
      </w:r>
      <w:r w:rsidR="0097418F" w:rsidRPr="001431FF">
        <w:rPr>
          <w:color w:val="000000" w:themeColor="text1"/>
          <w:vertAlign w:val="superscript"/>
        </w:rPr>
        <w:t>5</w:t>
      </w:r>
    </w:p>
    <w:p w14:paraId="346D922F" w14:textId="6A8DE193" w:rsidR="00195638" w:rsidRPr="001431FF" w:rsidRDefault="00195638" w:rsidP="00FE3E45">
      <w:pPr>
        <w:rPr>
          <w:color w:val="000000" w:themeColor="text1"/>
        </w:rPr>
      </w:pPr>
    </w:p>
    <w:p w14:paraId="6013AFB3" w14:textId="4693ECD7" w:rsidR="00195638" w:rsidRPr="001431FF" w:rsidRDefault="00F37523" w:rsidP="00FE3E45">
      <w:pPr>
        <w:rPr>
          <w:color w:val="000000" w:themeColor="text1"/>
        </w:rPr>
      </w:pPr>
      <w:r w:rsidRPr="001431FF">
        <w:rPr>
          <w:color w:val="000000" w:themeColor="text1"/>
        </w:rPr>
        <w:t xml:space="preserve">Author </w:t>
      </w:r>
      <w:r w:rsidR="00195638" w:rsidRPr="001431FF">
        <w:rPr>
          <w:color w:val="000000" w:themeColor="text1"/>
        </w:rPr>
        <w:t>Affiliations</w:t>
      </w:r>
      <w:r w:rsidRPr="001431FF">
        <w:rPr>
          <w:color w:val="000000" w:themeColor="text1"/>
        </w:rPr>
        <w:t>:</w:t>
      </w:r>
    </w:p>
    <w:p w14:paraId="10FFF157" w14:textId="1B92B3F6" w:rsidR="00195638" w:rsidRPr="001431FF" w:rsidRDefault="00195638" w:rsidP="00FE3E45">
      <w:pPr>
        <w:rPr>
          <w:color w:val="000000" w:themeColor="text1"/>
        </w:rPr>
      </w:pPr>
    </w:p>
    <w:p w14:paraId="1FFB35A6" w14:textId="5F1D4663" w:rsidR="00F37523" w:rsidRPr="001431FF" w:rsidRDefault="00F37523" w:rsidP="00FE3E45">
      <w:pPr>
        <w:rPr>
          <w:color w:val="000000" w:themeColor="text1"/>
        </w:rPr>
      </w:pPr>
      <w:r w:rsidRPr="001431FF">
        <w:rPr>
          <w:color w:val="000000" w:themeColor="text1"/>
          <w:vertAlign w:val="superscript"/>
        </w:rPr>
        <w:t>1</w:t>
      </w:r>
      <w:r w:rsidR="0097418F" w:rsidRPr="001431FF">
        <w:rPr>
          <w:color w:val="000000" w:themeColor="text1"/>
        </w:rPr>
        <w:t xml:space="preserve">Faculty of Sport, </w:t>
      </w:r>
      <w:r w:rsidR="00947BC2" w:rsidRPr="001431FF">
        <w:rPr>
          <w:color w:val="000000" w:themeColor="text1"/>
        </w:rPr>
        <w:t xml:space="preserve">Allied </w:t>
      </w:r>
      <w:r w:rsidR="0097418F" w:rsidRPr="001431FF">
        <w:rPr>
          <w:color w:val="000000" w:themeColor="text1"/>
        </w:rPr>
        <w:t xml:space="preserve">Health and </w:t>
      </w:r>
      <w:r w:rsidR="00947BC2" w:rsidRPr="001431FF">
        <w:rPr>
          <w:color w:val="000000" w:themeColor="text1"/>
        </w:rPr>
        <w:t>Performance</w:t>
      </w:r>
      <w:r w:rsidR="0097418F" w:rsidRPr="001431FF">
        <w:rPr>
          <w:color w:val="000000" w:themeColor="text1"/>
        </w:rPr>
        <w:t xml:space="preserve"> Science, St Mary’s University, Twickenham, UK</w:t>
      </w:r>
    </w:p>
    <w:p w14:paraId="0899236A" w14:textId="788101BD" w:rsidR="00F37523" w:rsidRPr="001431FF" w:rsidRDefault="00F37523" w:rsidP="00FE3E45">
      <w:pPr>
        <w:rPr>
          <w:color w:val="000000" w:themeColor="text1"/>
        </w:rPr>
      </w:pPr>
      <w:r w:rsidRPr="001431FF">
        <w:rPr>
          <w:color w:val="000000" w:themeColor="text1"/>
          <w:vertAlign w:val="superscript"/>
        </w:rPr>
        <w:t xml:space="preserve">2 </w:t>
      </w:r>
      <w:r w:rsidR="00FE3E45" w:rsidRPr="001431FF">
        <w:rPr>
          <w:color w:val="000000" w:themeColor="text1"/>
        </w:rPr>
        <w:t xml:space="preserve">Institute of Sport, Exercise and Health, </w:t>
      </w:r>
      <w:r w:rsidR="00815D4F" w:rsidRPr="001431FF">
        <w:rPr>
          <w:color w:val="000000" w:themeColor="text1"/>
        </w:rPr>
        <w:t>Division of Surgery and Interventional Science, University College London (UCL), London, UK</w:t>
      </w:r>
    </w:p>
    <w:p w14:paraId="5D44A914" w14:textId="767C2668" w:rsidR="00F37523" w:rsidRPr="001431FF" w:rsidRDefault="00F37523" w:rsidP="00FE3E45">
      <w:pPr>
        <w:rPr>
          <w:color w:val="000000" w:themeColor="text1"/>
        </w:rPr>
      </w:pPr>
      <w:r w:rsidRPr="001431FF">
        <w:rPr>
          <w:color w:val="000000" w:themeColor="text1"/>
        </w:rPr>
        <w:t xml:space="preserve"> </w:t>
      </w:r>
      <w:r w:rsidRPr="001431FF">
        <w:rPr>
          <w:color w:val="000000" w:themeColor="text1"/>
          <w:vertAlign w:val="superscript"/>
        </w:rPr>
        <w:t>3</w:t>
      </w:r>
      <w:r w:rsidR="00815D4F" w:rsidRPr="001431FF">
        <w:rPr>
          <w:color w:val="000000" w:themeColor="text1"/>
          <w:shd w:val="clear" w:color="auto" w:fill="FFFFFF"/>
        </w:rPr>
        <w:t>School of Mathematics, Statistics and Applied Mathematics, National University of Ireland Galway, Ireland</w:t>
      </w:r>
    </w:p>
    <w:p w14:paraId="198298A1" w14:textId="3D8DBD09" w:rsidR="00F37523" w:rsidRPr="001431FF" w:rsidRDefault="00F37523" w:rsidP="00FE3E45">
      <w:pPr>
        <w:rPr>
          <w:color w:val="000000" w:themeColor="text1"/>
        </w:rPr>
      </w:pPr>
      <w:r w:rsidRPr="001431FF">
        <w:rPr>
          <w:color w:val="000000" w:themeColor="text1"/>
        </w:rPr>
        <w:t xml:space="preserve"> </w:t>
      </w:r>
      <w:r w:rsidRPr="001431FF">
        <w:rPr>
          <w:color w:val="000000" w:themeColor="text1"/>
          <w:vertAlign w:val="superscript"/>
        </w:rPr>
        <w:t>4</w:t>
      </w:r>
      <w:r w:rsidR="00E86C50" w:rsidRPr="001431FF">
        <w:rPr>
          <w:color w:val="000000" w:themeColor="text1"/>
        </w:rPr>
        <w:t xml:space="preserve">Research Institute for Sport and Exercise Science, Liverpool John </w:t>
      </w:r>
      <w:proofErr w:type="spellStart"/>
      <w:r w:rsidR="00E86C50" w:rsidRPr="001431FF">
        <w:rPr>
          <w:color w:val="000000" w:themeColor="text1"/>
        </w:rPr>
        <w:t>Moores</w:t>
      </w:r>
      <w:proofErr w:type="spellEnd"/>
      <w:r w:rsidR="00E86C50" w:rsidRPr="001431FF">
        <w:rPr>
          <w:color w:val="000000" w:themeColor="text1"/>
        </w:rPr>
        <w:t xml:space="preserve"> University, Liverpool, UK</w:t>
      </w:r>
    </w:p>
    <w:p w14:paraId="52E35D29" w14:textId="62C9E92D" w:rsidR="00E86C50" w:rsidRPr="001431FF" w:rsidRDefault="00F37523" w:rsidP="00FE3E45">
      <w:pPr>
        <w:rPr>
          <w:color w:val="000000" w:themeColor="text1"/>
        </w:rPr>
      </w:pPr>
      <w:r w:rsidRPr="001431FF">
        <w:rPr>
          <w:color w:val="000000" w:themeColor="text1"/>
        </w:rPr>
        <w:t xml:space="preserve"> </w:t>
      </w:r>
      <w:r w:rsidRPr="001431FF">
        <w:rPr>
          <w:color w:val="000000" w:themeColor="text1"/>
          <w:vertAlign w:val="superscript"/>
        </w:rPr>
        <w:t xml:space="preserve">5 </w:t>
      </w:r>
      <w:r w:rsidR="00E86C50" w:rsidRPr="001431FF">
        <w:rPr>
          <w:color w:val="000000" w:themeColor="text1"/>
        </w:rPr>
        <w:t>Cardiovascular Performance Program, Massachusetts General Hospital</w:t>
      </w:r>
      <w:r w:rsidRPr="001431FF">
        <w:rPr>
          <w:color w:val="000000" w:themeColor="text1"/>
        </w:rPr>
        <w:t>,</w:t>
      </w:r>
    </w:p>
    <w:p w14:paraId="7779DEBC" w14:textId="77777777" w:rsidR="00E86C50" w:rsidRPr="001431FF" w:rsidRDefault="00E86C50" w:rsidP="00FE3E45">
      <w:pPr>
        <w:rPr>
          <w:color w:val="000000" w:themeColor="text1"/>
        </w:rPr>
      </w:pPr>
      <w:r w:rsidRPr="001431FF">
        <w:rPr>
          <w:color w:val="000000" w:themeColor="text1"/>
        </w:rPr>
        <w:t>Harvard Medical School, Boston, USA</w:t>
      </w:r>
    </w:p>
    <w:p w14:paraId="2A7F1791" w14:textId="44E2FBD1" w:rsidR="0097418F" w:rsidRPr="001431FF" w:rsidRDefault="0097418F" w:rsidP="00E86C50">
      <w:pPr>
        <w:jc w:val="center"/>
        <w:rPr>
          <w:color w:val="000000" w:themeColor="text1"/>
        </w:rPr>
      </w:pPr>
    </w:p>
    <w:p w14:paraId="1BDB0DD0" w14:textId="4B8109BA" w:rsidR="00195638" w:rsidRPr="001431FF" w:rsidRDefault="00195638" w:rsidP="00195638">
      <w:pPr>
        <w:rPr>
          <w:color w:val="000000" w:themeColor="text1"/>
        </w:rPr>
      </w:pPr>
      <w:r w:rsidRPr="001431FF">
        <w:rPr>
          <w:b/>
          <w:bCs/>
          <w:color w:val="000000" w:themeColor="text1"/>
        </w:rPr>
        <w:t>Key Words</w:t>
      </w:r>
      <w:r w:rsidRPr="001431FF">
        <w:rPr>
          <w:color w:val="000000" w:themeColor="text1"/>
        </w:rPr>
        <w:t>:</w:t>
      </w:r>
      <w:r w:rsidR="00F37523" w:rsidRPr="001431FF">
        <w:rPr>
          <w:color w:val="000000" w:themeColor="text1"/>
        </w:rPr>
        <w:t xml:space="preserve"> </w:t>
      </w:r>
      <w:r w:rsidR="007A22C2" w:rsidRPr="001431FF">
        <w:rPr>
          <w:color w:val="000000" w:themeColor="text1"/>
        </w:rPr>
        <w:t>d</w:t>
      </w:r>
      <w:r w:rsidR="00F37523" w:rsidRPr="001431FF">
        <w:rPr>
          <w:color w:val="000000" w:themeColor="text1"/>
        </w:rPr>
        <w:t>eath, exercise</w:t>
      </w:r>
      <w:r w:rsidR="004E2501" w:rsidRPr="001431FF">
        <w:rPr>
          <w:color w:val="000000" w:themeColor="text1"/>
        </w:rPr>
        <w:t xml:space="preserve">, </w:t>
      </w:r>
      <w:r w:rsidR="007A22C2" w:rsidRPr="001431FF">
        <w:rPr>
          <w:color w:val="000000" w:themeColor="text1"/>
        </w:rPr>
        <w:t>cardiology</w:t>
      </w:r>
      <w:r w:rsidR="004E2501" w:rsidRPr="001431FF">
        <w:rPr>
          <w:color w:val="000000" w:themeColor="text1"/>
        </w:rPr>
        <w:t>, public health</w:t>
      </w:r>
      <w:r w:rsidR="007A22C2" w:rsidRPr="001431FF">
        <w:rPr>
          <w:color w:val="000000" w:themeColor="text1"/>
        </w:rPr>
        <w:t>, running</w:t>
      </w:r>
    </w:p>
    <w:p w14:paraId="2DCFBF4E" w14:textId="15EAF126" w:rsidR="00195638" w:rsidRPr="001431FF" w:rsidRDefault="00195638" w:rsidP="00195638">
      <w:pPr>
        <w:rPr>
          <w:color w:val="000000" w:themeColor="text1"/>
        </w:rPr>
      </w:pPr>
    </w:p>
    <w:p w14:paraId="6E2F8FD0" w14:textId="4254A6C0" w:rsidR="001D5A7D" w:rsidRPr="001431FF" w:rsidRDefault="001D5A7D" w:rsidP="00195638">
      <w:pPr>
        <w:rPr>
          <w:b/>
          <w:bCs/>
          <w:color w:val="000000" w:themeColor="text1"/>
        </w:rPr>
      </w:pPr>
      <w:r w:rsidRPr="001431FF">
        <w:rPr>
          <w:b/>
          <w:bCs/>
          <w:color w:val="000000" w:themeColor="text1"/>
        </w:rPr>
        <w:t xml:space="preserve">Manuscript text = </w:t>
      </w:r>
      <w:r w:rsidR="006E703C" w:rsidRPr="001431FF">
        <w:rPr>
          <w:b/>
          <w:bCs/>
          <w:color w:val="000000" w:themeColor="text1"/>
        </w:rPr>
        <w:t>4,</w:t>
      </w:r>
      <w:r w:rsidR="00B2323C">
        <w:rPr>
          <w:b/>
          <w:bCs/>
          <w:color w:val="000000" w:themeColor="text1"/>
        </w:rPr>
        <w:t>357</w:t>
      </w:r>
      <w:r w:rsidR="00E13B14" w:rsidRPr="001431FF">
        <w:rPr>
          <w:b/>
          <w:bCs/>
          <w:color w:val="000000" w:themeColor="text1"/>
        </w:rPr>
        <w:t xml:space="preserve"> words</w:t>
      </w:r>
    </w:p>
    <w:p w14:paraId="7132022A" w14:textId="047E2E61" w:rsidR="00195638" w:rsidRPr="001431FF" w:rsidRDefault="00195638" w:rsidP="00195638">
      <w:pPr>
        <w:rPr>
          <w:b/>
          <w:bCs/>
          <w:color w:val="000000" w:themeColor="text1"/>
        </w:rPr>
      </w:pPr>
    </w:p>
    <w:p w14:paraId="7E9AA0B0" w14:textId="114E4925" w:rsidR="00E13B14" w:rsidRPr="001431FF" w:rsidRDefault="00E13B14" w:rsidP="00195638">
      <w:pPr>
        <w:rPr>
          <w:b/>
          <w:bCs/>
          <w:color w:val="000000" w:themeColor="text1"/>
        </w:rPr>
      </w:pPr>
      <w:r w:rsidRPr="001431FF">
        <w:rPr>
          <w:b/>
          <w:bCs/>
          <w:color w:val="000000" w:themeColor="text1"/>
        </w:rPr>
        <w:t xml:space="preserve">Number of references </w:t>
      </w:r>
      <w:r w:rsidR="002A25BC" w:rsidRPr="001431FF">
        <w:rPr>
          <w:b/>
          <w:bCs/>
          <w:color w:val="000000" w:themeColor="text1"/>
        </w:rPr>
        <w:t>= 3</w:t>
      </w:r>
      <w:r w:rsidR="00B2323C">
        <w:rPr>
          <w:b/>
          <w:bCs/>
          <w:color w:val="000000" w:themeColor="text1"/>
        </w:rPr>
        <w:t>4</w:t>
      </w:r>
    </w:p>
    <w:p w14:paraId="5A08E15F" w14:textId="21BAEFE7" w:rsidR="00195638" w:rsidRPr="001431FF" w:rsidRDefault="00195638" w:rsidP="00195638">
      <w:pPr>
        <w:rPr>
          <w:color w:val="000000" w:themeColor="text1"/>
        </w:rPr>
      </w:pPr>
    </w:p>
    <w:p w14:paraId="1B922419" w14:textId="7E5AFB89" w:rsidR="00195638" w:rsidRPr="001431FF" w:rsidRDefault="00195638" w:rsidP="00195638">
      <w:pPr>
        <w:rPr>
          <w:bCs/>
          <w:color w:val="000000" w:themeColor="text1"/>
        </w:rPr>
      </w:pPr>
      <w:r w:rsidRPr="001431FF">
        <w:rPr>
          <w:b/>
          <w:bCs/>
          <w:color w:val="000000" w:themeColor="text1"/>
        </w:rPr>
        <w:t>Corresponding Author:</w:t>
      </w:r>
      <w:r w:rsidR="0097418F" w:rsidRPr="001431FF">
        <w:rPr>
          <w:bCs/>
          <w:color w:val="000000" w:themeColor="text1"/>
        </w:rPr>
        <w:t xml:space="preserve">  Charles R. Pedlar</w:t>
      </w:r>
    </w:p>
    <w:p w14:paraId="2F00DB10" w14:textId="07632319" w:rsidR="0084594C" w:rsidRPr="001431FF" w:rsidRDefault="0084594C" w:rsidP="00195638">
      <w:pPr>
        <w:rPr>
          <w:color w:val="000000" w:themeColor="text1"/>
        </w:rPr>
      </w:pPr>
      <w:r w:rsidRPr="001431FF">
        <w:rPr>
          <w:color w:val="000000" w:themeColor="text1"/>
        </w:rPr>
        <w:t xml:space="preserve">Faculty of Sport, </w:t>
      </w:r>
      <w:r w:rsidR="001028D0" w:rsidRPr="001431FF">
        <w:rPr>
          <w:color w:val="000000" w:themeColor="text1"/>
        </w:rPr>
        <w:t>Allied Health and Performance</w:t>
      </w:r>
      <w:r w:rsidRPr="001431FF">
        <w:rPr>
          <w:color w:val="000000" w:themeColor="text1"/>
        </w:rPr>
        <w:t xml:space="preserve"> Science, </w:t>
      </w:r>
    </w:p>
    <w:p w14:paraId="1CB04488" w14:textId="77777777" w:rsidR="0084594C" w:rsidRPr="001431FF" w:rsidRDefault="0084594C" w:rsidP="00195638">
      <w:pPr>
        <w:rPr>
          <w:color w:val="000000" w:themeColor="text1"/>
        </w:rPr>
      </w:pPr>
      <w:r w:rsidRPr="001431FF">
        <w:rPr>
          <w:color w:val="000000" w:themeColor="text1"/>
        </w:rPr>
        <w:t>St Mary’s University, Twickenham</w:t>
      </w:r>
    </w:p>
    <w:p w14:paraId="76D453EF" w14:textId="77777777" w:rsidR="0084594C" w:rsidRPr="001431FF" w:rsidRDefault="0084594C" w:rsidP="00195638">
      <w:pPr>
        <w:rPr>
          <w:color w:val="000000" w:themeColor="text1"/>
        </w:rPr>
      </w:pPr>
      <w:r w:rsidRPr="001431FF">
        <w:rPr>
          <w:color w:val="000000" w:themeColor="text1"/>
        </w:rPr>
        <w:t>Waldegrave Road,</w:t>
      </w:r>
    </w:p>
    <w:p w14:paraId="087A846C" w14:textId="77777777" w:rsidR="0084594C" w:rsidRPr="001431FF" w:rsidRDefault="0084594C" w:rsidP="00195638">
      <w:pPr>
        <w:rPr>
          <w:color w:val="000000" w:themeColor="text1"/>
        </w:rPr>
      </w:pPr>
      <w:r w:rsidRPr="001431FF">
        <w:rPr>
          <w:color w:val="000000" w:themeColor="text1"/>
        </w:rPr>
        <w:t xml:space="preserve">Twickenham, </w:t>
      </w:r>
    </w:p>
    <w:p w14:paraId="0871E7FB" w14:textId="066326D9" w:rsidR="00195638" w:rsidRPr="001431FF" w:rsidRDefault="0084594C" w:rsidP="00195638">
      <w:pPr>
        <w:rPr>
          <w:color w:val="000000" w:themeColor="text1"/>
        </w:rPr>
      </w:pPr>
      <w:r w:rsidRPr="001431FF">
        <w:rPr>
          <w:color w:val="000000" w:themeColor="text1"/>
        </w:rPr>
        <w:t>TW1 4SX</w:t>
      </w:r>
    </w:p>
    <w:p w14:paraId="24D610E0" w14:textId="35EDECF6" w:rsidR="0084594C" w:rsidRPr="001431FF" w:rsidRDefault="0084594C" w:rsidP="00195638">
      <w:pPr>
        <w:rPr>
          <w:color w:val="000000" w:themeColor="text1"/>
        </w:rPr>
      </w:pPr>
      <w:r w:rsidRPr="001431FF">
        <w:rPr>
          <w:color w:val="000000" w:themeColor="text1"/>
        </w:rPr>
        <w:t>United Kingdom</w:t>
      </w:r>
    </w:p>
    <w:p w14:paraId="4F8FDD39" w14:textId="739342F6" w:rsidR="0084594C" w:rsidRPr="001431FF" w:rsidRDefault="0084594C" w:rsidP="00195638">
      <w:pPr>
        <w:rPr>
          <w:color w:val="000000" w:themeColor="text1"/>
        </w:rPr>
      </w:pPr>
      <w:r w:rsidRPr="001431FF">
        <w:rPr>
          <w:color w:val="000000" w:themeColor="text1"/>
        </w:rPr>
        <w:t xml:space="preserve">Email: </w:t>
      </w:r>
      <w:hyperlink r:id="rId8" w:history="1">
        <w:r w:rsidRPr="001431FF">
          <w:rPr>
            <w:rStyle w:val="Hyperlink"/>
            <w:color w:val="000000" w:themeColor="text1"/>
          </w:rPr>
          <w:t>pedlarc@stmarys.ac.uk</w:t>
        </w:r>
      </w:hyperlink>
    </w:p>
    <w:p w14:paraId="1C09B7BD" w14:textId="43B23560" w:rsidR="0084594C" w:rsidRPr="001431FF" w:rsidRDefault="0084594C" w:rsidP="00195638">
      <w:pPr>
        <w:rPr>
          <w:color w:val="000000" w:themeColor="text1"/>
        </w:rPr>
      </w:pPr>
      <w:r w:rsidRPr="001431FF">
        <w:rPr>
          <w:color w:val="000000" w:themeColor="text1"/>
        </w:rPr>
        <w:t>Phone: +447725243739</w:t>
      </w:r>
    </w:p>
    <w:p w14:paraId="59FD7CAF" w14:textId="77777777" w:rsidR="00A5047C" w:rsidRPr="001431FF" w:rsidRDefault="00A5047C">
      <w:pPr>
        <w:rPr>
          <w:b/>
          <w:bCs/>
          <w:color w:val="000000" w:themeColor="text1"/>
        </w:rPr>
      </w:pPr>
      <w:r w:rsidRPr="001431FF">
        <w:rPr>
          <w:b/>
          <w:bCs/>
          <w:color w:val="000000" w:themeColor="text1"/>
        </w:rPr>
        <w:br w:type="page"/>
      </w:r>
    </w:p>
    <w:p w14:paraId="6EC2A5B5" w14:textId="1026D203" w:rsidR="00DF3398" w:rsidRPr="001431FF" w:rsidRDefault="00DF3398">
      <w:pPr>
        <w:rPr>
          <w:b/>
          <w:bCs/>
          <w:color w:val="000000" w:themeColor="text1"/>
        </w:rPr>
      </w:pPr>
      <w:r w:rsidRPr="001431FF">
        <w:rPr>
          <w:b/>
          <w:bCs/>
          <w:color w:val="000000" w:themeColor="text1"/>
        </w:rPr>
        <w:lastRenderedPageBreak/>
        <w:t>Abstract</w:t>
      </w:r>
      <w:r w:rsidR="00CF1A98" w:rsidRPr="001431FF">
        <w:rPr>
          <w:b/>
          <w:bCs/>
          <w:color w:val="000000" w:themeColor="text1"/>
        </w:rPr>
        <w:t>:</w:t>
      </w:r>
      <w:r w:rsidR="006B3526" w:rsidRPr="001431FF">
        <w:rPr>
          <w:b/>
          <w:bCs/>
          <w:color w:val="000000" w:themeColor="text1"/>
        </w:rPr>
        <w:t xml:space="preserve"> </w:t>
      </w:r>
    </w:p>
    <w:p w14:paraId="4592EFB1" w14:textId="6CF125D5" w:rsidR="008B0AE0" w:rsidRPr="001431FF" w:rsidRDefault="008B0AE0">
      <w:pPr>
        <w:rPr>
          <w:color w:val="000000" w:themeColor="text1"/>
        </w:rPr>
      </w:pPr>
    </w:p>
    <w:p w14:paraId="24AD52FA" w14:textId="6B45304C" w:rsidR="006849DC" w:rsidRPr="001431FF" w:rsidRDefault="006849DC" w:rsidP="006849DC">
      <w:pPr>
        <w:spacing w:line="480" w:lineRule="auto"/>
        <w:rPr>
          <w:color w:val="000000" w:themeColor="text1"/>
        </w:rPr>
      </w:pPr>
      <w:r w:rsidRPr="001431FF">
        <w:rPr>
          <w:b/>
          <w:bCs/>
          <w:color w:val="000000" w:themeColor="text1"/>
        </w:rPr>
        <w:t xml:space="preserve">Objective: </w:t>
      </w:r>
      <w:r w:rsidRPr="001431FF">
        <w:rPr>
          <w:color w:val="000000" w:themeColor="text1"/>
        </w:rPr>
        <w:t>To determine the incidence</w:t>
      </w:r>
      <w:r w:rsidR="003A0DA6" w:rsidRPr="001431FF">
        <w:rPr>
          <w:color w:val="000000" w:themeColor="text1"/>
        </w:rPr>
        <w:t xml:space="preserve">, </w:t>
      </w:r>
      <w:r w:rsidRPr="001431FF">
        <w:rPr>
          <w:color w:val="000000" w:themeColor="text1"/>
        </w:rPr>
        <w:t>clinical correlates</w:t>
      </w:r>
      <w:r w:rsidR="003A0DA6" w:rsidRPr="001431FF">
        <w:rPr>
          <w:color w:val="000000" w:themeColor="text1"/>
        </w:rPr>
        <w:t xml:space="preserve"> and exposure risk</w:t>
      </w:r>
      <w:r w:rsidRPr="001431FF">
        <w:rPr>
          <w:color w:val="000000" w:themeColor="text1"/>
        </w:rPr>
        <w:t xml:space="preserve"> of </w:t>
      </w:r>
      <w:r w:rsidR="005541E9" w:rsidRPr="001431FF">
        <w:rPr>
          <w:color w:val="000000" w:themeColor="text1"/>
        </w:rPr>
        <w:t>medical encounters</w:t>
      </w:r>
      <w:r w:rsidRPr="001431FF">
        <w:rPr>
          <w:color w:val="000000" w:themeColor="text1"/>
        </w:rPr>
        <w:t xml:space="preserve"> during community</w:t>
      </w:r>
      <w:r w:rsidR="002A25BC" w:rsidRPr="001431FF">
        <w:rPr>
          <w:color w:val="000000" w:themeColor="text1"/>
        </w:rPr>
        <w:t>-based</w:t>
      </w:r>
      <w:r w:rsidRPr="001431FF">
        <w:rPr>
          <w:color w:val="000000" w:themeColor="text1"/>
        </w:rPr>
        <w:t xml:space="preserve"> </w:t>
      </w:r>
      <w:r w:rsidR="007D4723" w:rsidRPr="001431FF">
        <w:rPr>
          <w:color w:val="000000" w:themeColor="text1"/>
        </w:rPr>
        <w:t>physical activity</w:t>
      </w:r>
      <w:r w:rsidRPr="001431FF">
        <w:rPr>
          <w:color w:val="000000" w:themeColor="text1"/>
        </w:rPr>
        <w:t xml:space="preserve"> events in the UK.</w:t>
      </w:r>
    </w:p>
    <w:p w14:paraId="28550ED3" w14:textId="13AE5540" w:rsidR="006849DC" w:rsidRPr="001431FF" w:rsidRDefault="006849DC" w:rsidP="006849DC">
      <w:pPr>
        <w:spacing w:line="480" w:lineRule="auto"/>
        <w:rPr>
          <w:b/>
          <w:bCs/>
          <w:color w:val="000000" w:themeColor="text1"/>
        </w:rPr>
      </w:pPr>
      <w:r w:rsidRPr="001431FF">
        <w:rPr>
          <w:b/>
          <w:bCs/>
          <w:color w:val="000000" w:themeColor="text1"/>
        </w:rPr>
        <w:t>Methods:</w:t>
      </w:r>
      <w:r w:rsidRPr="001431FF">
        <w:rPr>
          <w:color w:val="000000" w:themeColor="text1"/>
        </w:rPr>
        <w:t xml:space="preserve"> An analysis of medical data from weekly, community-based </w:t>
      </w:r>
      <w:r w:rsidR="007D4723" w:rsidRPr="001431FF">
        <w:rPr>
          <w:color w:val="000000" w:themeColor="text1"/>
        </w:rPr>
        <w:t>physical activity</w:t>
      </w:r>
      <w:r w:rsidRPr="001431FF">
        <w:rPr>
          <w:color w:val="000000" w:themeColor="text1"/>
        </w:rPr>
        <w:t xml:space="preserve"> events (parkrun) at 702 UK locations over a 6-year period (29,476,294 participations between 2014 and 2019) was conducted in order to define the incidence and clinical correlates of serious life-threatening, non-life-threatening, and fatal medical </w:t>
      </w:r>
      <w:r w:rsidR="005541E9" w:rsidRPr="001431FF">
        <w:rPr>
          <w:color w:val="000000" w:themeColor="text1"/>
        </w:rPr>
        <w:t>encounters</w:t>
      </w:r>
      <w:r w:rsidRPr="001431FF">
        <w:rPr>
          <w:color w:val="000000" w:themeColor="text1"/>
        </w:rPr>
        <w:t xml:space="preserve">.    </w:t>
      </w:r>
    </w:p>
    <w:p w14:paraId="78DC48DC" w14:textId="2595EB56" w:rsidR="006849DC" w:rsidRPr="001431FF" w:rsidRDefault="006849DC" w:rsidP="006849DC">
      <w:pPr>
        <w:spacing w:line="480" w:lineRule="auto"/>
        <w:rPr>
          <w:color w:val="000000" w:themeColor="text1"/>
        </w:rPr>
      </w:pPr>
      <w:r w:rsidRPr="001431FF">
        <w:rPr>
          <w:b/>
          <w:bCs/>
          <w:color w:val="000000" w:themeColor="text1"/>
        </w:rPr>
        <w:t xml:space="preserve">Results: </w:t>
      </w:r>
      <w:r w:rsidRPr="001431FF">
        <w:rPr>
          <w:color w:val="000000" w:themeColor="text1"/>
        </w:rPr>
        <w:t xml:space="preserve">84 serious life-threatening </w:t>
      </w:r>
      <w:r w:rsidR="005541E9" w:rsidRPr="001431FF">
        <w:rPr>
          <w:color w:val="000000" w:themeColor="text1"/>
        </w:rPr>
        <w:t>encounters</w:t>
      </w:r>
      <w:r w:rsidRPr="001431FF">
        <w:rPr>
          <w:color w:val="000000" w:themeColor="text1"/>
        </w:rPr>
        <w:t xml:space="preserve"> (</w:t>
      </w:r>
      <w:r w:rsidRPr="00E12BD5">
        <w:rPr>
          <w:color w:val="000000" w:themeColor="text1"/>
        </w:rPr>
        <w:t>overall incidence rate = 0.2</w:t>
      </w:r>
      <w:r w:rsidR="00E12BD5">
        <w:rPr>
          <w:color w:val="000000" w:themeColor="text1"/>
        </w:rPr>
        <w:t>6</w:t>
      </w:r>
      <w:r w:rsidRPr="00E12BD5">
        <w:rPr>
          <w:color w:val="000000" w:themeColor="text1"/>
        </w:rPr>
        <w:t>/100,000 participations</w:t>
      </w:r>
      <w:r w:rsidRPr="001431FF">
        <w:rPr>
          <w:color w:val="000000" w:themeColor="text1"/>
        </w:rPr>
        <w:t>) occurred including 18 fatalities (</w:t>
      </w:r>
      <w:r w:rsidRPr="00E12BD5">
        <w:rPr>
          <w:color w:val="000000" w:themeColor="text1"/>
        </w:rPr>
        <w:t>0.0</w:t>
      </w:r>
      <w:r w:rsidR="00E12BD5">
        <w:rPr>
          <w:color w:val="000000" w:themeColor="text1"/>
        </w:rPr>
        <w:t>56</w:t>
      </w:r>
      <w:r w:rsidRPr="00E12BD5">
        <w:rPr>
          <w:color w:val="000000" w:themeColor="text1"/>
        </w:rPr>
        <w:t>/100,000 participations</w:t>
      </w:r>
      <w:r w:rsidRPr="001431FF">
        <w:rPr>
          <w:color w:val="000000" w:themeColor="text1"/>
        </w:rPr>
        <w:t xml:space="preserve">). Statistical modelling revealed that the probabilities of serious life-threatening </w:t>
      </w:r>
      <w:r w:rsidR="005541E9" w:rsidRPr="001431FF">
        <w:rPr>
          <w:color w:val="000000" w:themeColor="text1"/>
        </w:rPr>
        <w:t>encounters</w:t>
      </w:r>
      <w:r w:rsidRPr="001431FF">
        <w:rPr>
          <w:color w:val="000000" w:themeColor="text1"/>
        </w:rPr>
        <w:t xml:space="preserve"> were exceptionally low, however, male sex, increasing age, slower personal best parkrun time, and less prior running </w:t>
      </w:r>
      <w:r w:rsidR="002C4121" w:rsidRPr="001431FF">
        <w:rPr>
          <w:color w:val="000000" w:themeColor="text1"/>
        </w:rPr>
        <w:t>engagement/</w:t>
      </w:r>
      <w:r w:rsidRPr="001431FF">
        <w:rPr>
          <w:color w:val="000000" w:themeColor="text1"/>
        </w:rPr>
        <w:t xml:space="preserve">experience (average number of runs per year and number of years as a parkrun participant) were associated with increased probability of serious life-threatening </w:t>
      </w:r>
      <w:r w:rsidR="005541E9" w:rsidRPr="001431FF">
        <w:rPr>
          <w:color w:val="000000" w:themeColor="text1"/>
        </w:rPr>
        <w:t>encounters</w:t>
      </w:r>
      <w:r w:rsidR="00AC2EDC" w:rsidRPr="001431FF">
        <w:rPr>
          <w:color w:val="000000" w:themeColor="text1"/>
        </w:rPr>
        <w:t>. These</w:t>
      </w:r>
      <w:r w:rsidRPr="001431FF">
        <w:rPr>
          <w:color w:val="000000" w:themeColor="text1"/>
        </w:rPr>
        <w:t xml:space="preserve"> were largely accounted for by cardiac arrest (48/84, 57%) and acute coronary syndromes (20/84, 24%).  </w:t>
      </w:r>
      <w:r w:rsidR="00E56682" w:rsidRPr="001431FF">
        <w:rPr>
          <w:color w:val="000000" w:themeColor="text1"/>
        </w:rPr>
        <w:t xml:space="preserve">Non-life-threatening </w:t>
      </w:r>
      <w:r w:rsidR="00AC2EDC" w:rsidRPr="001431FF">
        <w:rPr>
          <w:color w:val="000000" w:themeColor="text1"/>
        </w:rPr>
        <w:t xml:space="preserve">medical </w:t>
      </w:r>
      <w:r w:rsidR="005541E9" w:rsidRPr="001431FF">
        <w:rPr>
          <w:color w:val="000000" w:themeColor="text1"/>
        </w:rPr>
        <w:t>encounters</w:t>
      </w:r>
      <w:r w:rsidR="00E56682" w:rsidRPr="001431FF">
        <w:rPr>
          <w:color w:val="000000" w:themeColor="text1"/>
        </w:rPr>
        <w:t xml:space="preserve"> were mainly attributed to tripping or falling, with a reported incidence of 38.1/100,000 participations.</w:t>
      </w:r>
      <w:r w:rsidRPr="001431FF">
        <w:rPr>
          <w:color w:val="000000" w:themeColor="text1"/>
        </w:rPr>
        <w:t xml:space="preserve"> </w:t>
      </w:r>
    </w:p>
    <w:p w14:paraId="454D7098" w14:textId="005A9B0D" w:rsidR="00D90272" w:rsidRPr="001431FF" w:rsidRDefault="006849DC" w:rsidP="006849DC">
      <w:pPr>
        <w:spacing w:line="480" w:lineRule="auto"/>
        <w:rPr>
          <w:color w:val="000000" w:themeColor="text1"/>
        </w:rPr>
      </w:pPr>
      <w:r w:rsidRPr="001431FF">
        <w:rPr>
          <w:b/>
          <w:bCs/>
          <w:color w:val="000000" w:themeColor="text1"/>
        </w:rPr>
        <w:t xml:space="preserve">Conclusions: </w:t>
      </w:r>
      <w:r w:rsidRPr="001431FF">
        <w:rPr>
          <w:color w:val="000000" w:themeColor="text1"/>
        </w:rPr>
        <w:t xml:space="preserve">Serious life-threatening and fatal medical </w:t>
      </w:r>
      <w:r w:rsidR="004B40A3" w:rsidRPr="001431FF">
        <w:rPr>
          <w:color w:val="000000" w:themeColor="text1"/>
        </w:rPr>
        <w:t>encounters</w:t>
      </w:r>
      <w:r w:rsidRPr="001431FF">
        <w:rPr>
          <w:color w:val="000000" w:themeColor="text1"/>
        </w:rPr>
        <w:t xml:space="preserve"> associated with parkrun participation are extremely rare</w:t>
      </w:r>
      <w:r w:rsidR="009D5748" w:rsidRPr="001431FF">
        <w:rPr>
          <w:color w:val="000000" w:themeColor="text1"/>
        </w:rPr>
        <w:t>.</w:t>
      </w:r>
      <w:r w:rsidRPr="001431FF">
        <w:rPr>
          <w:color w:val="000000" w:themeColor="text1"/>
        </w:rPr>
        <w:t xml:space="preserve"> In the context of a global public health crisis due to inactivity, this finding underscores the safety and corollary public health value of community running/walking events as a strategy to promote physical activity.</w:t>
      </w:r>
      <w:r w:rsidR="0009268B" w:rsidRPr="001431FF">
        <w:rPr>
          <w:color w:val="000000" w:themeColor="text1"/>
        </w:rPr>
        <w:t xml:space="preserve"> </w:t>
      </w:r>
    </w:p>
    <w:p w14:paraId="26518A33" w14:textId="73B3A515" w:rsidR="005D0CAC" w:rsidRPr="001431FF" w:rsidRDefault="00F70098" w:rsidP="005100EC">
      <w:pPr>
        <w:spacing w:line="480" w:lineRule="auto"/>
        <w:rPr>
          <w:iCs/>
          <w:color w:val="000000" w:themeColor="text1"/>
        </w:rPr>
      </w:pPr>
      <w:r w:rsidRPr="001431FF">
        <w:rPr>
          <w:b/>
          <w:bCs/>
          <w:iCs/>
          <w:color w:val="000000" w:themeColor="text1"/>
        </w:rPr>
        <w:t>Funding</w:t>
      </w:r>
      <w:r w:rsidRPr="001431FF">
        <w:rPr>
          <w:iCs/>
          <w:color w:val="000000" w:themeColor="text1"/>
        </w:rPr>
        <w:t xml:space="preserve">: A grant was provided by parkrun to complete this work.   </w:t>
      </w:r>
    </w:p>
    <w:p w14:paraId="5CA96A8A" w14:textId="3C537C68" w:rsidR="0045394C" w:rsidRPr="001431FF" w:rsidRDefault="00CF1A98" w:rsidP="003F6B4A">
      <w:pPr>
        <w:autoSpaceDE w:val="0"/>
        <w:autoSpaceDN w:val="0"/>
        <w:adjustRightInd w:val="0"/>
        <w:rPr>
          <w:b/>
          <w:bCs/>
          <w:iCs/>
          <w:color w:val="000000" w:themeColor="text1"/>
        </w:rPr>
      </w:pPr>
      <w:r w:rsidRPr="001431FF">
        <w:rPr>
          <w:b/>
          <w:bCs/>
          <w:iCs/>
          <w:color w:val="000000" w:themeColor="text1"/>
        </w:rPr>
        <w:br w:type="page"/>
      </w:r>
    </w:p>
    <w:p w14:paraId="5A72FA15" w14:textId="77777777" w:rsidR="004A6454" w:rsidRPr="001431FF" w:rsidRDefault="004A6454" w:rsidP="004A6454">
      <w:pPr>
        <w:rPr>
          <w:b/>
          <w:bCs/>
          <w:iCs/>
          <w:color w:val="000000" w:themeColor="text1"/>
        </w:rPr>
      </w:pPr>
      <w:r w:rsidRPr="001431FF">
        <w:rPr>
          <w:b/>
          <w:bCs/>
          <w:iCs/>
          <w:color w:val="000000" w:themeColor="text1"/>
        </w:rPr>
        <w:lastRenderedPageBreak/>
        <w:t>What are the new findings?</w:t>
      </w:r>
    </w:p>
    <w:p w14:paraId="07F0CD93" w14:textId="77777777" w:rsidR="004A6454" w:rsidRPr="001431FF" w:rsidRDefault="004A6454" w:rsidP="004A6454">
      <w:pPr>
        <w:rPr>
          <w:b/>
          <w:bCs/>
          <w:iCs/>
          <w:color w:val="000000" w:themeColor="text1"/>
        </w:rPr>
      </w:pPr>
    </w:p>
    <w:p w14:paraId="3C0B40FE" w14:textId="77777777" w:rsidR="004A6454" w:rsidRPr="001431FF" w:rsidRDefault="004A6454" w:rsidP="004A6454">
      <w:pPr>
        <w:pStyle w:val="ListParagraph"/>
        <w:numPr>
          <w:ilvl w:val="0"/>
          <w:numId w:val="25"/>
        </w:num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ascii="Times New Roman" w:hAnsi="Times New Roman" w:cs="Times New Roman"/>
          <w:color w:val="000000" w:themeColor="text1"/>
        </w:rPr>
      </w:pPr>
      <w:r w:rsidRPr="001431FF">
        <w:rPr>
          <w:rFonts w:ascii="Times New Roman" w:hAnsi="Times New Roman" w:cs="Times New Roman"/>
          <w:color w:val="000000" w:themeColor="text1"/>
        </w:rPr>
        <w:t xml:space="preserve">The present study advances our understanding of the medical risk of exercise.  The study is unique in several ways: 1) the nature and location of the exercise involved, 2) the wide age range and near equal sex/gender distribution of the participants, and 3) the size of the cohort studied. </w:t>
      </w:r>
    </w:p>
    <w:p w14:paraId="16C919C8" w14:textId="77777777" w:rsidR="004A6454" w:rsidRPr="001431FF" w:rsidRDefault="004A6454" w:rsidP="004A6454">
      <w:pPr>
        <w:pStyle w:val="ListParagraph"/>
        <w:numPr>
          <w:ilvl w:val="0"/>
          <w:numId w:val="25"/>
        </w:num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ascii="Times New Roman" w:hAnsi="Times New Roman" w:cs="Times New Roman"/>
          <w:color w:val="000000" w:themeColor="text1"/>
        </w:rPr>
      </w:pPr>
      <w:r w:rsidRPr="001431FF">
        <w:rPr>
          <w:rFonts w:ascii="Times New Roman" w:hAnsi="Times New Roman" w:cs="Times New Roman"/>
          <w:color w:val="000000" w:themeColor="text1"/>
        </w:rPr>
        <w:t>The study demonstrates that the risk of serious life-threatening medical encounters at 5km and 2km community running/walking events is very rare and the risk of death is extremely rare.</w:t>
      </w:r>
    </w:p>
    <w:p w14:paraId="3BEEC867" w14:textId="77777777" w:rsidR="004A6454" w:rsidRPr="001431FF" w:rsidRDefault="004A6454" w:rsidP="004A6454">
      <w:pPr>
        <w:pStyle w:val="ListParagraph"/>
        <w:numPr>
          <w:ilvl w:val="0"/>
          <w:numId w:val="25"/>
        </w:num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ascii="Times New Roman" w:hAnsi="Times New Roman" w:cs="Times New Roman"/>
          <w:color w:val="000000" w:themeColor="text1"/>
        </w:rPr>
      </w:pPr>
      <w:r w:rsidRPr="001431FF">
        <w:rPr>
          <w:rFonts w:ascii="Times New Roman" w:hAnsi="Times New Roman" w:cs="Times New Roman"/>
          <w:color w:val="000000" w:themeColor="text1"/>
        </w:rPr>
        <w:t xml:space="preserve">A higher probability of a serious life-threatening medical encounter exists in </w:t>
      </w:r>
      <w:proofErr w:type="gramStart"/>
      <w:r w:rsidRPr="001431FF">
        <w:rPr>
          <w:rFonts w:ascii="Times New Roman" w:hAnsi="Times New Roman" w:cs="Times New Roman"/>
          <w:color w:val="000000" w:themeColor="text1"/>
        </w:rPr>
        <w:t>males</w:t>
      </w:r>
      <w:proofErr w:type="gramEnd"/>
      <w:r w:rsidRPr="001431FF">
        <w:rPr>
          <w:rFonts w:ascii="Times New Roman" w:hAnsi="Times New Roman" w:cs="Times New Roman"/>
          <w:color w:val="000000" w:themeColor="text1"/>
        </w:rPr>
        <w:t xml:space="preserve"> vs females, with increasing age, slower parkrun finish time, with less parkrun engagement/experience.   </w:t>
      </w:r>
    </w:p>
    <w:p w14:paraId="528ADA7A" w14:textId="77777777" w:rsidR="004A6454" w:rsidRPr="001431FF" w:rsidRDefault="004A6454" w:rsidP="004A6454">
      <w:pPr>
        <w:rPr>
          <w:b/>
          <w:bCs/>
          <w:iCs/>
          <w:color w:val="000000" w:themeColor="text1"/>
        </w:rPr>
      </w:pPr>
    </w:p>
    <w:p w14:paraId="33EC69F7" w14:textId="77777777" w:rsidR="004A6454" w:rsidRPr="001431FF" w:rsidRDefault="004A6454" w:rsidP="004A6454">
      <w:pPr>
        <w:rPr>
          <w:b/>
          <w:bCs/>
          <w:iCs/>
          <w:color w:val="000000" w:themeColor="text1"/>
        </w:rPr>
      </w:pPr>
      <w:r w:rsidRPr="001431FF">
        <w:rPr>
          <w:b/>
          <w:bCs/>
          <w:iCs/>
          <w:color w:val="000000" w:themeColor="text1"/>
        </w:rPr>
        <w:t xml:space="preserve">How might it impact on clinical practice in the near future? </w:t>
      </w:r>
    </w:p>
    <w:p w14:paraId="0FA9F4F0" w14:textId="77777777" w:rsidR="004A6454" w:rsidRPr="001431FF" w:rsidRDefault="004A6454" w:rsidP="004A6454">
      <w:pPr>
        <w:rPr>
          <w:b/>
          <w:bCs/>
          <w:iCs/>
          <w:color w:val="000000" w:themeColor="text1"/>
        </w:rPr>
      </w:pPr>
    </w:p>
    <w:p w14:paraId="5E9E8698" w14:textId="32A07213" w:rsidR="006849DC" w:rsidRPr="001431FF" w:rsidRDefault="004A6454" w:rsidP="00F8229C">
      <w:pPr>
        <w:pStyle w:val="ListParagraph"/>
        <w:numPr>
          <w:ilvl w:val="0"/>
          <w:numId w:val="25"/>
        </w:numPr>
        <w:pBdr>
          <w:top w:val="single" w:sz="4" w:space="1" w:color="auto"/>
          <w:left w:val="single" w:sz="4" w:space="4" w:color="auto"/>
          <w:bottom w:val="single" w:sz="4" w:space="1" w:color="auto"/>
          <w:right w:val="single" w:sz="4" w:space="4" w:color="auto"/>
        </w:pBdr>
        <w:autoSpaceDE w:val="0"/>
        <w:autoSpaceDN w:val="0"/>
        <w:adjustRightInd w:val="0"/>
        <w:spacing w:line="480" w:lineRule="auto"/>
        <w:rPr>
          <w:b/>
          <w:bCs/>
          <w:iCs/>
          <w:color w:val="000000" w:themeColor="text1"/>
        </w:rPr>
      </w:pPr>
      <w:r w:rsidRPr="001431FF">
        <w:rPr>
          <w:rFonts w:ascii="Times New Roman" w:hAnsi="Times New Roman" w:cs="Times New Roman"/>
          <w:color w:val="000000" w:themeColor="text1"/>
        </w:rPr>
        <w:t xml:space="preserve">Results from this study underscore the important role of on-site Automated External Defibrillators at mass-participation community-based 5km physical activity events such as </w:t>
      </w:r>
      <w:r w:rsidR="007F795F" w:rsidRPr="001431FF">
        <w:rPr>
          <w:rFonts w:ascii="Times New Roman" w:hAnsi="Times New Roman" w:cs="Times New Roman"/>
          <w:color w:val="000000" w:themeColor="text1"/>
        </w:rPr>
        <w:t>parkrun but</w:t>
      </w:r>
      <w:r w:rsidRPr="001431FF">
        <w:rPr>
          <w:rFonts w:ascii="Times New Roman" w:hAnsi="Times New Roman" w:cs="Times New Roman"/>
          <w:color w:val="000000" w:themeColor="text1"/>
        </w:rPr>
        <w:t xml:space="preserve"> suggest that a medical infrastructure beyond basic first aid provision appears to be of limited value.</w:t>
      </w:r>
    </w:p>
    <w:p w14:paraId="102BFD33" w14:textId="77777777" w:rsidR="004A6454" w:rsidRPr="001431FF" w:rsidRDefault="004A6454" w:rsidP="004E2501">
      <w:pPr>
        <w:rPr>
          <w:b/>
          <w:bCs/>
          <w:iCs/>
          <w:color w:val="000000" w:themeColor="text1"/>
        </w:rPr>
      </w:pPr>
    </w:p>
    <w:p w14:paraId="6CE99F13" w14:textId="77777777" w:rsidR="00911CE7" w:rsidRPr="001431FF" w:rsidRDefault="00911CE7" w:rsidP="004E2501">
      <w:pPr>
        <w:rPr>
          <w:b/>
          <w:bCs/>
          <w:iCs/>
          <w:color w:val="000000" w:themeColor="text1"/>
        </w:rPr>
      </w:pPr>
    </w:p>
    <w:p w14:paraId="7CB77015" w14:textId="0715DDC6" w:rsidR="00195638" w:rsidRPr="001431FF" w:rsidRDefault="00195638" w:rsidP="004E2501">
      <w:pPr>
        <w:rPr>
          <w:b/>
          <w:bCs/>
          <w:iCs/>
          <w:color w:val="000000" w:themeColor="text1"/>
        </w:rPr>
      </w:pPr>
      <w:r w:rsidRPr="001431FF">
        <w:rPr>
          <w:b/>
          <w:bCs/>
          <w:iCs/>
          <w:color w:val="000000" w:themeColor="text1"/>
        </w:rPr>
        <w:t>Introduction</w:t>
      </w:r>
    </w:p>
    <w:p w14:paraId="7CDE52E1" w14:textId="77777777" w:rsidR="004E2501" w:rsidRPr="001431FF" w:rsidRDefault="004E2501" w:rsidP="00ED0568">
      <w:pPr>
        <w:spacing w:line="480" w:lineRule="auto"/>
        <w:rPr>
          <w:color w:val="000000" w:themeColor="text1"/>
        </w:rPr>
      </w:pPr>
    </w:p>
    <w:p w14:paraId="25BFC304" w14:textId="211A4C6A" w:rsidR="00244BF9" w:rsidRPr="001431FF" w:rsidRDefault="00244BF9" w:rsidP="00ED0568">
      <w:pPr>
        <w:spacing w:line="480" w:lineRule="auto"/>
        <w:rPr>
          <w:color w:val="000000" w:themeColor="text1"/>
          <w:vertAlign w:val="superscript"/>
        </w:rPr>
      </w:pPr>
      <w:r w:rsidRPr="001431FF">
        <w:rPr>
          <w:color w:val="000000" w:themeColor="text1"/>
        </w:rPr>
        <w:t>The health benefits of routine physical activity (PA) including reductions in all-cause mortality,</w:t>
      </w:r>
      <w:r w:rsidR="00D37463" w:rsidRPr="001431FF">
        <w:rPr>
          <w:color w:val="000000" w:themeColor="text1"/>
        </w:rPr>
        <w:fldChar w:fldCharType="begin">
          <w:fldData xml:space="preserve">PEVuZE5vdGU+PENpdGU+PEF1dGhvcj5Nb2s8L0F1dGhvcj48WWVhcj4yMDE5PC9ZZWFyPjxSZWNO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</w:fldData>
        </w:fldChar>
      </w:r>
      <w:r w:rsidR="00D37463" w:rsidRPr="001431FF">
        <w:rPr>
          <w:color w:val="000000" w:themeColor="text1"/>
        </w:rPr>
        <w:instrText xml:space="preserve"> ADDIN EN.CITE </w:instrText>
      </w:r>
      <w:r w:rsidR="00D37463" w:rsidRPr="001431FF">
        <w:rPr>
          <w:color w:val="000000" w:themeColor="text1"/>
        </w:rPr>
        <w:fldChar w:fldCharType="begin">
          <w:fldData xml:space="preserve">PEVuZE5vdGU+PENpdGU+PEF1dGhvcj5Nb2s8L0F1dGhvcj48WWVhcj4yMDE5PC9ZZWFyPjxSZWNO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</w:fldData>
        </w:fldChar>
      </w:r>
      <w:r w:rsidR="00D37463" w:rsidRPr="001431FF">
        <w:rPr>
          <w:color w:val="000000" w:themeColor="text1"/>
        </w:rPr>
        <w:instrText xml:space="preserve"> ADDIN EN.CITE.DATA </w:instrText>
      </w:r>
      <w:r w:rsidR="00D37463" w:rsidRPr="001431FF">
        <w:rPr>
          <w:color w:val="000000" w:themeColor="text1"/>
        </w:rPr>
      </w:r>
      <w:r w:rsidR="00D37463" w:rsidRPr="001431FF">
        <w:rPr>
          <w:color w:val="000000" w:themeColor="text1"/>
        </w:rPr>
        <w:fldChar w:fldCharType="end"/>
      </w:r>
      <w:r w:rsidR="00D37463" w:rsidRPr="001431FF">
        <w:rPr>
          <w:color w:val="000000" w:themeColor="text1"/>
        </w:rPr>
      </w:r>
      <w:r w:rsidR="00D37463" w:rsidRPr="001431FF">
        <w:rPr>
          <w:color w:val="000000" w:themeColor="text1"/>
        </w:rPr>
        <w:fldChar w:fldCharType="separate"/>
      </w:r>
      <w:r w:rsidR="00D37463" w:rsidRPr="001431FF">
        <w:rPr>
          <w:noProof/>
          <w:color w:val="000000" w:themeColor="text1"/>
          <w:vertAlign w:val="superscript"/>
        </w:rPr>
        <w:t>1-3</w:t>
      </w:r>
      <w:r w:rsidR="00D37463" w:rsidRPr="001431FF">
        <w:rPr>
          <w:color w:val="000000" w:themeColor="text1"/>
        </w:rPr>
        <w:fldChar w:fldCharType="end"/>
      </w:r>
      <w:r w:rsidR="001A02C9" w:rsidRPr="001431FF">
        <w:rPr>
          <w:color w:val="000000" w:themeColor="text1"/>
        </w:rPr>
        <w:t xml:space="preserve"> </w:t>
      </w:r>
      <w:r w:rsidRPr="001431FF">
        <w:rPr>
          <w:color w:val="000000" w:themeColor="text1"/>
        </w:rPr>
        <w:t>cardiovascular disease,</w:t>
      </w:r>
      <w:r w:rsidR="00B118C6" w:rsidRPr="001431FF">
        <w:rPr>
          <w:color w:val="000000" w:themeColor="text1"/>
        </w:rPr>
        <w:fldChar w:fldCharType="begin">
          <w:fldData xml:space="preserve">PEVuZE5vdGU+PENpdGU+PEF1dGhvcj5UaG9tcHNvbjwvQXV0aG9yPjxZZWFyPjIwMDc8L1llYXI+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</w:fldData>
        </w:fldChar>
      </w:r>
      <w:r w:rsidR="00B118C6" w:rsidRPr="001431FF">
        <w:rPr>
          <w:color w:val="000000" w:themeColor="text1"/>
        </w:rPr>
        <w:instrText xml:space="preserve"> ADDIN EN.CITE </w:instrText>
      </w:r>
      <w:r w:rsidR="00B118C6" w:rsidRPr="001431FF">
        <w:rPr>
          <w:color w:val="000000" w:themeColor="text1"/>
        </w:rPr>
        <w:fldChar w:fldCharType="begin">
          <w:fldData xml:space="preserve">PEVuZE5vdGU+PENpdGU+PEF1dGhvcj5UaG9tcHNvbjwvQXV0aG9yPjxZZWFyPjIwMDc8L1llYXI+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</w:fldData>
        </w:fldChar>
      </w:r>
      <w:r w:rsidR="00B118C6" w:rsidRPr="001431FF">
        <w:rPr>
          <w:color w:val="000000" w:themeColor="text1"/>
        </w:rPr>
        <w:instrText xml:space="preserve"> ADDIN EN.CITE.DATA </w:instrText>
      </w:r>
      <w:r w:rsidR="00B118C6" w:rsidRPr="001431FF">
        <w:rPr>
          <w:color w:val="000000" w:themeColor="text1"/>
        </w:rPr>
      </w:r>
      <w:r w:rsidR="00B118C6" w:rsidRPr="001431FF">
        <w:rPr>
          <w:color w:val="000000" w:themeColor="text1"/>
        </w:rPr>
        <w:fldChar w:fldCharType="end"/>
      </w:r>
      <w:r w:rsidR="00B118C6" w:rsidRPr="001431FF">
        <w:rPr>
          <w:color w:val="000000" w:themeColor="text1"/>
        </w:rPr>
      </w:r>
      <w:r w:rsidR="00B118C6" w:rsidRPr="001431FF">
        <w:rPr>
          <w:color w:val="000000" w:themeColor="text1"/>
        </w:rPr>
        <w:fldChar w:fldCharType="separate"/>
      </w:r>
      <w:r w:rsidR="00B118C6" w:rsidRPr="001431FF">
        <w:rPr>
          <w:noProof/>
          <w:color w:val="000000" w:themeColor="text1"/>
          <w:vertAlign w:val="superscript"/>
        </w:rPr>
        <w:t>4</w:t>
      </w:r>
      <w:r w:rsidR="00B118C6" w:rsidRPr="001431FF">
        <w:rPr>
          <w:color w:val="000000" w:themeColor="text1"/>
        </w:rPr>
        <w:fldChar w:fldCharType="end"/>
      </w:r>
      <w:r w:rsidRPr="001431FF">
        <w:rPr>
          <w:color w:val="000000" w:themeColor="text1"/>
        </w:rPr>
        <w:t xml:space="preserve"> and cancer</w:t>
      </w:r>
      <w:r w:rsidR="00F37523" w:rsidRPr="001431FF">
        <w:rPr>
          <w:color w:val="000000" w:themeColor="text1"/>
        </w:rPr>
        <w:t>,</w:t>
      </w:r>
      <w:r w:rsidR="000406F6" w:rsidRPr="001431FF">
        <w:rPr>
          <w:color w:val="000000" w:themeColor="text1"/>
        </w:rPr>
        <w:fldChar w:fldCharType="begin"/>
      </w:r>
      <w:r w:rsidR="00D37463" w:rsidRPr="001431FF">
        <w:rPr>
          <w:color w:val="000000" w:themeColor="text1"/>
        </w:rPr>
        <w:instrText xml:space="preserve"> ADDIN EN.CITE &lt;EndNote&gt;&lt;Cite&gt;&lt;Author&gt;Cormie&lt;/Author&gt;&lt;Year&gt;2017&lt;/Year&gt;&lt;RecNum&gt;38&lt;/RecNum&gt;&lt;DisplayText&gt;&lt;style face="superscript"&gt;5&lt;/style&gt;&lt;/DisplayText&gt;&lt;record&gt;&lt;rec-number&gt;38&lt;/rec-number&gt;&lt;foreign-keys&gt;&lt;key app="EN" db-id="dtxzzrts2x9f02e29eqvva025z2x0r5ef5wd" timestamp="1586944942"&gt;38&lt;/key&gt;&lt;/foreign-keys&gt;&lt;ref-type name="Journal Article"&gt;17&lt;/ref-type&gt;&lt;contributors&gt;&lt;authors&gt;&lt;author&gt;Cormie, P.&lt;/author&gt;&lt;author&gt;Zopf, E. M.&lt;/author&gt;&lt;author&gt;Zhang, X.&lt;/author&gt;&lt;author&gt;Schmitz, K. H.&lt;/author&gt;&lt;/authors&gt;&lt;/contributors&gt;&lt;titles&gt;&lt;title&gt;The Impact of Exercise on Cancer Mortality, Recurrence, and Treatment-Related Adverse Effects&lt;/title&gt;&lt;secondary-title&gt;Epidemiol Rev&lt;/secondary-title&gt;&lt;/titles&gt;&lt;periodical&gt;&lt;full-title&gt;Epidemiol Rev&lt;/full-title&gt;&lt;/periodical&gt;&lt;pages&gt;71-92&lt;/pages&gt;&lt;volume&gt;39&lt;/volume&gt;&lt;number&gt;1&lt;/number&gt;&lt;edition&gt;2017/04/30&lt;/edition&gt;&lt;keywords&gt;&lt;keyword&gt;Antineoplastic Agents/adverse effects&lt;/keyword&gt;&lt;keyword&gt;*Cancer Survivors&lt;/keyword&gt;&lt;keyword&gt;*Exercise&lt;/keyword&gt;&lt;keyword&gt;Humans&lt;/keyword&gt;&lt;keyword&gt;Neoplasm Recurrence, Local/*epidemiology&lt;/keyword&gt;&lt;keyword&gt;Neoplasms/*mortality/therapy&lt;/keyword&gt;&lt;keyword&gt;*oncology&lt;/keyword&gt;&lt;keyword&gt;*physical activity&lt;/keyword&gt;&lt;keyword&gt;*policy&lt;/keyword&gt;&lt;keyword&gt;*supportive care&lt;/keyword&gt;&lt;keyword&gt;*survivorship&lt;/keyword&gt;&lt;/keywords&gt;&lt;dates&gt;&lt;year&gt;2017&lt;/year&gt;&lt;pub-dates&gt;&lt;date&gt;Jan 1&lt;/date&gt;&lt;/pub-dates&gt;&lt;/dates&gt;&lt;isbn&gt;0193-936x&lt;/isbn&gt;&lt;accession-num&gt;28453622&lt;/accession-num&gt;&lt;urls&gt;&lt;/urls&gt;&lt;electronic-resource-num&gt;10.1093/epirev/mxx007&lt;/electronic-resource-num&gt;&lt;remote-database-provider&gt;NLM&lt;/remote-database-provider&gt;&lt;language&gt;eng&lt;/language&gt;&lt;/record&gt;&lt;/Cite&gt;&lt;/EndNote&gt;</w:instrText>
      </w:r>
      <w:r w:rsidR="000406F6" w:rsidRPr="001431FF">
        <w:rPr>
          <w:color w:val="000000" w:themeColor="text1"/>
        </w:rPr>
        <w:fldChar w:fldCharType="separate"/>
      </w:r>
      <w:r w:rsidR="00D37463" w:rsidRPr="001431FF">
        <w:rPr>
          <w:noProof/>
          <w:color w:val="000000" w:themeColor="text1"/>
          <w:vertAlign w:val="superscript"/>
        </w:rPr>
        <w:t>5</w:t>
      </w:r>
      <w:r w:rsidR="000406F6" w:rsidRPr="001431FF">
        <w:rPr>
          <w:color w:val="000000" w:themeColor="text1"/>
        </w:rPr>
        <w:fldChar w:fldCharType="end"/>
      </w:r>
      <w:r w:rsidRPr="001431FF">
        <w:rPr>
          <w:color w:val="000000" w:themeColor="text1"/>
        </w:rPr>
        <w:t xml:space="preserve"> are well established.</w:t>
      </w:r>
      <w:r w:rsidR="008B0F21" w:rsidRPr="001431FF">
        <w:rPr>
          <w:color w:val="000000" w:themeColor="text1"/>
        </w:rPr>
        <w:t xml:space="preserve"> </w:t>
      </w:r>
      <w:r w:rsidRPr="001431FF">
        <w:rPr>
          <w:color w:val="000000" w:themeColor="text1"/>
        </w:rPr>
        <w:t xml:space="preserve"> Accordingly, physical activity guidelines recommending weekly target doses of PA have been promoted for disease prevention by numerous national and global organi</w:t>
      </w:r>
      <w:r w:rsidR="005A65CB" w:rsidRPr="001431FF">
        <w:rPr>
          <w:color w:val="000000" w:themeColor="text1"/>
        </w:rPr>
        <w:t>s</w:t>
      </w:r>
      <w:r w:rsidRPr="001431FF">
        <w:rPr>
          <w:color w:val="000000" w:themeColor="text1"/>
        </w:rPr>
        <w:t>ations.</w:t>
      </w:r>
      <w:r w:rsidR="00D66CE5" w:rsidRPr="001431FF">
        <w:rPr>
          <w:color w:val="000000" w:themeColor="text1"/>
        </w:rPr>
        <w:fldChar w:fldCharType="begin">
          <w:fldData xml:space="preserve">PEVuZE5vdGU+PENpdGU+PEF1dGhvcj5Xb3JsZCBIZWFsdGggT3JnYW5pc2F0aW9uPC9BdXRob3I+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</w:fldData>
        </w:fldChar>
      </w:r>
      <w:r w:rsidR="00D37463" w:rsidRPr="001431FF">
        <w:rPr>
          <w:color w:val="000000" w:themeColor="text1"/>
        </w:rPr>
        <w:instrText xml:space="preserve"> ADDIN EN.CITE </w:instrText>
      </w:r>
      <w:r w:rsidR="00D37463" w:rsidRPr="001431FF">
        <w:rPr>
          <w:color w:val="000000" w:themeColor="text1"/>
        </w:rPr>
        <w:fldChar w:fldCharType="begin">
          <w:fldData xml:space="preserve">PEVuZE5vdGU+PENpdGU+PEF1dGhvcj5Xb3JsZCBIZWFsdGggT3JnYW5pc2F0aW9uPC9BdXRob3I+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</w:fldData>
        </w:fldChar>
      </w:r>
      <w:r w:rsidR="00D37463" w:rsidRPr="001431FF">
        <w:rPr>
          <w:color w:val="000000" w:themeColor="text1"/>
        </w:rPr>
        <w:instrText xml:space="preserve"> ADDIN EN.CITE.DATA </w:instrText>
      </w:r>
      <w:r w:rsidR="00D37463" w:rsidRPr="001431FF">
        <w:rPr>
          <w:color w:val="000000" w:themeColor="text1"/>
        </w:rPr>
      </w:r>
      <w:r w:rsidR="00D37463" w:rsidRPr="001431FF">
        <w:rPr>
          <w:color w:val="000000" w:themeColor="text1"/>
        </w:rPr>
        <w:fldChar w:fldCharType="end"/>
      </w:r>
      <w:r w:rsidR="00D66CE5" w:rsidRPr="001431FF">
        <w:rPr>
          <w:color w:val="000000" w:themeColor="text1"/>
        </w:rPr>
      </w:r>
      <w:r w:rsidR="00D66CE5" w:rsidRPr="001431FF">
        <w:rPr>
          <w:color w:val="000000" w:themeColor="text1"/>
        </w:rPr>
        <w:fldChar w:fldCharType="separate"/>
      </w:r>
      <w:r w:rsidR="00D37463" w:rsidRPr="001431FF">
        <w:rPr>
          <w:noProof/>
          <w:color w:val="000000" w:themeColor="text1"/>
          <w:vertAlign w:val="superscript"/>
        </w:rPr>
        <w:t>6-8</w:t>
      </w:r>
      <w:r w:rsidR="00D66CE5" w:rsidRPr="001431FF">
        <w:rPr>
          <w:color w:val="000000" w:themeColor="text1"/>
        </w:rPr>
        <w:fldChar w:fldCharType="end"/>
      </w:r>
      <w:r w:rsidRPr="001431FF">
        <w:rPr>
          <w:color w:val="000000" w:themeColor="text1"/>
        </w:rPr>
        <w:t xml:space="preserve"> However, the majority of adults in developed countries worldwide fail to meet recommended PA targets.</w:t>
      </w:r>
      <w:r w:rsidR="005E00D0" w:rsidRPr="001431FF">
        <w:rPr>
          <w:color w:val="000000" w:themeColor="text1"/>
        </w:rPr>
        <w:fldChar w:fldCharType="begin"/>
      </w:r>
      <w:r w:rsidR="00D37463" w:rsidRPr="001431FF">
        <w:rPr>
          <w:color w:val="000000" w:themeColor="text1"/>
        </w:rPr>
        <w:instrText xml:space="preserve"> ADDIN EN.CITE &lt;EndNote&gt;&lt;Cite&gt;&lt;Author&gt;Sparling&lt;/Author&gt;&lt;Year&gt;2015&lt;/Year&gt;&lt;RecNum&gt;45&lt;/RecNum&gt;&lt;DisplayText&gt;&lt;style face="superscript"&gt;9&lt;/style&gt;&lt;/DisplayText&gt;&lt;record&gt;&lt;rec-number&gt;45&lt;/rec-number&gt;&lt;foreign-keys&gt;&lt;key app="EN" db-id="dtxzzrts2x9f02e29eqvva025z2x0r5ef5wd" timestamp="1586956975"&gt;45&lt;/key&gt;&lt;/foreign-keys&gt;&lt;ref-type name="Journal Article"&gt;17&lt;/ref-type&gt;&lt;contributors&gt;&lt;authors&gt;&lt;author&gt;Sparling, Phillip B&lt;/author&gt;&lt;author&gt;Howard, Bethany J&lt;/author&gt;&lt;author&gt;Dunstan, David W&lt;/author&gt;&lt;author&gt;Owen, Neville&lt;/author&gt;&lt;/authors&gt;&lt;/contributors&gt;&lt;titles&gt;&lt;title&gt;Recommendations for physical activity in older adults&lt;/title&gt;&lt;secondary-title&gt;BMJ : British Medical Journal&lt;/secondary-title&gt;&lt;/titles&gt;&lt;periodical&gt;&lt;full-title&gt;BMJ : British Medical Journal&lt;/full-title&gt;&lt;/periodical&gt;&lt;pages&gt;h100&lt;/pages&gt;&lt;volume&gt;350&lt;/volume&gt;&lt;dates&gt;&lt;year&gt;2015&lt;/year&gt;&lt;/dates&gt;&lt;urls&gt;&lt;related-urls&gt;&lt;url&gt;https://www.bmj.com/content/bmj/350/bmj.h100.full.pdf&lt;/url&gt;&lt;/related-urls&gt;&lt;/urls&gt;&lt;electronic-resource-num&gt;10.1136/bmj.h100&lt;/electronic-resource-num&gt;&lt;/record&gt;&lt;/Cite&gt;&lt;/EndNote&gt;</w:instrText>
      </w:r>
      <w:r w:rsidR="005E00D0" w:rsidRPr="001431FF">
        <w:rPr>
          <w:color w:val="000000" w:themeColor="text1"/>
        </w:rPr>
        <w:fldChar w:fldCharType="separate"/>
      </w:r>
      <w:r w:rsidR="00D37463" w:rsidRPr="001431FF">
        <w:rPr>
          <w:noProof/>
          <w:color w:val="000000" w:themeColor="text1"/>
          <w:vertAlign w:val="superscript"/>
        </w:rPr>
        <w:t>9</w:t>
      </w:r>
      <w:r w:rsidR="005E00D0" w:rsidRPr="001431FF">
        <w:rPr>
          <w:color w:val="000000" w:themeColor="text1"/>
        </w:rPr>
        <w:fldChar w:fldCharType="end"/>
      </w:r>
      <w:r w:rsidRPr="001431FF">
        <w:rPr>
          <w:color w:val="000000" w:themeColor="text1"/>
          <w:vertAlign w:val="superscript"/>
        </w:rPr>
        <w:t xml:space="preserve"> </w:t>
      </w:r>
      <w:r w:rsidR="00621909" w:rsidRPr="001431FF">
        <w:rPr>
          <w:color w:val="000000" w:themeColor="text1"/>
        </w:rPr>
        <w:t xml:space="preserve">Inactivity has </w:t>
      </w:r>
      <w:r w:rsidR="00621909" w:rsidRPr="001431FF">
        <w:rPr>
          <w:color w:val="000000" w:themeColor="text1"/>
        </w:rPr>
        <w:lastRenderedPageBreak/>
        <w:t xml:space="preserve">emerged </w:t>
      </w:r>
      <w:r w:rsidR="002647CD" w:rsidRPr="001431FF">
        <w:rPr>
          <w:color w:val="000000" w:themeColor="text1"/>
        </w:rPr>
        <w:t xml:space="preserve">as </w:t>
      </w:r>
      <w:r w:rsidR="00621909" w:rsidRPr="001431FF">
        <w:rPr>
          <w:color w:val="000000" w:themeColor="text1"/>
        </w:rPr>
        <w:t xml:space="preserve">a public health crisis with attendant clinical and financial implications, </w:t>
      </w:r>
      <w:r w:rsidR="00621909" w:rsidRPr="001431FF">
        <w:rPr>
          <w:color w:val="000000" w:themeColor="text1"/>
        </w:rPr>
        <w:fldChar w:fldCharType="begin">
          <w:fldData xml:space="preserve">PEVuZE5vdGU+PENpdGU+PEF1dGhvcj5EaW5nPC9BdXRob3I+PFllYXI+MjAxNjwvWWVhcj48UmVj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</w:fldData>
        </w:fldChar>
      </w:r>
      <w:r w:rsidR="00D37463" w:rsidRPr="001431FF">
        <w:rPr>
          <w:color w:val="000000" w:themeColor="text1"/>
        </w:rPr>
        <w:instrText xml:space="preserve"> ADDIN EN.CITE </w:instrText>
      </w:r>
      <w:r w:rsidR="00D37463" w:rsidRPr="001431FF">
        <w:rPr>
          <w:color w:val="000000" w:themeColor="text1"/>
        </w:rPr>
        <w:fldChar w:fldCharType="begin">
          <w:fldData xml:space="preserve">PEVuZE5vdGU+PENpdGU+PEF1dGhvcj5EaW5nPC9BdXRob3I+PFllYXI+MjAxNjwvWWVhcj48UmVj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</w:fldData>
        </w:fldChar>
      </w:r>
      <w:r w:rsidR="00D37463" w:rsidRPr="001431FF">
        <w:rPr>
          <w:color w:val="000000" w:themeColor="text1"/>
        </w:rPr>
        <w:instrText xml:space="preserve"> ADDIN EN.CITE.DATA </w:instrText>
      </w:r>
      <w:r w:rsidR="00D37463" w:rsidRPr="001431FF">
        <w:rPr>
          <w:color w:val="000000" w:themeColor="text1"/>
        </w:rPr>
      </w:r>
      <w:r w:rsidR="00D37463" w:rsidRPr="001431FF">
        <w:rPr>
          <w:color w:val="000000" w:themeColor="text1"/>
        </w:rPr>
        <w:fldChar w:fldCharType="end"/>
      </w:r>
      <w:r w:rsidR="00621909" w:rsidRPr="001431FF">
        <w:rPr>
          <w:color w:val="000000" w:themeColor="text1"/>
        </w:rPr>
      </w:r>
      <w:r w:rsidR="00621909" w:rsidRPr="001431FF">
        <w:rPr>
          <w:color w:val="000000" w:themeColor="text1"/>
        </w:rPr>
        <w:fldChar w:fldCharType="separate"/>
      </w:r>
      <w:r w:rsidR="00D37463" w:rsidRPr="001431FF">
        <w:rPr>
          <w:noProof/>
          <w:color w:val="000000" w:themeColor="text1"/>
          <w:vertAlign w:val="superscript"/>
        </w:rPr>
        <w:t>10</w:t>
      </w:r>
      <w:r w:rsidR="00621909" w:rsidRPr="001431FF">
        <w:rPr>
          <w:color w:val="000000" w:themeColor="text1"/>
        </w:rPr>
        <w:fldChar w:fldCharType="end"/>
      </w:r>
      <w:r w:rsidR="00621909" w:rsidRPr="001431FF">
        <w:rPr>
          <w:color w:val="000000" w:themeColor="text1"/>
        </w:rPr>
        <w:t xml:space="preserve"> and h</w:t>
      </w:r>
      <w:r w:rsidRPr="001431FF">
        <w:rPr>
          <w:color w:val="000000" w:themeColor="text1"/>
        </w:rPr>
        <w:t>istorically, strategies aimed at increasing PA have largely been ineffective and inadequate</w:t>
      </w:r>
      <w:r w:rsidR="00621909" w:rsidRPr="001431FF">
        <w:rPr>
          <w:color w:val="000000" w:themeColor="text1"/>
        </w:rPr>
        <w:t>.</w:t>
      </w:r>
    </w:p>
    <w:p w14:paraId="1A6F2C8F" w14:textId="77777777" w:rsidR="00ED0568" w:rsidRPr="001431FF" w:rsidRDefault="00ED0568" w:rsidP="00ED0568">
      <w:pPr>
        <w:spacing w:line="480" w:lineRule="auto"/>
        <w:rPr>
          <w:color w:val="000000" w:themeColor="text1"/>
        </w:rPr>
      </w:pPr>
    </w:p>
    <w:p w14:paraId="48A947AB" w14:textId="6A6CF06B" w:rsidR="00244BF9" w:rsidRPr="001431FF" w:rsidRDefault="00244BF9" w:rsidP="00ED0568">
      <w:pPr>
        <w:spacing w:line="480" w:lineRule="auto"/>
        <w:rPr>
          <w:color w:val="000000" w:themeColor="text1"/>
        </w:rPr>
      </w:pPr>
      <w:r w:rsidRPr="001431FF">
        <w:rPr>
          <w:color w:val="000000" w:themeColor="text1"/>
        </w:rPr>
        <w:t xml:space="preserve">Strategies to improve </w:t>
      </w:r>
      <w:r w:rsidR="002D5907" w:rsidRPr="001431FF">
        <w:rPr>
          <w:color w:val="000000" w:themeColor="text1"/>
        </w:rPr>
        <w:t>adherence to</w:t>
      </w:r>
      <w:r w:rsidRPr="001431FF">
        <w:rPr>
          <w:color w:val="000000" w:themeColor="text1"/>
        </w:rPr>
        <w:t xml:space="preserve"> PA recommendations including public policy</w:t>
      </w:r>
      <w:r w:rsidR="0084594C" w:rsidRPr="001431FF">
        <w:rPr>
          <w:color w:val="000000" w:themeColor="text1"/>
        </w:rPr>
        <w:t>,</w:t>
      </w:r>
      <w:r w:rsidR="0084594C" w:rsidRPr="001431FF">
        <w:rPr>
          <w:color w:val="000000" w:themeColor="text1"/>
        </w:rPr>
        <w:fldChar w:fldCharType="begin"/>
      </w:r>
      <w:r w:rsidR="00D37463" w:rsidRPr="001431FF">
        <w:rPr>
          <w:color w:val="000000" w:themeColor="text1"/>
        </w:rPr>
        <w:instrText xml:space="preserve"> ADDIN EN.CITE &lt;EndNote&gt;&lt;Cite&gt;&lt;Author&gt;Kahn&lt;/Author&gt;&lt;Year&gt;2002&lt;/Year&gt;&lt;RecNum&gt;68&lt;/RecNum&gt;&lt;DisplayText&gt;&lt;style face="superscript"&gt;11&lt;/style&gt;&lt;/DisplayText&gt;&lt;record&gt;&lt;rec-number&gt;68&lt;/rec-number&gt;&lt;foreign-keys&gt;&lt;key app="EN" db-id="dtxzzrts2x9f02e29eqvva025z2x0r5ef5wd" timestamp="1596784750"&gt;68&lt;/key&gt;&lt;/foreign-keys&gt;&lt;ref-type name="Journal Article"&gt;17&lt;/ref-type&gt;&lt;contributors&gt;&lt;authors&gt;&lt;author&gt;Kahn, E. B.&lt;/author&gt;&lt;author&gt;Ramsey, L. T.&lt;/author&gt;&lt;author&gt;Brownson, R. C.&lt;/author&gt;&lt;author&gt;Heath, G. W.&lt;/author&gt;&lt;author&gt;Howze, E. H.&lt;/author&gt;&lt;author&gt;Powell, K. E.&lt;/author&gt;&lt;author&gt;Stone, E. J.&lt;/author&gt;&lt;author&gt;Rajab, M. W.&lt;/author&gt;&lt;author&gt;Corso, P.&lt;/author&gt;&lt;/authors&gt;&lt;/contributors&gt;&lt;auth-address&gt;Division of Prevention Research and Analytic Methods, Epidemiology Program Office, Centers for Disease Control and Prevention, Atlanta, Georgia 30341, USA.&lt;/auth-address&gt;&lt;titles&gt;&lt;title&gt;The effectiveness of interventions to increase physical activity. A systematic review&lt;/title&gt;&lt;secondary-title&gt;Am J Prev Med&lt;/secondary-title&gt;&lt;/titles&gt;&lt;periodical&gt;&lt;full-title&gt;Am J Prev Med&lt;/full-title&gt;&lt;/periodical&gt;&lt;pages&gt;73-107&lt;/pages&gt;&lt;volume&gt;22&lt;/volume&gt;&lt;number&gt;4 Suppl&lt;/number&gt;&lt;edition&gt;2002/05/03&lt;/edition&gt;&lt;keywords&gt;&lt;keyword&gt;Evidence-Based Medicine&lt;/keyword&gt;&lt;keyword&gt;*Exercise&lt;/keyword&gt;&lt;keyword&gt;Health Behavior&lt;/keyword&gt;&lt;keyword&gt;*Health Promotion&lt;/keyword&gt;&lt;keyword&gt;Humans&lt;/keyword&gt;&lt;keyword&gt;Leisure Activities&lt;/keyword&gt;&lt;keyword&gt;Physical Fitness&lt;/keyword&gt;&lt;keyword&gt;Preventive Medicine&lt;/keyword&gt;&lt;keyword&gt;United States&lt;/keyword&gt;&lt;/keywords&gt;&lt;dates&gt;&lt;year&gt;2002&lt;/year&gt;&lt;pub-dates&gt;&lt;date&gt;May&lt;/date&gt;&lt;/pub-dates&gt;&lt;/dates&gt;&lt;isbn&gt;0749-3797 (Print)&amp;#xD;0749-3797&lt;/isbn&gt;&lt;accession-num&gt;11985936&lt;/accession-num&gt;&lt;urls&gt;&lt;/urls&gt;&lt;electronic-resource-num&gt;10.1016/s0749-3797(02)00434-8&lt;/electronic-resource-num&gt;&lt;remote-database-provider&gt;NLM&lt;/remote-database-provider&gt;&lt;language&gt;eng&lt;/language&gt;&lt;/record&gt;&lt;/Cite&gt;&lt;/EndNote&gt;</w:instrText>
      </w:r>
      <w:r w:rsidR="0084594C" w:rsidRPr="001431FF">
        <w:rPr>
          <w:color w:val="000000" w:themeColor="text1"/>
        </w:rPr>
        <w:fldChar w:fldCharType="separate"/>
      </w:r>
      <w:r w:rsidR="00D37463" w:rsidRPr="001431FF">
        <w:rPr>
          <w:noProof/>
          <w:color w:val="000000" w:themeColor="text1"/>
          <w:vertAlign w:val="superscript"/>
        </w:rPr>
        <w:t>11</w:t>
      </w:r>
      <w:r w:rsidR="0084594C" w:rsidRPr="001431FF">
        <w:rPr>
          <w:color w:val="000000" w:themeColor="text1"/>
        </w:rPr>
        <w:fldChar w:fldCharType="end"/>
      </w:r>
      <w:r w:rsidRPr="001431FF">
        <w:rPr>
          <w:color w:val="000000" w:themeColor="text1"/>
        </w:rPr>
        <w:t xml:space="preserve"> purposeful design of the built environment,</w:t>
      </w:r>
      <w:r w:rsidR="00D66CE5" w:rsidRPr="001431FF">
        <w:rPr>
          <w:color w:val="000000" w:themeColor="text1"/>
        </w:rPr>
        <w:fldChar w:fldCharType="begin">
          <w:fldData xml:space="preserve">PEVuZE5vdGU+PENpdGU+PEF1dGhvcj5TYWxsaXM8L0F1dGhvcj48WWVhcj4yMDE2PC9ZZWFyPjxS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</w:fldData>
        </w:fldChar>
      </w:r>
      <w:r w:rsidR="00D37463" w:rsidRPr="001431FF">
        <w:rPr>
          <w:color w:val="000000" w:themeColor="text1"/>
        </w:rPr>
        <w:instrText xml:space="preserve"> ADDIN EN.CITE </w:instrText>
      </w:r>
      <w:r w:rsidR="00D37463" w:rsidRPr="001431FF">
        <w:rPr>
          <w:color w:val="000000" w:themeColor="text1"/>
        </w:rPr>
        <w:fldChar w:fldCharType="begin">
          <w:fldData xml:space="preserve">PEVuZE5vdGU+PENpdGU+PEF1dGhvcj5TYWxsaXM8L0F1dGhvcj48WWVhcj4yMDE2PC9ZZWFyPjxS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</w:fldData>
        </w:fldChar>
      </w:r>
      <w:r w:rsidR="00D37463" w:rsidRPr="001431FF">
        <w:rPr>
          <w:color w:val="000000" w:themeColor="text1"/>
        </w:rPr>
        <w:instrText xml:space="preserve"> ADDIN EN.CITE.DATA </w:instrText>
      </w:r>
      <w:r w:rsidR="00D37463" w:rsidRPr="001431FF">
        <w:rPr>
          <w:color w:val="000000" w:themeColor="text1"/>
        </w:rPr>
      </w:r>
      <w:r w:rsidR="00D37463" w:rsidRPr="001431FF">
        <w:rPr>
          <w:color w:val="000000" w:themeColor="text1"/>
        </w:rPr>
        <w:fldChar w:fldCharType="end"/>
      </w:r>
      <w:r w:rsidR="00D66CE5" w:rsidRPr="001431FF">
        <w:rPr>
          <w:color w:val="000000" w:themeColor="text1"/>
        </w:rPr>
      </w:r>
      <w:r w:rsidR="00D66CE5" w:rsidRPr="001431FF">
        <w:rPr>
          <w:color w:val="000000" w:themeColor="text1"/>
        </w:rPr>
        <w:fldChar w:fldCharType="separate"/>
      </w:r>
      <w:r w:rsidR="00D37463" w:rsidRPr="001431FF">
        <w:rPr>
          <w:noProof/>
          <w:color w:val="000000" w:themeColor="text1"/>
          <w:vertAlign w:val="superscript"/>
        </w:rPr>
        <w:t>12,13</w:t>
      </w:r>
      <w:r w:rsidR="00D66CE5" w:rsidRPr="001431FF">
        <w:rPr>
          <w:color w:val="000000" w:themeColor="text1"/>
        </w:rPr>
        <w:fldChar w:fldCharType="end"/>
      </w:r>
      <w:r w:rsidRPr="001431FF">
        <w:rPr>
          <w:color w:val="000000" w:themeColor="text1"/>
        </w:rPr>
        <w:t xml:space="preserve"> and cognitive behavioural incentives,</w:t>
      </w:r>
      <w:r w:rsidR="00076C72" w:rsidRPr="001431FF">
        <w:rPr>
          <w:color w:val="000000" w:themeColor="text1"/>
        </w:rPr>
        <w:t xml:space="preserve"> </w:t>
      </w:r>
      <w:r w:rsidR="00076C72" w:rsidRPr="001431FF">
        <w:rPr>
          <w:color w:val="000000" w:themeColor="text1"/>
        </w:rPr>
        <w:fldChar w:fldCharType="begin">
          <w:fldData xml:space="preserve">PEVuZE5vdGU+PENpdGU+PEF1dGhvcj5CYWxsPC9BdXRob3I+PFllYXI+MjAxNzwvWWVhcj48UmVj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</w:fldData>
        </w:fldChar>
      </w:r>
      <w:r w:rsidR="00D37463" w:rsidRPr="001431FF">
        <w:rPr>
          <w:color w:val="000000" w:themeColor="text1"/>
        </w:rPr>
        <w:instrText xml:space="preserve"> ADDIN EN.CITE </w:instrText>
      </w:r>
      <w:r w:rsidR="00D37463" w:rsidRPr="001431FF">
        <w:rPr>
          <w:color w:val="000000" w:themeColor="text1"/>
        </w:rPr>
        <w:fldChar w:fldCharType="begin">
          <w:fldData xml:space="preserve">PEVuZE5vdGU+PENpdGU+PEF1dGhvcj5CYWxsPC9BdXRob3I+PFllYXI+MjAxNzwvWWVhcj48UmVj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</w:fldData>
        </w:fldChar>
      </w:r>
      <w:r w:rsidR="00D37463" w:rsidRPr="001431FF">
        <w:rPr>
          <w:color w:val="000000" w:themeColor="text1"/>
        </w:rPr>
        <w:instrText xml:space="preserve"> ADDIN EN.CITE.DATA </w:instrText>
      </w:r>
      <w:r w:rsidR="00D37463" w:rsidRPr="001431FF">
        <w:rPr>
          <w:color w:val="000000" w:themeColor="text1"/>
        </w:rPr>
      </w:r>
      <w:r w:rsidR="00D37463" w:rsidRPr="001431FF">
        <w:rPr>
          <w:color w:val="000000" w:themeColor="text1"/>
        </w:rPr>
        <w:fldChar w:fldCharType="end"/>
      </w:r>
      <w:r w:rsidR="00076C72" w:rsidRPr="001431FF">
        <w:rPr>
          <w:color w:val="000000" w:themeColor="text1"/>
        </w:rPr>
      </w:r>
      <w:r w:rsidR="00076C72" w:rsidRPr="001431FF">
        <w:rPr>
          <w:color w:val="000000" w:themeColor="text1"/>
        </w:rPr>
        <w:fldChar w:fldCharType="separate"/>
      </w:r>
      <w:r w:rsidR="00D37463" w:rsidRPr="001431FF">
        <w:rPr>
          <w:noProof/>
          <w:color w:val="000000" w:themeColor="text1"/>
          <w:vertAlign w:val="superscript"/>
        </w:rPr>
        <w:t>14</w:t>
      </w:r>
      <w:r w:rsidR="00076C72" w:rsidRPr="001431FF">
        <w:rPr>
          <w:color w:val="000000" w:themeColor="text1"/>
        </w:rPr>
        <w:fldChar w:fldCharType="end"/>
      </w:r>
      <w:r w:rsidRPr="001431FF">
        <w:rPr>
          <w:color w:val="000000" w:themeColor="text1"/>
        </w:rPr>
        <w:t xml:space="preserve"> have proven effective in some situations but have far from eliminated the problem. Mass endurance sporting events provide opportunities for PA</w:t>
      </w:r>
      <w:r w:rsidR="002647CD" w:rsidRPr="001431FF">
        <w:rPr>
          <w:color w:val="000000" w:themeColor="text1"/>
        </w:rPr>
        <w:t xml:space="preserve">, however, </w:t>
      </w:r>
      <w:r w:rsidRPr="001431FF">
        <w:rPr>
          <w:color w:val="000000" w:themeColor="text1"/>
        </w:rPr>
        <w:t xml:space="preserve">the financial cost, logistical challenges, and recommendations for on-site medical infrastructure associated with these events preclude most communities from supporting an adequate number of events to serve as an effective platform for routine PA. </w:t>
      </w:r>
      <w:r w:rsidR="00030F8F" w:rsidRPr="001431FF">
        <w:rPr>
          <w:color w:val="000000" w:themeColor="text1"/>
        </w:rPr>
        <w:t>A</w:t>
      </w:r>
      <w:r w:rsidR="00452E08" w:rsidRPr="001431FF">
        <w:rPr>
          <w:color w:val="000000" w:themeColor="text1"/>
        </w:rPr>
        <w:t xml:space="preserve"> network of</w:t>
      </w:r>
      <w:r w:rsidRPr="001431FF">
        <w:rPr>
          <w:color w:val="000000" w:themeColor="text1"/>
        </w:rPr>
        <w:t xml:space="preserve"> </w:t>
      </w:r>
      <w:r w:rsidR="00452E08" w:rsidRPr="001431FF">
        <w:rPr>
          <w:color w:val="000000" w:themeColor="text1"/>
        </w:rPr>
        <w:t>free</w:t>
      </w:r>
      <w:r w:rsidR="002647CD" w:rsidRPr="001431FF">
        <w:rPr>
          <w:color w:val="000000" w:themeColor="text1"/>
        </w:rPr>
        <w:t>,</w:t>
      </w:r>
      <w:r w:rsidR="00452E08" w:rsidRPr="001431FF">
        <w:rPr>
          <w:color w:val="000000" w:themeColor="text1"/>
        </w:rPr>
        <w:t xml:space="preserve"> </w:t>
      </w:r>
      <w:r w:rsidRPr="001431FF">
        <w:rPr>
          <w:color w:val="000000" w:themeColor="text1"/>
        </w:rPr>
        <w:t>weekly</w:t>
      </w:r>
      <w:r w:rsidR="00452E08" w:rsidRPr="001431FF">
        <w:rPr>
          <w:color w:val="000000" w:themeColor="text1"/>
        </w:rPr>
        <w:t xml:space="preserve"> exercise events</w:t>
      </w:r>
      <w:r w:rsidRPr="001431FF">
        <w:rPr>
          <w:color w:val="000000" w:themeColor="text1"/>
        </w:rPr>
        <w:t xml:space="preserve"> </w:t>
      </w:r>
      <w:r w:rsidR="00030F8F" w:rsidRPr="001431FF">
        <w:rPr>
          <w:color w:val="000000" w:themeColor="text1"/>
        </w:rPr>
        <w:t xml:space="preserve">(parkrun) </w:t>
      </w:r>
      <w:r w:rsidRPr="001431FF">
        <w:rPr>
          <w:color w:val="000000" w:themeColor="text1"/>
        </w:rPr>
        <w:t>that began in the United Kingdom</w:t>
      </w:r>
      <w:r w:rsidR="00CC4CA2" w:rsidRPr="001431FF">
        <w:rPr>
          <w:color w:val="000000" w:themeColor="text1"/>
        </w:rPr>
        <w:t xml:space="preserve"> (UK)</w:t>
      </w:r>
      <w:r w:rsidRPr="001431FF">
        <w:rPr>
          <w:color w:val="000000" w:themeColor="text1"/>
        </w:rPr>
        <w:t>, has emerged as a unique exception</w:t>
      </w:r>
      <w:r w:rsidR="00840F7D" w:rsidRPr="001431FF">
        <w:rPr>
          <w:color w:val="000000" w:themeColor="text1"/>
        </w:rPr>
        <w:t xml:space="preserve"> (http://www.parkrun.org.uk)</w:t>
      </w:r>
      <w:r w:rsidRPr="001431FF">
        <w:rPr>
          <w:color w:val="000000" w:themeColor="text1"/>
        </w:rPr>
        <w:t>.</w:t>
      </w:r>
      <w:r w:rsidR="00E03727" w:rsidRPr="001431FF">
        <w:rPr>
          <w:color w:val="000000" w:themeColor="text1"/>
        </w:rPr>
        <w:t xml:space="preserve"> </w:t>
      </w:r>
      <w:r w:rsidR="00030F8F" w:rsidRPr="001431FF">
        <w:rPr>
          <w:color w:val="000000" w:themeColor="text1"/>
        </w:rPr>
        <w:t>P</w:t>
      </w:r>
      <w:r w:rsidRPr="001431FF">
        <w:rPr>
          <w:color w:val="000000" w:themeColor="text1"/>
        </w:rPr>
        <w:t xml:space="preserve">arkrun enables </w:t>
      </w:r>
      <w:r w:rsidR="00170C6E" w:rsidRPr="001431FF">
        <w:rPr>
          <w:color w:val="000000" w:themeColor="text1"/>
        </w:rPr>
        <w:t>communities</w:t>
      </w:r>
      <w:r w:rsidRPr="001431FF">
        <w:rPr>
          <w:color w:val="000000" w:themeColor="text1"/>
        </w:rPr>
        <w:t xml:space="preserve"> to hold weekly 5-kilometre </w:t>
      </w:r>
      <w:r w:rsidR="004F4F55" w:rsidRPr="001431FF">
        <w:rPr>
          <w:color w:val="000000" w:themeColor="text1"/>
        </w:rPr>
        <w:t>run/walks</w:t>
      </w:r>
      <w:r w:rsidRPr="001431FF">
        <w:rPr>
          <w:color w:val="000000" w:themeColor="text1"/>
        </w:rPr>
        <w:t xml:space="preserve"> </w:t>
      </w:r>
      <w:r w:rsidR="004F4F55" w:rsidRPr="001431FF">
        <w:rPr>
          <w:color w:val="000000" w:themeColor="text1"/>
        </w:rPr>
        <w:t xml:space="preserve">over a measured course </w:t>
      </w:r>
      <w:r w:rsidRPr="001431FF">
        <w:rPr>
          <w:color w:val="000000" w:themeColor="text1"/>
        </w:rPr>
        <w:t>in public venues</w:t>
      </w:r>
      <w:r w:rsidR="002E401B" w:rsidRPr="001431FF">
        <w:rPr>
          <w:color w:val="000000" w:themeColor="text1"/>
        </w:rPr>
        <w:t xml:space="preserve">. In addition, ‘junior’ </w:t>
      </w:r>
      <w:r w:rsidR="00ED7291" w:rsidRPr="001431FF">
        <w:rPr>
          <w:color w:val="000000" w:themeColor="text1"/>
        </w:rPr>
        <w:t xml:space="preserve">parkrun </w:t>
      </w:r>
      <w:r w:rsidR="002E401B" w:rsidRPr="001431FF">
        <w:rPr>
          <w:color w:val="000000" w:themeColor="text1"/>
        </w:rPr>
        <w:t xml:space="preserve">events of 2km distance are operated from some locations for individuals aged 4-14 years. </w:t>
      </w:r>
      <w:r w:rsidR="0095341A" w:rsidRPr="001431FF">
        <w:rPr>
          <w:color w:val="000000" w:themeColor="text1"/>
        </w:rPr>
        <w:t>In aggregate, p</w:t>
      </w:r>
      <w:r w:rsidR="002E401B" w:rsidRPr="001431FF">
        <w:rPr>
          <w:color w:val="000000" w:themeColor="text1"/>
        </w:rPr>
        <w:t xml:space="preserve">arkrun </w:t>
      </w:r>
      <w:r w:rsidR="000D290F" w:rsidRPr="001431FF">
        <w:rPr>
          <w:color w:val="000000" w:themeColor="text1"/>
        </w:rPr>
        <w:t xml:space="preserve">has </w:t>
      </w:r>
      <w:r w:rsidR="0095341A" w:rsidRPr="001431FF">
        <w:rPr>
          <w:color w:val="000000" w:themeColor="text1"/>
        </w:rPr>
        <w:t>developed into the</w:t>
      </w:r>
      <w:r w:rsidR="005100EC" w:rsidRPr="001431FF">
        <w:rPr>
          <w:color w:val="000000" w:themeColor="text1"/>
        </w:rPr>
        <w:t xml:space="preserve"> </w:t>
      </w:r>
      <w:r w:rsidRPr="001431FF">
        <w:rPr>
          <w:color w:val="000000" w:themeColor="text1"/>
        </w:rPr>
        <w:t xml:space="preserve">largest community-based exercise initiative worldwide. </w:t>
      </w:r>
    </w:p>
    <w:p w14:paraId="247BC623" w14:textId="77777777" w:rsidR="00ED0568" w:rsidRPr="001431FF" w:rsidRDefault="00ED0568" w:rsidP="00ED0568">
      <w:pPr>
        <w:spacing w:line="480" w:lineRule="auto"/>
        <w:rPr>
          <w:color w:val="000000" w:themeColor="text1"/>
        </w:rPr>
      </w:pPr>
    </w:p>
    <w:p w14:paraId="0848BB7B" w14:textId="38142C0E" w:rsidR="00244BF9" w:rsidRPr="001431FF" w:rsidRDefault="00244BF9" w:rsidP="00ED0568">
      <w:pPr>
        <w:spacing w:line="480" w:lineRule="auto"/>
        <w:rPr>
          <w:color w:val="000000" w:themeColor="text1"/>
          <w:vertAlign w:val="superscript"/>
        </w:rPr>
      </w:pPr>
      <w:r w:rsidRPr="001431FF">
        <w:rPr>
          <w:color w:val="000000" w:themeColor="text1"/>
        </w:rPr>
        <w:t xml:space="preserve">Preliminary data emerging from the parkrun experience suggest that participants </w:t>
      </w:r>
      <w:r w:rsidR="00621909" w:rsidRPr="001431FF">
        <w:rPr>
          <w:color w:val="000000" w:themeColor="text1"/>
        </w:rPr>
        <w:t xml:space="preserve">gain </w:t>
      </w:r>
      <w:r w:rsidRPr="001431FF">
        <w:rPr>
          <w:color w:val="000000" w:themeColor="text1"/>
        </w:rPr>
        <w:t>improvements in key determinants of health and longevity</w:t>
      </w:r>
      <w:r w:rsidR="00840F7D" w:rsidRPr="001431FF">
        <w:rPr>
          <w:color w:val="000000" w:themeColor="text1"/>
        </w:rPr>
        <w:t xml:space="preserve"> </w:t>
      </w:r>
      <w:r w:rsidR="00840F7D" w:rsidRPr="001431FF">
        <w:rPr>
          <w:color w:val="000000" w:themeColor="text1"/>
        </w:rPr>
        <w:fldChar w:fldCharType="begin"/>
      </w:r>
      <w:r w:rsidR="00840F7D" w:rsidRPr="001431FF">
        <w:rPr>
          <w:color w:val="000000" w:themeColor="text1"/>
        </w:rPr>
        <w:instrText xml:space="preserve"> ADDIN EN.CITE &lt;EndNote&gt;&lt;Cite&gt;&lt;Author&gt;Stevinson&lt;/Author&gt;&lt;Year&gt;2019&lt;/Year&gt;&lt;RecNum&gt;78&lt;/RecNum&gt;&lt;DisplayText&gt;&lt;style face="superscript"&gt;15&lt;/style&gt;&lt;/DisplayText&gt;&lt;record&gt;&lt;rec-number&gt;78&lt;/rec-number&gt;&lt;foreign-keys&gt;&lt;key app="EN" db-id="dtxzzrts2x9f02e29eqvva025z2x0r5ef5wd" timestamp="1619173182"&gt;78&lt;/key&gt;&lt;/foreign-keys&gt;&lt;ref-type name="Journal Article"&gt;17&lt;/ref-type&gt;&lt;contributors&gt;&lt;authors&gt;&lt;author&gt;Stevinson, C.&lt;/author&gt;&lt;author&gt;Hickson, M.&lt;/author&gt;&lt;/authors&gt;&lt;/contributors&gt;&lt;auth-address&gt;School of Sport, Exercise and Health Sciences, Loughborough University, Loughborough, UK.&amp;#xD;Institute of Health and Community, Plymouth University, Plymouth, UK.&lt;/auth-address&gt;&lt;titles&gt;&lt;title&gt;Changes in physical activity, weight and wellbeing outcomes among attendees of a weekly mass participation event: a prospective 12-month study&lt;/title&gt;&lt;secondary-title&gt;J Public Health (Oxf)&lt;/secondary-title&gt;&lt;/titles&gt;&lt;periodical&gt;&lt;full-title&gt;J Public Health (Oxf)&lt;/full-title&gt;&lt;/periodical&gt;&lt;pages&gt;807-814&lt;/pages&gt;&lt;volume&gt;41&lt;/volume&gt;&lt;number&gt;4&lt;/number&gt;&lt;edition&gt;2018/10/09&lt;/edition&gt;&lt;keywords&gt;&lt;keyword&gt;Adult&lt;/keyword&gt;&lt;keyword&gt;Body Mass Index&lt;/keyword&gt;&lt;keyword&gt;Emotional Adjustment&lt;/keyword&gt;&lt;keyword&gt;*Exercise&lt;/keyword&gt;&lt;keyword&gt;Female&lt;/keyword&gt;&lt;keyword&gt;Health Promotion/*methods&lt;/keyword&gt;&lt;keyword&gt;*Health Status&lt;/keyword&gt;&lt;keyword&gt;Humans&lt;/keyword&gt;&lt;keyword&gt;Male&lt;/keyword&gt;&lt;keyword&gt;Mass Behavior&lt;/keyword&gt;&lt;keyword&gt;Prospective Studies&lt;/keyword&gt;&lt;keyword&gt;Running/psychology&lt;/keyword&gt;&lt;keyword&gt;Stress, Psychological/epidemiology&lt;/keyword&gt;&lt;keyword&gt;Surveys and Questionnaires&lt;/keyword&gt;&lt;keyword&gt;*Weight Loss&lt;/keyword&gt;&lt;keyword&gt;*physical activity&lt;/keyword&gt;&lt;keyword&gt;*public health&lt;/keyword&gt;&lt;/keywords&gt;&lt;dates&gt;&lt;year&gt;2019&lt;/year&gt;&lt;pub-dates&gt;&lt;date&gt;Dec 20&lt;/date&gt;&lt;/pub-dates&gt;&lt;/dates&gt;&lt;isbn&gt;1741-3842&lt;/isbn&gt;&lt;accession-num&gt;30295838&lt;/accession-num&gt;&lt;urls&gt;&lt;/urls&gt;&lt;electronic-resource-num&gt;10.1093/pubmed/fdy178&lt;/electronic-resource-num&gt;&lt;remote-database-provider&gt;NLM&lt;/remote-database-provider&gt;&lt;language&gt;eng&lt;/language&gt;&lt;/record&gt;&lt;/Cite&gt;&lt;/EndNote&gt;</w:instrText>
      </w:r>
      <w:r w:rsidR="00840F7D" w:rsidRPr="001431FF">
        <w:rPr>
          <w:color w:val="000000" w:themeColor="text1"/>
        </w:rPr>
        <w:fldChar w:fldCharType="separate"/>
      </w:r>
      <w:r w:rsidR="00840F7D" w:rsidRPr="001431FF">
        <w:rPr>
          <w:noProof/>
          <w:color w:val="000000" w:themeColor="text1"/>
          <w:vertAlign w:val="superscript"/>
        </w:rPr>
        <w:t>15</w:t>
      </w:r>
      <w:r w:rsidR="00840F7D" w:rsidRPr="001431FF">
        <w:rPr>
          <w:color w:val="000000" w:themeColor="text1"/>
        </w:rPr>
        <w:fldChar w:fldCharType="end"/>
      </w:r>
      <w:r w:rsidR="006B12BB" w:rsidRPr="001431FF">
        <w:rPr>
          <w:color w:val="000000" w:themeColor="text1"/>
        </w:rPr>
        <w:t xml:space="preserve"> and parkrun has been designated a social prescribing activity in the UK by the Royal College of General Practitioners for the promotion of health and wellbeing </w:t>
      </w:r>
      <w:r w:rsidR="006B12BB" w:rsidRPr="001431FF">
        <w:rPr>
          <w:color w:val="000000" w:themeColor="text1"/>
        </w:rPr>
        <w:fldChar w:fldCharType="begin"/>
      </w:r>
      <w:r w:rsidR="00840F7D" w:rsidRPr="001431FF">
        <w:rPr>
          <w:color w:val="000000" w:themeColor="text1"/>
        </w:rPr>
        <w:instrText xml:space="preserve"> ADDIN EN.CITE &lt;EndNote&gt;&lt;Cite&gt;&lt;Author&gt;Fleming&lt;/Author&gt;&lt;Year&gt;2019&lt;/Year&gt;&lt;RecNum&gt;74&lt;/RecNum&gt;&lt;DisplayText&gt;&lt;style face="superscript"&gt;16&lt;/style&gt;&lt;/DisplayText&gt;&lt;record&gt;&lt;rec-number&gt;74&lt;/rec-number&gt;&lt;foreign-keys&gt;&lt;key app="EN" db-id="dtxzzrts2x9f02e29eqvva025z2x0r5ef5wd" timestamp="1615473725"&gt;74&lt;/key&gt;&lt;/foreign-keys&gt;&lt;ref-type name="Journal Article"&gt;17&lt;/ref-type&gt;&lt;contributors&gt;&lt;authors&gt;&lt;author&gt;Fleming, Joanna&lt;/author&gt;&lt;/authors&gt;&lt;/contributors&gt;&lt;titles&gt;&lt;title&gt;parkrun: increasing physical activity in primary care&lt;/title&gt;&lt;secondary-title&gt;British Journal of General Practice&lt;/secondary-title&gt;&lt;/titles&gt;&lt;periodical&gt;&lt;full-title&gt;British Journal of General Practice&lt;/full-title&gt;&lt;/periodical&gt;&lt;pages&gt;483-484&lt;/pages&gt;&lt;volume&gt;69&lt;/volume&gt;&lt;number&gt;687&lt;/number&gt;&lt;dates&gt;&lt;year&gt;2019&lt;/year&gt;&lt;/dates&gt;&lt;urls&gt;&lt;related-urls&gt;&lt;url&gt;https://bjgp.org/content/bjgp/69/687/483.full.pdf&lt;/url&gt;&lt;/related-urls&gt;&lt;/urls&gt;&lt;electronic-resource-num&gt;10.3399/bjgp19X705641&lt;/electronic-resource-num&gt;&lt;/record&gt;&lt;/Cite&gt;&lt;/EndNote&gt;</w:instrText>
      </w:r>
      <w:r w:rsidR="006B12BB" w:rsidRPr="001431FF">
        <w:rPr>
          <w:color w:val="000000" w:themeColor="text1"/>
        </w:rPr>
        <w:fldChar w:fldCharType="separate"/>
      </w:r>
      <w:r w:rsidR="00840F7D" w:rsidRPr="001431FF">
        <w:rPr>
          <w:noProof/>
          <w:color w:val="000000" w:themeColor="text1"/>
          <w:vertAlign w:val="superscript"/>
        </w:rPr>
        <w:t>16</w:t>
      </w:r>
      <w:r w:rsidR="006B12BB" w:rsidRPr="001431FF">
        <w:rPr>
          <w:color w:val="000000" w:themeColor="text1"/>
        </w:rPr>
        <w:fldChar w:fldCharType="end"/>
      </w:r>
      <w:r w:rsidR="006B12BB" w:rsidRPr="001431FF">
        <w:rPr>
          <w:color w:val="000000" w:themeColor="text1"/>
        </w:rPr>
        <w:t>.</w:t>
      </w:r>
      <w:r w:rsidRPr="001431FF">
        <w:rPr>
          <w:color w:val="000000" w:themeColor="text1"/>
        </w:rPr>
        <w:t xml:space="preserve"> </w:t>
      </w:r>
      <w:r w:rsidR="006B12BB" w:rsidRPr="001431FF">
        <w:rPr>
          <w:color w:val="000000" w:themeColor="text1"/>
        </w:rPr>
        <w:t>H</w:t>
      </w:r>
      <w:r w:rsidRPr="001431FF">
        <w:rPr>
          <w:color w:val="000000" w:themeColor="text1"/>
        </w:rPr>
        <w:t xml:space="preserve">owever, the well-established association between acute bouts of exercise and increased risk </w:t>
      </w:r>
      <w:r w:rsidR="0095341A" w:rsidRPr="001431FF">
        <w:rPr>
          <w:color w:val="000000" w:themeColor="text1"/>
        </w:rPr>
        <w:t>of adverse medical outcomes</w:t>
      </w:r>
      <w:r w:rsidRPr="001431FF">
        <w:rPr>
          <w:color w:val="000000" w:themeColor="text1"/>
        </w:rPr>
        <w:t xml:space="preserve"> underscores the need to assess the risks,</w:t>
      </w:r>
      <w:r w:rsidR="00B977A8" w:rsidRPr="001431FF">
        <w:rPr>
          <w:color w:val="000000" w:themeColor="text1"/>
        </w:rPr>
        <w:fldChar w:fldCharType="begin">
          <w:fldData xml:space="preserve">PEVuZE5vdGU+PENpdGU+PEF1dGhvcj5UaG9tcHNvbjwvQXV0aG9yPjxZZWFyPjIwMDc8L1llYXI+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=
</w:fldData>
        </w:fldChar>
      </w:r>
      <w:r w:rsidR="00B21FF7" w:rsidRPr="001431FF">
        <w:rPr>
          <w:color w:val="000000" w:themeColor="text1"/>
        </w:rPr>
        <w:instrText xml:space="preserve"> ADDIN EN.CITE </w:instrText>
      </w:r>
      <w:r w:rsidR="00B21FF7" w:rsidRPr="001431FF">
        <w:rPr>
          <w:color w:val="000000" w:themeColor="text1"/>
        </w:rPr>
        <w:fldChar w:fldCharType="begin">
          <w:fldData xml:space="preserve">PEVuZE5vdGU+PENpdGU+PEF1dGhvcj5UaG9tcHNvbjwvQXV0aG9yPjxZZWFyPjIwMDc8L1llYXI+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=
</w:fldData>
        </w:fldChar>
      </w:r>
      <w:r w:rsidR="00B21FF7" w:rsidRPr="001431FF">
        <w:rPr>
          <w:color w:val="000000" w:themeColor="text1"/>
        </w:rPr>
        <w:instrText xml:space="preserve"> ADDIN EN.CITE.DATA </w:instrText>
      </w:r>
      <w:r w:rsidR="00B21FF7" w:rsidRPr="001431FF">
        <w:rPr>
          <w:color w:val="000000" w:themeColor="text1"/>
        </w:rPr>
      </w:r>
      <w:r w:rsidR="00B21FF7" w:rsidRPr="001431FF">
        <w:rPr>
          <w:color w:val="000000" w:themeColor="text1"/>
        </w:rPr>
        <w:fldChar w:fldCharType="end"/>
      </w:r>
      <w:r w:rsidR="00B977A8" w:rsidRPr="001431FF">
        <w:rPr>
          <w:color w:val="000000" w:themeColor="text1"/>
        </w:rPr>
      </w:r>
      <w:r w:rsidR="00B977A8" w:rsidRPr="001431FF">
        <w:rPr>
          <w:color w:val="000000" w:themeColor="text1"/>
        </w:rPr>
        <w:fldChar w:fldCharType="separate"/>
      </w:r>
      <w:r w:rsidR="00B21FF7" w:rsidRPr="001431FF">
        <w:rPr>
          <w:noProof/>
          <w:color w:val="000000" w:themeColor="text1"/>
          <w:vertAlign w:val="superscript"/>
        </w:rPr>
        <w:t>4,17</w:t>
      </w:r>
      <w:r w:rsidR="00B977A8" w:rsidRPr="001431FF">
        <w:rPr>
          <w:color w:val="000000" w:themeColor="text1"/>
        </w:rPr>
        <w:fldChar w:fldCharType="end"/>
      </w:r>
      <w:r w:rsidRPr="001431FF">
        <w:rPr>
          <w:color w:val="000000" w:themeColor="text1"/>
        </w:rPr>
        <w:t xml:space="preserve"> in parallel with benefits, of the parkrun experience. </w:t>
      </w:r>
      <w:r w:rsidR="0007188D" w:rsidRPr="001431FF">
        <w:rPr>
          <w:color w:val="000000" w:themeColor="text1"/>
        </w:rPr>
        <w:t>Accordingly, w</w:t>
      </w:r>
      <w:r w:rsidRPr="001431FF">
        <w:rPr>
          <w:color w:val="000000" w:themeColor="text1"/>
        </w:rPr>
        <w:t xml:space="preserve">e performed a comprehensive assessment </w:t>
      </w:r>
      <w:r w:rsidR="004F4F55" w:rsidRPr="001431FF">
        <w:rPr>
          <w:color w:val="000000" w:themeColor="text1"/>
        </w:rPr>
        <w:t>of medical</w:t>
      </w:r>
      <w:r w:rsidRPr="001431FF">
        <w:rPr>
          <w:color w:val="000000" w:themeColor="text1"/>
        </w:rPr>
        <w:t xml:space="preserve"> </w:t>
      </w:r>
      <w:r w:rsidR="00900702" w:rsidRPr="001431FF">
        <w:rPr>
          <w:color w:val="000000" w:themeColor="text1"/>
        </w:rPr>
        <w:t>encounters</w:t>
      </w:r>
      <w:r w:rsidR="004F4F55" w:rsidRPr="001431FF">
        <w:rPr>
          <w:color w:val="000000" w:themeColor="text1"/>
        </w:rPr>
        <w:t xml:space="preserve"> recorded</w:t>
      </w:r>
      <w:r w:rsidR="009F2F65" w:rsidRPr="001431FF">
        <w:rPr>
          <w:color w:val="000000" w:themeColor="text1"/>
        </w:rPr>
        <w:t xml:space="preserve"> </w:t>
      </w:r>
      <w:r w:rsidRPr="001431FF">
        <w:rPr>
          <w:color w:val="000000" w:themeColor="text1"/>
        </w:rPr>
        <w:t>during a recent 6-year period in the U</w:t>
      </w:r>
      <w:r w:rsidR="00CC4CA2" w:rsidRPr="001431FF">
        <w:rPr>
          <w:color w:val="000000" w:themeColor="text1"/>
        </w:rPr>
        <w:t>K</w:t>
      </w:r>
      <w:r w:rsidRPr="001431FF">
        <w:rPr>
          <w:color w:val="000000" w:themeColor="text1"/>
        </w:rPr>
        <w:t xml:space="preserve"> with a primary goal of determining the incidence</w:t>
      </w:r>
      <w:r w:rsidR="00B118C6" w:rsidRPr="001431FF">
        <w:rPr>
          <w:color w:val="000000" w:themeColor="text1"/>
        </w:rPr>
        <w:t>,</w:t>
      </w:r>
      <w:r w:rsidR="000D290F" w:rsidRPr="001431FF">
        <w:rPr>
          <w:color w:val="000000" w:themeColor="text1"/>
        </w:rPr>
        <w:t xml:space="preserve"> clinical correlates</w:t>
      </w:r>
      <w:r w:rsidR="00B118C6" w:rsidRPr="001431FF">
        <w:rPr>
          <w:color w:val="000000" w:themeColor="text1"/>
        </w:rPr>
        <w:t xml:space="preserve"> and exposure risk (including the identification of higher risk sub-groups)</w:t>
      </w:r>
      <w:r w:rsidR="000D290F" w:rsidRPr="001431FF">
        <w:rPr>
          <w:color w:val="000000" w:themeColor="text1"/>
        </w:rPr>
        <w:t xml:space="preserve"> of</w:t>
      </w:r>
      <w:r w:rsidRPr="001431FF">
        <w:rPr>
          <w:color w:val="000000" w:themeColor="text1"/>
        </w:rPr>
        <w:t xml:space="preserve"> medical </w:t>
      </w:r>
      <w:r w:rsidR="00900702" w:rsidRPr="001431FF">
        <w:rPr>
          <w:color w:val="000000" w:themeColor="text1"/>
        </w:rPr>
        <w:lastRenderedPageBreak/>
        <w:t>encounters</w:t>
      </w:r>
      <w:r w:rsidR="000D290F" w:rsidRPr="001431FF">
        <w:rPr>
          <w:color w:val="000000" w:themeColor="text1"/>
        </w:rPr>
        <w:t xml:space="preserve"> </w:t>
      </w:r>
      <w:r w:rsidR="00B118C6" w:rsidRPr="001431FF">
        <w:rPr>
          <w:color w:val="000000" w:themeColor="text1"/>
        </w:rPr>
        <w:t xml:space="preserve">occurring </w:t>
      </w:r>
      <w:r w:rsidR="000D290F" w:rsidRPr="001431FF">
        <w:rPr>
          <w:color w:val="000000" w:themeColor="text1"/>
        </w:rPr>
        <w:t xml:space="preserve">during </w:t>
      </w:r>
      <w:r w:rsidR="004F4F55" w:rsidRPr="001431FF">
        <w:rPr>
          <w:color w:val="000000" w:themeColor="text1"/>
        </w:rPr>
        <w:t xml:space="preserve">parkrun </w:t>
      </w:r>
      <w:r w:rsidR="000D290F" w:rsidRPr="001431FF">
        <w:rPr>
          <w:color w:val="000000" w:themeColor="text1"/>
        </w:rPr>
        <w:t>participation</w:t>
      </w:r>
      <w:r w:rsidR="00CB3C9E" w:rsidRPr="001431FF">
        <w:rPr>
          <w:color w:val="000000" w:themeColor="text1"/>
        </w:rPr>
        <w:t xml:space="preserve">. </w:t>
      </w:r>
      <w:r w:rsidR="00E27283" w:rsidRPr="001431FF">
        <w:rPr>
          <w:color w:val="000000" w:themeColor="text1"/>
        </w:rPr>
        <w:t xml:space="preserve">The term ‘encounters’ is deliberately used since it recognises that a proportion of medical problems occurring at parkrun events </w:t>
      </w:r>
      <w:r w:rsidR="00B118C6" w:rsidRPr="001431FF">
        <w:rPr>
          <w:color w:val="000000" w:themeColor="text1"/>
        </w:rPr>
        <w:t>may</w:t>
      </w:r>
      <w:r w:rsidR="00E27283" w:rsidRPr="001431FF">
        <w:rPr>
          <w:color w:val="000000" w:themeColor="text1"/>
        </w:rPr>
        <w:t xml:space="preserve"> not be formally recorded</w:t>
      </w:r>
      <w:r w:rsidR="00B21FF7" w:rsidRPr="001431FF">
        <w:rPr>
          <w:color w:val="000000" w:themeColor="text1"/>
        </w:rPr>
        <w:t xml:space="preserve"> </w:t>
      </w:r>
      <w:r w:rsidR="00E27283" w:rsidRPr="001431FF">
        <w:rPr>
          <w:color w:val="000000" w:themeColor="text1"/>
        </w:rPr>
        <w:fldChar w:fldCharType="begin">
          <w:fldData xml:space="preserve">PEVuZE5vdGU+PENpdGU+PEF1dGhvcj5TY2h3ZWxsbnVzPC9BdXRob3I+PFllYXI+MjAxOTwvWWVh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</w:fldData>
        </w:fldChar>
      </w:r>
      <w:r w:rsidR="00B21FF7" w:rsidRPr="001431FF">
        <w:rPr>
          <w:color w:val="000000" w:themeColor="text1"/>
        </w:rPr>
        <w:instrText xml:space="preserve"> ADDIN EN.CITE </w:instrText>
      </w:r>
      <w:r w:rsidR="00B21FF7" w:rsidRPr="001431FF">
        <w:rPr>
          <w:color w:val="000000" w:themeColor="text1"/>
        </w:rPr>
        <w:fldChar w:fldCharType="begin">
          <w:fldData xml:space="preserve">PEVuZE5vdGU+PENpdGU+PEF1dGhvcj5TY2h3ZWxsbnVzPC9BdXRob3I+PFllYXI+MjAxOTwvWWVh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</w:fldData>
        </w:fldChar>
      </w:r>
      <w:r w:rsidR="00B21FF7" w:rsidRPr="001431FF">
        <w:rPr>
          <w:color w:val="000000" w:themeColor="text1"/>
        </w:rPr>
        <w:instrText xml:space="preserve"> ADDIN EN.CITE.DATA </w:instrText>
      </w:r>
      <w:r w:rsidR="00B21FF7" w:rsidRPr="001431FF">
        <w:rPr>
          <w:color w:val="000000" w:themeColor="text1"/>
        </w:rPr>
      </w:r>
      <w:r w:rsidR="00B21FF7" w:rsidRPr="001431FF">
        <w:rPr>
          <w:color w:val="000000" w:themeColor="text1"/>
        </w:rPr>
        <w:fldChar w:fldCharType="end"/>
      </w:r>
      <w:r w:rsidR="00E27283" w:rsidRPr="001431FF">
        <w:rPr>
          <w:color w:val="000000" w:themeColor="text1"/>
        </w:rPr>
      </w:r>
      <w:r w:rsidR="00E27283" w:rsidRPr="001431FF">
        <w:rPr>
          <w:color w:val="000000" w:themeColor="text1"/>
        </w:rPr>
        <w:fldChar w:fldCharType="separate"/>
      </w:r>
      <w:r w:rsidR="00B21FF7" w:rsidRPr="001431FF">
        <w:rPr>
          <w:noProof/>
          <w:color w:val="000000" w:themeColor="text1"/>
          <w:vertAlign w:val="superscript"/>
        </w:rPr>
        <w:t>18</w:t>
      </w:r>
      <w:r w:rsidR="00E27283" w:rsidRPr="001431FF">
        <w:rPr>
          <w:color w:val="000000" w:themeColor="text1"/>
        </w:rPr>
        <w:fldChar w:fldCharType="end"/>
      </w:r>
      <w:r w:rsidR="00E27283" w:rsidRPr="001431FF">
        <w:rPr>
          <w:color w:val="000000" w:themeColor="text1"/>
        </w:rPr>
        <w:t xml:space="preserve">. </w:t>
      </w:r>
      <w:r w:rsidR="00030F8F" w:rsidRPr="001431FF">
        <w:rPr>
          <w:color w:val="000000" w:themeColor="text1"/>
          <w:shd w:val="clear" w:color="auto" w:fill="FFFFFF"/>
        </w:rPr>
        <w:t xml:space="preserve">As an </w:t>
      </w:r>
      <w:r w:rsidR="00030F8F" w:rsidRPr="001431FF">
        <w:rPr>
          <w:i/>
          <w:iCs/>
          <w:color w:val="000000" w:themeColor="text1"/>
          <w:shd w:val="clear" w:color="auto" w:fill="FFFFFF"/>
        </w:rPr>
        <w:t>a priori</w:t>
      </w:r>
      <w:r w:rsidR="00030F8F" w:rsidRPr="001431FF">
        <w:rPr>
          <w:color w:val="000000" w:themeColor="text1"/>
          <w:shd w:val="clear" w:color="auto" w:fill="FFFFFF"/>
        </w:rPr>
        <w:t xml:space="preserve"> secondary aim, we also sought to characterize less serious medical </w:t>
      </w:r>
      <w:r w:rsidR="00900702" w:rsidRPr="001431FF">
        <w:rPr>
          <w:color w:val="000000" w:themeColor="text1"/>
          <w:shd w:val="clear" w:color="auto" w:fill="FFFFFF"/>
        </w:rPr>
        <w:t>encounters</w:t>
      </w:r>
      <w:r w:rsidR="00030F8F" w:rsidRPr="001431FF">
        <w:rPr>
          <w:color w:val="000000" w:themeColor="text1"/>
          <w:shd w:val="clear" w:color="auto" w:fill="FFFFFF"/>
        </w:rPr>
        <w:t xml:space="preserve"> defined broadly as not representing a threat to life.</w:t>
      </w:r>
    </w:p>
    <w:p w14:paraId="6A621EF3" w14:textId="77777777" w:rsidR="006A12BC" w:rsidRPr="001431FF" w:rsidRDefault="006A12BC" w:rsidP="006E4553">
      <w:pPr>
        <w:spacing w:line="480" w:lineRule="auto"/>
        <w:rPr>
          <w:b/>
          <w:bCs/>
          <w:i/>
          <w:color w:val="000000" w:themeColor="text1"/>
        </w:rPr>
      </w:pPr>
    </w:p>
    <w:p w14:paraId="2F72F78B" w14:textId="18F6C0B8" w:rsidR="00D70D5D" w:rsidRPr="001431FF" w:rsidRDefault="00D70D5D" w:rsidP="006E4553">
      <w:pPr>
        <w:spacing w:line="480" w:lineRule="auto"/>
        <w:rPr>
          <w:b/>
          <w:bCs/>
          <w:color w:val="000000" w:themeColor="text1"/>
        </w:rPr>
      </w:pPr>
      <w:r w:rsidRPr="001431FF">
        <w:rPr>
          <w:b/>
          <w:bCs/>
          <w:color w:val="000000" w:themeColor="text1"/>
        </w:rPr>
        <w:t>Methods</w:t>
      </w:r>
    </w:p>
    <w:p w14:paraId="688F51A8" w14:textId="2ABCFEAF" w:rsidR="00D70D5D" w:rsidRPr="001431FF" w:rsidRDefault="00D70D5D" w:rsidP="006E4553">
      <w:pPr>
        <w:spacing w:line="480" w:lineRule="auto"/>
        <w:rPr>
          <w:color w:val="000000" w:themeColor="text1"/>
          <w:shd w:val="clear" w:color="auto" w:fill="FFFFFF"/>
        </w:rPr>
      </w:pPr>
      <w:r w:rsidRPr="001431FF">
        <w:rPr>
          <w:b/>
          <w:bCs/>
          <w:i/>
          <w:iCs/>
          <w:color w:val="000000" w:themeColor="text1"/>
        </w:rPr>
        <w:t xml:space="preserve">Study </w:t>
      </w:r>
      <w:r w:rsidR="00937256" w:rsidRPr="001431FF">
        <w:rPr>
          <w:b/>
          <w:bCs/>
          <w:i/>
          <w:iCs/>
          <w:color w:val="000000" w:themeColor="text1"/>
        </w:rPr>
        <w:t>d</w:t>
      </w:r>
      <w:r w:rsidRPr="001431FF">
        <w:rPr>
          <w:b/>
          <w:bCs/>
          <w:i/>
          <w:iCs/>
          <w:color w:val="000000" w:themeColor="text1"/>
        </w:rPr>
        <w:t>esign.</w:t>
      </w:r>
      <w:r w:rsidRPr="001431FF">
        <w:rPr>
          <w:b/>
          <w:bCs/>
          <w:color w:val="000000" w:themeColor="text1"/>
        </w:rPr>
        <w:t xml:space="preserve"> </w:t>
      </w:r>
      <w:r w:rsidRPr="001431FF">
        <w:rPr>
          <w:color w:val="000000" w:themeColor="text1"/>
          <w:shd w:val="clear" w:color="auto" w:fill="FFFFFF"/>
        </w:rPr>
        <w:t>We approached the</w:t>
      </w:r>
      <w:r w:rsidR="00030F8F" w:rsidRPr="001431FF">
        <w:rPr>
          <w:color w:val="000000" w:themeColor="text1"/>
          <w:shd w:val="clear" w:color="auto" w:fill="FFFFFF"/>
        </w:rPr>
        <w:t>se</w:t>
      </w:r>
      <w:r w:rsidRPr="001431FF">
        <w:rPr>
          <w:color w:val="000000" w:themeColor="text1"/>
          <w:shd w:val="clear" w:color="auto" w:fill="FFFFFF"/>
        </w:rPr>
        <w:t xml:space="preserve"> synergistic aims by collaborating with the parkrun organization to extract and analyse data from their centralized medical </w:t>
      </w:r>
      <w:r w:rsidR="00E27283" w:rsidRPr="001431FF">
        <w:rPr>
          <w:color w:val="000000" w:themeColor="text1"/>
          <w:shd w:val="clear" w:color="auto" w:fill="FFFFFF"/>
        </w:rPr>
        <w:t>encounter</w:t>
      </w:r>
      <w:r w:rsidRPr="001431FF">
        <w:rPr>
          <w:color w:val="000000" w:themeColor="text1"/>
          <w:shd w:val="clear" w:color="auto" w:fill="FFFFFF"/>
        </w:rPr>
        <w:t xml:space="preserve"> data repository as described below. While the first official </w:t>
      </w:r>
      <w:r w:rsidRPr="001431FF">
        <w:rPr>
          <w:color w:val="000000" w:themeColor="text1"/>
        </w:rPr>
        <w:t>parkrun</w:t>
      </w:r>
      <w:r w:rsidRPr="001431FF">
        <w:rPr>
          <w:color w:val="000000" w:themeColor="text1"/>
          <w:shd w:val="clear" w:color="auto" w:fill="FFFFFF"/>
        </w:rPr>
        <w:t xml:space="preserve"> was held in 2004, a standardized medical </w:t>
      </w:r>
      <w:r w:rsidR="00E27283" w:rsidRPr="001431FF">
        <w:rPr>
          <w:color w:val="000000" w:themeColor="text1"/>
          <w:shd w:val="clear" w:color="auto" w:fill="FFFFFF"/>
        </w:rPr>
        <w:t>encounter</w:t>
      </w:r>
      <w:r w:rsidRPr="001431FF">
        <w:rPr>
          <w:color w:val="000000" w:themeColor="text1"/>
          <w:shd w:val="clear" w:color="auto" w:fill="FFFFFF"/>
        </w:rPr>
        <w:t xml:space="preserve"> reporting system was</w:t>
      </w:r>
      <w:r w:rsidR="0007188D" w:rsidRPr="001431FF">
        <w:rPr>
          <w:color w:val="000000" w:themeColor="text1"/>
          <w:shd w:val="clear" w:color="auto" w:fill="FFFFFF"/>
        </w:rPr>
        <w:t xml:space="preserve"> not</w:t>
      </w:r>
      <w:r w:rsidRPr="001431FF">
        <w:rPr>
          <w:color w:val="000000" w:themeColor="text1"/>
          <w:shd w:val="clear" w:color="auto" w:fill="FFFFFF"/>
        </w:rPr>
        <w:t xml:space="preserve"> implemented by the central sponsoring organisation </w:t>
      </w:r>
      <w:r w:rsidR="0007188D" w:rsidRPr="001431FF">
        <w:rPr>
          <w:color w:val="000000" w:themeColor="text1"/>
          <w:shd w:val="clear" w:color="auto" w:fill="FFFFFF"/>
        </w:rPr>
        <w:t xml:space="preserve">until </w:t>
      </w:r>
      <w:r w:rsidR="00000A3F" w:rsidRPr="001431FF">
        <w:rPr>
          <w:color w:val="000000" w:themeColor="text1"/>
          <w:shd w:val="clear" w:color="auto" w:fill="FFFFFF"/>
        </w:rPr>
        <w:t>April</w:t>
      </w:r>
      <w:r w:rsidRPr="001431FF">
        <w:rPr>
          <w:color w:val="000000" w:themeColor="text1"/>
          <w:bdr w:val="none" w:sz="0" w:space="0" w:color="auto" w:frame="1"/>
        </w:rPr>
        <w:t> </w:t>
      </w:r>
      <w:r w:rsidRPr="001431FF">
        <w:rPr>
          <w:color w:val="000000" w:themeColor="text1"/>
          <w:shd w:val="clear" w:color="auto" w:fill="FFFFFF"/>
        </w:rPr>
        <w:t>2013 and the use of this system bec</w:t>
      </w:r>
      <w:r w:rsidR="0007188D" w:rsidRPr="001431FF">
        <w:rPr>
          <w:color w:val="000000" w:themeColor="text1"/>
          <w:shd w:val="clear" w:color="auto" w:fill="FFFFFF"/>
        </w:rPr>
        <w:t>a</w:t>
      </w:r>
      <w:r w:rsidRPr="001431FF">
        <w:rPr>
          <w:color w:val="000000" w:themeColor="text1"/>
          <w:shd w:val="clear" w:color="auto" w:fill="FFFFFF"/>
        </w:rPr>
        <w:t xml:space="preserve">me mandatory in 2014. </w:t>
      </w:r>
      <w:r w:rsidRPr="001D06C6">
        <w:rPr>
          <w:color w:val="000000" w:themeColor="text1"/>
          <w:shd w:val="clear" w:color="auto" w:fill="FFFFFF"/>
        </w:rPr>
        <w:t xml:space="preserve">As such, we confined our analyses to </w:t>
      </w:r>
      <w:r w:rsidR="0049318C" w:rsidRPr="001D06C6">
        <w:rPr>
          <w:color w:val="000000" w:themeColor="text1"/>
          <w:shd w:val="clear" w:color="auto" w:fill="FFFFFF"/>
        </w:rPr>
        <w:t xml:space="preserve">the entire population of participations and medical encounters during </w:t>
      </w:r>
      <w:r w:rsidRPr="001D06C6">
        <w:rPr>
          <w:color w:val="000000" w:themeColor="text1"/>
          <w:shd w:val="clear" w:color="auto" w:fill="FFFFFF"/>
        </w:rPr>
        <w:t xml:space="preserve">the 6-year time period spanning 2014 </w:t>
      </w:r>
      <w:r w:rsidR="00200B56" w:rsidRPr="001D06C6">
        <w:rPr>
          <w:color w:val="000000" w:themeColor="text1"/>
          <w:shd w:val="clear" w:color="auto" w:fill="FFFFFF"/>
        </w:rPr>
        <w:t xml:space="preserve">to </w:t>
      </w:r>
      <w:r w:rsidRPr="001D06C6">
        <w:rPr>
          <w:color w:val="000000" w:themeColor="text1"/>
          <w:shd w:val="clear" w:color="auto" w:fill="FFFFFF"/>
        </w:rPr>
        <w:t>2019</w:t>
      </w:r>
      <w:r w:rsidRPr="001431FF">
        <w:rPr>
          <w:color w:val="000000" w:themeColor="text1"/>
          <w:shd w:val="clear" w:color="auto" w:fill="FFFFFF"/>
        </w:rPr>
        <w:t>.</w:t>
      </w:r>
      <w:r w:rsidR="00B21FF7" w:rsidRPr="001431FF">
        <w:rPr>
          <w:color w:val="000000" w:themeColor="text1"/>
          <w:shd w:val="clear" w:color="auto" w:fill="FFFFFF"/>
        </w:rPr>
        <w:t xml:space="preserve">  </w:t>
      </w:r>
    </w:p>
    <w:p w14:paraId="5D3C82C8" w14:textId="77777777" w:rsidR="00D70D5D" w:rsidRPr="001431FF" w:rsidRDefault="00D70D5D" w:rsidP="006E4553">
      <w:pPr>
        <w:spacing w:line="480" w:lineRule="auto"/>
        <w:rPr>
          <w:b/>
          <w:bCs/>
          <w:color w:val="000000" w:themeColor="text1"/>
        </w:rPr>
      </w:pPr>
    </w:p>
    <w:p w14:paraId="757209F2" w14:textId="5A194155" w:rsidR="00D70D5D" w:rsidRPr="001431FF" w:rsidRDefault="00D70D5D" w:rsidP="00D70D5D">
      <w:pPr>
        <w:spacing w:line="480" w:lineRule="auto"/>
        <w:rPr>
          <w:color w:val="000000" w:themeColor="text1"/>
          <w:shd w:val="clear" w:color="auto" w:fill="FFFFFF"/>
        </w:rPr>
      </w:pPr>
      <w:r w:rsidRPr="001431FF">
        <w:rPr>
          <w:b/>
          <w:bCs/>
          <w:i/>
          <w:iCs/>
          <w:color w:val="000000" w:themeColor="text1"/>
        </w:rPr>
        <w:t xml:space="preserve">Medical </w:t>
      </w:r>
      <w:r w:rsidR="00937256" w:rsidRPr="001431FF">
        <w:rPr>
          <w:b/>
          <w:bCs/>
          <w:i/>
          <w:iCs/>
          <w:color w:val="000000" w:themeColor="text1"/>
        </w:rPr>
        <w:t>e</w:t>
      </w:r>
      <w:r w:rsidR="00E27283" w:rsidRPr="001431FF">
        <w:rPr>
          <w:b/>
          <w:bCs/>
          <w:i/>
          <w:iCs/>
          <w:color w:val="000000" w:themeColor="text1"/>
        </w:rPr>
        <w:t>ncounter</w:t>
      </w:r>
      <w:r w:rsidRPr="001431FF">
        <w:rPr>
          <w:b/>
          <w:bCs/>
          <w:i/>
          <w:iCs/>
          <w:color w:val="000000" w:themeColor="text1"/>
        </w:rPr>
        <w:t xml:space="preserve"> </w:t>
      </w:r>
      <w:r w:rsidR="00937256" w:rsidRPr="001431FF">
        <w:rPr>
          <w:b/>
          <w:bCs/>
          <w:i/>
          <w:iCs/>
          <w:color w:val="000000" w:themeColor="text1"/>
        </w:rPr>
        <w:t>d</w:t>
      </w:r>
      <w:r w:rsidRPr="001431FF">
        <w:rPr>
          <w:b/>
          <w:bCs/>
          <w:i/>
          <w:iCs/>
          <w:color w:val="000000" w:themeColor="text1"/>
        </w:rPr>
        <w:t xml:space="preserve">ata </w:t>
      </w:r>
      <w:r w:rsidR="00937256" w:rsidRPr="001431FF">
        <w:rPr>
          <w:b/>
          <w:bCs/>
          <w:i/>
          <w:iCs/>
          <w:color w:val="000000" w:themeColor="text1"/>
        </w:rPr>
        <w:t>c</w:t>
      </w:r>
      <w:r w:rsidRPr="001431FF">
        <w:rPr>
          <w:b/>
          <w:bCs/>
          <w:i/>
          <w:iCs/>
          <w:color w:val="000000" w:themeColor="text1"/>
        </w:rPr>
        <w:t>apture.</w:t>
      </w:r>
      <w:r w:rsidRPr="001431FF">
        <w:rPr>
          <w:color w:val="000000" w:themeColor="text1"/>
          <w:shd w:val="clear" w:color="auto" w:fill="FFFFFF"/>
        </w:rPr>
        <w:t xml:space="preserve"> </w:t>
      </w:r>
      <w:r w:rsidRPr="001431FF">
        <w:rPr>
          <w:color w:val="000000" w:themeColor="text1"/>
        </w:rPr>
        <w:t>Every parkrun is coordinated by a</w:t>
      </w:r>
      <w:r w:rsidR="00170C6E" w:rsidRPr="001431FF">
        <w:rPr>
          <w:color w:val="000000" w:themeColor="text1"/>
        </w:rPr>
        <w:t xml:space="preserve"> </w:t>
      </w:r>
      <w:r w:rsidR="00030F8F" w:rsidRPr="001431FF">
        <w:rPr>
          <w:color w:val="000000" w:themeColor="text1"/>
        </w:rPr>
        <w:t xml:space="preserve">volunteer </w:t>
      </w:r>
      <w:r w:rsidR="00170C6E" w:rsidRPr="001431FF">
        <w:rPr>
          <w:color w:val="000000" w:themeColor="text1"/>
        </w:rPr>
        <w:t xml:space="preserve">run </w:t>
      </w:r>
      <w:r w:rsidRPr="001431FF">
        <w:rPr>
          <w:color w:val="000000" w:themeColor="text1"/>
        </w:rPr>
        <w:t>director</w:t>
      </w:r>
      <w:r w:rsidR="00621909" w:rsidRPr="001431FF">
        <w:rPr>
          <w:color w:val="000000" w:themeColor="text1"/>
        </w:rPr>
        <w:t>,</w:t>
      </w:r>
      <w:r w:rsidRPr="001431FF">
        <w:rPr>
          <w:color w:val="000000" w:themeColor="text1"/>
        </w:rPr>
        <w:t xml:space="preserve"> supported by a team of volunteer</w:t>
      </w:r>
      <w:r w:rsidR="00030F8F" w:rsidRPr="001431FF">
        <w:rPr>
          <w:color w:val="000000" w:themeColor="text1"/>
        </w:rPr>
        <w:t xml:space="preserve"> </w:t>
      </w:r>
      <w:r w:rsidR="00010C34" w:rsidRPr="001431FF">
        <w:rPr>
          <w:color w:val="000000" w:themeColor="text1"/>
        </w:rPr>
        <w:t>marshals</w:t>
      </w:r>
      <w:r w:rsidRPr="001431FF">
        <w:rPr>
          <w:color w:val="000000" w:themeColor="text1"/>
        </w:rPr>
        <w:t>. During the study period,</w:t>
      </w:r>
      <w:r w:rsidRPr="001431FF">
        <w:rPr>
          <w:color w:val="000000" w:themeColor="text1"/>
          <w:shd w:val="clear" w:color="auto" w:fill="FFFFFF"/>
        </w:rPr>
        <w:t xml:space="preserve"> </w:t>
      </w:r>
      <w:r w:rsidR="00170C6E" w:rsidRPr="001431FF">
        <w:rPr>
          <w:color w:val="000000" w:themeColor="text1"/>
          <w:shd w:val="clear" w:color="auto" w:fill="FFFFFF"/>
        </w:rPr>
        <w:t>run</w:t>
      </w:r>
      <w:r w:rsidRPr="001431FF">
        <w:rPr>
          <w:color w:val="000000" w:themeColor="text1"/>
          <w:shd w:val="clear" w:color="auto" w:fill="FFFFFF"/>
        </w:rPr>
        <w:t xml:space="preserve"> directors</w:t>
      </w:r>
      <w:r w:rsidR="00EA3C15" w:rsidRPr="001431FF">
        <w:rPr>
          <w:color w:val="000000" w:themeColor="text1"/>
          <w:shd w:val="clear" w:color="auto" w:fill="FFFFFF"/>
        </w:rPr>
        <w:t xml:space="preserve"> (or a substitute volunteer if the run director is not present)</w:t>
      </w:r>
      <w:r w:rsidRPr="001431FF">
        <w:rPr>
          <w:color w:val="000000" w:themeColor="text1"/>
          <w:shd w:val="clear" w:color="auto" w:fill="FFFFFF"/>
        </w:rPr>
        <w:t xml:space="preserve"> were required to </w:t>
      </w:r>
      <w:r w:rsidR="00FA4966" w:rsidRPr="001431FF">
        <w:rPr>
          <w:color w:val="000000" w:themeColor="text1"/>
          <w:shd w:val="clear" w:color="auto" w:fill="FFFFFF"/>
        </w:rPr>
        <w:t xml:space="preserve">describe any incident including </w:t>
      </w:r>
      <w:r w:rsidRPr="001431FF">
        <w:rPr>
          <w:color w:val="000000" w:themeColor="text1"/>
          <w:shd w:val="clear" w:color="auto" w:fill="FFFFFF"/>
        </w:rPr>
        <w:t xml:space="preserve">medical </w:t>
      </w:r>
      <w:r w:rsidR="00E27283" w:rsidRPr="001431FF">
        <w:rPr>
          <w:color w:val="000000" w:themeColor="text1"/>
          <w:shd w:val="clear" w:color="auto" w:fill="FFFFFF"/>
        </w:rPr>
        <w:t>encounters</w:t>
      </w:r>
      <w:r w:rsidRPr="001431FF">
        <w:rPr>
          <w:color w:val="000000" w:themeColor="text1"/>
          <w:shd w:val="clear" w:color="auto" w:fill="FFFFFF"/>
        </w:rPr>
        <w:t xml:space="preserve"> or to attest to an incident-free event on the day of event completion. This process was enabled by the use of a </w:t>
      </w:r>
      <w:r w:rsidR="00FF708F" w:rsidRPr="001431FF">
        <w:rPr>
          <w:color w:val="000000" w:themeColor="text1"/>
          <w:shd w:val="clear" w:color="auto" w:fill="FFFFFF"/>
        </w:rPr>
        <w:t xml:space="preserve">simple </w:t>
      </w:r>
      <w:r w:rsidRPr="001431FF">
        <w:rPr>
          <w:color w:val="000000" w:themeColor="text1"/>
        </w:rPr>
        <w:t xml:space="preserve">web-based </w:t>
      </w:r>
      <w:r w:rsidR="00AD412E" w:rsidRPr="001431FF">
        <w:rPr>
          <w:color w:val="000000" w:themeColor="text1"/>
        </w:rPr>
        <w:t xml:space="preserve">incident </w:t>
      </w:r>
      <w:r w:rsidRPr="001431FF">
        <w:rPr>
          <w:color w:val="000000" w:themeColor="text1"/>
        </w:rPr>
        <w:t>reporting tool designed</w:t>
      </w:r>
      <w:r w:rsidR="00FA4966" w:rsidRPr="001431FF">
        <w:rPr>
          <w:color w:val="000000" w:themeColor="text1"/>
        </w:rPr>
        <w:t xml:space="preserve"> </w:t>
      </w:r>
      <w:r w:rsidRPr="001431FF">
        <w:rPr>
          <w:color w:val="000000" w:themeColor="text1"/>
        </w:rPr>
        <w:t xml:space="preserve">for use among </w:t>
      </w:r>
      <w:r w:rsidR="00170C6E" w:rsidRPr="001431FF">
        <w:rPr>
          <w:color w:val="000000" w:themeColor="text1"/>
          <w:shd w:val="clear" w:color="auto" w:fill="FFFFFF"/>
        </w:rPr>
        <w:t>run</w:t>
      </w:r>
      <w:r w:rsidRPr="001431FF">
        <w:rPr>
          <w:color w:val="000000" w:themeColor="text1"/>
          <w:shd w:val="clear" w:color="auto" w:fill="FFFFFF"/>
        </w:rPr>
        <w:t xml:space="preserve"> directors</w:t>
      </w:r>
      <w:r w:rsidRPr="001431FF">
        <w:rPr>
          <w:color w:val="000000" w:themeColor="text1"/>
        </w:rPr>
        <w:t xml:space="preserve"> with no formal medical training</w:t>
      </w:r>
      <w:r w:rsidR="00FA4966" w:rsidRPr="001431FF">
        <w:rPr>
          <w:color w:val="000000" w:themeColor="text1"/>
        </w:rPr>
        <w:t xml:space="preserve"> </w:t>
      </w:r>
      <w:r w:rsidR="00FA4966" w:rsidRPr="001431FF">
        <w:rPr>
          <w:color w:val="000000" w:themeColor="text1"/>
          <w:shd w:val="clear" w:color="auto" w:fill="FFFFFF"/>
        </w:rPr>
        <w:t>(https://volunteer.parkrun.com/principles/incidents accessed April 2021).</w:t>
      </w:r>
      <w:r w:rsidRPr="001431FF">
        <w:rPr>
          <w:color w:val="000000" w:themeColor="text1"/>
          <w:shd w:val="clear" w:color="auto" w:fill="FFFFFF"/>
        </w:rPr>
        <w:t xml:space="preserve">  Compliance with this mandatory reporting system was maximized by the use of an automated system that </w:t>
      </w:r>
      <w:r w:rsidRPr="001431FF">
        <w:rPr>
          <w:color w:val="000000" w:themeColor="text1"/>
        </w:rPr>
        <w:t xml:space="preserve">withheld the posting of participant </w:t>
      </w:r>
      <w:r w:rsidR="00170C6E" w:rsidRPr="001431FF">
        <w:rPr>
          <w:color w:val="000000" w:themeColor="text1"/>
        </w:rPr>
        <w:t>event</w:t>
      </w:r>
      <w:r w:rsidRPr="001431FF">
        <w:rPr>
          <w:color w:val="000000" w:themeColor="text1"/>
        </w:rPr>
        <w:t xml:space="preserve"> results on the parkrun website until receipt of the </w:t>
      </w:r>
      <w:r w:rsidR="00FA4966" w:rsidRPr="001431FF">
        <w:rPr>
          <w:color w:val="000000" w:themeColor="text1"/>
        </w:rPr>
        <w:t>incident</w:t>
      </w:r>
      <w:r w:rsidRPr="001431FF">
        <w:rPr>
          <w:color w:val="000000" w:themeColor="text1"/>
        </w:rPr>
        <w:t xml:space="preserve"> data.</w:t>
      </w:r>
      <w:r w:rsidR="00EA3C15" w:rsidRPr="001431FF">
        <w:rPr>
          <w:color w:val="000000" w:themeColor="text1"/>
        </w:rPr>
        <w:t xml:space="preserve"> </w:t>
      </w:r>
      <w:r w:rsidRPr="001431FF" w:rsidDel="006A12BC">
        <w:rPr>
          <w:color w:val="000000" w:themeColor="text1"/>
          <w:shd w:val="clear" w:color="auto" w:fill="FFFFFF"/>
        </w:rPr>
        <w:t xml:space="preserve"> </w:t>
      </w:r>
    </w:p>
    <w:p w14:paraId="22799D52" w14:textId="77777777" w:rsidR="004E2501" w:rsidRPr="001431FF" w:rsidRDefault="004E2501" w:rsidP="00D70D5D">
      <w:pPr>
        <w:spacing w:line="480" w:lineRule="auto"/>
        <w:rPr>
          <w:b/>
          <w:bCs/>
          <w:color w:val="000000" w:themeColor="text1"/>
          <w:shd w:val="clear" w:color="auto" w:fill="FFFFFF"/>
        </w:rPr>
      </w:pPr>
    </w:p>
    <w:p w14:paraId="160A91E2" w14:textId="0462A0C6" w:rsidR="000562DC" w:rsidRPr="001431FF" w:rsidRDefault="00E40A3C" w:rsidP="00D70D5D">
      <w:pPr>
        <w:spacing w:line="480" w:lineRule="auto"/>
        <w:rPr>
          <w:color w:val="000000" w:themeColor="text1"/>
          <w:shd w:val="clear" w:color="auto" w:fill="FFFFFF"/>
        </w:rPr>
      </w:pPr>
      <w:r w:rsidRPr="001431FF">
        <w:rPr>
          <w:b/>
          <w:bCs/>
          <w:i/>
          <w:iCs/>
          <w:color w:val="000000" w:themeColor="text1"/>
          <w:shd w:val="clear" w:color="auto" w:fill="FFFFFF"/>
        </w:rPr>
        <w:lastRenderedPageBreak/>
        <w:t xml:space="preserve">Serious </w:t>
      </w:r>
      <w:r w:rsidR="00937256" w:rsidRPr="001431FF">
        <w:rPr>
          <w:b/>
          <w:bCs/>
          <w:i/>
          <w:iCs/>
          <w:color w:val="000000" w:themeColor="text1"/>
          <w:shd w:val="clear" w:color="auto" w:fill="FFFFFF"/>
        </w:rPr>
        <w:t>l</w:t>
      </w:r>
      <w:r w:rsidR="00D70D5D" w:rsidRPr="001431FF">
        <w:rPr>
          <w:b/>
          <w:bCs/>
          <w:i/>
          <w:iCs/>
          <w:color w:val="000000" w:themeColor="text1"/>
          <w:shd w:val="clear" w:color="auto" w:fill="FFFFFF"/>
        </w:rPr>
        <w:t>ife-</w:t>
      </w:r>
      <w:r w:rsidR="00937256" w:rsidRPr="001431FF">
        <w:rPr>
          <w:b/>
          <w:bCs/>
          <w:i/>
          <w:iCs/>
          <w:color w:val="000000" w:themeColor="text1"/>
          <w:shd w:val="clear" w:color="auto" w:fill="FFFFFF"/>
        </w:rPr>
        <w:t>t</w:t>
      </w:r>
      <w:r w:rsidR="00D70D5D" w:rsidRPr="001431FF">
        <w:rPr>
          <w:b/>
          <w:bCs/>
          <w:i/>
          <w:iCs/>
          <w:color w:val="000000" w:themeColor="text1"/>
          <w:shd w:val="clear" w:color="auto" w:fill="FFFFFF"/>
        </w:rPr>
        <w:t xml:space="preserve">hreatening </w:t>
      </w:r>
      <w:r w:rsidR="00937256" w:rsidRPr="001431FF">
        <w:rPr>
          <w:b/>
          <w:bCs/>
          <w:i/>
          <w:iCs/>
          <w:color w:val="000000" w:themeColor="text1"/>
          <w:shd w:val="clear" w:color="auto" w:fill="FFFFFF"/>
        </w:rPr>
        <w:t>m</w:t>
      </w:r>
      <w:r w:rsidR="00D70D5D" w:rsidRPr="001431FF">
        <w:rPr>
          <w:b/>
          <w:bCs/>
          <w:i/>
          <w:iCs/>
          <w:color w:val="000000" w:themeColor="text1"/>
          <w:shd w:val="clear" w:color="auto" w:fill="FFFFFF"/>
        </w:rPr>
        <w:t xml:space="preserve">edical </w:t>
      </w:r>
      <w:r w:rsidR="00937256" w:rsidRPr="001431FF">
        <w:rPr>
          <w:b/>
          <w:bCs/>
          <w:i/>
          <w:iCs/>
          <w:color w:val="000000" w:themeColor="text1"/>
          <w:shd w:val="clear" w:color="auto" w:fill="FFFFFF"/>
        </w:rPr>
        <w:t>e</w:t>
      </w:r>
      <w:r w:rsidR="00E27283" w:rsidRPr="001431FF">
        <w:rPr>
          <w:b/>
          <w:bCs/>
          <w:i/>
          <w:iCs/>
          <w:color w:val="000000" w:themeColor="text1"/>
          <w:shd w:val="clear" w:color="auto" w:fill="FFFFFF"/>
        </w:rPr>
        <w:t>ncounters</w:t>
      </w:r>
      <w:r w:rsidR="00D70D5D" w:rsidRPr="001431FF">
        <w:rPr>
          <w:b/>
          <w:bCs/>
          <w:i/>
          <w:iCs/>
          <w:color w:val="000000" w:themeColor="text1"/>
          <w:shd w:val="clear" w:color="auto" w:fill="FFFFFF"/>
        </w:rPr>
        <w:t>.</w:t>
      </w:r>
      <w:r w:rsidR="00D70D5D" w:rsidRPr="001431FF">
        <w:rPr>
          <w:color w:val="000000" w:themeColor="text1"/>
          <w:shd w:val="clear" w:color="auto" w:fill="FFFFFF"/>
        </w:rPr>
        <w:t xml:space="preserve"> The </w:t>
      </w:r>
      <w:r w:rsidR="00170C6E" w:rsidRPr="001431FF">
        <w:rPr>
          <w:color w:val="000000" w:themeColor="text1"/>
          <w:shd w:val="clear" w:color="auto" w:fill="FFFFFF"/>
        </w:rPr>
        <w:t>central</w:t>
      </w:r>
      <w:r w:rsidR="00D70D5D" w:rsidRPr="001431FF">
        <w:rPr>
          <w:color w:val="000000" w:themeColor="text1"/>
          <w:shd w:val="clear" w:color="auto" w:fill="FFFFFF"/>
        </w:rPr>
        <w:t xml:space="preserve"> parkrun </w:t>
      </w:r>
      <w:r w:rsidR="00170C6E" w:rsidRPr="001431FF">
        <w:rPr>
          <w:color w:val="000000" w:themeColor="text1"/>
          <w:shd w:val="clear" w:color="auto" w:fill="FFFFFF"/>
        </w:rPr>
        <w:t>team</w:t>
      </w:r>
      <w:r w:rsidR="00D70D5D" w:rsidRPr="001431FF">
        <w:rPr>
          <w:color w:val="000000" w:themeColor="text1"/>
          <w:shd w:val="clear" w:color="auto" w:fill="FFFFFF"/>
        </w:rPr>
        <w:t xml:space="preserve"> reviewed </w:t>
      </w:r>
      <w:r w:rsidR="00170C6E" w:rsidRPr="001431FF">
        <w:rPr>
          <w:color w:val="000000" w:themeColor="text1"/>
          <w:shd w:val="clear" w:color="auto" w:fill="FFFFFF"/>
        </w:rPr>
        <w:t xml:space="preserve">all </w:t>
      </w:r>
      <w:r w:rsidR="00D70D5D" w:rsidRPr="001431FF">
        <w:rPr>
          <w:color w:val="000000" w:themeColor="text1"/>
          <w:shd w:val="clear" w:color="auto" w:fill="FFFFFF"/>
        </w:rPr>
        <w:t xml:space="preserve">medical </w:t>
      </w:r>
      <w:r w:rsidR="00E27283" w:rsidRPr="001431FF">
        <w:rPr>
          <w:color w:val="000000" w:themeColor="text1"/>
          <w:shd w:val="clear" w:color="auto" w:fill="FFFFFF"/>
        </w:rPr>
        <w:t>encounter</w:t>
      </w:r>
      <w:r w:rsidR="00D70D5D" w:rsidRPr="001431FF">
        <w:rPr>
          <w:color w:val="000000" w:themeColor="text1"/>
          <w:shd w:val="clear" w:color="auto" w:fill="FFFFFF"/>
        </w:rPr>
        <w:t xml:space="preserve"> data</w:t>
      </w:r>
      <w:r w:rsidR="00170C6E" w:rsidRPr="001431FF">
        <w:rPr>
          <w:color w:val="000000" w:themeColor="text1"/>
          <w:shd w:val="clear" w:color="auto" w:fill="FFFFFF"/>
        </w:rPr>
        <w:t xml:space="preserve"> </w:t>
      </w:r>
      <w:r w:rsidR="00D70D5D" w:rsidRPr="001431FF">
        <w:rPr>
          <w:color w:val="000000" w:themeColor="text1"/>
          <w:shd w:val="clear" w:color="auto" w:fill="FFFFFF"/>
        </w:rPr>
        <w:t xml:space="preserve">from all </w:t>
      </w:r>
      <w:r w:rsidR="00436C27" w:rsidRPr="001431FF">
        <w:rPr>
          <w:color w:val="000000" w:themeColor="text1"/>
          <w:shd w:val="clear" w:color="auto" w:fill="FFFFFF"/>
        </w:rPr>
        <w:t xml:space="preserve">parkrun events </w:t>
      </w:r>
      <w:r w:rsidR="00D70D5D" w:rsidRPr="001431FF">
        <w:rPr>
          <w:color w:val="000000" w:themeColor="text1"/>
          <w:shd w:val="clear" w:color="auto" w:fill="FFFFFF"/>
        </w:rPr>
        <w:t xml:space="preserve">held in </w:t>
      </w:r>
      <w:r w:rsidR="00CC4CA2" w:rsidRPr="001431FF">
        <w:rPr>
          <w:color w:val="000000" w:themeColor="text1"/>
          <w:shd w:val="clear" w:color="auto" w:fill="FFFFFF"/>
        </w:rPr>
        <w:t>the UK</w:t>
      </w:r>
      <w:r w:rsidR="00170C6E" w:rsidRPr="001431FF">
        <w:rPr>
          <w:color w:val="000000" w:themeColor="text1"/>
          <w:shd w:val="clear" w:color="auto" w:fill="FFFFFF"/>
        </w:rPr>
        <w:t xml:space="preserve">, </w:t>
      </w:r>
      <w:r w:rsidR="00785A43" w:rsidRPr="001431FF">
        <w:rPr>
          <w:color w:val="000000" w:themeColor="text1"/>
        </w:rPr>
        <w:t>assigning a numeric severity score ranging from ‘1’ (least serious) to ‘5’ (most serious)</w:t>
      </w:r>
      <w:r w:rsidR="00785A43" w:rsidRPr="001431FF">
        <w:rPr>
          <w:color w:val="000000" w:themeColor="text1"/>
          <w:shd w:val="clear" w:color="auto" w:fill="FFFFFF"/>
        </w:rPr>
        <w:t xml:space="preserve"> as defined in</w:t>
      </w:r>
      <w:r w:rsidR="00785A43" w:rsidRPr="001431FF">
        <w:rPr>
          <w:color w:val="000000" w:themeColor="text1"/>
        </w:rPr>
        <w:t xml:space="preserve"> </w:t>
      </w:r>
      <w:r w:rsidR="00785A43" w:rsidRPr="001431FF">
        <w:rPr>
          <w:b/>
          <w:bCs/>
          <w:color w:val="000000" w:themeColor="text1"/>
        </w:rPr>
        <w:t>Supplementary Table S1</w:t>
      </w:r>
      <w:r w:rsidR="00D70D5D" w:rsidRPr="001431FF">
        <w:rPr>
          <w:color w:val="000000" w:themeColor="text1"/>
          <w:shd w:val="clear" w:color="auto" w:fill="FFFFFF"/>
        </w:rPr>
        <w:t xml:space="preserve">. </w:t>
      </w:r>
      <w:r w:rsidR="00436C27" w:rsidRPr="001431FF">
        <w:rPr>
          <w:color w:val="000000" w:themeColor="text1"/>
          <w:shd w:val="clear" w:color="auto" w:fill="FFFFFF"/>
        </w:rPr>
        <w:t xml:space="preserve">All </w:t>
      </w:r>
      <w:r w:rsidR="00E27283" w:rsidRPr="001431FF">
        <w:rPr>
          <w:color w:val="000000" w:themeColor="text1"/>
          <w:shd w:val="clear" w:color="auto" w:fill="FFFFFF"/>
        </w:rPr>
        <w:t>encounters</w:t>
      </w:r>
      <w:r w:rsidR="00436C27" w:rsidRPr="001431FF">
        <w:rPr>
          <w:color w:val="000000" w:themeColor="text1"/>
          <w:shd w:val="clear" w:color="auto" w:fill="FFFFFF"/>
        </w:rPr>
        <w:t xml:space="preserve"> assigned a score 4 or 5 were </w:t>
      </w:r>
      <w:r w:rsidR="00D70D5D" w:rsidRPr="001431FF">
        <w:rPr>
          <w:color w:val="000000" w:themeColor="text1"/>
          <w:shd w:val="clear" w:color="auto" w:fill="FFFFFF"/>
        </w:rPr>
        <w:t xml:space="preserve">followed up by direct correspondence with the corollary event director. The initial objective of this correspondence was to confirm the accuracy of the assigned </w:t>
      </w:r>
      <w:r w:rsidR="00E27283" w:rsidRPr="001431FF">
        <w:rPr>
          <w:color w:val="000000" w:themeColor="text1"/>
          <w:shd w:val="clear" w:color="auto" w:fill="FFFFFF"/>
        </w:rPr>
        <w:t>encounter</w:t>
      </w:r>
      <w:r w:rsidR="00D70D5D" w:rsidRPr="001431FF">
        <w:rPr>
          <w:color w:val="000000" w:themeColor="text1"/>
          <w:shd w:val="clear" w:color="auto" w:fill="FFFFFF"/>
        </w:rPr>
        <w:t xml:space="preserve"> severity score. Following this confirmation, additional data</w:t>
      </w:r>
      <w:r w:rsidR="000562DC" w:rsidRPr="001431FF">
        <w:rPr>
          <w:color w:val="000000" w:themeColor="text1"/>
          <w:shd w:val="clear" w:color="auto" w:fill="FFFFFF"/>
        </w:rPr>
        <w:t xml:space="preserve"> (see supplementary material</w:t>
      </w:r>
      <w:r w:rsidR="00F600C6" w:rsidRPr="001431FF">
        <w:rPr>
          <w:color w:val="000000" w:themeColor="text1"/>
          <w:shd w:val="clear" w:color="auto" w:fill="FFFFFF"/>
        </w:rPr>
        <w:t xml:space="preserve"> S2</w:t>
      </w:r>
      <w:r w:rsidR="000562DC" w:rsidRPr="001431FF">
        <w:rPr>
          <w:color w:val="000000" w:themeColor="text1"/>
          <w:shd w:val="clear" w:color="auto" w:fill="FFFFFF"/>
        </w:rPr>
        <w:t>)</w:t>
      </w:r>
      <w:r w:rsidR="00D70D5D" w:rsidRPr="001431FF">
        <w:rPr>
          <w:color w:val="000000" w:themeColor="text1"/>
          <w:shd w:val="clear" w:color="auto" w:fill="FFFFFF"/>
        </w:rPr>
        <w:t xml:space="preserve"> were collected to further characterize each </w:t>
      </w:r>
      <w:r w:rsidRPr="001431FF">
        <w:rPr>
          <w:color w:val="000000" w:themeColor="text1"/>
          <w:shd w:val="clear" w:color="auto" w:fill="FFFFFF"/>
        </w:rPr>
        <w:t xml:space="preserve">serious </w:t>
      </w:r>
      <w:r w:rsidR="00D70D5D" w:rsidRPr="001431FF">
        <w:rPr>
          <w:color w:val="000000" w:themeColor="text1"/>
          <w:shd w:val="clear" w:color="auto" w:fill="FFFFFF"/>
        </w:rPr>
        <w:t xml:space="preserve">life-threatening </w:t>
      </w:r>
      <w:r w:rsidR="00E27283" w:rsidRPr="001431FF">
        <w:rPr>
          <w:color w:val="000000" w:themeColor="text1"/>
          <w:shd w:val="clear" w:color="auto" w:fill="FFFFFF"/>
        </w:rPr>
        <w:t>encounter</w:t>
      </w:r>
      <w:r w:rsidR="0095341A" w:rsidRPr="001431FF">
        <w:rPr>
          <w:color w:val="000000" w:themeColor="text1"/>
          <w:shd w:val="clear" w:color="auto" w:fill="FFFFFF"/>
        </w:rPr>
        <w:t xml:space="preserve">, defined in this analysis as events with a final adjudication </w:t>
      </w:r>
      <w:r w:rsidR="00D70D5D" w:rsidRPr="001431FF">
        <w:rPr>
          <w:color w:val="000000" w:themeColor="text1"/>
          <w:shd w:val="clear" w:color="auto" w:fill="FFFFFF"/>
        </w:rPr>
        <w:t xml:space="preserve">score </w:t>
      </w:r>
      <w:r w:rsidR="0095341A" w:rsidRPr="001431FF">
        <w:rPr>
          <w:color w:val="000000" w:themeColor="text1"/>
          <w:shd w:val="clear" w:color="auto" w:fill="FFFFFF"/>
        </w:rPr>
        <w:t xml:space="preserve">of </w:t>
      </w:r>
      <w:r w:rsidR="00D70D5D" w:rsidRPr="001431FF">
        <w:rPr>
          <w:color w:val="000000" w:themeColor="text1"/>
          <w:shd w:val="clear" w:color="auto" w:fill="FFFFFF"/>
        </w:rPr>
        <w:t xml:space="preserve">4 </w:t>
      </w:r>
      <w:r w:rsidR="0095341A" w:rsidRPr="001431FF">
        <w:rPr>
          <w:color w:val="000000" w:themeColor="text1"/>
          <w:shd w:val="clear" w:color="auto" w:fill="FFFFFF"/>
        </w:rPr>
        <w:t>or</w:t>
      </w:r>
      <w:r w:rsidR="00D70D5D" w:rsidRPr="001431FF">
        <w:rPr>
          <w:color w:val="000000" w:themeColor="text1"/>
          <w:shd w:val="clear" w:color="auto" w:fill="FFFFFF"/>
        </w:rPr>
        <w:t xml:space="preserve"> 5</w:t>
      </w:r>
      <w:r w:rsidR="000562DC" w:rsidRPr="001431FF">
        <w:rPr>
          <w:color w:val="000000" w:themeColor="text1"/>
          <w:shd w:val="clear" w:color="auto" w:fill="FFFFFF"/>
        </w:rPr>
        <w:t xml:space="preserve">. </w:t>
      </w:r>
      <w:r w:rsidR="00D70D5D" w:rsidRPr="001431FF">
        <w:rPr>
          <w:color w:val="000000" w:themeColor="text1"/>
          <w:shd w:val="clear" w:color="auto" w:fill="FFFFFF"/>
        </w:rPr>
        <w:t xml:space="preserve"> </w:t>
      </w:r>
    </w:p>
    <w:p w14:paraId="0BB50B31" w14:textId="77777777" w:rsidR="00D70D5D" w:rsidRPr="001431FF" w:rsidRDefault="00D70D5D" w:rsidP="00D70D5D">
      <w:pPr>
        <w:spacing w:line="480" w:lineRule="auto"/>
        <w:rPr>
          <w:b/>
          <w:bCs/>
          <w:color w:val="000000" w:themeColor="text1"/>
          <w:shd w:val="clear" w:color="auto" w:fill="FFFFFF"/>
        </w:rPr>
      </w:pPr>
    </w:p>
    <w:p w14:paraId="6974678D" w14:textId="72D19415" w:rsidR="000562DC" w:rsidRPr="001431FF" w:rsidRDefault="00D70D5D" w:rsidP="007B477E">
      <w:pPr>
        <w:spacing w:line="480" w:lineRule="auto"/>
        <w:rPr>
          <w:color w:val="000000" w:themeColor="text1"/>
        </w:rPr>
      </w:pPr>
      <w:r w:rsidRPr="001431FF">
        <w:rPr>
          <w:b/>
          <w:bCs/>
          <w:i/>
          <w:iCs/>
          <w:color w:val="000000" w:themeColor="text1"/>
          <w:shd w:val="clear" w:color="auto" w:fill="FFFFFF"/>
        </w:rPr>
        <w:t>Non-</w:t>
      </w:r>
      <w:r w:rsidR="00937256" w:rsidRPr="001431FF">
        <w:rPr>
          <w:b/>
          <w:bCs/>
          <w:i/>
          <w:iCs/>
          <w:color w:val="000000" w:themeColor="text1"/>
          <w:shd w:val="clear" w:color="auto" w:fill="FFFFFF"/>
        </w:rPr>
        <w:t>l</w:t>
      </w:r>
      <w:r w:rsidRPr="001431FF">
        <w:rPr>
          <w:b/>
          <w:bCs/>
          <w:i/>
          <w:iCs/>
          <w:color w:val="000000" w:themeColor="text1"/>
          <w:shd w:val="clear" w:color="auto" w:fill="FFFFFF"/>
        </w:rPr>
        <w:t>ife-</w:t>
      </w:r>
      <w:r w:rsidR="00937256" w:rsidRPr="001431FF">
        <w:rPr>
          <w:b/>
          <w:bCs/>
          <w:i/>
          <w:iCs/>
          <w:color w:val="000000" w:themeColor="text1"/>
          <w:shd w:val="clear" w:color="auto" w:fill="FFFFFF"/>
        </w:rPr>
        <w:t>t</w:t>
      </w:r>
      <w:r w:rsidRPr="001431FF">
        <w:rPr>
          <w:b/>
          <w:bCs/>
          <w:i/>
          <w:iCs/>
          <w:color w:val="000000" w:themeColor="text1"/>
          <w:shd w:val="clear" w:color="auto" w:fill="FFFFFF"/>
        </w:rPr>
        <w:t xml:space="preserve">hreatening </w:t>
      </w:r>
      <w:r w:rsidR="00937256" w:rsidRPr="001431FF">
        <w:rPr>
          <w:b/>
          <w:bCs/>
          <w:i/>
          <w:iCs/>
          <w:color w:val="000000" w:themeColor="text1"/>
          <w:shd w:val="clear" w:color="auto" w:fill="FFFFFF"/>
        </w:rPr>
        <w:t>m</w:t>
      </w:r>
      <w:r w:rsidRPr="001431FF">
        <w:rPr>
          <w:b/>
          <w:bCs/>
          <w:i/>
          <w:iCs/>
          <w:color w:val="000000" w:themeColor="text1"/>
          <w:shd w:val="clear" w:color="auto" w:fill="FFFFFF"/>
        </w:rPr>
        <w:t xml:space="preserve">edical </w:t>
      </w:r>
      <w:r w:rsidR="00937256" w:rsidRPr="001431FF">
        <w:rPr>
          <w:b/>
          <w:bCs/>
          <w:i/>
          <w:iCs/>
          <w:color w:val="000000" w:themeColor="text1"/>
          <w:shd w:val="clear" w:color="auto" w:fill="FFFFFF"/>
        </w:rPr>
        <w:t>e</w:t>
      </w:r>
      <w:r w:rsidR="00E27283" w:rsidRPr="001431FF">
        <w:rPr>
          <w:b/>
          <w:bCs/>
          <w:i/>
          <w:iCs/>
          <w:color w:val="000000" w:themeColor="text1"/>
          <w:shd w:val="clear" w:color="auto" w:fill="FFFFFF"/>
        </w:rPr>
        <w:t>ncounters</w:t>
      </w:r>
      <w:r w:rsidRPr="001431FF">
        <w:rPr>
          <w:b/>
          <w:bCs/>
          <w:i/>
          <w:iCs/>
          <w:color w:val="000000" w:themeColor="text1"/>
          <w:shd w:val="clear" w:color="auto" w:fill="FFFFFF"/>
        </w:rPr>
        <w:t>.</w:t>
      </w:r>
      <w:r w:rsidRPr="001431FF">
        <w:rPr>
          <w:color w:val="000000" w:themeColor="text1"/>
          <w:shd w:val="clear" w:color="auto" w:fill="FFFFFF"/>
        </w:rPr>
        <w:t xml:space="preserve"> </w:t>
      </w:r>
      <w:r w:rsidR="00D31F0B" w:rsidRPr="001431FF">
        <w:rPr>
          <w:color w:val="000000" w:themeColor="text1"/>
          <w:shd w:val="clear" w:color="auto" w:fill="FFFFFF"/>
        </w:rPr>
        <w:t>N</w:t>
      </w:r>
      <w:r w:rsidRPr="001431FF">
        <w:rPr>
          <w:color w:val="000000" w:themeColor="text1"/>
          <w:shd w:val="clear" w:color="auto" w:fill="FFFFFF"/>
        </w:rPr>
        <w:t xml:space="preserve">on-life-threatening medical </w:t>
      </w:r>
      <w:r w:rsidR="00E27283" w:rsidRPr="001431FF">
        <w:rPr>
          <w:color w:val="000000" w:themeColor="text1"/>
          <w:shd w:val="clear" w:color="auto" w:fill="FFFFFF"/>
        </w:rPr>
        <w:t>encounters</w:t>
      </w:r>
      <w:r w:rsidR="00D31F0B" w:rsidRPr="001431FF">
        <w:rPr>
          <w:color w:val="000000" w:themeColor="text1"/>
          <w:shd w:val="clear" w:color="auto" w:fill="FFFFFF"/>
        </w:rPr>
        <w:t xml:space="preserve"> were characterized by</w:t>
      </w:r>
      <w:r w:rsidR="00434350" w:rsidRPr="001431FF">
        <w:rPr>
          <w:color w:val="000000" w:themeColor="text1"/>
          <w:shd w:val="clear" w:color="auto" w:fill="FFFFFF"/>
        </w:rPr>
        <w:t xml:space="preserve"> </w:t>
      </w:r>
      <w:r w:rsidRPr="001431FF">
        <w:rPr>
          <w:color w:val="000000" w:themeColor="text1"/>
          <w:shd w:val="clear" w:color="auto" w:fill="FFFFFF"/>
        </w:rPr>
        <w:t>perform</w:t>
      </w:r>
      <w:r w:rsidR="00D31F0B" w:rsidRPr="001431FF">
        <w:rPr>
          <w:color w:val="000000" w:themeColor="text1"/>
          <w:shd w:val="clear" w:color="auto" w:fill="FFFFFF"/>
        </w:rPr>
        <w:t>ing</w:t>
      </w:r>
      <w:r w:rsidRPr="001431FF">
        <w:rPr>
          <w:color w:val="000000" w:themeColor="text1"/>
          <w:shd w:val="clear" w:color="auto" w:fill="FFFFFF"/>
        </w:rPr>
        <w:t xml:space="preserve"> a comprehensive independent </w:t>
      </w:r>
      <w:r w:rsidR="00434350" w:rsidRPr="001431FF">
        <w:rPr>
          <w:color w:val="000000" w:themeColor="text1"/>
          <w:shd w:val="clear" w:color="auto" w:fill="FFFFFF"/>
        </w:rPr>
        <w:t xml:space="preserve">review </w:t>
      </w:r>
      <w:r w:rsidRPr="001431FF">
        <w:rPr>
          <w:color w:val="000000" w:themeColor="text1"/>
          <w:shd w:val="clear" w:color="auto" w:fill="FFFFFF"/>
        </w:rPr>
        <w:t xml:space="preserve">of the centralized parkrun data repository </w:t>
      </w:r>
      <w:r w:rsidR="00C9775E" w:rsidRPr="001431FF">
        <w:rPr>
          <w:color w:val="000000" w:themeColor="text1"/>
          <w:shd w:val="clear" w:color="auto" w:fill="FFFFFF"/>
        </w:rPr>
        <w:t>within</w:t>
      </w:r>
      <w:r w:rsidRPr="001431FF">
        <w:rPr>
          <w:color w:val="000000" w:themeColor="text1"/>
          <w:shd w:val="clear" w:color="auto" w:fill="FFFFFF"/>
        </w:rPr>
        <w:t xml:space="preserve"> the first 4 years of the study period (2014 through 2017). The primary goal of this </w:t>
      </w:r>
      <w:r w:rsidR="00434350" w:rsidRPr="001431FF">
        <w:rPr>
          <w:color w:val="000000" w:themeColor="text1"/>
          <w:shd w:val="clear" w:color="auto" w:fill="FFFFFF"/>
        </w:rPr>
        <w:t>review</w:t>
      </w:r>
      <w:r w:rsidRPr="001431FF">
        <w:rPr>
          <w:color w:val="000000" w:themeColor="text1"/>
          <w:shd w:val="clear" w:color="auto" w:fill="FFFFFF"/>
        </w:rPr>
        <w:t xml:space="preserve"> process was to </w:t>
      </w:r>
      <w:r w:rsidRPr="001431FF">
        <w:rPr>
          <w:bCs/>
          <w:color w:val="000000" w:themeColor="text1"/>
        </w:rPr>
        <w:t xml:space="preserve">confirm the incidence, </w:t>
      </w:r>
      <w:r w:rsidR="0069164B" w:rsidRPr="001431FF">
        <w:rPr>
          <w:bCs/>
          <w:color w:val="000000" w:themeColor="text1"/>
        </w:rPr>
        <w:t>a</w:t>
      </w:r>
      <w:r w:rsidRPr="001431FF">
        <w:rPr>
          <w:bCs/>
          <w:color w:val="000000" w:themeColor="text1"/>
        </w:rPr>
        <w:t xml:space="preserve">etiology, and disposition of all medical </w:t>
      </w:r>
      <w:r w:rsidR="00E27283" w:rsidRPr="001431FF">
        <w:rPr>
          <w:bCs/>
          <w:color w:val="000000" w:themeColor="text1"/>
        </w:rPr>
        <w:t>encounters</w:t>
      </w:r>
      <w:r w:rsidRPr="001431FF">
        <w:rPr>
          <w:bCs/>
          <w:color w:val="000000" w:themeColor="text1"/>
        </w:rPr>
        <w:t xml:space="preserve"> characterized by a severity score of 1 through 3. </w:t>
      </w:r>
      <w:r w:rsidR="00434350" w:rsidRPr="001431FF">
        <w:rPr>
          <w:bCs/>
          <w:color w:val="000000" w:themeColor="text1"/>
        </w:rPr>
        <w:t xml:space="preserve">This was necessary as the </w:t>
      </w:r>
      <w:r w:rsidR="00434350" w:rsidRPr="001431FF">
        <w:rPr>
          <w:color w:val="000000" w:themeColor="text1"/>
          <w:shd w:val="clear" w:color="auto" w:fill="FFFFFF"/>
        </w:rPr>
        <w:t>centralized parkrun data repository</w:t>
      </w:r>
      <w:r w:rsidR="00434350" w:rsidRPr="001431FF">
        <w:rPr>
          <w:bCs/>
          <w:color w:val="000000" w:themeColor="text1"/>
        </w:rPr>
        <w:t xml:space="preserve"> </w:t>
      </w:r>
      <w:r w:rsidR="00CE2B68" w:rsidRPr="001431FF">
        <w:rPr>
          <w:bCs/>
          <w:color w:val="000000" w:themeColor="text1"/>
        </w:rPr>
        <w:t xml:space="preserve">did not routinely assign these attributes for low severity </w:t>
      </w:r>
      <w:r w:rsidR="00E27283" w:rsidRPr="001431FF">
        <w:rPr>
          <w:bCs/>
          <w:color w:val="000000" w:themeColor="text1"/>
        </w:rPr>
        <w:t>encounters</w:t>
      </w:r>
      <w:r w:rsidR="00CE2B68" w:rsidRPr="001431FF">
        <w:rPr>
          <w:bCs/>
          <w:color w:val="000000" w:themeColor="text1"/>
        </w:rPr>
        <w:t xml:space="preserve"> in a fashion analogous to its handling of </w:t>
      </w:r>
      <w:r w:rsidR="00E40A3C" w:rsidRPr="001431FF">
        <w:rPr>
          <w:bCs/>
          <w:color w:val="000000" w:themeColor="text1"/>
        </w:rPr>
        <w:t>serious</w:t>
      </w:r>
      <w:r w:rsidR="00CE2B68" w:rsidRPr="001431FF">
        <w:rPr>
          <w:bCs/>
          <w:color w:val="000000" w:themeColor="text1"/>
        </w:rPr>
        <w:t xml:space="preserve"> life-threatening </w:t>
      </w:r>
      <w:r w:rsidR="00E27283" w:rsidRPr="001431FF">
        <w:rPr>
          <w:bCs/>
          <w:color w:val="000000" w:themeColor="text1"/>
        </w:rPr>
        <w:t>encounters</w:t>
      </w:r>
      <w:r w:rsidR="00CE2B68" w:rsidRPr="001431FF">
        <w:rPr>
          <w:bCs/>
          <w:color w:val="000000" w:themeColor="text1"/>
        </w:rPr>
        <w:t xml:space="preserve">. </w:t>
      </w:r>
      <w:r w:rsidRPr="001431FF">
        <w:rPr>
          <w:bCs/>
          <w:color w:val="000000" w:themeColor="text1"/>
        </w:rPr>
        <w:t xml:space="preserve">Two trained research assistants used all available data to </w:t>
      </w:r>
      <w:r w:rsidRPr="001431FF">
        <w:rPr>
          <w:color w:val="000000" w:themeColor="text1"/>
        </w:rPr>
        <w:t xml:space="preserve">assign each medical </w:t>
      </w:r>
      <w:r w:rsidR="00E27283" w:rsidRPr="001431FF">
        <w:rPr>
          <w:color w:val="000000" w:themeColor="text1"/>
        </w:rPr>
        <w:t>encounter</w:t>
      </w:r>
      <w:r w:rsidRPr="001431FF">
        <w:rPr>
          <w:color w:val="000000" w:themeColor="text1"/>
        </w:rPr>
        <w:t xml:space="preserve"> an </w:t>
      </w:r>
      <w:r w:rsidR="00905D76" w:rsidRPr="001431FF">
        <w:rPr>
          <w:color w:val="000000" w:themeColor="text1"/>
        </w:rPr>
        <w:t>aetiology</w:t>
      </w:r>
      <w:r w:rsidRPr="001431FF">
        <w:rPr>
          <w:color w:val="000000" w:themeColor="text1"/>
        </w:rPr>
        <w:t xml:space="preserve"> </w:t>
      </w:r>
      <w:r w:rsidR="00434350" w:rsidRPr="001431FF">
        <w:rPr>
          <w:color w:val="000000" w:themeColor="text1"/>
        </w:rPr>
        <w:t>or</w:t>
      </w:r>
      <w:r w:rsidRPr="001431FF">
        <w:rPr>
          <w:color w:val="000000" w:themeColor="text1"/>
        </w:rPr>
        <w:t xml:space="preserve"> mechanism of pathology</w:t>
      </w:r>
      <w:r w:rsidR="000562DC" w:rsidRPr="001431FF">
        <w:rPr>
          <w:color w:val="000000" w:themeColor="text1"/>
        </w:rPr>
        <w:t xml:space="preserve"> (see supplementary material</w:t>
      </w:r>
      <w:r w:rsidR="00F600C6" w:rsidRPr="001431FF">
        <w:rPr>
          <w:color w:val="000000" w:themeColor="text1"/>
        </w:rPr>
        <w:t xml:space="preserve"> S3</w:t>
      </w:r>
      <w:r w:rsidR="000562DC" w:rsidRPr="001431FF">
        <w:rPr>
          <w:color w:val="000000" w:themeColor="text1"/>
        </w:rPr>
        <w:t xml:space="preserve">). </w:t>
      </w:r>
      <w:r w:rsidRPr="001431FF">
        <w:rPr>
          <w:color w:val="000000" w:themeColor="text1"/>
        </w:rPr>
        <w:t xml:space="preserve"> </w:t>
      </w:r>
    </w:p>
    <w:p w14:paraId="65B6E1B6" w14:textId="77777777" w:rsidR="000562DC" w:rsidRPr="001431FF" w:rsidRDefault="000562DC" w:rsidP="00610C04">
      <w:pPr>
        <w:spacing w:line="480" w:lineRule="auto"/>
        <w:rPr>
          <w:b/>
          <w:i/>
          <w:iCs/>
          <w:color w:val="000000" w:themeColor="text1"/>
        </w:rPr>
      </w:pPr>
    </w:p>
    <w:p w14:paraId="54D23A2E" w14:textId="41E8F08A" w:rsidR="00E830C8" w:rsidRDefault="00D70D5D" w:rsidP="00C529C2">
      <w:pPr>
        <w:spacing w:line="480" w:lineRule="auto"/>
        <w:rPr>
          <w:color w:val="000000" w:themeColor="text1"/>
        </w:rPr>
      </w:pPr>
      <w:r w:rsidRPr="001431FF">
        <w:rPr>
          <w:b/>
          <w:i/>
          <w:iCs/>
          <w:color w:val="000000" w:themeColor="text1"/>
        </w:rPr>
        <w:t xml:space="preserve">Statistical </w:t>
      </w:r>
      <w:r w:rsidR="00937256" w:rsidRPr="001431FF">
        <w:rPr>
          <w:b/>
          <w:i/>
          <w:iCs/>
          <w:color w:val="000000" w:themeColor="text1"/>
        </w:rPr>
        <w:t>a</w:t>
      </w:r>
      <w:r w:rsidRPr="001431FF">
        <w:rPr>
          <w:b/>
          <w:i/>
          <w:iCs/>
          <w:color w:val="000000" w:themeColor="text1"/>
        </w:rPr>
        <w:t xml:space="preserve">nalysis. </w:t>
      </w:r>
      <w:r w:rsidR="00012C95" w:rsidRPr="001431FF">
        <w:rPr>
          <w:b/>
          <w:color w:val="000000" w:themeColor="text1"/>
        </w:rPr>
        <w:t xml:space="preserve"> </w:t>
      </w:r>
      <w:r w:rsidR="00D31F0B" w:rsidRPr="001431FF">
        <w:rPr>
          <w:color w:val="000000" w:themeColor="text1"/>
        </w:rPr>
        <w:t>I</w:t>
      </w:r>
      <w:r w:rsidR="007627CE" w:rsidRPr="001431FF">
        <w:rPr>
          <w:color w:val="000000" w:themeColor="text1"/>
        </w:rPr>
        <w:t xml:space="preserve">ncidence rates for the total number of serious life-threatening and fatal </w:t>
      </w:r>
      <w:r w:rsidR="00E27283" w:rsidRPr="001431FF">
        <w:rPr>
          <w:color w:val="000000" w:themeColor="text1"/>
        </w:rPr>
        <w:t>encounters</w:t>
      </w:r>
      <w:r w:rsidR="007627CE" w:rsidRPr="001431FF">
        <w:rPr>
          <w:color w:val="000000" w:themeColor="text1"/>
        </w:rPr>
        <w:t xml:space="preserve"> were calculated as the simple proportion of </w:t>
      </w:r>
      <w:r w:rsidR="00E27283" w:rsidRPr="001431FF">
        <w:rPr>
          <w:color w:val="000000" w:themeColor="text1"/>
        </w:rPr>
        <w:t>encounters</w:t>
      </w:r>
      <w:r w:rsidR="007627CE" w:rsidRPr="001431FF">
        <w:rPr>
          <w:color w:val="000000" w:themeColor="text1"/>
        </w:rPr>
        <w:t xml:space="preserve"> divided by the total number of parkrun participations within the 6-year period of study, with corresponding 95% confidence intervals where appropriate.</w:t>
      </w:r>
      <w:r w:rsidR="0033507C" w:rsidRPr="001431FF">
        <w:rPr>
          <w:color w:val="000000" w:themeColor="text1"/>
        </w:rPr>
        <w:t xml:space="preserve"> </w:t>
      </w:r>
      <w:r w:rsidR="002C4121" w:rsidRPr="001431FF">
        <w:rPr>
          <w:color w:val="000000" w:themeColor="text1"/>
        </w:rPr>
        <w:t xml:space="preserve">The participations </w:t>
      </w:r>
      <w:r w:rsidR="000B38F8" w:rsidRPr="001431FF">
        <w:rPr>
          <w:color w:val="000000" w:themeColor="text1"/>
        </w:rPr>
        <w:t xml:space="preserve">data </w:t>
      </w:r>
      <w:r w:rsidR="00E830C8" w:rsidRPr="001431FF">
        <w:rPr>
          <w:color w:val="000000" w:themeColor="text1"/>
        </w:rPr>
        <w:t>include</w:t>
      </w:r>
      <w:r w:rsidR="00461FD1" w:rsidRPr="001431FF">
        <w:rPr>
          <w:color w:val="000000" w:themeColor="text1"/>
        </w:rPr>
        <w:t>d</w:t>
      </w:r>
      <w:r w:rsidR="00E830C8" w:rsidRPr="001431FF">
        <w:rPr>
          <w:color w:val="000000" w:themeColor="text1"/>
        </w:rPr>
        <w:t xml:space="preserve"> all finishers and the non-finishing encounters, but not all the starters </w:t>
      </w:r>
      <w:r w:rsidR="00461FD1" w:rsidRPr="001431FF">
        <w:rPr>
          <w:color w:val="000000" w:themeColor="text1"/>
        </w:rPr>
        <w:t>since</w:t>
      </w:r>
      <w:r w:rsidR="00E830C8" w:rsidRPr="001431FF">
        <w:rPr>
          <w:color w:val="000000" w:themeColor="text1"/>
        </w:rPr>
        <w:t xml:space="preserve"> we d</w:t>
      </w:r>
      <w:r w:rsidR="00461FD1" w:rsidRPr="001431FF">
        <w:rPr>
          <w:color w:val="000000" w:themeColor="text1"/>
        </w:rPr>
        <w:t>id</w:t>
      </w:r>
      <w:r w:rsidR="00E830C8" w:rsidRPr="001431FF">
        <w:rPr>
          <w:color w:val="000000" w:themeColor="text1"/>
        </w:rPr>
        <w:t xml:space="preserve"> not have information on other </w:t>
      </w:r>
      <w:r w:rsidR="00E830C8" w:rsidRPr="001431FF">
        <w:rPr>
          <w:color w:val="000000" w:themeColor="text1"/>
        </w:rPr>
        <w:lastRenderedPageBreak/>
        <w:t xml:space="preserve">non-finishers. This approach </w:t>
      </w:r>
      <w:r w:rsidR="000B38F8" w:rsidRPr="001431FF">
        <w:rPr>
          <w:color w:val="000000" w:themeColor="text1"/>
        </w:rPr>
        <w:t>le</w:t>
      </w:r>
      <w:r w:rsidR="00E830C8" w:rsidRPr="001431FF">
        <w:rPr>
          <w:color w:val="000000" w:themeColor="text1"/>
        </w:rPr>
        <w:t>a</w:t>
      </w:r>
      <w:r w:rsidR="000B38F8" w:rsidRPr="001431FF">
        <w:rPr>
          <w:color w:val="000000" w:themeColor="text1"/>
        </w:rPr>
        <w:t>d</w:t>
      </w:r>
      <w:r w:rsidR="00E830C8" w:rsidRPr="001431FF">
        <w:rPr>
          <w:color w:val="000000" w:themeColor="text1"/>
        </w:rPr>
        <w:t>s to a conservative</w:t>
      </w:r>
      <w:r w:rsidR="000B38F8" w:rsidRPr="001431FF">
        <w:rPr>
          <w:color w:val="000000" w:themeColor="text1"/>
        </w:rPr>
        <w:t xml:space="preserve"> over-estimation of risk</w:t>
      </w:r>
      <w:r w:rsidR="00E830C8" w:rsidRPr="001431FF">
        <w:rPr>
          <w:color w:val="000000" w:themeColor="text1"/>
        </w:rPr>
        <w:t>,</w:t>
      </w:r>
      <w:r w:rsidR="000B38F8" w:rsidRPr="001431FF">
        <w:rPr>
          <w:color w:val="000000" w:themeColor="text1"/>
        </w:rPr>
        <w:t xml:space="preserve"> since the </w:t>
      </w:r>
      <w:r w:rsidR="00E830C8" w:rsidRPr="001431FF">
        <w:rPr>
          <w:color w:val="000000" w:themeColor="text1"/>
        </w:rPr>
        <w:t xml:space="preserve">numerator is maximised and the </w:t>
      </w:r>
      <w:r w:rsidR="000B38F8" w:rsidRPr="001431FF">
        <w:rPr>
          <w:color w:val="000000" w:themeColor="text1"/>
        </w:rPr>
        <w:t xml:space="preserve">denominator is minimised. </w:t>
      </w:r>
      <w:r w:rsidR="00AC6FBE">
        <w:rPr>
          <w:color w:val="000000" w:themeColor="text1"/>
        </w:rPr>
        <w:t xml:space="preserve">For the purposes of this paper, junior </w:t>
      </w:r>
      <w:r w:rsidR="00E12BD5">
        <w:rPr>
          <w:color w:val="000000" w:themeColor="text1"/>
        </w:rPr>
        <w:t>participants</w:t>
      </w:r>
      <w:r w:rsidR="00AC6FBE">
        <w:rPr>
          <w:color w:val="000000" w:themeColor="text1"/>
        </w:rPr>
        <w:t xml:space="preserve"> are </w:t>
      </w:r>
      <w:r w:rsidR="00E12BD5">
        <w:rPr>
          <w:color w:val="000000" w:themeColor="text1"/>
        </w:rPr>
        <w:t xml:space="preserve">defined as </w:t>
      </w:r>
      <w:r w:rsidR="00AC6FBE">
        <w:rPr>
          <w:color w:val="000000" w:themeColor="text1"/>
        </w:rPr>
        <w:t xml:space="preserve">those </w:t>
      </w:r>
      <m:oMath>
        <m:r>
          <w:rPr>
            <w:rFonts w:ascii="Cambria Math" w:hAnsi="Cambria Math"/>
            <w:color w:val="000000" w:themeColor="text1"/>
          </w:rPr>
          <m:t>≤</m:t>
        </m:r>
      </m:oMath>
      <w:r w:rsidR="00AC6FBE">
        <w:rPr>
          <w:color w:val="000000" w:themeColor="text1"/>
        </w:rPr>
        <w:t xml:space="preserve">14 years old in both the 2km and 5km events. </w:t>
      </w:r>
      <w:r w:rsidR="0045394C" w:rsidRPr="001D06C6">
        <w:rPr>
          <w:color w:val="000000" w:themeColor="text1"/>
        </w:rPr>
        <w:t xml:space="preserve">All </w:t>
      </w:r>
      <w:r w:rsidR="00E830C8" w:rsidRPr="001D06C6">
        <w:rPr>
          <w:color w:val="000000" w:themeColor="text1"/>
        </w:rPr>
        <w:t>j</w:t>
      </w:r>
      <w:r w:rsidR="001C4560" w:rsidRPr="001D06C6">
        <w:rPr>
          <w:color w:val="000000" w:themeColor="text1"/>
        </w:rPr>
        <w:t>unior data were excluded from the statistical analysis</w:t>
      </w:r>
      <w:r w:rsidR="00E830C8" w:rsidRPr="001431FF">
        <w:rPr>
          <w:color w:val="000000" w:themeColor="text1"/>
        </w:rPr>
        <w:t xml:space="preserve"> </w:t>
      </w:r>
      <w:r w:rsidR="00461FD1" w:rsidRPr="001431FF">
        <w:rPr>
          <w:color w:val="000000" w:themeColor="text1"/>
        </w:rPr>
        <w:t>since</w:t>
      </w:r>
      <w:r w:rsidR="00E830C8" w:rsidRPr="001431FF">
        <w:rPr>
          <w:color w:val="000000" w:themeColor="text1"/>
        </w:rPr>
        <w:t xml:space="preserve"> the risk factors are not comparable.</w:t>
      </w:r>
    </w:p>
    <w:p w14:paraId="050806BC" w14:textId="77777777" w:rsidR="007F795F" w:rsidRPr="001431FF" w:rsidRDefault="007F795F" w:rsidP="00C529C2">
      <w:pPr>
        <w:spacing w:line="480" w:lineRule="auto"/>
        <w:rPr>
          <w:color w:val="000000" w:themeColor="text1"/>
        </w:rPr>
      </w:pPr>
    </w:p>
    <w:p w14:paraId="4B29AE4B" w14:textId="47ACBA4F" w:rsidR="00456458" w:rsidRPr="001431FF" w:rsidRDefault="007627CE" w:rsidP="00C529C2">
      <w:pPr>
        <w:spacing w:line="480" w:lineRule="auto"/>
        <w:rPr>
          <w:color w:val="000000" w:themeColor="text1"/>
        </w:rPr>
      </w:pPr>
      <w:r w:rsidRPr="001431FF">
        <w:rPr>
          <w:color w:val="000000" w:themeColor="text1"/>
        </w:rPr>
        <w:t>Comparisons of age</w:t>
      </w:r>
      <w:r w:rsidR="001C4560" w:rsidRPr="001431FF">
        <w:rPr>
          <w:color w:val="000000" w:themeColor="text1"/>
        </w:rPr>
        <w:t xml:space="preserve"> (years)</w:t>
      </w:r>
      <w:r w:rsidRPr="001431FF">
        <w:rPr>
          <w:color w:val="000000" w:themeColor="text1"/>
        </w:rPr>
        <w:t>, personal best</w:t>
      </w:r>
      <w:r w:rsidR="001C4560" w:rsidRPr="001431FF">
        <w:rPr>
          <w:color w:val="000000" w:themeColor="text1"/>
        </w:rPr>
        <w:t xml:space="preserve"> parkrun time (minutes)</w:t>
      </w:r>
      <w:r w:rsidRPr="001431FF">
        <w:rPr>
          <w:color w:val="000000" w:themeColor="text1"/>
        </w:rPr>
        <w:t>, and parkrun experience (</w:t>
      </w:r>
      <w:r w:rsidR="00622E43" w:rsidRPr="001431FF">
        <w:rPr>
          <w:color w:val="000000" w:themeColor="text1"/>
        </w:rPr>
        <w:t xml:space="preserve">completed </w:t>
      </w:r>
      <w:proofErr w:type="spellStart"/>
      <w:r w:rsidR="001C4560" w:rsidRPr="001431FF">
        <w:rPr>
          <w:color w:val="000000" w:themeColor="text1"/>
        </w:rPr>
        <w:t>parkruns</w:t>
      </w:r>
      <w:proofErr w:type="spellEnd"/>
      <w:r w:rsidR="001C4560" w:rsidRPr="001431FF">
        <w:rPr>
          <w:color w:val="000000" w:themeColor="text1"/>
        </w:rPr>
        <w:t>)</w:t>
      </w:r>
      <w:r w:rsidRPr="001431FF">
        <w:rPr>
          <w:color w:val="000000" w:themeColor="text1"/>
        </w:rPr>
        <w:t>, between those who survived serious medical incidents</w:t>
      </w:r>
      <w:r w:rsidR="00043A3F" w:rsidRPr="001431FF">
        <w:rPr>
          <w:color w:val="000000" w:themeColor="text1"/>
        </w:rPr>
        <w:t xml:space="preserve"> and</w:t>
      </w:r>
      <w:r w:rsidRPr="001431FF">
        <w:rPr>
          <w:color w:val="000000" w:themeColor="text1"/>
        </w:rPr>
        <w:t xml:space="preserve"> those that died were made using </w:t>
      </w:r>
      <w:r w:rsidR="00622E43" w:rsidRPr="001431FF">
        <w:rPr>
          <w:color w:val="000000" w:themeColor="text1"/>
        </w:rPr>
        <w:t>the nonparametric Wilcoxon rank sum test</w:t>
      </w:r>
      <w:r w:rsidRPr="001431FF">
        <w:rPr>
          <w:color w:val="000000" w:themeColor="text1"/>
        </w:rPr>
        <w:t xml:space="preserve">. </w:t>
      </w:r>
      <w:r w:rsidR="008F2393" w:rsidRPr="001431FF">
        <w:rPr>
          <w:color w:val="000000" w:themeColor="text1"/>
        </w:rPr>
        <w:t>Poisson and logistic</w:t>
      </w:r>
      <w:r w:rsidR="00456458" w:rsidRPr="001431FF">
        <w:rPr>
          <w:color w:val="000000" w:themeColor="text1"/>
        </w:rPr>
        <w:t xml:space="preserve"> regression </w:t>
      </w:r>
      <w:r w:rsidR="00461FD1" w:rsidRPr="001431FF">
        <w:rPr>
          <w:color w:val="000000" w:themeColor="text1"/>
        </w:rPr>
        <w:t>were</w:t>
      </w:r>
      <w:r w:rsidR="00456458" w:rsidRPr="001431FF">
        <w:rPr>
          <w:color w:val="000000" w:themeColor="text1"/>
        </w:rPr>
        <w:t xml:space="preserve"> used </w:t>
      </w:r>
      <w:r w:rsidR="00251038" w:rsidRPr="001431FF">
        <w:rPr>
          <w:color w:val="000000" w:themeColor="text1"/>
        </w:rPr>
        <w:t xml:space="preserve">in the exploratory data analysis </w:t>
      </w:r>
      <w:r w:rsidR="00456458" w:rsidRPr="001431FF">
        <w:rPr>
          <w:color w:val="000000" w:themeColor="text1"/>
        </w:rPr>
        <w:t xml:space="preserve">to model the changes in the </w:t>
      </w:r>
      <w:r w:rsidR="008A5EC0" w:rsidRPr="001431FF">
        <w:rPr>
          <w:color w:val="000000" w:themeColor="text1"/>
        </w:rPr>
        <w:t xml:space="preserve">aggregated </w:t>
      </w:r>
      <w:r w:rsidR="00456458" w:rsidRPr="001431FF">
        <w:rPr>
          <w:color w:val="000000" w:themeColor="text1"/>
        </w:rPr>
        <w:t xml:space="preserve">yearly </w:t>
      </w:r>
      <w:r w:rsidR="00251038" w:rsidRPr="001431FF">
        <w:rPr>
          <w:color w:val="000000" w:themeColor="text1"/>
        </w:rPr>
        <w:t>counts</w:t>
      </w:r>
      <w:r w:rsidR="00456458" w:rsidRPr="001431FF">
        <w:rPr>
          <w:color w:val="000000" w:themeColor="text1"/>
        </w:rPr>
        <w:t xml:space="preserve"> </w:t>
      </w:r>
      <w:r w:rsidR="009B7EE9" w:rsidRPr="001431FF">
        <w:rPr>
          <w:color w:val="000000" w:themeColor="text1"/>
        </w:rPr>
        <w:t xml:space="preserve">and rates </w:t>
      </w:r>
      <w:r w:rsidR="003E3BCD" w:rsidRPr="001431FF">
        <w:rPr>
          <w:color w:val="000000" w:themeColor="text1"/>
        </w:rPr>
        <w:t xml:space="preserve">of </w:t>
      </w:r>
      <w:r w:rsidR="00456458" w:rsidRPr="001431FF">
        <w:rPr>
          <w:color w:val="000000" w:themeColor="text1"/>
        </w:rPr>
        <w:t>medical encounters</w:t>
      </w:r>
      <w:r w:rsidR="00251038" w:rsidRPr="001431FF">
        <w:rPr>
          <w:color w:val="000000" w:themeColor="text1"/>
        </w:rPr>
        <w:t xml:space="preserve"> respectively</w:t>
      </w:r>
      <w:r w:rsidR="0033507C" w:rsidRPr="001431FF">
        <w:rPr>
          <w:color w:val="000000" w:themeColor="text1"/>
        </w:rPr>
        <w:t xml:space="preserve"> to provide simple unadjusted measures of risk</w:t>
      </w:r>
      <w:r w:rsidR="00456458" w:rsidRPr="001431FF">
        <w:rPr>
          <w:color w:val="000000" w:themeColor="text1"/>
        </w:rPr>
        <w:t>.</w:t>
      </w:r>
      <w:r w:rsidR="00251038" w:rsidRPr="001431FF">
        <w:rPr>
          <w:color w:val="000000" w:themeColor="text1"/>
        </w:rPr>
        <w:t xml:space="preserve"> A chi-squared test was used to compare the proportions of deaths and serious e</w:t>
      </w:r>
      <w:r w:rsidR="00B23074" w:rsidRPr="001431FF">
        <w:rPr>
          <w:color w:val="000000" w:themeColor="text1"/>
        </w:rPr>
        <w:t>vents between males and females using a simulation based p-value due to the low counts.</w:t>
      </w:r>
    </w:p>
    <w:p w14:paraId="6B641EAB" w14:textId="77777777" w:rsidR="004B353E" w:rsidRPr="001431FF" w:rsidRDefault="004B353E" w:rsidP="00B23074">
      <w:pPr>
        <w:spacing w:line="480" w:lineRule="auto"/>
        <w:rPr>
          <w:color w:val="000000" w:themeColor="text1"/>
        </w:rPr>
      </w:pPr>
    </w:p>
    <w:p w14:paraId="0CFF4680" w14:textId="39817D00" w:rsidR="00137591" w:rsidRPr="001431FF" w:rsidRDefault="008F2393" w:rsidP="00B23074">
      <w:pPr>
        <w:spacing w:line="480" w:lineRule="auto"/>
        <w:rPr>
          <w:color w:val="000000" w:themeColor="text1"/>
        </w:rPr>
      </w:pPr>
      <w:r w:rsidRPr="001431FF">
        <w:rPr>
          <w:color w:val="000000" w:themeColor="text1"/>
        </w:rPr>
        <w:t>A detailed</w:t>
      </w:r>
      <w:r w:rsidR="0033507C" w:rsidRPr="001431FF">
        <w:rPr>
          <w:color w:val="000000" w:themeColor="text1"/>
        </w:rPr>
        <w:t xml:space="preserve"> multiple</w:t>
      </w:r>
      <w:r w:rsidRPr="001431FF">
        <w:rPr>
          <w:color w:val="000000" w:themeColor="text1"/>
        </w:rPr>
        <w:t xml:space="preserve"> logistic regression</w:t>
      </w:r>
      <w:r w:rsidR="0033507C" w:rsidRPr="001431FF">
        <w:rPr>
          <w:color w:val="000000" w:themeColor="text1"/>
        </w:rPr>
        <w:t xml:space="preserve"> encompassing </w:t>
      </w:r>
      <w:r w:rsidR="00F8229C" w:rsidRPr="001431FF">
        <w:rPr>
          <w:color w:val="000000" w:themeColor="text1"/>
        </w:rPr>
        <w:t xml:space="preserve">data from </w:t>
      </w:r>
      <w:r w:rsidR="0033507C" w:rsidRPr="001431FF">
        <w:rPr>
          <w:color w:val="000000" w:themeColor="text1"/>
        </w:rPr>
        <w:t>all participants</w:t>
      </w:r>
      <w:r w:rsidRPr="001431FF">
        <w:rPr>
          <w:color w:val="000000" w:themeColor="text1"/>
        </w:rPr>
        <w:t xml:space="preserve"> </w:t>
      </w:r>
      <w:r w:rsidR="00E360E1" w:rsidRPr="001431FF">
        <w:rPr>
          <w:color w:val="000000" w:themeColor="text1"/>
        </w:rPr>
        <w:t>was</w:t>
      </w:r>
      <w:r w:rsidRPr="001431FF">
        <w:rPr>
          <w:color w:val="000000" w:themeColor="text1"/>
        </w:rPr>
        <w:t xml:space="preserve"> used to quantify the impact of t</w:t>
      </w:r>
      <w:r w:rsidR="00251038" w:rsidRPr="001431FF">
        <w:rPr>
          <w:color w:val="000000" w:themeColor="text1"/>
        </w:rPr>
        <w:t xml:space="preserve">he risk factors of </w:t>
      </w:r>
      <w:r w:rsidR="007627CE" w:rsidRPr="001431FF">
        <w:rPr>
          <w:color w:val="000000" w:themeColor="text1"/>
        </w:rPr>
        <w:t>sex, age, personal best</w:t>
      </w:r>
      <w:r w:rsidR="001C4560" w:rsidRPr="001431FF">
        <w:rPr>
          <w:color w:val="000000" w:themeColor="text1"/>
        </w:rPr>
        <w:t xml:space="preserve"> parkrun time</w:t>
      </w:r>
      <w:r w:rsidR="007627CE" w:rsidRPr="001431FF">
        <w:rPr>
          <w:color w:val="000000" w:themeColor="text1"/>
        </w:rPr>
        <w:t xml:space="preserve"> (as a surrogate for running ability), </w:t>
      </w:r>
      <w:r w:rsidR="000E7ECD" w:rsidRPr="001431FF">
        <w:rPr>
          <w:color w:val="000000" w:themeColor="text1"/>
        </w:rPr>
        <w:t xml:space="preserve">average </w:t>
      </w:r>
      <w:r w:rsidR="007627CE" w:rsidRPr="001431FF">
        <w:rPr>
          <w:color w:val="000000" w:themeColor="text1"/>
        </w:rPr>
        <w:t xml:space="preserve">number of </w:t>
      </w:r>
      <w:proofErr w:type="spellStart"/>
      <w:r w:rsidR="007627CE" w:rsidRPr="001431FF">
        <w:rPr>
          <w:color w:val="000000" w:themeColor="text1"/>
        </w:rPr>
        <w:t>parkruns</w:t>
      </w:r>
      <w:proofErr w:type="spellEnd"/>
      <w:r w:rsidR="007627CE" w:rsidRPr="001431FF">
        <w:rPr>
          <w:color w:val="000000" w:themeColor="text1"/>
        </w:rPr>
        <w:t xml:space="preserve"> per year (as a surrogate for running consistency) and number of years as a parkrun</w:t>
      </w:r>
      <w:r w:rsidR="001F1832" w:rsidRPr="001431FF">
        <w:rPr>
          <w:color w:val="000000" w:themeColor="text1"/>
        </w:rPr>
        <w:t xml:space="preserve"> participant</w:t>
      </w:r>
      <w:r w:rsidR="007627CE" w:rsidRPr="001431FF">
        <w:rPr>
          <w:color w:val="000000" w:themeColor="text1"/>
        </w:rPr>
        <w:t xml:space="preserve"> (as a surrogate for running experience) on the risk of serious event occurrence</w:t>
      </w:r>
      <w:r w:rsidR="00F8229C" w:rsidRPr="001431FF">
        <w:rPr>
          <w:color w:val="000000" w:themeColor="text1"/>
        </w:rPr>
        <w:t xml:space="preserve">. The </w:t>
      </w:r>
      <w:r w:rsidRPr="001431FF">
        <w:rPr>
          <w:color w:val="000000" w:themeColor="text1"/>
        </w:rPr>
        <w:t>binomial</w:t>
      </w:r>
      <w:r w:rsidR="00F8229C" w:rsidRPr="001431FF">
        <w:rPr>
          <w:color w:val="000000" w:themeColor="text1"/>
        </w:rPr>
        <w:t xml:space="preserve"> response data are the</w:t>
      </w:r>
      <w:r w:rsidRPr="001431FF">
        <w:rPr>
          <w:color w:val="000000" w:themeColor="text1"/>
        </w:rPr>
        <w:t xml:space="preserve"> counts of </w:t>
      </w:r>
      <w:r w:rsidR="007627CE" w:rsidRPr="001431FF">
        <w:rPr>
          <w:color w:val="000000" w:themeColor="text1"/>
        </w:rPr>
        <w:t xml:space="preserve">each athlete’s complete record of </w:t>
      </w:r>
      <w:proofErr w:type="spellStart"/>
      <w:r w:rsidR="007627CE" w:rsidRPr="001431FF">
        <w:rPr>
          <w:color w:val="000000" w:themeColor="text1"/>
        </w:rPr>
        <w:t>parkruns</w:t>
      </w:r>
      <w:proofErr w:type="spellEnd"/>
      <w:r w:rsidR="007627CE" w:rsidRPr="001431FF">
        <w:rPr>
          <w:color w:val="000000" w:themeColor="text1"/>
        </w:rPr>
        <w:t xml:space="preserve"> </w:t>
      </w:r>
      <w:r w:rsidRPr="001431FF">
        <w:rPr>
          <w:color w:val="000000" w:themeColor="text1"/>
        </w:rPr>
        <w:t xml:space="preserve">and any serious encounters </w:t>
      </w:r>
      <w:r w:rsidR="007627CE" w:rsidRPr="001431FF">
        <w:rPr>
          <w:color w:val="000000" w:themeColor="text1"/>
        </w:rPr>
        <w:t>during the exposure period of 2014-2019.</w:t>
      </w:r>
      <w:r w:rsidR="001C4560" w:rsidRPr="001431FF">
        <w:rPr>
          <w:color w:val="000000" w:themeColor="text1"/>
        </w:rPr>
        <w:t xml:space="preserve"> Odds Ratios (OR) are reported for each factor except age, which </w:t>
      </w:r>
      <w:r w:rsidR="00E360E1" w:rsidRPr="001431FF">
        <w:rPr>
          <w:color w:val="000000" w:themeColor="text1"/>
        </w:rPr>
        <w:t>was</w:t>
      </w:r>
      <w:r w:rsidR="001C4560" w:rsidRPr="001431FF">
        <w:rPr>
          <w:color w:val="000000" w:themeColor="text1"/>
        </w:rPr>
        <w:t xml:space="preserve"> included as a smooth function </w:t>
      </w:r>
      <w:r w:rsidR="00371E1D" w:rsidRPr="001431FF">
        <w:rPr>
          <w:color w:val="000000" w:themeColor="text1"/>
        </w:rPr>
        <w:t xml:space="preserve">(using thin plate splines) </w:t>
      </w:r>
      <w:r w:rsidR="001C4560" w:rsidRPr="001431FF">
        <w:rPr>
          <w:color w:val="000000" w:themeColor="text1"/>
        </w:rPr>
        <w:t>due to its nonlinear relationship with the outcome.</w:t>
      </w:r>
      <w:r w:rsidR="00A71247" w:rsidRPr="001431FF">
        <w:rPr>
          <w:color w:val="000000" w:themeColor="text1"/>
        </w:rPr>
        <w:t xml:space="preserve"> </w:t>
      </w:r>
      <w:r w:rsidR="0049318C" w:rsidRPr="001431FF">
        <w:rPr>
          <w:color w:val="000000" w:themeColor="text1"/>
        </w:rPr>
        <w:t xml:space="preserve">The 95% confidence intervals for the odds ratio </w:t>
      </w:r>
      <w:r w:rsidR="00E360E1" w:rsidRPr="001431FF">
        <w:rPr>
          <w:color w:val="000000" w:themeColor="text1"/>
        </w:rPr>
        <w:t>were</w:t>
      </w:r>
      <w:r w:rsidR="0049318C" w:rsidRPr="001431FF">
        <w:rPr>
          <w:color w:val="000000" w:themeColor="text1"/>
        </w:rPr>
        <w:t xml:space="preserve"> calculated by exponentiation of the standard Wald confidence interval for estimated </w:t>
      </w:r>
      <w:r w:rsidR="0049318C" w:rsidRPr="001431FF">
        <w:rPr>
          <w:color w:val="000000" w:themeColor="text1"/>
        </w:rPr>
        <w:lastRenderedPageBreak/>
        <w:t xml:space="preserve">coefficient from the logistic regression.  </w:t>
      </w:r>
      <w:r w:rsidR="008A5EC0" w:rsidRPr="001431FF">
        <w:rPr>
          <w:color w:val="000000" w:themeColor="text1"/>
        </w:rPr>
        <w:t xml:space="preserve">The odds ratio </w:t>
      </w:r>
      <w:r w:rsidR="00E360E1" w:rsidRPr="001431FF">
        <w:rPr>
          <w:color w:val="000000" w:themeColor="text1"/>
        </w:rPr>
        <w:t>was</w:t>
      </w:r>
      <w:r w:rsidR="008A5EC0" w:rsidRPr="001431FF">
        <w:rPr>
          <w:color w:val="000000" w:themeColor="text1"/>
        </w:rPr>
        <w:t xml:space="preserve"> approximately equal to the relative risk, </w:t>
      </w:r>
      <w:r w:rsidR="00E360E1" w:rsidRPr="001431FF">
        <w:rPr>
          <w:color w:val="000000" w:themeColor="text1"/>
        </w:rPr>
        <w:t>since</w:t>
      </w:r>
      <w:r w:rsidR="008A5EC0" w:rsidRPr="001431FF">
        <w:rPr>
          <w:color w:val="000000" w:themeColor="text1"/>
        </w:rPr>
        <w:t xml:space="preserve"> the encounters </w:t>
      </w:r>
      <w:r w:rsidR="00E360E1" w:rsidRPr="001431FF">
        <w:rPr>
          <w:color w:val="000000" w:themeColor="text1"/>
        </w:rPr>
        <w:t>were</w:t>
      </w:r>
      <w:r w:rsidR="008A5EC0" w:rsidRPr="001431FF">
        <w:rPr>
          <w:color w:val="000000" w:themeColor="text1"/>
        </w:rPr>
        <w:t xml:space="preserve"> rare events. </w:t>
      </w:r>
      <w:r w:rsidR="007627CE" w:rsidRPr="001431FF">
        <w:rPr>
          <w:color w:val="000000" w:themeColor="text1"/>
        </w:rPr>
        <w:t>The data were cleaned prior to model</w:t>
      </w:r>
      <w:r w:rsidR="003A7598" w:rsidRPr="001431FF">
        <w:rPr>
          <w:color w:val="000000" w:themeColor="text1"/>
        </w:rPr>
        <w:t>l</w:t>
      </w:r>
      <w:r w:rsidR="007627CE" w:rsidRPr="001431FF">
        <w:rPr>
          <w:color w:val="000000" w:themeColor="text1"/>
        </w:rPr>
        <w:t xml:space="preserve">ing </w:t>
      </w:r>
      <w:r w:rsidR="007627CE" w:rsidRPr="001D06C6">
        <w:rPr>
          <w:color w:val="000000" w:themeColor="text1"/>
        </w:rPr>
        <w:t xml:space="preserve">by removing </w:t>
      </w:r>
      <w:r w:rsidR="000562DC" w:rsidRPr="001D06C6">
        <w:rPr>
          <w:color w:val="000000" w:themeColor="text1"/>
        </w:rPr>
        <w:t>all</w:t>
      </w:r>
      <w:r w:rsidR="00E12BD5">
        <w:rPr>
          <w:color w:val="000000" w:themeColor="text1"/>
        </w:rPr>
        <w:t xml:space="preserve"> </w:t>
      </w:r>
      <w:r w:rsidR="000562DC" w:rsidRPr="001D06C6">
        <w:rPr>
          <w:color w:val="000000" w:themeColor="text1"/>
        </w:rPr>
        <w:t>junior</w:t>
      </w:r>
      <w:r w:rsidR="00043A3F" w:rsidRPr="001D06C6">
        <w:rPr>
          <w:color w:val="000000" w:themeColor="text1"/>
        </w:rPr>
        <w:t xml:space="preserve"> parkrun</w:t>
      </w:r>
      <w:r w:rsidR="000562DC" w:rsidRPr="001D06C6">
        <w:rPr>
          <w:color w:val="000000" w:themeColor="text1"/>
        </w:rPr>
        <w:t xml:space="preserve"> data</w:t>
      </w:r>
      <w:r w:rsidR="00A37C00">
        <w:rPr>
          <w:color w:val="000000" w:themeColor="text1"/>
        </w:rPr>
        <w:t xml:space="preserve"> (n=5,115,301)</w:t>
      </w:r>
      <w:r w:rsidR="000562DC" w:rsidRPr="001D06C6">
        <w:rPr>
          <w:color w:val="000000" w:themeColor="text1"/>
        </w:rPr>
        <w:t xml:space="preserve"> </w:t>
      </w:r>
      <w:r w:rsidR="000562DC" w:rsidRPr="001431FF">
        <w:rPr>
          <w:color w:val="000000" w:themeColor="text1"/>
        </w:rPr>
        <w:t xml:space="preserve">and </w:t>
      </w:r>
      <w:r w:rsidR="007627CE" w:rsidRPr="001431FF">
        <w:rPr>
          <w:color w:val="000000" w:themeColor="text1"/>
        </w:rPr>
        <w:t xml:space="preserve">parkrun times where no or unreliable </w:t>
      </w:r>
      <w:r w:rsidR="008779B2" w:rsidRPr="001431FF">
        <w:rPr>
          <w:color w:val="000000" w:themeColor="text1"/>
        </w:rPr>
        <w:t>data</w:t>
      </w:r>
      <w:r w:rsidR="007627CE" w:rsidRPr="001431FF">
        <w:rPr>
          <w:color w:val="000000" w:themeColor="text1"/>
        </w:rPr>
        <w:t xml:space="preserve"> w</w:t>
      </w:r>
      <w:r w:rsidR="008779B2" w:rsidRPr="001431FF">
        <w:rPr>
          <w:color w:val="000000" w:themeColor="text1"/>
        </w:rPr>
        <w:t>ere</w:t>
      </w:r>
      <w:r w:rsidR="007627CE" w:rsidRPr="001431FF">
        <w:rPr>
          <w:color w:val="000000" w:themeColor="text1"/>
        </w:rPr>
        <w:t xml:space="preserve"> available</w:t>
      </w:r>
      <w:r w:rsidR="00CB2B8F" w:rsidRPr="001431FF">
        <w:rPr>
          <w:color w:val="000000" w:themeColor="text1"/>
        </w:rPr>
        <w:t xml:space="preserve"> (</w:t>
      </w:r>
      <w:r w:rsidR="00CB2B8F" w:rsidRPr="00E12BD5">
        <w:rPr>
          <w:color w:val="000000" w:themeColor="text1"/>
        </w:rPr>
        <w:t>n=1,940,322</w:t>
      </w:r>
      <w:r w:rsidR="003A7598" w:rsidRPr="001431FF">
        <w:rPr>
          <w:color w:val="000000" w:themeColor="text1"/>
        </w:rPr>
        <w:t xml:space="preserve"> participations</w:t>
      </w:r>
      <w:r w:rsidR="00E360E1" w:rsidRPr="001431FF">
        <w:rPr>
          <w:color w:val="000000" w:themeColor="text1"/>
        </w:rPr>
        <w:t xml:space="preserve"> were removed</w:t>
      </w:r>
      <w:r w:rsidR="003A7598" w:rsidRPr="001431FF">
        <w:rPr>
          <w:color w:val="000000" w:themeColor="text1"/>
        </w:rPr>
        <w:t>;</w:t>
      </w:r>
      <w:r w:rsidR="00CB2B8F" w:rsidRPr="001431FF">
        <w:rPr>
          <w:color w:val="000000" w:themeColor="text1"/>
        </w:rPr>
        <w:t xml:space="preserve"> see </w:t>
      </w:r>
      <w:r w:rsidR="00E360E1" w:rsidRPr="001431FF">
        <w:rPr>
          <w:color w:val="000000" w:themeColor="text1"/>
        </w:rPr>
        <w:t>s</w:t>
      </w:r>
      <w:r w:rsidR="00CB2B8F" w:rsidRPr="001431FF">
        <w:rPr>
          <w:color w:val="000000" w:themeColor="text1"/>
        </w:rPr>
        <w:t>upplementary material</w:t>
      </w:r>
      <w:r w:rsidR="00F600C6" w:rsidRPr="001431FF">
        <w:rPr>
          <w:color w:val="000000" w:themeColor="text1"/>
        </w:rPr>
        <w:t xml:space="preserve"> S4</w:t>
      </w:r>
      <w:r w:rsidR="00CB2B8F" w:rsidRPr="001431FF">
        <w:rPr>
          <w:color w:val="000000" w:themeColor="text1"/>
        </w:rPr>
        <w:t>)</w:t>
      </w:r>
      <w:r w:rsidR="00D31F0B" w:rsidRPr="001431FF">
        <w:rPr>
          <w:color w:val="000000" w:themeColor="text1"/>
        </w:rPr>
        <w:t>.</w:t>
      </w:r>
      <w:r w:rsidR="007627CE" w:rsidRPr="001431FF">
        <w:rPr>
          <w:color w:val="000000" w:themeColor="text1"/>
        </w:rPr>
        <w:t xml:space="preserve"> </w:t>
      </w:r>
      <w:r w:rsidR="00610C04" w:rsidRPr="001431FF">
        <w:rPr>
          <w:bCs/>
          <w:color w:val="000000" w:themeColor="text1"/>
        </w:rPr>
        <w:t>All analyses were performed using R (Version 4.0.3).  A p-value of less than 0.05 was considered significan</w:t>
      </w:r>
      <w:r w:rsidR="001F1832" w:rsidRPr="001431FF">
        <w:rPr>
          <w:bCs/>
          <w:color w:val="000000" w:themeColor="text1"/>
        </w:rPr>
        <w:t>t</w:t>
      </w:r>
      <w:r w:rsidR="00610C04" w:rsidRPr="001431FF">
        <w:rPr>
          <w:bCs/>
          <w:color w:val="000000" w:themeColor="text1"/>
        </w:rPr>
        <w:t>.</w:t>
      </w:r>
      <w:r w:rsidR="00C529C2" w:rsidRPr="001431FF">
        <w:rPr>
          <w:bCs/>
          <w:color w:val="000000" w:themeColor="text1"/>
        </w:rPr>
        <w:t xml:space="preserve"> </w:t>
      </w:r>
      <w:r w:rsidR="00C529C2" w:rsidRPr="001431FF">
        <w:rPr>
          <w:color w:val="000000" w:themeColor="text1"/>
        </w:rPr>
        <w:t>The logistic modelling of this large dataset was made feasible using a highly memory efficient implementation of generalised additive models, incorporating efficient smoothing parameter estimation</w:t>
      </w:r>
      <w:r w:rsidR="003B1FD3" w:rsidRPr="001431FF">
        <w:rPr>
          <w:color w:val="000000" w:themeColor="text1"/>
        </w:rPr>
        <w:t xml:space="preserve"> and generalised cross-validation to choosing the smoother complexity</w:t>
      </w:r>
      <w:r w:rsidR="00C529C2" w:rsidRPr="001431FF">
        <w:rPr>
          <w:color w:val="000000" w:themeColor="text1"/>
        </w:rPr>
        <w:fldChar w:fldCharType="begin"/>
      </w:r>
      <w:r w:rsidR="00B21FF7" w:rsidRPr="001431FF">
        <w:rPr>
          <w:color w:val="000000" w:themeColor="text1"/>
        </w:rPr>
        <w:instrText xml:space="preserve"> ADDIN EN.CITE &lt;EndNote&gt;&lt;Cite&gt;&lt;Author&gt;Wood&lt;/Author&gt;&lt;Year&gt;2015&lt;/Year&gt;&lt;RecNum&gt;73&lt;/RecNum&gt;&lt;DisplayText&gt;&lt;style face="superscript"&gt;19&lt;/style&gt;&lt;/DisplayText&gt;&lt;record&gt;&lt;rec-number&gt;73&lt;/rec-number&gt;&lt;foreign-keys&gt;&lt;key app="EN" db-id="dtxzzrts2x9f02e29eqvva025z2x0r5ef5wd" timestamp="1612017953"&gt;73&lt;/key&gt;&lt;/foreign-keys&gt;&lt;ref-type name="Journal Article"&gt;17&lt;/ref-type&gt;&lt;contributors&gt;&lt;authors&gt;&lt;author&gt;Wood, Simon N.&lt;/author&gt;&lt;author&gt;Goude, Yannig&lt;/author&gt;&lt;author&gt;Shaw, Simon&lt;/author&gt;&lt;/authors&gt;&lt;/contributors&gt;&lt;titles&gt;&lt;title&gt;Generalized additive models for large data sets&lt;/title&gt;&lt;secondary-title&gt;Journal of the Royal Statistical Society: Series C (Applied Statistics)&lt;/secondary-title&gt;&lt;/titles&gt;&lt;periodical&gt;&lt;full-title&gt;Journal of the Royal Statistical Society: Series C (Applied Statistics)&lt;/full-title&gt;&lt;/periodical&gt;&lt;pages&gt;139-155&lt;/pages&gt;&lt;volume&gt;64&lt;/volume&gt;&lt;number&gt;1&lt;/number&gt;&lt;dates&gt;&lt;year&gt;2015&lt;/year&gt;&lt;/dates&gt;&lt;isbn&gt;0035-9254&lt;/isbn&gt;&lt;urls&gt;&lt;related-urls&gt;&lt;url&gt;https://rss.onlinelibrary.wiley.com/doi/abs/10.1111/rssc.12068&lt;/url&gt;&lt;/related-urls&gt;&lt;/urls&gt;&lt;electronic-resource-num&gt;https://doi.org/10.1111/rssc.12068&lt;/electronic-resource-num&gt;&lt;/record&gt;&lt;/Cite&gt;&lt;/EndNote&gt;</w:instrText>
      </w:r>
      <w:r w:rsidR="00C529C2" w:rsidRPr="001431FF">
        <w:rPr>
          <w:color w:val="000000" w:themeColor="text1"/>
        </w:rPr>
        <w:fldChar w:fldCharType="separate"/>
      </w:r>
      <w:r w:rsidR="00B21FF7" w:rsidRPr="001431FF">
        <w:rPr>
          <w:noProof/>
          <w:color w:val="000000" w:themeColor="text1"/>
          <w:vertAlign w:val="superscript"/>
        </w:rPr>
        <w:t>19</w:t>
      </w:r>
      <w:r w:rsidR="00C529C2" w:rsidRPr="001431FF">
        <w:rPr>
          <w:color w:val="000000" w:themeColor="text1"/>
        </w:rPr>
        <w:fldChar w:fldCharType="end"/>
      </w:r>
      <w:r w:rsidR="00C529C2" w:rsidRPr="001431FF">
        <w:rPr>
          <w:color w:val="000000" w:themeColor="text1"/>
        </w:rPr>
        <w:t>.</w:t>
      </w:r>
    </w:p>
    <w:p w14:paraId="23DB5031" w14:textId="77777777" w:rsidR="00183313" w:rsidRPr="001431FF" w:rsidRDefault="00183313" w:rsidP="007B477E">
      <w:pPr>
        <w:spacing w:line="480" w:lineRule="auto"/>
        <w:rPr>
          <w:b/>
          <w:color w:val="000000" w:themeColor="text1"/>
        </w:rPr>
      </w:pPr>
    </w:p>
    <w:p w14:paraId="463C4787" w14:textId="20C0E9F0" w:rsidR="00532BDA" w:rsidRPr="001431FF" w:rsidRDefault="00532BDA" w:rsidP="007B477E">
      <w:pPr>
        <w:spacing w:line="480" w:lineRule="auto"/>
        <w:rPr>
          <w:b/>
          <w:color w:val="000000" w:themeColor="text1"/>
        </w:rPr>
      </w:pPr>
      <w:r w:rsidRPr="001431FF">
        <w:rPr>
          <w:b/>
          <w:color w:val="000000" w:themeColor="text1"/>
        </w:rPr>
        <w:t>Results</w:t>
      </w:r>
    </w:p>
    <w:p w14:paraId="6B60CB42" w14:textId="77777777" w:rsidR="00351627" w:rsidRPr="001431FF" w:rsidRDefault="00351627" w:rsidP="00F03384">
      <w:pPr>
        <w:jc w:val="both"/>
        <w:rPr>
          <w:color w:val="000000" w:themeColor="text1"/>
        </w:rPr>
      </w:pPr>
    </w:p>
    <w:p w14:paraId="3995FD9E" w14:textId="0334C8C2" w:rsidR="00012C95" w:rsidRPr="001431FF" w:rsidRDefault="00BF2413" w:rsidP="000F05E2">
      <w:pPr>
        <w:spacing w:line="480" w:lineRule="auto"/>
        <w:rPr>
          <w:iCs/>
          <w:color w:val="000000" w:themeColor="text1"/>
        </w:rPr>
      </w:pPr>
      <w:r w:rsidRPr="001431FF">
        <w:rPr>
          <w:b/>
          <w:bCs/>
          <w:i/>
          <w:color w:val="000000" w:themeColor="text1"/>
        </w:rPr>
        <w:t>P</w:t>
      </w:r>
      <w:r w:rsidR="00631FE1" w:rsidRPr="001431FF">
        <w:rPr>
          <w:b/>
          <w:bCs/>
          <w:i/>
          <w:color w:val="000000" w:themeColor="text1"/>
        </w:rPr>
        <w:t xml:space="preserve">arkrun </w:t>
      </w:r>
      <w:r w:rsidR="00937256" w:rsidRPr="001431FF">
        <w:rPr>
          <w:b/>
          <w:bCs/>
          <w:i/>
          <w:color w:val="000000" w:themeColor="text1"/>
        </w:rPr>
        <w:t>d</w:t>
      </w:r>
      <w:r w:rsidR="00631FE1" w:rsidRPr="001431FF">
        <w:rPr>
          <w:b/>
          <w:bCs/>
          <w:i/>
          <w:color w:val="000000" w:themeColor="text1"/>
        </w:rPr>
        <w:t>emographics</w:t>
      </w:r>
      <w:r w:rsidR="002B5B1A" w:rsidRPr="001431FF">
        <w:rPr>
          <w:b/>
          <w:bCs/>
          <w:i/>
          <w:color w:val="000000" w:themeColor="text1"/>
        </w:rPr>
        <w:t>.</w:t>
      </w:r>
      <w:r w:rsidR="002B5B1A" w:rsidRPr="001431FF">
        <w:rPr>
          <w:b/>
          <w:bCs/>
          <w:iCs/>
          <w:color w:val="000000" w:themeColor="text1"/>
        </w:rPr>
        <w:t xml:space="preserve">  </w:t>
      </w:r>
      <w:r w:rsidR="00631FE1" w:rsidRPr="001431FF">
        <w:rPr>
          <w:iCs/>
          <w:color w:val="000000" w:themeColor="text1"/>
        </w:rPr>
        <w:t xml:space="preserve">Weekly </w:t>
      </w:r>
      <w:r w:rsidR="003D5BB0" w:rsidRPr="001431FF">
        <w:rPr>
          <w:iCs/>
          <w:color w:val="000000" w:themeColor="text1"/>
        </w:rPr>
        <w:t>5km</w:t>
      </w:r>
      <w:r w:rsidR="0070028E" w:rsidRPr="001431FF">
        <w:rPr>
          <w:iCs/>
          <w:color w:val="000000" w:themeColor="text1"/>
        </w:rPr>
        <w:t xml:space="preserve"> </w:t>
      </w:r>
      <w:r w:rsidR="00631FE1" w:rsidRPr="001431FF">
        <w:rPr>
          <w:iCs/>
          <w:color w:val="000000" w:themeColor="text1"/>
        </w:rPr>
        <w:t xml:space="preserve">parkrun events were held in </w:t>
      </w:r>
      <w:r w:rsidR="00476122" w:rsidRPr="001431FF">
        <w:rPr>
          <w:iCs/>
          <w:color w:val="000000" w:themeColor="text1"/>
        </w:rPr>
        <w:t>702</w:t>
      </w:r>
      <w:r w:rsidR="00631FE1" w:rsidRPr="001431FF">
        <w:rPr>
          <w:iCs/>
          <w:color w:val="000000" w:themeColor="text1"/>
        </w:rPr>
        <w:t xml:space="preserve"> distinct locations within the U</w:t>
      </w:r>
      <w:r w:rsidR="00CC4CA2" w:rsidRPr="001431FF">
        <w:rPr>
          <w:iCs/>
          <w:color w:val="000000" w:themeColor="text1"/>
        </w:rPr>
        <w:t>K</w:t>
      </w:r>
      <w:r w:rsidR="00631FE1" w:rsidRPr="001431FF">
        <w:rPr>
          <w:iCs/>
          <w:color w:val="000000" w:themeColor="text1"/>
        </w:rPr>
        <w:t xml:space="preserve"> during the 6-year study period (</w:t>
      </w:r>
      <w:r w:rsidR="00631FE1" w:rsidRPr="001431FF">
        <w:rPr>
          <w:b/>
          <w:bCs/>
          <w:iCs/>
          <w:color w:val="000000" w:themeColor="text1"/>
        </w:rPr>
        <w:t>Figure 1A</w:t>
      </w:r>
      <w:r w:rsidR="005100EC" w:rsidRPr="001431FF">
        <w:rPr>
          <w:b/>
          <w:bCs/>
          <w:iCs/>
          <w:color w:val="000000" w:themeColor="text1"/>
        </w:rPr>
        <w:t>)</w:t>
      </w:r>
      <w:r w:rsidR="00E8643A" w:rsidRPr="001431FF">
        <w:rPr>
          <w:iCs/>
          <w:color w:val="000000" w:themeColor="text1"/>
        </w:rPr>
        <w:t xml:space="preserve">. Junior parkrun events were held in 341 </w:t>
      </w:r>
      <w:r w:rsidR="00621909" w:rsidRPr="001431FF">
        <w:rPr>
          <w:iCs/>
          <w:color w:val="000000" w:themeColor="text1"/>
        </w:rPr>
        <w:t>of these</w:t>
      </w:r>
      <w:r w:rsidR="00E8643A" w:rsidRPr="001431FF">
        <w:rPr>
          <w:iCs/>
          <w:color w:val="000000" w:themeColor="text1"/>
        </w:rPr>
        <w:t xml:space="preserve"> locations</w:t>
      </w:r>
      <w:r w:rsidR="00170C6E" w:rsidRPr="001431FF">
        <w:rPr>
          <w:iCs/>
          <w:color w:val="000000" w:themeColor="text1"/>
        </w:rPr>
        <w:t xml:space="preserve"> and were </w:t>
      </w:r>
      <w:r w:rsidR="00ED7291" w:rsidRPr="001431FF">
        <w:rPr>
          <w:iCs/>
          <w:color w:val="000000" w:themeColor="text1"/>
        </w:rPr>
        <w:t xml:space="preserve">also </w:t>
      </w:r>
      <w:r w:rsidR="00170C6E" w:rsidRPr="001431FF">
        <w:rPr>
          <w:iCs/>
          <w:color w:val="000000" w:themeColor="text1"/>
        </w:rPr>
        <w:t>typically held on a weekly basis</w:t>
      </w:r>
      <w:r w:rsidR="00387E00" w:rsidRPr="001431FF">
        <w:rPr>
          <w:iCs/>
          <w:color w:val="000000" w:themeColor="text1"/>
        </w:rPr>
        <w:t xml:space="preserve">. </w:t>
      </w:r>
      <w:r w:rsidR="00631FE1" w:rsidRPr="001431FF">
        <w:rPr>
          <w:iCs/>
          <w:color w:val="000000" w:themeColor="text1"/>
        </w:rPr>
        <w:t xml:space="preserve">There were consistent increases in the number of male and female participants with </w:t>
      </w:r>
      <w:r w:rsidR="00CE2B68" w:rsidRPr="001431FF">
        <w:rPr>
          <w:iCs/>
          <w:color w:val="000000" w:themeColor="text1"/>
        </w:rPr>
        <w:t xml:space="preserve">a </w:t>
      </w:r>
      <w:r w:rsidR="00631FE1" w:rsidRPr="001431FF">
        <w:rPr>
          <w:iCs/>
          <w:color w:val="000000" w:themeColor="text1"/>
        </w:rPr>
        <w:t xml:space="preserve">cumulative 6-years total of </w:t>
      </w:r>
      <w:r w:rsidR="001F1832" w:rsidRPr="001431FF">
        <w:rPr>
          <w:iCs/>
          <w:color w:val="000000" w:themeColor="text1"/>
        </w:rPr>
        <w:t>2,090,129</w:t>
      </w:r>
      <w:r w:rsidR="001A5A41" w:rsidRPr="001431FF">
        <w:rPr>
          <w:iCs/>
          <w:color w:val="000000" w:themeColor="text1"/>
        </w:rPr>
        <w:t xml:space="preserve"> </w:t>
      </w:r>
      <w:r w:rsidR="0006024C">
        <w:rPr>
          <w:iCs/>
          <w:color w:val="000000" w:themeColor="text1"/>
        </w:rPr>
        <w:t xml:space="preserve">5km </w:t>
      </w:r>
      <w:r w:rsidR="00631FE1" w:rsidRPr="001431FF">
        <w:rPr>
          <w:iCs/>
          <w:color w:val="000000" w:themeColor="text1"/>
        </w:rPr>
        <w:t>participants (</w:t>
      </w:r>
      <w:r w:rsidR="00631FE1" w:rsidRPr="001431FF">
        <w:rPr>
          <w:b/>
          <w:bCs/>
          <w:iCs/>
          <w:color w:val="000000" w:themeColor="text1"/>
        </w:rPr>
        <w:t>Figure 1B</w:t>
      </w:r>
      <w:r w:rsidR="00024A44" w:rsidRPr="001431FF">
        <w:rPr>
          <w:b/>
          <w:bCs/>
          <w:iCs/>
          <w:color w:val="000000" w:themeColor="text1"/>
        </w:rPr>
        <w:t>, Table 1</w:t>
      </w:r>
      <w:r w:rsidR="00631FE1" w:rsidRPr="001431FF">
        <w:rPr>
          <w:iCs/>
          <w:color w:val="000000" w:themeColor="text1"/>
        </w:rPr>
        <w:t xml:space="preserve">) </w:t>
      </w:r>
      <w:r w:rsidR="00631FE1" w:rsidRPr="00E12BD5">
        <w:rPr>
          <w:iCs/>
          <w:color w:val="000000" w:themeColor="text1"/>
        </w:rPr>
        <w:t xml:space="preserve">accounting for a total of </w:t>
      </w:r>
      <w:r w:rsidR="001F1832" w:rsidRPr="00E12BD5">
        <w:rPr>
          <w:iCs/>
          <w:color w:val="000000" w:themeColor="text1"/>
        </w:rPr>
        <w:t>29,476,294</w:t>
      </w:r>
      <w:r w:rsidR="00631FE1" w:rsidRPr="00E12BD5">
        <w:rPr>
          <w:iCs/>
          <w:color w:val="000000" w:themeColor="text1"/>
        </w:rPr>
        <w:t xml:space="preserve"> </w:t>
      </w:r>
      <w:r w:rsidR="00ED7291" w:rsidRPr="00E12BD5">
        <w:rPr>
          <w:iCs/>
          <w:color w:val="000000" w:themeColor="text1"/>
        </w:rPr>
        <w:t>participations</w:t>
      </w:r>
      <w:r w:rsidR="00E12BD5">
        <w:rPr>
          <w:iCs/>
          <w:color w:val="000000" w:themeColor="text1"/>
        </w:rPr>
        <w:t xml:space="preserve">. There were </w:t>
      </w:r>
      <w:r w:rsidR="001A5A41" w:rsidRPr="00E12BD5">
        <w:rPr>
          <w:iCs/>
          <w:color w:val="000000" w:themeColor="text1"/>
        </w:rPr>
        <w:t>2,8</w:t>
      </w:r>
      <w:r w:rsidR="00E12BD5">
        <w:rPr>
          <w:iCs/>
          <w:color w:val="000000" w:themeColor="text1"/>
        </w:rPr>
        <w:t>29</w:t>
      </w:r>
      <w:r w:rsidR="001A5A41" w:rsidRPr="00E12BD5">
        <w:rPr>
          <w:iCs/>
          <w:color w:val="000000" w:themeColor="text1"/>
        </w:rPr>
        <w:t>,</w:t>
      </w:r>
      <w:r w:rsidR="00E12BD5">
        <w:rPr>
          <w:iCs/>
          <w:color w:val="000000" w:themeColor="text1"/>
        </w:rPr>
        <w:t>827 participations in</w:t>
      </w:r>
      <w:r w:rsidR="003D5BB0" w:rsidRPr="00E12BD5">
        <w:rPr>
          <w:iCs/>
          <w:color w:val="000000" w:themeColor="text1"/>
        </w:rPr>
        <w:t xml:space="preserve"> junior </w:t>
      </w:r>
      <w:r w:rsidR="00ED7291" w:rsidRPr="00E12BD5">
        <w:rPr>
          <w:iCs/>
          <w:color w:val="000000" w:themeColor="text1"/>
        </w:rPr>
        <w:t xml:space="preserve">2km </w:t>
      </w:r>
      <w:proofErr w:type="spellStart"/>
      <w:r w:rsidR="00ED7291" w:rsidRPr="00E12BD5">
        <w:rPr>
          <w:iCs/>
          <w:color w:val="000000" w:themeColor="text1"/>
        </w:rPr>
        <w:t>parkruns</w:t>
      </w:r>
      <w:proofErr w:type="spellEnd"/>
      <w:r w:rsidR="00631FE1" w:rsidRPr="00E12BD5">
        <w:rPr>
          <w:iCs/>
          <w:color w:val="000000" w:themeColor="text1"/>
        </w:rPr>
        <w:t xml:space="preserve"> (</w:t>
      </w:r>
      <w:r w:rsidR="007B477E" w:rsidRPr="00E12BD5">
        <w:rPr>
          <w:b/>
          <w:bCs/>
          <w:iCs/>
          <w:color w:val="000000" w:themeColor="text1"/>
        </w:rPr>
        <w:t>Figure 1C</w:t>
      </w:r>
      <w:r w:rsidR="001A5A41" w:rsidRPr="00E12BD5">
        <w:rPr>
          <w:b/>
          <w:bCs/>
          <w:iCs/>
          <w:color w:val="000000" w:themeColor="text1"/>
        </w:rPr>
        <w:t>)</w:t>
      </w:r>
      <w:r w:rsidR="00E12BD5">
        <w:rPr>
          <w:b/>
          <w:bCs/>
          <w:iCs/>
          <w:color w:val="000000" w:themeColor="text1"/>
        </w:rPr>
        <w:t xml:space="preserve"> </w:t>
      </w:r>
      <w:r w:rsidR="00E12BD5" w:rsidRPr="00E12BD5">
        <w:rPr>
          <w:iCs/>
          <w:color w:val="000000" w:themeColor="text1"/>
        </w:rPr>
        <w:t xml:space="preserve">which consist 8.8% of the 32,306,118 total participations across 2km and 5km </w:t>
      </w:r>
      <w:proofErr w:type="spellStart"/>
      <w:r w:rsidR="00E12BD5" w:rsidRPr="00E12BD5">
        <w:rPr>
          <w:iCs/>
          <w:color w:val="000000" w:themeColor="text1"/>
        </w:rPr>
        <w:t>parkruns</w:t>
      </w:r>
      <w:proofErr w:type="spellEnd"/>
      <w:r w:rsidR="001A5A41" w:rsidRPr="00E12BD5">
        <w:rPr>
          <w:iCs/>
          <w:color w:val="000000" w:themeColor="text1"/>
        </w:rPr>
        <w:t>.</w:t>
      </w:r>
      <w:r w:rsidR="001A5A41" w:rsidRPr="001431FF">
        <w:rPr>
          <w:b/>
          <w:bCs/>
          <w:iCs/>
          <w:color w:val="000000" w:themeColor="text1"/>
        </w:rPr>
        <w:t xml:space="preserve"> </w:t>
      </w:r>
      <w:r w:rsidR="00BD2782" w:rsidRPr="001431FF">
        <w:rPr>
          <w:iCs/>
          <w:color w:val="000000" w:themeColor="text1"/>
        </w:rPr>
        <w:t xml:space="preserve">The mean </w:t>
      </w:r>
      <w:r w:rsidR="0007188D" w:rsidRPr="001431FF">
        <w:rPr>
          <w:iCs/>
          <w:color w:val="000000" w:themeColor="text1"/>
        </w:rPr>
        <w:t xml:space="preserve">(standard deviation) </w:t>
      </w:r>
      <w:r w:rsidR="00BD2782" w:rsidRPr="001431FF">
        <w:rPr>
          <w:iCs/>
          <w:color w:val="000000" w:themeColor="text1"/>
        </w:rPr>
        <w:t xml:space="preserve">number of </w:t>
      </w:r>
      <w:r w:rsidR="00E12BD5">
        <w:rPr>
          <w:iCs/>
          <w:color w:val="000000" w:themeColor="text1"/>
        </w:rPr>
        <w:t xml:space="preserve">5km </w:t>
      </w:r>
      <w:r w:rsidR="001F1832" w:rsidRPr="001431FF">
        <w:rPr>
          <w:iCs/>
          <w:color w:val="000000" w:themeColor="text1"/>
        </w:rPr>
        <w:t>park</w:t>
      </w:r>
      <w:r w:rsidR="00BD2782" w:rsidRPr="001431FF">
        <w:rPr>
          <w:iCs/>
          <w:color w:val="000000" w:themeColor="text1"/>
        </w:rPr>
        <w:t>run</w:t>
      </w:r>
      <w:r w:rsidR="001F1832" w:rsidRPr="001431FF">
        <w:rPr>
          <w:iCs/>
          <w:color w:val="000000" w:themeColor="text1"/>
        </w:rPr>
        <w:t xml:space="preserve"> participations</w:t>
      </w:r>
      <w:r w:rsidR="00DC3468" w:rsidRPr="001431FF">
        <w:rPr>
          <w:iCs/>
          <w:color w:val="000000" w:themeColor="text1"/>
        </w:rPr>
        <w:t xml:space="preserve"> p</w:t>
      </w:r>
      <w:r w:rsidR="00BD2782" w:rsidRPr="001431FF">
        <w:rPr>
          <w:iCs/>
          <w:color w:val="000000" w:themeColor="text1"/>
        </w:rPr>
        <w:t xml:space="preserve">er participant each year was 7.9 (10.1) for males and 6.4 (8.6) for females. </w:t>
      </w:r>
      <w:r w:rsidR="00631FE1" w:rsidRPr="001431FF">
        <w:rPr>
          <w:iCs/>
          <w:color w:val="000000" w:themeColor="text1"/>
        </w:rPr>
        <w:t>This trend was paralleled by similar growth among all global parkrun events</w:t>
      </w:r>
      <w:r w:rsidR="003D176B" w:rsidRPr="001431FF">
        <w:rPr>
          <w:iCs/>
          <w:color w:val="000000" w:themeColor="text1"/>
        </w:rPr>
        <w:t xml:space="preserve"> (global 6-year total: 50,385,925 recorded </w:t>
      </w:r>
      <w:r w:rsidR="00ED7291" w:rsidRPr="001431FF">
        <w:rPr>
          <w:iCs/>
          <w:color w:val="000000" w:themeColor="text1"/>
        </w:rPr>
        <w:t>parkrun participations</w:t>
      </w:r>
      <w:r w:rsidR="00024A44" w:rsidRPr="001431FF">
        <w:rPr>
          <w:iCs/>
          <w:color w:val="000000" w:themeColor="text1"/>
        </w:rPr>
        <w:t xml:space="preserve"> from 3,755,478 participants</w:t>
      </w:r>
      <w:r w:rsidR="003D176B" w:rsidRPr="001431FF">
        <w:rPr>
          <w:iCs/>
          <w:color w:val="000000" w:themeColor="text1"/>
        </w:rPr>
        <w:t>)</w:t>
      </w:r>
      <w:r w:rsidR="00631FE1" w:rsidRPr="001431FF">
        <w:rPr>
          <w:iCs/>
          <w:color w:val="000000" w:themeColor="text1"/>
        </w:rPr>
        <w:t xml:space="preserve">. </w:t>
      </w:r>
      <w:r w:rsidR="00012C95" w:rsidRPr="001431FF">
        <w:rPr>
          <w:iCs/>
          <w:color w:val="000000" w:themeColor="text1"/>
        </w:rPr>
        <w:t>Excluding junior data, the UK-based participations were 57% male, but since females tended to do less runs per athlete on average, the proportion of unique male athletes was lower at 48%. The average age per participation was 41(12.5) years but</w:t>
      </w:r>
      <w:r w:rsidR="0007188D" w:rsidRPr="001431FF">
        <w:rPr>
          <w:iCs/>
          <w:color w:val="000000" w:themeColor="text1"/>
        </w:rPr>
        <w:t>,</w:t>
      </w:r>
      <w:r w:rsidR="00012C95" w:rsidRPr="001431FF">
        <w:rPr>
          <w:iCs/>
          <w:color w:val="000000" w:themeColor="text1"/>
        </w:rPr>
        <w:t xml:space="preserve"> since the older runners tended to do more runs</w:t>
      </w:r>
      <w:r w:rsidR="0007188D" w:rsidRPr="001431FF">
        <w:rPr>
          <w:iCs/>
          <w:color w:val="000000" w:themeColor="text1"/>
        </w:rPr>
        <w:t>,</w:t>
      </w:r>
      <w:r w:rsidR="00012C95" w:rsidRPr="001431FF">
        <w:rPr>
          <w:iCs/>
          <w:color w:val="000000" w:themeColor="text1"/>
        </w:rPr>
        <w:t xml:space="preserve"> the average age per </w:t>
      </w:r>
      <w:r w:rsidR="00012C95" w:rsidRPr="001431FF">
        <w:rPr>
          <w:iCs/>
          <w:color w:val="000000" w:themeColor="text1"/>
        </w:rPr>
        <w:lastRenderedPageBreak/>
        <w:t xml:space="preserve">unique athlete was lower at 36 (12.4) years. The median parkrun completion times among males and females </w:t>
      </w:r>
      <w:r w:rsidR="0007188D" w:rsidRPr="001431FF">
        <w:rPr>
          <w:iCs/>
          <w:color w:val="000000" w:themeColor="text1"/>
        </w:rPr>
        <w:t>were</w:t>
      </w:r>
      <w:r w:rsidR="00012C95" w:rsidRPr="001431FF">
        <w:rPr>
          <w:iCs/>
          <w:color w:val="000000" w:themeColor="text1"/>
        </w:rPr>
        <w:t xml:space="preserve"> 25:20 (</w:t>
      </w:r>
      <w:proofErr w:type="spellStart"/>
      <w:proofErr w:type="gramStart"/>
      <w:r w:rsidR="00012C95" w:rsidRPr="001431FF">
        <w:rPr>
          <w:iCs/>
          <w:color w:val="000000" w:themeColor="text1"/>
        </w:rPr>
        <w:t>mins:secs</w:t>
      </w:r>
      <w:proofErr w:type="spellEnd"/>
      <w:proofErr w:type="gramEnd"/>
      <w:r w:rsidR="00012C95" w:rsidRPr="001431FF">
        <w:rPr>
          <w:iCs/>
          <w:color w:val="000000" w:themeColor="text1"/>
        </w:rPr>
        <w:t>; interquartile range: 22:34,28:46) and 31:00 (27:45,35:00) respectively (</w:t>
      </w:r>
      <w:r w:rsidR="00012C95" w:rsidRPr="001431FF">
        <w:rPr>
          <w:b/>
          <w:bCs/>
          <w:iCs/>
          <w:color w:val="000000" w:themeColor="text1"/>
        </w:rPr>
        <w:t>Figure 1D</w:t>
      </w:r>
      <w:r w:rsidR="00012C95" w:rsidRPr="001431FF">
        <w:rPr>
          <w:iCs/>
          <w:color w:val="000000" w:themeColor="text1"/>
        </w:rPr>
        <w:t xml:space="preserve">; </w:t>
      </w:r>
      <w:r w:rsidR="00012C95" w:rsidRPr="001431FF">
        <w:rPr>
          <w:b/>
          <w:bCs/>
          <w:iCs/>
          <w:color w:val="000000" w:themeColor="text1"/>
        </w:rPr>
        <w:t xml:space="preserve">Table </w:t>
      </w:r>
      <w:r w:rsidR="00024A44" w:rsidRPr="001431FF">
        <w:rPr>
          <w:b/>
          <w:bCs/>
          <w:iCs/>
          <w:color w:val="000000" w:themeColor="text1"/>
        </w:rPr>
        <w:t>1</w:t>
      </w:r>
      <w:r w:rsidR="00012C95" w:rsidRPr="001431FF">
        <w:rPr>
          <w:iCs/>
          <w:color w:val="000000" w:themeColor="text1"/>
        </w:rPr>
        <w:t xml:space="preserve">). </w:t>
      </w:r>
    </w:p>
    <w:p w14:paraId="51DC4594" w14:textId="77777777" w:rsidR="000C3B6E" w:rsidRDefault="000C3B6E" w:rsidP="000C3B6E">
      <w:pPr>
        <w:rPr>
          <w:b/>
          <w:bCs/>
          <w:iCs/>
          <w:color w:val="000000" w:themeColor="text1"/>
        </w:rPr>
      </w:pPr>
    </w:p>
    <w:p w14:paraId="1395E8A9" w14:textId="4D9AF461" w:rsidR="000C3B6E" w:rsidRPr="001431FF" w:rsidRDefault="000C3B6E" w:rsidP="000C3B6E">
      <w:pPr>
        <w:rPr>
          <w:iCs/>
          <w:color w:val="000000" w:themeColor="text1"/>
        </w:rPr>
      </w:pPr>
      <w:r w:rsidRPr="001431FF">
        <w:rPr>
          <w:b/>
          <w:bCs/>
          <w:iCs/>
          <w:color w:val="000000" w:themeColor="text1"/>
        </w:rPr>
        <w:t>Table 1</w:t>
      </w:r>
      <w:r w:rsidRPr="001431FF">
        <w:rPr>
          <w:iCs/>
          <w:color w:val="000000" w:themeColor="text1"/>
        </w:rPr>
        <w:t>: Descriptive information on UK</w:t>
      </w:r>
      <w:r w:rsidR="00600A0D">
        <w:rPr>
          <w:iCs/>
          <w:color w:val="000000" w:themeColor="text1"/>
        </w:rPr>
        <w:t xml:space="preserve"> </w:t>
      </w:r>
      <w:r w:rsidR="00600A0D" w:rsidRPr="00E12BD5">
        <w:rPr>
          <w:iCs/>
          <w:color w:val="000000" w:themeColor="text1"/>
        </w:rPr>
        <w:t>5km</w:t>
      </w:r>
      <w:r w:rsidRPr="001431FF">
        <w:rPr>
          <w:iCs/>
          <w:color w:val="000000" w:themeColor="text1"/>
        </w:rPr>
        <w:t xml:space="preserve"> parkrun data (702 locations) and as stratified by participant sex during the 6-year time period (2014 - 2019). </w:t>
      </w:r>
    </w:p>
    <w:tbl>
      <w:tblPr>
        <w:tblStyle w:val="TableGrid"/>
        <w:tblW w:w="9634" w:type="dxa"/>
        <w:jc w:val="center"/>
        <w:tblLayout w:type="fixed"/>
        <w:tblLook w:val="04A0" w:firstRow="1" w:lastRow="0" w:firstColumn="1" w:lastColumn="0" w:noHBand="0" w:noVBand="1"/>
      </w:tblPr>
      <w:tblGrid>
        <w:gridCol w:w="2552"/>
        <w:gridCol w:w="2268"/>
        <w:gridCol w:w="2263"/>
        <w:gridCol w:w="2551"/>
      </w:tblGrid>
      <w:tr w:rsidR="000C3B6E" w:rsidRPr="001431FF" w14:paraId="612A3B59" w14:textId="77777777" w:rsidTr="000716CB">
        <w:trPr>
          <w:trHeight w:val="296"/>
          <w:jc w:val="center"/>
        </w:trPr>
        <w:tc>
          <w:tcPr>
            <w:tcW w:w="2552" w:type="dxa"/>
          </w:tcPr>
          <w:p w14:paraId="790B510A" w14:textId="77777777" w:rsidR="000C3B6E" w:rsidRPr="00600A0D" w:rsidRDefault="000C3B6E" w:rsidP="000716CB">
            <w:pPr>
              <w:rPr>
                <w:iCs/>
                <w:color w:val="000000" w:themeColor="text1"/>
                <w:sz w:val="22"/>
                <w:szCs w:val="22"/>
              </w:rPr>
            </w:pPr>
          </w:p>
        </w:tc>
        <w:tc>
          <w:tcPr>
            <w:tcW w:w="2268" w:type="dxa"/>
            <w:vAlign w:val="center"/>
          </w:tcPr>
          <w:p w14:paraId="4230EEEF" w14:textId="77777777" w:rsidR="000C3B6E" w:rsidRPr="00AC6FBE" w:rsidRDefault="000C3B6E" w:rsidP="000716CB">
            <w:pPr>
              <w:jc w:val="center"/>
              <w:rPr>
                <w:iCs/>
                <w:color w:val="000000" w:themeColor="text1"/>
                <w:sz w:val="22"/>
                <w:szCs w:val="22"/>
              </w:rPr>
            </w:pPr>
            <w:r w:rsidRPr="00AC6FBE">
              <w:rPr>
                <w:iCs/>
                <w:color w:val="000000" w:themeColor="text1"/>
                <w:sz w:val="22"/>
                <w:szCs w:val="22"/>
              </w:rPr>
              <w:t>UK</w:t>
            </w:r>
          </w:p>
        </w:tc>
        <w:tc>
          <w:tcPr>
            <w:tcW w:w="2263" w:type="dxa"/>
            <w:vAlign w:val="center"/>
          </w:tcPr>
          <w:p w14:paraId="6A4B1BDE" w14:textId="77777777" w:rsidR="000C3B6E" w:rsidRPr="00600A0D" w:rsidRDefault="000C3B6E" w:rsidP="000716CB">
            <w:pPr>
              <w:jc w:val="center"/>
              <w:rPr>
                <w:iCs/>
                <w:color w:val="000000" w:themeColor="text1"/>
                <w:sz w:val="22"/>
                <w:szCs w:val="22"/>
              </w:rPr>
            </w:pPr>
            <w:r w:rsidRPr="00600A0D">
              <w:rPr>
                <w:iCs/>
                <w:color w:val="000000" w:themeColor="text1"/>
                <w:sz w:val="22"/>
                <w:szCs w:val="22"/>
              </w:rPr>
              <w:t>Male</w:t>
            </w:r>
          </w:p>
        </w:tc>
        <w:tc>
          <w:tcPr>
            <w:tcW w:w="2551" w:type="dxa"/>
            <w:vAlign w:val="center"/>
          </w:tcPr>
          <w:p w14:paraId="5E78F3B4" w14:textId="77777777" w:rsidR="000C3B6E" w:rsidRPr="00600A0D" w:rsidRDefault="000C3B6E" w:rsidP="000716CB">
            <w:pPr>
              <w:jc w:val="center"/>
              <w:rPr>
                <w:iCs/>
                <w:color w:val="000000" w:themeColor="text1"/>
                <w:sz w:val="22"/>
                <w:szCs w:val="22"/>
              </w:rPr>
            </w:pPr>
            <w:r w:rsidRPr="00600A0D">
              <w:rPr>
                <w:iCs/>
                <w:color w:val="000000" w:themeColor="text1"/>
                <w:sz w:val="22"/>
                <w:szCs w:val="22"/>
              </w:rPr>
              <w:t>Female</w:t>
            </w:r>
          </w:p>
        </w:tc>
      </w:tr>
      <w:tr w:rsidR="000C3B6E" w:rsidRPr="001431FF" w14:paraId="638ECE2B" w14:textId="77777777" w:rsidTr="000716CB">
        <w:trPr>
          <w:trHeight w:val="483"/>
          <w:jc w:val="center"/>
        </w:trPr>
        <w:tc>
          <w:tcPr>
            <w:tcW w:w="2552" w:type="dxa"/>
          </w:tcPr>
          <w:p w14:paraId="2C33A1F2" w14:textId="0BFEA3AD" w:rsidR="000C3B6E" w:rsidRPr="00600A0D" w:rsidRDefault="000C3B6E" w:rsidP="000716CB">
            <w:pPr>
              <w:rPr>
                <w:iCs/>
                <w:color w:val="000000" w:themeColor="text1"/>
                <w:sz w:val="22"/>
                <w:szCs w:val="22"/>
              </w:rPr>
            </w:pPr>
            <w:r w:rsidRPr="00600A0D">
              <w:rPr>
                <w:iCs/>
                <w:color w:val="000000" w:themeColor="text1"/>
                <w:sz w:val="22"/>
                <w:szCs w:val="22"/>
              </w:rPr>
              <w:t>Total participations</w:t>
            </w:r>
          </w:p>
        </w:tc>
        <w:tc>
          <w:tcPr>
            <w:tcW w:w="2268" w:type="dxa"/>
            <w:vAlign w:val="center"/>
          </w:tcPr>
          <w:p w14:paraId="53D887DF" w14:textId="77777777" w:rsidR="000C3B6E" w:rsidRPr="00600A0D" w:rsidRDefault="000C3B6E" w:rsidP="000716CB">
            <w:pPr>
              <w:jc w:val="center"/>
              <w:rPr>
                <w:iCs/>
                <w:color w:val="000000" w:themeColor="text1"/>
                <w:sz w:val="22"/>
                <w:szCs w:val="22"/>
              </w:rPr>
            </w:pPr>
            <w:r w:rsidRPr="00600A0D">
              <w:rPr>
                <w:iCs/>
                <w:color w:val="000000" w:themeColor="text1"/>
                <w:sz w:val="22"/>
                <w:szCs w:val="22"/>
              </w:rPr>
              <w:t>29,476,294</w:t>
            </w:r>
          </w:p>
          <w:p w14:paraId="34E15060" w14:textId="77777777" w:rsidR="000C3B6E" w:rsidRPr="00600A0D" w:rsidRDefault="000C3B6E" w:rsidP="000716CB">
            <w:pPr>
              <w:jc w:val="center"/>
              <w:rPr>
                <w:b/>
                <w:bCs/>
                <w:iCs/>
                <w:color w:val="000000" w:themeColor="text1"/>
                <w:sz w:val="22"/>
                <w:szCs w:val="22"/>
              </w:rPr>
            </w:pPr>
            <w:r w:rsidRPr="00600A0D">
              <w:rPr>
                <w:b/>
                <w:bCs/>
                <w:iCs/>
                <w:color w:val="000000" w:themeColor="text1"/>
                <w:sz w:val="22"/>
                <w:szCs w:val="22"/>
              </w:rPr>
              <w:t>25,250,495</w:t>
            </w:r>
          </w:p>
        </w:tc>
        <w:tc>
          <w:tcPr>
            <w:tcW w:w="2263" w:type="dxa"/>
            <w:vAlign w:val="center"/>
          </w:tcPr>
          <w:p w14:paraId="42D54EF6" w14:textId="77777777" w:rsidR="000C3B6E" w:rsidRPr="00600A0D" w:rsidRDefault="000C3B6E" w:rsidP="000716CB">
            <w:pPr>
              <w:jc w:val="center"/>
              <w:rPr>
                <w:iCs/>
                <w:color w:val="000000" w:themeColor="text1"/>
                <w:sz w:val="22"/>
                <w:szCs w:val="22"/>
              </w:rPr>
            </w:pPr>
            <w:r w:rsidRPr="00600A0D">
              <w:rPr>
                <w:iCs/>
                <w:color w:val="000000" w:themeColor="text1"/>
                <w:sz w:val="22"/>
                <w:szCs w:val="22"/>
              </w:rPr>
              <w:t>15,720,468</w:t>
            </w:r>
          </w:p>
          <w:p w14:paraId="0C431647" w14:textId="77777777" w:rsidR="000C3B6E" w:rsidRPr="00600A0D" w:rsidRDefault="000C3B6E" w:rsidP="000716CB">
            <w:pPr>
              <w:jc w:val="center"/>
              <w:rPr>
                <w:b/>
                <w:bCs/>
                <w:iCs/>
                <w:color w:val="000000" w:themeColor="text1"/>
                <w:sz w:val="22"/>
                <w:szCs w:val="22"/>
              </w:rPr>
            </w:pPr>
            <w:r w:rsidRPr="00600A0D">
              <w:rPr>
                <w:b/>
                <w:bCs/>
                <w:iCs/>
                <w:color w:val="000000" w:themeColor="text1"/>
                <w:sz w:val="22"/>
                <w:szCs w:val="22"/>
              </w:rPr>
              <w:t>14,306,085</w:t>
            </w:r>
            <w:r w:rsidRPr="00600A0D">
              <w:rPr>
                <w:b/>
                <w:bCs/>
                <w:iCs/>
                <w:color w:val="000000" w:themeColor="text1"/>
                <w:sz w:val="22"/>
                <w:szCs w:val="22"/>
                <w:vertAlign w:val="superscript"/>
              </w:rPr>
              <w:t>*</w:t>
            </w:r>
          </w:p>
        </w:tc>
        <w:tc>
          <w:tcPr>
            <w:tcW w:w="2551" w:type="dxa"/>
            <w:vAlign w:val="center"/>
          </w:tcPr>
          <w:p w14:paraId="04BA4C48" w14:textId="77777777" w:rsidR="000C3B6E" w:rsidRPr="00600A0D" w:rsidRDefault="000C3B6E" w:rsidP="000716CB">
            <w:pPr>
              <w:jc w:val="center"/>
              <w:rPr>
                <w:iCs/>
                <w:color w:val="000000" w:themeColor="text1"/>
                <w:sz w:val="22"/>
                <w:szCs w:val="22"/>
              </w:rPr>
            </w:pPr>
            <w:r w:rsidRPr="00600A0D">
              <w:rPr>
                <w:iCs/>
                <w:color w:val="000000" w:themeColor="text1"/>
                <w:sz w:val="22"/>
                <w:szCs w:val="22"/>
              </w:rPr>
              <w:t>11,851,202</w:t>
            </w:r>
          </w:p>
          <w:p w14:paraId="7A0D1941" w14:textId="77777777" w:rsidR="000C3B6E" w:rsidRPr="00600A0D" w:rsidRDefault="000C3B6E" w:rsidP="000716CB">
            <w:pPr>
              <w:jc w:val="center"/>
              <w:rPr>
                <w:b/>
                <w:bCs/>
                <w:iCs/>
                <w:color w:val="000000" w:themeColor="text1"/>
                <w:sz w:val="22"/>
                <w:szCs w:val="22"/>
              </w:rPr>
            </w:pPr>
            <w:r w:rsidRPr="00600A0D">
              <w:rPr>
                <w:b/>
                <w:bCs/>
                <w:iCs/>
                <w:color w:val="000000" w:themeColor="text1"/>
                <w:sz w:val="22"/>
                <w:szCs w:val="22"/>
              </w:rPr>
              <w:t>10,944,410</w:t>
            </w:r>
            <w:r w:rsidRPr="00600A0D">
              <w:rPr>
                <w:b/>
                <w:bCs/>
                <w:iCs/>
                <w:color w:val="000000" w:themeColor="text1"/>
                <w:sz w:val="22"/>
                <w:szCs w:val="22"/>
                <w:vertAlign w:val="superscript"/>
              </w:rPr>
              <w:t>*</w:t>
            </w:r>
          </w:p>
        </w:tc>
      </w:tr>
      <w:tr w:rsidR="000C3B6E" w:rsidRPr="001431FF" w14:paraId="0AF6B767" w14:textId="77777777" w:rsidTr="000716CB">
        <w:trPr>
          <w:trHeight w:val="435"/>
          <w:jc w:val="center"/>
        </w:trPr>
        <w:tc>
          <w:tcPr>
            <w:tcW w:w="2552" w:type="dxa"/>
          </w:tcPr>
          <w:p w14:paraId="788835B0" w14:textId="4C9E0282" w:rsidR="000C3B6E" w:rsidRPr="001431FF" w:rsidRDefault="000C3B6E" w:rsidP="000716CB">
            <w:pPr>
              <w:rPr>
                <w:iCs/>
                <w:color w:val="000000" w:themeColor="text1"/>
                <w:sz w:val="22"/>
                <w:szCs w:val="22"/>
              </w:rPr>
            </w:pPr>
            <w:r w:rsidRPr="001431FF">
              <w:rPr>
                <w:iCs/>
                <w:color w:val="000000" w:themeColor="text1"/>
                <w:sz w:val="22"/>
                <w:szCs w:val="22"/>
              </w:rPr>
              <w:t>Total participants recording at least 1</w:t>
            </w:r>
            <w:r w:rsidR="00D91A2F">
              <w:rPr>
                <w:iCs/>
                <w:color w:val="000000" w:themeColor="text1"/>
                <w:sz w:val="22"/>
                <w:szCs w:val="22"/>
              </w:rPr>
              <w:t xml:space="preserve"> </w:t>
            </w:r>
            <w:r w:rsidRPr="001431FF">
              <w:rPr>
                <w:iCs/>
                <w:color w:val="000000" w:themeColor="text1"/>
                <w:sz w:val="22"/>
                <w:szCs w:val="22"/>
              </w:rPr>
              <w:t>parkrun</w:t>
            </w:r>
          </w:p>
        </w:tc>
        <w:tc>
          <w:tcPr>
            <w:tcW w:w="2268" w:type="dxa"/>
            <w:vAlign w:val="center"/>
          </w:tcPr>
          <w:p w14:paraId="1C809AA0" w14:textId="77777777" w:rsidR="000C3B6E" w:rsidRPr="001431FF" w:rsidRDefault="000C3B6E" w:rsidP="000716CB">
            <w:pPr>
              <w:jc w:val="center"/>
              <w:rPr>
                <w:iCs/>
                <w:color w:val="000000" w:themeColor="text1"/>
                <w:sz w:val="22"/>
                <w:szCs w:val="22"/>
              </w:rPr>
            </w:pPr>
            <w:r w:rsidRPr="001431FF">
              <w:rPr>
                <w:iCs/>
                <w:color w:val="000000" w:themeColor="text1"/>
                <w:sz w:val="22"/>
                <w:szCs w:val="22"/>
              </w:rPr>
              <w:t>2,090,129</w:t>
            </w:r>
          </w:p>
          <w:p w14:paraId="0CB89F01" w14:textId="77777777" w:rsidR="000C3B6E" w:rsidRPr="001431FF" w:rsidRDefault="000C3B6E" w:rsidP="000716CB">
            <w:pPr>
              <w:jc w:val="center"/>
              <w:rPr>
                <w:b/>
                <w:bCs/>
                <w:iCs/>
                <w:color w:val="000000" w:themeColor="text1"/>
                <w:sz w:val="22"/>
                <w:szCs w:val="22"/>
              </w:rPr>
            </w:pPr>
            <w:r w:rsidRPr="001431FF">
              <w:rPr>
                <w:b/>
                <w:bCs/>
                <w:iCs/>
                <w:color w:val="000000" w:themeColor="text1"/>
                <w:sz w:val="22"/>
                <w:szCs w:val="22"/>
              </w:rPr>
              <w:t>1,808,324</w:t>
            </w:r>
          </w:p>
        </w:tc>
        <w:tc>
          <w:tcPr>
            <w:tcW w:w="2263" w:type="dxa"/>
            <w:vAlign w:val="center"/>
          </w:tcPr>
          <w:p w14:paraId="21B8A9A7" w14:textId="77777777" w:rsidR="000C3B6E" w:rsidRPr="001431FF" w:rsidRDefault="000C3B6E" w:rsidP="000716CB">
            <w:pPr>
              <w:jc w:val="center"/>
              <w:rPr>
                <w:iCs/>
                <w:color w:val="000000" w:themeColor="text1"/>
                <w:sz w:val="22"/>
                <w:szCs w:val="22"/>
              </w:rPr>
            </w:pPr>
            <w:r w:rsidRPr="001431FF">
              <w:rPr>
                <w:iCs/>
                <w:color w:val="000000" w:themeColor="text1"/>
                <w:sz w:val="22"/>
                <w:szCs w:val="22"/>
              </w:rPr>
              <w:t>1,034,129</w:t>
            </w:r>
          </w:p>
          <w:p w14:paraId="44513FAA" w14:textId="77777777" w:rsidR="000C3B6E" w:rsidRPr="001431FF" w:rsidRDefault="000C3B6E" w:rsidP="000716CB">
            <w:pPr>
              <w:jc w:val="center"/>
              <w:rPr>
                <w:b/>
                <w:bCs/>
                <w:iCs/>
                <w:color w:val="000000" w:themeColor="text1"/>
                <w:sz w:val="22"/>
                <w:szCs w:val="22"/>
              </w:rPr>
            </w:pPr>
            <w:r w:rsidRPr="001431FF">
              <w:rPr>
                <w:b/>
                <w:bCs/>
                <w:iCs/>
                <w:color w:val="000000" w:themeColor="text1"/>
                <w:sz w:val="22"/>
                <w:szCs w:val="22"/>
              </w:rPr>
              <w:t>874,112</w:t>
            </w:r>
            <w:r w:rsidRPr="001431FF">
              <w:rPr>
                <w:b/>
                <w:bCs/>
                <w:iCs/>
                <w:color w:val="000000" w:themeColor="text1"/>
                <w:sz w:val="22"/>
                <w:szCs w:val="22"/>
                <w:vertAlign w:val="superscript"/>
              </w:rPr>
              <w:t>*</w:t>
            </w:r>
          </w:p>
        </w:tc>
        <w:tc>
          <w:tcPr>
            <w:tcW w:w="2551" w:type="dxa"/>
            <w:vAlign w:val="center"/>
          </w:tcPr>
          <w:p w14:paraId="7C0427FC" w14:textId="77777777" w:rsidR="000C3B6E" w:rsidRPr="001431FF" w:rsidRDefault="000C3B6E" w:rsidP="000716CB">
            <w:pPr>
              <w:jc w:val="center"/>
              <w:rPr>
                <w:iCs/>
                <w:color w:val="000000" w:themeColor="text1"/>
                <w:sz w:val="22"/>
                <w:szCs w:val="22"/>
              </w:rPr>
            </w:pPr>
            <w:r w:rsidRPr="001431FF">
              <w:rPr>
                <w:iCs/>
                <w:color w:val="000000" w:themeColor="text1"/>
                <w:sz w:val="22"/>
                <w:szCs w:val="22"/>
              </w:rPr>
              <w:t>1,055,974</w:t>
            </w:r>
          </w:p>
          <w:p w14:paraId="467ED679" w14:textId="77777777" w:rsidR="000C3B6E" w:rsidRPr="001431FF" w:rsidRDefault="000C3B6E" w:rsidP="000716CB">
            <w:pPr>
              <w:jc w:val="center"/>
              <w:rPr>
                <w:b/>
                <w:bCs/>
                <w:iCs/>
                <w:color w:val="000000" w:themeColor="text1"/>
                <w:sz w:val="22"/>
                <w:szCs w:val="22"/>
              </w:rPr>
            </w:pPr>
            <w:r w:rsidRPr="001431FF">
              <w:rPr>
                <w:b/>
                <w:bCs/>
                <w:iCs/>
                <w:color w:val="000000" w:themeColor="text1"/>
                <w:sz w:val="22"/>
                <w:szCs w:val="22"/>
              </w:rPr>
              <w:t>934,212</w:t>
            </w:r>
            <w:r w:rsidRPr="001431FF">
              <w:rPr>
                <w:b/>
                <w:bCs/>
                <w:iCs/>
                <w:color w:val="000000" w:themeColor="text1"/>
                <w:sz w:val="22"/>
                <w:szCs w:val="22"/>
                <w:vertAlign w:val="superscript"/>
              </w:rPr>
              <w:t>*</w:t>
            </w:r>
          </w:p>
        </w:tc>
      </w:tr>
      <w:tr w:rsidR="000C3B6E" w:rsidRPr="001431FF" w14:paraId="40490431" w14:textId="77777777" w:rsidTr="000716CB">
        <w:trPr>
          <w:trHeight w:val="538"/>
          <w:jc w:val="center"/>
        </w:trPr>
        <w:tc>
          <w:tcPr>
            <w:tcW w:w="2552" w:type="dxa"/>
          </w:tcPr>
          <w:p w14:paraId="35E69CEC" w14:textId="77777777" w:rsidR="000C3B6E" w:rsidRPr="001431FF" w:rsidRDefault="000C3B6E" w:rsidP="000716CB">
            <w:pPr>
              <w:rPr>
                <w:iCs/>
                <w:color w:val="000000" w:themeColor="text1"/>
                <w:sz w:val="22"/>
                <w:szCs w:val="22"/>
              </w:rPr>
            </w:pPr>
            <w:r w:rsidRPr="001431FF">
              <w:rPr>
                <w:iCs/>
                <w:color w:val="000000" w:themeColor="text1"/>
                <w:sz w:val="22"/>
                <w:szCs w:val="22"/>
              </w:rPr>
              <w:t xml:space="preserve">Mean (SD) age </w:t>
            </w:r>
            <w:r w:rsidRPr="001431FF">
              <w:rPr>
                <w:iCs/>
                <w:color w:val="000000" w:themeColor="text1"/>
                <w:sz w:val="22"/>
                <w:szCs w:val="22"/>
                <w:vertAlign w:val="superscript"/>
              </w:rPr>
              <w:t>+</w:t>
            </w:r>
          </w:p>
        </w:tc>
        <w:tc>
          <w:tcPr>
            <w:tcW w:w="2268" w:type="dxa"/>
            <w:vAlign w:val="center"/>
          </w:tcPr>
          <w:p w14:paraId="6B1ECD8B" w14:textId="77777777" w:rsidR="000C3B6E" w:rsidRPr="001431FF" w:rsidRDefault="000C3B6E" w:rsidP="000716CB">
            <w:pPr>
              <w:jc w:val="center"/>
              <w:rPr>
                <w:iCs/>
                <w:color w:val="000000" w:themeColor="text1"/>
                <w:sz w:val="22"/>
                <w:szCs w:val="22"/>
              </w:rPr>
            </w:pPr>
            <w:r w:rsidRPr="001431FF">
              <w:rPr>
                <w:iCs/>
                <w:color w:val="000000" w:themeColor="text1"/>
                <w:sz w:val="22"/>
                <w:szCs w:val="22"/>
              </w:rPr>
              <w:t>by run: 41.0 (12.5)</w:t>
            </w:r>
          </w:p>
          <w:p w14:paraId="17C03619" w14:textId="77777777" w:rsidR="000C3B6E" w:rsidRPr="001431FF" w:rsidRDefault="000C3B6E" w:rsidP="000716CB">
            <w:pPr>
              <w:jc w:val="center"/>
              <w:rPr>
                <w:iCs/>
                <w:color w:val="000000" w:themeColor="text1"/>
                <w:sz w:val="22"/>
                <w:szCs w:val="22"/>
              </w:rPr>
            </w:pPr>
            <w:r w:rsidRPr="001431FF">
              <w:rPr>
                <w:iCs/>
                <w:color w:val="000000" w:themeColor="text1"/>
                <w:sz w:val="22"/>
                <w:szCs w:val="22"/>
              </w:rPr>
              <w:t>by athlete: 36.0 (12.4)</w:t>
            </w:r>
          </w:p>
        </w:tc>
        <w:tc>
          <w:tcPr>
            <w:tcW w:w="2263" w:type="dxa"/>
            <w:vAlign w:val="center"/>
          </w:tcPr>
          <w:p w14:paraId="43E82670" w14:textId="77777777" w:rsidR="000C3B6E" w:rsidRPr="001431FF" w:rsidRDefault="000C3B6E" w:rsidP="000716CB">
            <w:pPr>
              <w:jc w:val="center"/>
              <w:rPr>
                <w:iCs/>
                <w:color w:val="000000" w:themeColor="text1"/>
                <w:sz w:val="22"/>
                <w:szCs w:val="22"/>
              </w:rPr>
            </w:pPr>
            <w:r w:rsidRPr="001431FF">
              <w:rPr>
                <w:iCs/>
                <w:color w:val="000000" w:themeColor="text1"/>
                <w:sz w:val="22"/>
                <w:szCs w:val="22"/>
              </w:rPr>
              <w:t>by run: 41.9 (12.8)</w:t>
            </w:r>
          </w:p>
          <w:p w14:paraId="3C1769DC" w14:textId="77777777" w:rsidR="000C3B6E" w:rsidRPr="001431FF" w:rsidRDefault="000C3B6E" w:rsidP="000716CB">
            <w:pPr>
              <w:jc w:val="center"/>
              <w:rPr>
                <w:iCs/>
                <w:color w:val="000000" w:themeColor="text1"/>
                <w:sz w:val="22"/>
                <w:szCs w:val="22"/>
              </w:rPr>
            </w:pPr>
            <w:r w:rsidRPr="001431FF">
              <w:rPr>
                <w:iCs/>
                <w:color w:val="000000" w:themeColor="text1"/>
                <w:sz w:val="22"/>
                <w:szCs w:val="22"/>
              </w:rPr>
              <w:t>by athlete: 36.1 (12.9)</w:t>
            </w:r>
          </w:p>
        </w:tc>
        <w:tc>
          <w:tcPr>
            <w:tcW w:w="2551" w:type="dxa"/>
            <w:vAlign w:val="center"/>
          </w:tcPr>
          <w:p w14:paraId="6944E839" w14:textId="77777777" w:rsidR="000C3B6E" w:rsidRPr="001431FF" w:rsidRDefault="000C3B6E" w:rsidP="000716CB">
            <w:pPr>
              <w:jc w:val="center"/>
              <w:rPr>
                <w:iCs/>
                <w:color w:val="000000" w:themeColor="text1"/>
                <w:sz w:val="22"/>
                <w:szCs w:val="22"/>
              </w:rPr>
            </w:pPr>
            <w:r w:rsidRPr="001431FF">
              <w:rPr>
                <w:iCs/>
                <w:color w:val="000000" w:themeColor="text1"/>
                <w:sz w:val="22"/>
                <w:szCs w:val="22"/>
              </w:rPr>
              <w:t>by run: 39.8 (12.0)</w:t>
            </w:r>
          </w:p>
          <w:p w14:paraId="138DC19B" w14:textId="77777777" w:rsidR="000C3B6E" w:rsidRPr="001431FF" w:rsidRDefault="000C3B6E" w:rsidP="000716CB">
            <w:pPr>
              <w:jc w:val="center"/>
              <w:rPr>
                <w:iCs/>
                <w:color w:val="000000" w:themeColor="text1"/>
                <w:sz w:val="22"/>
                <w:szCs w:val="22"/>
              </w:rPr>
            </w:pPr>
            <w:r w:rsidRPr="001431FF">
              <w:rPr>
                <w:iCs/>
                <w:color w:val="000000" w:themeColor="text1"/>
                <w:sz w:val="22"/>
                <w:szCs w:val="22"/>
              </w:rPr>
              <w:t>by athlete: 35.8 (11.9)</w:t>
            </w:r>
          </w:p>
        </w:tc>
      </w:tr>
      <w:tr w:rsidR="000C3B6E" w:rsidRPr="001431FF" w14:paraId="4DA2F353" w14:textId="77777777" w:rsidTr="000716CB">
        <w:trPr>
          <w:trHeight w:val="630"/>
          <w:jc w:val="center"/>
        </w:trPr>
        <w:tc>
          <w:tcPr>
            <w:tcW w:w="2552" w:type="dxa"/>
          </w:tcPr>
          <w:p w14:paraId="4C329E12" w14:textId="77777777" w:rsidR="000C3B6E" w:rsidRPr="001431FF" w:rsidRDefault="000C3B6E" w:rsidP="000716CB">
            <w:pPr>
              <w:rPr>
                <w:iCs/>
                <w:color w:val="000000" w:themeColor="text1"/>
                <w:sz w:val="22"/>
                <w:szCs w:val="22"/>
              </w:rPr>
            </w:pPr>
            <w:r w:rsidRPr="001431FF">
              <w:rPr>
                <w:iCs/>
                <w:color w:val="000000" w:themeColor="text1"/>
                <w:sz w:val="22"/>
                <w:szCs w:val="22"/>
              </w:rPr>
              <w:t xml:space="preserve">Sex distribution </w:t>
            </w:r>
          </w:p>
          <w:p w14:paraId="4CE70350" w14:textId="77777777" w:rsidR="000C3B6E" w:rsidRPr="001431FF" w:rsidRDefault="000C3B6E" w:rsidP="000716CB">
            <w:pPr>
              <w:rPr>
                <w:iCs/>
                <w:color w:val="000000" w:themeColor="text1"/>
                <w:sz w:val="22"/>
                <w:szCs w:val="22"/>
              </w:rPr>
            </w:pPr>
            <w:r w:rsidRPr="001431FF">
              <w:rPr>
                <w:iCs/>
                <w:color w:val="000000" w:themeColor="text1"/>
                <w:sz w:val="22"/>
                <w:szCs w:val="22"/>
              </w:rPr>
              <w:t>(</w:t>
            </w:r>
            <w:proofErr w:type="spellStart"/>
            <w:proofErr w:type="gramStart"/>
            <w:r w:rsidRPr="001431FF">
              <w:rPr>
                <w:iCs/>
                <w:color w:val="000000" w:themeColor="text1"/>
                <w:sz w:val="22"/>
                <w:szCs w:val="22"/>
              </w:rPr>
              <w:t>male:female</w:t>
            </w:r>
            <w:proofErr w:type="spellEnd"/>
            <w:proofErr w:type="gramEnd"/>
            <w:r w:rsidRPr="001431FF">
              <w:rPr>
                <w:iCs/>
                <w:color w:val="000000" w:themeColor="text1"/>
                <w:sz w:val="22"/>
                <w:szCs w:val="22"/>
              </w:rPr>
              <w:t>)</w:t>
            </w:r>
          </w:p>
        </w:tc>
        <w:tc>
          <w:tcPr>
            <w:tcW w:w="7082" w:type="dxa"/>
            <w:gridSpan w:val="3"/>
            <w:vAlign w:val="center"/>
          </w:tcPr>
          <w:p w14:paraId="5576E7AE" w14:textId="77777777" w:rsidR="000C3B6E" w:rsidRPr="001431FF" w:rsidRDefault="000C3B6E" w:rsidP="000716CB">
            <w:pPr>
              <w:jc w:val="center"/>
              <w:rPr>
                <w:iCs/>
                <w:color w:val="000000" w:themeColor="text1"/>
                <w:sz w:val="22"/>
                <w:szCs w:val="22"/>
              </w:rPr>
            </w:pPr>
            <w:r w:rsidRPr="001431FF">
              <w:rPr>
                <w:iCs/>
                <w:color w:val="000000" w:themeColor="text1"/>
                <w:sz w:val="22"/>
                <w:szCs w:val="22"/>
              </w:rPr>
              <w:t>by run = 57:43       by athlete = 48:52</w:t>
            </w:r>
          </w:p>
        </w:tc>
      </w:tr>
      <w:tr w:rsidR="000C3B6E" w:rsidRPr="001431FF" w14:paraId="624C7A53" w14:textId="77777777" w:rsidTr="000716CB">
        <w:trPr>
          <w:trHeight w:val="699"/>
          <w:jc w:val="center"/>
        </w:trPr>
        <w:tc>
          <w:tcPr>
            <w:tcW w:w="2552" w:type="dxa"/>
          </w:tcPr>
          <w:p w14:paraId="7F5D8D51" w14:textId="77777777" w:rsidR="000C3B6E" w:rsidRPr="001431FF" w:rsidRDefault="000C3B6E" w:rsidP="000716CB">
            <w:pPr>
              <w:rPr>
                <w:iCs/>
                <w:color w:val="000000" w:themeColor="text1"/>
                <w:sz w:val="22"/>
                <w:szCs w:val="22"/>
              </w:rPr>
            </w:pPr>
            <w:r w:rsidRPr="001431FF">
              <w:rPr>
                <w:iCs/>
                <w:color w:val="000000" w:themeColor="text1"/>
                <w:sz w:val="22"/>
                <w:szCs w:val="22"/>
              </w:rPr>
              <w:t xml:space="preserve">Finish time in </w:t>
            </w:r>
            <w:proofErr w:type="spellStart"/>
            <w:proofErr w:type="gramStart"/>
            <w:r w:rsidRPr="001431FF">
              <w:rPr>
                <w:iCs/>
                <w:color w:val="000000" w:themeColor="text1"/>
                <w:sz w:val="22"/>
                <w:szCs w:val="22"/>
              </w:rPr>
              <w:t>mm:ss</w:t>
            </w:r>
            <w:proofErr w:type="spellEnd"/>
            <w:proofErr w:type="gramEnd"/>
          </w:p>
          <w:p w14:paraId="43035848" w14:textId="77777777" w:rsidR="000C3B6E" w:rsidRPr="001431FF" w:rsidRDefault="000C3B6E" w:rsidP="000716CB">
            <w:pPr>
              <w:rPr>
                <w:iCs/>
                <w:color w:val="000000" w:themeColor="text1"/>
                <w:sz w:val="22"/>
                <w:szCs w:val="22"/>
              </w:rPr>
            </w:pPr>
            <w:r w:rsidRPr="001431FF">
              <w:rPr>
                <w:iCs/>
                <w:color w:val="000000" w:themeColor="text1"/>
                <w:sz w:val="22"/>
                <w:szCs w:val="22"/>
              </w:rPr>
              <w:t xml:space="preserve">median </w:t>
            </w:r>
          </w:p>
          <w:p w14:paraId="725EA5BC" w14:textId="77777777" w:rsidR="000C3B6E" w:rsidRPr="001431FF" w:rsidRDefault="000C3B6E" w:rsidP="000716CB">
            <w:pPr>
              <w:rPr>
                <w:iCs/>
                <w:color w:val="000000" w:themeColor="text1"/>
                <w:sz w:val="22"/>
                <w:szCs w:val="22"/>
              </w:rPr>
            </w:pPr>
            <w:r w:rsidRPr="001431FF">
              <w:rPr>
                <w:iCs/>
                <w:color w:val="000000" w:themeColor="text1"/>
                <w:sz w:val="22"/>
                <w:szCs w:val="22"/>
              </w:rPr>
              <w:t>(</w:t>
            </w:r>
            <w:proofErr w:type="gramStart"/>
            <w:r w:rsidRPr="001431FF">
              <w:rPr>
                <w:iCs/>
                <w:color w:val="000000" w:themeColor="text1"/>
                <w:sz w:val="22"/>
                <w:szCs w:val="22"/>
              </w:rPr>
              <w:t>interquartile</w:t>
            </w:r>
            <w:proofErr w:type="gramEnd"/>
            <w:r w:rsidRPr="001431FF">
              <w:rPr>
                <w:iCs/>
                <w:color w:val="000000" w:themeColor="text1"/>
                <w:sz w:val="22"/>
                <w:szCs w:val="22"/>
              </w:rPr>
              <w:t xml:space="preserve"> range) </w:t>
            </w:r>
          </w:p>
        </w:tc>
        <w:tc>
          <w:tcPr>
            <w:tcW w:w="2268" w:type="dxa"/>
            <w:vAlign w:val="center"/>
          </w:tcPr>
          <w:p w14:paraId="3409067F" w14:textId="77777777" w:rsidR="000C3B6E" w:rsidRPr="001431FF" w:rsidRDefault="000C3B6E" w:rsidP="000716CB">
            <w:pPr>
              <w:jc w:val="center"/>
              <w:rPr>
                <w:iCs/>
                <w:color w:val="000000" w:themeColor="text1"/>
                <w:sz w:val="22"/>
                <w:szCs w:val="22"/>
              </w:rPr>
            </w:pPr>
            <w:r w:rsidRPr="001431FF">
              <w:rPr>
                <w:iCs/>
                <w:color w:val="000000" w:themeColor="text1"/>
                <w:sz w:val="22"/>
                <w:szCs w:val="22"/>
              </w:rPr>
              <w:t>27:47</w:t>
            </w:r>
          </w:p>
          <w:p w14:paraId="594B10E0" w14:textId="77777777" w:rsidR="000C3B6E" w:rsidRPr="001431FF" w:rsidRDefault="000C3B6E" w:rsidP="000716CB">
            <w:pPr>
              <w:jc w:val="center"/>
              <w:rPr>
                <w:iCs/>
                <w:color w:val="000000" w:themeColor="text1"/>
                <w:sz w:val="22"/>
                <w:szCs w:val="22"/>
              </w:rPr>
            </w:pPr>
            <w:r w:rsidRPr="001431FF">
              <w:rPr>
                <w:iCs/>
                <w:color w:val="000000" w:themeColor="text1"/>
                <w:sz w:val="22"/>
                <w:szCs w:val="22"/>
              </w:rPr>
              <w:t>(24:08 - 32:05)</w:t>
            </w:r>
          </w:p>
        </w:tc>
        <w:tc>
          <w:tcPr>
            <w:tcW w:w="2263" w:type="dxa"/>
            <w:vAlign w:val="center"/>
          </w:tcPr>
          <w:p w14:paraId="2FD339F1" w14:textId="77777777" w:rsidR="000C3B6E" w:rsidRPr="001431FF" w:rsidRDefault="000C3B6E" w:rsidP="000716CB">
            <w:pPr>
              <w:jc w:val="center"/>
              <w:rPr>
                <w:iCs/>
                <w:color w:val="000000" w:themeColor="text1"/>
                <w:sz w:val="22"/>
                <w:szCs w:val="22"/>
              </w:rPr>
            </w:pPr>
            <w:r w:rsidRPr="001431FF">
              <w:rPr>
                <w:iCs/>
                <w:color w:val="000000" w:themeColor="text1"/>
                <w:sz w:val="22"/>
                <w:szCs w:val="22"/>
              </w:rPr>
              <w:t>25:20</w:t>
            </w:r>
          </w:p>
          <w:p w14:paraId="5562A0DA" w14:textId="77777777" w:rsidR="000C3B6E" w:rsidRPr="001431FF" w:rsidRDefault="000C3B6E" w:rsidP="000716CB">
            <w:pPr>
              <w:jc w:val="center"/>
              <w:rPr>
                <w:iCs/>
                <w:color w:val="000000" w:themeColor="text1"/>
                <w:sz w:val="22"/>
                <w:szCs w:val="22"/>
              </w:rPr>
            </w:pPr>
            <w:r w:rsidRPr="001431FF">
              <w:rPr>
                <w:iCs/>
                <w:color w:val="000000" w:themeColor="text1"/>
                <w:sz w:val="22"/>
                <w:szCs w:val="22"/>
              </w:rPr>
              <w:t>(22:34 -28:46)</w:t>
            </w:r>
          </w:p>
        </w:tc>
        <w:tc>
          <w:tcPr>
            <w:tcW w:w="2551" w:type="dxa"/>
            <w:vAlign w:val="center"/>
          </w:tcPr>
          <w:p w14:paraId="43C19DEB" w14:textId="77777777" w:rsidR="000C3B6E" w:rsidRPr="001431FF" w:rsidRDefault="000C3B6E" w:rsidP="000716CB">
            <w:pPr>
              <w:jc w:val="center"/>
              <w:rPr>
                <w:iCs/>
                <w:color w:val="000000" w:themeColor="text1"/>
                <w:sz w:val="22"/>
                <w:szCs w:val="22"/>
              </w:rPr>
            </w:pPr>
            <w:r w:rsidRPr="001431FF">
              <w:rPr>
                <w:iCs/>
                <w:color w:val="000000" w:themeColor="text1"/>
                <w:sz w:val="22"/>
                <w:szCs w:val="22"/>
              </w:rPr>
              <w:t>31:00</w:t>
            </w:r>
          </w:p>
          <w:p w14:paraId="75D40839" w14:textId="77777777" w:rsidR="000C3B6E" w:rsidRPr="001431FF" w:rsidRDefault="000C3B6E" w:rsidP="000716CB">
            <w:pPr>
              <w:jc w:val="center"/>
              <w:rPr>
                <w:iCs/>
                <w:color w:val="000000" w:themeColor="text1"/>
                <w:sz w:val="22"/>
                <w:szCs w:val="22"/>
              </w:rPr>
            </w:pPr>
            <w:r w:rsidRPr="001431FF">
              <w:rPr>
                <w:iCs/>
                <w:color w:val="000000" w:themeColor="text1"/>
                <w:sz w:val="22"/>
                <w:szCs w:val="22"/>
              </w:rPr>
              <w:t>(27:45 -35:00)</w:t>
            </w:r>
          </w:p>
        </w:tc>
      </w:tr>
      <w:tr w:rsidR="000C3B6E" w:rsidRPr="001431FF" w14:paraId="52B10130" w14:textId="77777777" w:rsidTr="000716CB">
        <w:trPr>
          <w:trHeight w:val="557"/>
          <w:jc w:val="center"/>
        </w:trPr>
        <w:tc>
          <w:tcPr>
            <w:tcW w:w="2552" w:type="dxa"/>
          </w:tcPr>
          <w:p w14:paraId="2AFDB9AA" w14:textId="77777777" w:rsidR="000C3B6E" w:rsidRPr="001431FF" w:rsidRDefault="000C3B6E" w:rsidP="000716CB">
            <w:pPr>
              <w:rPr>
                <w:iCs/>
                <w:color w:val="000000" w:themeColor="text1"/>
                <w:sz w:val="22"/>
                <w:szCs w:val="22"/>
              </w:rPr>
            </w:pPr>
            <w:r w:rsidRPr="001431FF">
              <w:rPr>
                <w:iCs/>
                <w:color w:val="000000" w:themeColor="text1"/>
                <w:sz w:val="22"/>
                <w:szCs w:val="22"/>
              </w:rPr>
              <w:t xml:space="preserve">Mean (SD) number of </w:t>
            </w:r>
            <w:proofErr w:type="gramStart"/>
            <w:r w:rsidRPr="001431FF">
              <w:rPr>
                <w:iCs/>
                <w:color w:val="000000" w:themeColor="text1"/>
                <w:sz w:val="22"/>
                <w:szCs w:val="22"/>
              </w:rPr>
              <w:t>runs/year/participant</w:t>
            </w:r>
            <w:proofErr w:type="gramEnd"/>
          </w:p>
        </w:tc>
        <w:tc>
          <w:tcPr>
            <w:tcW w:w="2268" w:type="dxa"/>
            <w:vAlign w:val="center"/>
          </w:tcPr>
          <w:p w14:paraId="62C87DBB" w14:textId="77777777" w:rsidR="000C3B6E" w:rsidRPr="001431FF" w:rsidRDefault="000C3B6E" w:rsidP="000716CB">
            <w:pPr>
              <w:jc w:val="center"/>
              <w:rPr>
                <w:iCs/>
                <w:color w:val="000000" w:themeColor="text1"/>
                <w:sz w:val="22"/>
                <w:szCs w:val="22"/>
              </w:rPr>
            </w:pPr>
            <w:r w:rsidRPr="001431FF">
              <w:rPr>
                <w:iCs/>
                <w:color w:val="000000" w:themeColor="text1"/>
                <w:sz w:val="22"/>
                <w:szCs w:val="22"/>
              </w:rPr>
              <w:t>7.2 (9.4)</w:t>
            </w:r>
          </w:p>
        </w:tc>
        <w:tc>
          <w:tcPr>
            <w:tcW w:w="2263" w:type="dxa"/>
            <w:vAlign w:val="center"/>
          </w:tcPr>
          <w:p w14:paraId="408C5A02" w14:textId="77777777" w:rsidR="000C3B6E" w:rsidRPr="001431FF" w:rsidRDefault="000C3B6E" w:rsidP="000716CB">
            <w:pPr>
              <w:jc w:val="center"/>
              <w:rPr>
                <w:iCs/>
                <w:color w:val="000000" w:themeColor="text1"/>
                <w:sz w:val="22"/>
                <w:szCs w:val="22"/>
              </w:rPr>
            </w:pPr>
            <w:r w:rsidRPr="001431FF">
              <w:rPr>
                <w:iCs/>
                <w:color w:val="000000" w:themeColor="text1"/>
                <w:sz w:val="22"/>
                <w:szCs w:val="22"/>
              </w:rPr>
              <w:t>7.9 (10.1)</w:t>
            </w:r>
          </w:p>
        </w:tc>
        <w:tc>
          <w:tcPr>
            <w:tcW w:w="2551" w:type="dxa"/>
            <w:vAlign w:val="center"/>
          </w:tcPr>
          <w:p w14:paraId="6365C7DB" w14:textId="77777777" w:rsidR="000C3B6E" w:rsidRPr="001431FF" w:rsidRDefault="000C3B6E" w:rsidP="000716CB">
            <w:pPr>
              <w:jc w:val="center"/>
              <w:rPr>
                <w:iCs/>
                <w:color w:val="000000" w:themeColor="text1"/>
                <w:sz w:val="22"/>
                <w:szCs w:val="22"/>
              </w:rPr>
            </w:pPr>
            <w:r w:rsidRPr="001431FF">
              <w:rPr>
                <w:iCs/>
                <w:color w:val="000000" w:themeColor="text1"/>
                <w:sz w:val="22"/>
                <w:szCs w:val="22"/>
              </w:rPr>
              <w:t>6.4 (8.6)</w:t>
            </w:r>
          </w:p>
        </w:tc>
      </w:tr>
      <w:tr w:rsidR="000C3B6E" w:rsidRPr="001431FF" w14:paraId="674305DA" w14:textId="77777777" w:rsidTr="000716CB">
        <w:trPr>
          <w:trHeight w:val="557"/>
          <w:jc w:val="center"/>
        </w:trPr>
        <w:tc>
          <w:tcPr>
            <w:tcW w:w="2552" w:type="dxa"/>
          </w:tcPr>
          <w:p w14:paraId="6B87661A" w14:textId="77777777" w:rsidR="000C3B6E" w:rsidRPr="001431FF" w:rsidRDefault="000C3B6E" w:rsidP="000716CB">
            <w:pPr>
              <w:rPr>
                <w:iCs/>
                <w:color w:val="000000" w:themeColor="text1"/>
                <w:sz w:val="22"/>
                <w:szCs w:val="22"/>
              </w:rPr>
            </w:pPr>
            <w:r w:rsidRPr="001431FF">
              <w:rPr>
                <w:iCs/>
                <w:color w:val="000000" w:themeColor="text1"/>
                <w:sz w:val="22"/>
                <w:szCs w:val="22"/>
              </w:rPr>
              <w:t>Mean (SD) number of years with at least 1 run recorded over 2014-19</w:t>
            </w:r>
          </w:p>
        </w:tc>
        <w:tc>
          <w:tcPr>
            <w:tcW w:w="2268" w:type="dxa"/>
            <w:vAlign w:val="center"/>
          </w:tcPr>
          <w:p w14:paraId="4464E137" w14:textId="77777777" w:rsidR="000C3B6E" w:rsidRPr="001431FF" w:rsidRDefault="000C3B6E" w:rsidP="000716CB">
            <w:pPr>
              <w:jc w:val="center"/>
              <w:rPr>
                <w:iCs/>
                <w:color w:val="000000" w:themeColor="text1"/>
                <w:sz w:val="22"/>
                <w:szCs w:val="22"/>
              </w:rPr>
            </w:pPr>
            <w:r w:rsidRPr="001431FF">
              <w:rPr>
                <w:iCs/>
                <w:color w:val="000000" w:themeColor="text1"/>
                <w:sz w:val="22"/>
                <w:szCs w:val="22"/>
              </w:rPr>
              <w:t>1.95 (1.39)</w:t>
            </w:r>
          </w:p>
        </w:tc>
        <w:tc>
          <w:tcPr>
            <w:tcW w:w="2263" w:type="dxa"/>
            <w:vAlign w:val="center"/>
          </w:tcPr>
          <w:p w14:paraId="6D20D8DD" w14:textId="77777777" w:rsidR="000C3B6E" w:rsidRPr="001431FF" w:rsidRDefault="000C3B6E" w:rsidP="000716CB">
            <w:pPr>
              <w:jc w:val="center"/>
              <w:rPr>
                <w:iCs/>
                <w:color w:val="000000" w:themeColor="text1"/>
                <w:sz w:val="22"/>
                <w:szCs w:val="22"/>
              </w:rPr>
            </w:pPr>
            <w:r w:rsidRPr="001431FF">
              <w:rPr>
                <w:iCs/>
                <w:color w:val="000000" w:themeColor="text1"/>
                <w:sz w:val="22"/>
                <w:szCs w:val="22"/>
              </w:rPr>
              <w:t>2.08 (1.48)</w:t>
            </w:r>
          </w:p>
        </w:tc>
        <w:tc>
          <w:tcPr>
            <w:tcW w:w="2551" w:type="dxa"/>
            <w:vAlign w:val="center"/>
          </w:tcPr>
          <w:p w14:paraId="202C86FB" w14:textId="77777777" w:rsidR="000C3B6E" w:rsidRPr="001431FF" w:rsidRDefault="000C3B6E" w:rsidP="000716CB">
            <w:pPr>
              <w:jc w:val="center"/>
              <w:rPr>
                <w:iCs/>
                <w:color w:val="000000" w:themeColor="text1"/>
                <w:sz w:val="22"/>
                <w:szCs w:val="22"/>
              </w:rPr>
            </w:pPr>
            <w:r w:rsidRPr="001431FF">
              <w:rPr>
                <w:iCs/>
                <w:color w:val="000000" w:themeColor="text1"/>
                <w:sz w:val="22"/>
                <w:szCs w:val="22"/>
              </w:rPr>
              <w:t>1.84 (1.29)</w:t>
            </w:r>
          </w:p>
        </w:tc>
      </w:tr>
    </w:tbl>
    <w:p w14:paraId="11445EA7" w14:textId="1B0675D3" w:rsidR="000C3B6E" w:rsidRPr="001431FF" w:rsidRDefault="000C3B6E" w:rsidP="000C3B6E">
      <w:pPr>
        <w:rPr>
          <w:iCs/>
          <w:color w:val="000000" w:themeColor="text1"/>
          <w:sz w:val="22"/>
          <w:szCs w:val="22"/>
        </w:rPr>
      </w:pPr>
      <w:r w:rsidRPr="001431FF">
        <w:rPr>
          <w:iCs/>
          <w:color w:val="000000" w:themeColor="text1"/>
          <w:sz w:val="22"/>
          <w:szCs w:val="22"/>
        </w:rPr>
        <w:t>Data in bold are the data included in the statistical analysis after data cleaning (reasons for removing data include unidentified finishers</w:t>
      </w:r>
      <w:r w:rsidRPr="00161ADA">
        <w:rPr>
          <w:iCs/>
          <w:color w:val="000000" w:themeColor="text1"/>
          <w:sz w:val="22"/>
          <w:szCs w:val="22"/>
        </w:rPr>
        <w:t>, all junior data etc.)</w:t>
      </w:r>
    </w:p>
    <w:p w14:paraId="06EFFA13" w14:textId="77777777" w:rsidR="000C3B6E" w:rsidRPr="001431FF" w:rsidRDefault="000C3B6E" w:rsidP="000C3B6E">
      <w:pPr>
        <w:rPr>
          <w:iCs/>
          <w:color w:val="000000" w:themeColor="text1"/>
          <w:sz w:val="22"/>
          <w:szCs w:val="22"/>
        </w:rPr>
      </w:pPr>
      <w:r w:rsidRPr="001431FF">
        <w:rPr>
          <w:iCs/>
          <w:color w:val="000000" w:themeColor="text1"/>
          <w:sz w:val="22"/>
          <w:szCs w:val="22"/>
          <w:vertAlign w:val="superscript"/>
        </w:rPr>
        <w:t>*</w:t>
      </w:r>
      <w:r w:rsidRPr="001431FF">
        <w:rPr>
          <w:iCs/>
          <w:color w:val="000000" w:themeColor="text1"/>
          <w:sz w:val="22"/>
          <w:szCs w:val="22"/>
        </w:rPr>
        <w:t xml:space="preserve"> </w:t>
      </w:r>
      <w:proofErr w:type="gramStart"/>
      <w:r w:rsidRPr="001431FF">
        <w:rPr>
          <w:iCs/>
          <w:color w:val="000000" w:themeColor="text1"/>
          <w:sz w:val="22"/>
          <w:szCs w:val="22"/>
        </w:rPr>
        <w:t>sex</w:t>
      </w:r>
      <w:proofErr w:type="gramEnd"/>
      <w:r w:rsidRPr="001431FF">
        <w:rPr>
          <w:iCs/>
          <w:color w:val="000000" w:themeColor="text1"/>
          <w:sz w:val="22"/>
          <w:szCs w:val="22"/>
        </w:rPr>
        <w:t xml:space="preserve"> not stated or “other” replaced by race category sex. One participant likely changed gender for which their majority gender was used.</w:t>
      </w:r>
    </w:p>
    <w:p w14:paraId="3F59505E" w14:textId="77777777" w:rsidR="000C3B6E" w:rsidRPr="001431FF" w:rsidRDefault="000C3B6E" w:rsidP="000C3B6E">
      <w:pPr>
        <w:jc w:val="both"/>
        <w:rPr>
          <w:iCs/>
          <w:color w:val="000000" w:themeColor="text1"/>
          <w:sz w:val="22"/>
          <w:szCs w:val="22"/>
        </w:rPr>
      </w:pPr>
      <w:r w:rsidRPr="001431FF">
        <w:rPr>
          <w:iCs/>
          <w:color w:val="000000" w:themeColor="text1"/>
          <w:sz w:val="22"/>
          <w:szCs w:val="22"/>
          <w:vertAlign w:val="superscript"/>
        </w:rPr>
        <w:t>+</w:t>
      </w:r>
      <w:r w:rsidRPr="001431FF">
        <w:rPr>
          <w:iCs/>
          <w:color w:val="000000" w:themeColor="text1"/>
          <w:sz w:val="22"/>
          <w:szCs w:val="22"/>
        </w:rPr>
        <w:t xml:space="preserve"> age is determined by middle of age category they participated under, which is then averaged over all runs for the per athlete statistics.</w:t>
      </w:r>
    </w:p>
    <w:p w14:paraId="606CF918" w14:textId="77777777" w:rsidR="000C3B6E" w:rsidRPr="001431FF" w:rsidRDefault="000C3B6E" w:rsidP="000C3B6E">
      <w:pPr>
        <w:jc w:val="both"/>
        <w:rPr>
          <w:iCs/>
          <w:color w:val="000000" w:themeColor="text1"/>
          <w:sz w:val="22"/>
          <w:szCs w:val="22"/>
        </w:rPr>
      </w:pPr>
    </w:p>
    <w:p w14:paraId="280E1C35" w14:textId="485F2C9A" w:rsidR="00182E7A" w:rsidRPr="001431FF" w:rsidRDefault="00182E7A" w:rsidP="000855BF">
      <w:pPr>
        <w:rPr>
          <w:b/>
          <w:bCs/>
          <w:iCs/>
          <w:color w:val="000000" w:themeColor="text1"/>
        </w:rPr>
      </w:pPr>
    </w:p>
    <w:p w14:paraId="08A2B14E" w14:textId="77777777" w:rsidR="000C3B6E" w:rsidRDefault="000C3B6E" w:rsidP="000F05E2">
      <w:pPr>
        <w:spacing w:line="480" w:lineRule="auto"/>
        <w:rPr>
          <w:color w:val="000000" w:themeColor="text1"/>
        </w:rPr>
      </w:pPr>
    </w:p>
    <w:p w14:paraId="47908ADF" w14:textId="64EC435E" w:rsidR="00FF6E5D" w:rsidRDefault="00351627" w:rsidP="000F05E2">
      <w:pPr>
        <w:spacing w:line="480" w:lineRule="auto"/>
        <w:rPr>
          <w:color w:val="000000" w:themeColor="text1"/>
        </w:rPr>
      </w:pPr>
      <w:r w:rsidRPr="001431FF">
        <w:rPr>
          <w:color w:val="000000" w:themeColor="text1"/>
        </w:rPr>
        <w:t xml:space="preserve">The </w:t>
      </w:r>
      <w:r w:rsidR="003D5BB0" w:rsidRPr="001431FF">
        <w:rPr>
          <w:color w:val="000000" w:themeColor="text1"/>
        </w:rPr>
        <w:t xml:space="preserve">5km </w:t>
      </w:r>
      <w:r w:rsidR="00C53C1D" w:rsidRPr="001431FF">
        <w:rPr>
          <w:color w:val="000000" w:themeColor="text1"/>
        </w:rPr>
        <w:t>p</w:t>
      </w:r>
      <w:r w:rsidR="00631FE1" w:rsidRPr="001431FF">
        <w:rPr>
          <w:color w:val="000000" w:themeColor="text1"/>
        </w:rPr>
        <w:t>arkrun events conducted early</w:t>
      </w:r>
      <w:r w:rsidRPr="001431FF">
        <w:rPr>
          <w:color w:val="000000" w:themeColor="text1"/>
        </w:rPr>
        <w:t xml:space="preserve"> </w:t>
      </w:r>
      <w:r w:rsidR="00631FE1" w:rsidRPr="001431FF">
        <w:rPr>
          <w:color w:val="000000" w:themeColor="text1"/>
        </w:rPr>
        <w:t xml:space="preserve">in the study </w:t>
      </w:r>
      <w:r w:rsidRPr="001431FF">
        <w:rPr>
          <w:color w:val="000000" w:themeColor="text1"/>
        </w:rPr>
        <w:t xml:space="preserve">sample </w:t>
      </w:r>
      <w:r w:rsidR="00631FE1" w:rsidRPr="001431FF">
        <w:rPr>
          <w:color w:val="000000" w:themeColor="text1"/>
        </w:rPr>
        <w:t xml:space="preserve">period were dominated by faster club runners </w:t>
      </w:r>
      <w:r w:rsidR="00CE2B68" w:rsidRPr="001431FF">
        <w:rPr>
          <w:color w:val="000000" w:themeColor="text1"/>
        </w:rPr>
        <w:t>but</w:t>
      </w:r>
      <w:r w:rsidR="00631FE1" w:rsidRPr="001431FF">
        <w:rPr>
          <w:color w:val="000000" w:themeColor="text1"/>
        </w:rPr>
        <w:t xml:space="preserve"> gradual diversification </w:t>
      </w:r>
      <w:r w:rsidRPr="001431FF">
        <w:rPr>
          <w:color w:val="000000" w:themeColor="text1"/>
        </w:rPr>
        <w:t xml:space="preserve">occurred </w:t>
      </w:r>
      <w:r w:rsidR="00631FE1" w:rsidRPr="001431FF">
        <w:rPr>
          <w:color w:val="000000" w:themeColor="text1"/>
        </w:rPr>
        <w:t>over time</w:t>
      </w:r>
      <w:r w:rsidR="00CE2B68" w:rsidRPr="001431FF">
        <w:rPr>
          <w:color w:val="000000" w:themeColor="text1"/>
        </w:rPr>
        <w:t>,</w:t>
      </w:r>
      <w:r w:rsidR="00631FE1" w:rsidRPr="001431FF">
        <w:rPr>
          <w:color w:val="000000" w:themeColor="text1"/>
        </w:rPr>
        <w:t xml:space="preserve"> characterized by increasing participation among recreational</w:t>
      </w:r>
      <w:r w:rsidR="00914C67" w:rsidRPr="001431FF">
        <w:rPr>
          <w:color w:val="000000" w:themeColor="text1"/>
        </w:rPr>
        <w:t xml:space="preserve"> and older</w:t>
      </w:r>
      <w:r w:rsidR="00631FE1" w:rsidRPr="001431FF">
        <w:rPr>
          <w:color w:val="000000" w:themeColor="text1"/>
        </w:rPr>
        <w:t xml:space="preserve"> joggers and walkers</w:t>
      </w:r>
      <w:r w:rsidR="00CE2B68" w:rsidRPr="001431FF">
        <w:rPr>
          <w:color w:val="000000" w:themeColor="text1"/>
        </w:rPr>
        <w:t xml:space="preserve">, </w:t>
      </w:r>
      <w:r w:rsidR="00631FE1" w:rsidRPr="001431FF">
        <w:rPr>
          <w:color w:val="000000" w:themeColor="text1"/>
        </w:rPr>
        <w:t xml:space="preserve">reflected </w:t>
      </w:r>
      <w:r w:rsidRPr="001431FF">
        <w:rPr>
          <w:color w:val="000000" w:themeColor="text1"/>
        </w:rPr>
        <w:t>in</w:t>
      </w:r>
      <w:r w:rsidR="00631FE1" w:rsidRPr="001431FF">
        <w:rPr>
          <w:color w:val="000000" w:themeColor="text1"/>
        </w:rPr>
        <w:t xml:space="preserve"> a gradual slowing of </w:t>
      </w:r>
      <w:r w:rsidR="008740A8" w:rsidRPr="001431FF">
        <w:rPr>
          <w:color w:val="000000" w:themeColor="text1"/>
        </w:rPr>
        <w:t xml:space="preserve">mean </w:t>
      </w:r>
      <w:r w:rsidR="00170C6E" w:rsidRPr="001431FF">
        <w:rPr>
          <w:color w:val="000000" w:themeColor="text1"/>
        </w:rPr>
        <w:t>5km completion times</w:t>
      </w:r>
      <w:r w:rsidRPr="001431FF">
        <w:rPr>
          <w:color w:val="000000" w:themeColor="text1"/>
        </w:rPr>
        <w:t xml:space="preserve"> which is most notable in the extending upper tail of the finish time distributions (</w:t>
      </w:r>
      <w:r w:rsidRPr="001431FF">
        <w:rPr>
          <w:b/>
          <w:bCs/>
          <w:color w:val="000000" w:themeColor="text1"/>
        </w:rPr>
        <w:t>Figure 1E</w:t>
      </w:r>
      <w:r w:rsidRPr="001431FF">
        <w:rPr>
          <w:color w:val="000000" w:themeColor="text1"/>
        </w:rPr>
        <w:t xml:space="preserve">). </w:t>
      </w:r>
      <w:r w:rsidR="00631FE1" w:rsidRPr="001431FF">
        <w:rPr>
          <w:color w:val="000000" w:themeColor="text1"/>
        </w:rPr>
        <w:t xml:space="preserve">In addition, 2,688,473 million volunteer </w:t>
      </w:r>
      <w:r w:rsidR="00182E7A" w:rsidRPr="001431FF">
        <w:rPr>
          <w:color w:val="000000" w:themeColor="text1"/>
        </w:rPr>
        <w:t>instances</w:t>
      </w:r>
      <w:r w:rsidR="001935B6" w:rsidRPr="001431FF">
        <w:rPr>
          <w:color w:val="000000" w:themeColor="text1"/>
        </w:rPr>
        <w:t xml:space="preserve"> accounted for the </w:t>
      </w:r>
      <w:r w:rsidR="00182E7A" w:rsidRPr="001431FF">
        <w:rPr>
          <w:color w:val="000000" w:themeColor="text1"/>
        </w:rPr>
        <w:t>marshal</w:t>
      </w:r>
      <w:r w:rsidR="00937256" w:rsidRPr="001431FF">
        <w:rPr>
          <w:color w:val="000000" w:themeColor="text1"/>
        </w:rPr>
        <w:t>l</w:t>
      </w:r>
      <w:r w:rsidR="00182E7A" w:rsidRPr="001431FF">
        <w:rPr>
          <w:color w:val="000000" w:themeColor="text1"/>
        </w:rPr>
        <w:t xml:space="preserve">ing </w:t>
      </w:r>
      <w:r w:rsidR="001935B6" w:rsidRPr="001431FF">
        <w:rPr>
          <w:color w:val="000000" w:themeColor="text1"/>
        </w:rPr>
        <w:t xml:space="preserve">staff </w:t>
      </w:r>
      <w:r w:rsidR="00182E7A" w:rsidRPr="001431FF">
        <w:rPr>
          <w:color w:val="000000" w:themeColor="text1"/>
        </w:rPr>
        <w:t>at</w:t>
      </w:r>
      <w:r w:rsidR="001935B6" w:rsidRPr="001431FF">
        <w:rPr>
          <w:color w:val="000000" w:themeColor="text1"/>
        </w:rPr>
        <w:t xml:space="preserve"> events over the 6-year study period</w:t>
      </w:r>
      <w:r w:rsidR="00CD50D4" w:rsidRPr="001431FF">
        <w:rPr>
          <w:color w:val="000000" w:themeColor="text1"/>
        </w:rPr>
        <w:t xml:space="preserve"> from 280,163 </w:t>
      </w:r>
      <w:r w:rsidR="00CD50D4" w:rsidRPr="001431FF">
        <w:rPr>
          <w:color w:val="000000" w:themeColor="text1"/>
        </w:rPr>
        <w:lastRenderedPageBreak/>
        <w:t xml:space="preserve">registered </w:t>
      </w:r>
      <w:r w:rsidR="004C6CC1" w:rsidRPr="001431FF">
        <w:rPr>
          <w:color w:val="000000" w:themeColor="text1"/>
        </w:rPr>
        <w:t>volunteers</w:t>
      </w:r>
      <w:r w:rsidR="00043A3F" w:rsidRPr="001431FF">
        <w:rPr>
          <w:color w:val="000000" w:themeColor="text1"/>
        </w:rPr>
        <w:t>. The</w:t>
      </w:r>
      <w:r w:rsidR="004C6CC1" w:rsidRPr="001431FF">
        <w:rPr>
          <w:color w:val="000000" w:themeColor="text1"/>
        </w:rPr>
        <w:t xml:space="preserve"> </w:t>
      </w:r>
      <w:r w:rsidR="007B477E" w:rsidRPr="001431FF">
        <w:rPr>
          <w:color w:val="000000" w:themeColor="text1"/>
        </w:rPr>
        <w:t xml:space="preserve">mean number of </w:t>
      </w:r>
      <w:r w:rsidR="004C6CC1" w:rsidRPr="001431FF">
        <w:rPr>
          <w:color w:val="000000" w:themeColor="text1"/>
        </w:rPr>
        <w:t xml:space="preserve">volunteer </w:t>
      </w:r>
      <w:r w:rsidR="00A53B5D" w:rsidRPr="001431FF">
        <w:rPr>
          <w:color w:val="000000" w:themeColor="text1"/>
        </w:rPr>
        <w:t xml:space="preserve">event </w:t>
      </w:r>
      <w:r w:rsidR="004C6CC1" w:rsidRPr="001431FF">
        <w:rPr>
          <w:color w:val="000000" w:themeColor="text1"/>
        </w:rPr>
        <w:t>participations per volunteer participant</w:t>
      </w:r>
      <w:r w:rsidR="0007188D" w:rsidRPr="001431FF">
        <w:rPr>
          <w:color w:val="000000" w:themeColor="text1"/>
        </w:rPr>
        <w:t xml:space="preserve"> was</w:t>
      </w:r>
      <w:r w:rsidR="007B477E" w:rsidRPr="001431FF">
        <w:rPr>
          <w:color w:val="000000" w:themeColor="text1"/>
        </w:rPr>
        <w:t xml:space="preserve"> 9.5(21.2</w:t>
      </w:r>
      <w:r w:rsidR="004C6CC1" w:rsidRPr="001431FF">
        <w:rPr>
          <w:color w:val="000000" w:themeColor="text1"/>
        </w:rPr>
        <w:t xml:space="preserve">). </w:t>
      </w:r>
    </w:p>
    <w:p w14:paraId="77780CD9" w14:textId="054BA60E" w:rsidR="00FF6E5D" w:rsidRDefault="00FF6E5D" w:rsidP="00FF6E5D">
      <w:pPr>
        <w:rPr>
          <w:color w:val="000000" w:themeColor="text1"/>
        </w:rPr>
        <w:sectPr w:rsidR="00FF6E5D" w:rsidSect="00921008">
          <w:footerReference w:type="even" r:id="rId9"/>
          <w:footerReference w:type="default" r:id="rId10"/>
          <w:headerReference w:type="first" r:id="rId11"/>
          <w:pgSz w:w="11900" w:h="16840"/>
          <w:pgMar w:top="1440" w:right="1440" w:bottom="1440" w:left="1440" w:header="708" w:footer="708" w:gutter="0"/>
          <w:cols w:space="708"/>
          <w:titlePg/>
          <w:docGrid w:linePitch="360"/>
        </w:sectPr>
      </w:pPr>
    </w:p>
    <w:p w14:paraId="62BD2E87" w14:textId="522FB706" w:rsidR="00C63632" w:rsidRDefault="00161ADA" w:rsidP="00FF6E5D">
      <w:pPr>
        <w:spacing w:line="480" w:lineRule="auto"/>
        <w:jc w:val="center"/>
        <w:rPr>
          <w:color w:val="000000" w:themeColor="text1"/>
        </w:rPr>
      </w:pPr>
      <w:r>
        <w:rPr>
          <w:noProof/>
          <w:color w:val="000000" w:themeColor="text1"/>
        </w:rPr>
        <w:lastRenderedPageBreak/>
        <w:drawing>
          <wp:inline distT="0" distB="0" distL="0" distR="0" wp14:anchorId="182BD201" wp14:editId="17196CDB">
            <wp:extent cx="8851900" cy="49790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8851900" cy="4979035"/>
                    </a:xfrm>
                    <a:prstGeom prst="rect">
                      <a:avLst/>
                    </a:prstGeom>
                  </pic:spPr>
                </pic:pic>
              </a:graphicData>
            </a:graphic>
          </wp:inline>
        </w:drawing>
      </w:r>
    </w:p>
    <w:p w14:paraId="6FAB7489" w14:textId="1FA2AAA0" w:rsidR="00C63632" w:rsidRDefault="00C63632" w:rsidP="00C63632">
      <w:pPr>
        <w:jc w:val="both"/>
        <w:rPr>
          <w:color w:val="000000" w:themeColor="text1"/>
        </w:rPr>
      </w:pPr>
      <w:r w:rsidRPr="001431FF">
        <w:rPr>
          <w:b/>
          <w:bCs/>
          <w:color w:val="000000" w:themeColor="text1"/>
        </w:rPr>
        <w:t>Figure 1</w:t>
      </w:r>
      <w:r w:rsidRPr="001431FF">
        <w:rPr>
          <w:color w:val="000000" w:themeColor="text1"/>
        </w:rPr>
        <w:t xml:space="preserve">: The parkrun story (6-year time period, 2014 – 2019; juniors and volunteers removed as appropriate) </w:t>
      </w:r>
      <w:r w:rsidRPr="001431FF">
        <w:rPr>
          <w:b/>
          <w:bCs/>
          <w:color w:val="000000" w:themeColor="text1"/>
        </w:rPr>
        <w:t>A:</w:t>
      </w:r>
      <w:r w:rsidRPr="001431FF">
        <w:rPr>
          <w:color w:val="000000" w:themeColor="text1"/>
        </w:rPr>
        <w:t xml:space="preserve"> Map of the 702 United Kingdom parkrun events; </w:t>
      </w:r>
      <w:r w:rsidRPr="001431FF">
        <w:rPr>
          <w:b/>
          <w:bCs/>
          <w:color w:val="000000" w:themeColor="text1"/>
        </w:rPr>
        <w:t>B:</w:t>
      </w:r>
      <w:r w:rsidRPr="001431FF">
        <w:rPr>
          <w:color w:val="000000" w:themeColor="text1"/>
        </w:rPr>
        <w:t xml:space="preserve"> Number of parkrun individual participants by year and sex; </w:t>
      </w:r>
      <w:r w:rsidRPr="001431FF">
        <w:rPr>
          <w:b/>
          <w:bCs/>
          <w:color w:val="000000" w:themeColor="text1"/>
        </w:rPr>
        <w:t>C:</w:t>
      </w:r>
      <w:r w:rsidRPr="001431FF">
        <w:rPr>
          <w:color w:val="000000" w:themeColor="text1"/>
        </w:rPr>
        <w:t xml:space="preserve"> Number of parkrun participations by year; </w:t>
      </w:r>
      <w:r w:rsidRPr="001431FF">
        <w:rPr>
          <w:b/>
          <w:bCs/>
          <w:color w:val="000000" w:themeColor="text1"/>
        </w:rPr>
        <w:t>D:</w:t>
      </w:r>
      <w:r w:rsidRPr="001431FF">
        <w:rPr>
          <w:color w:val="000000" w:themeColor="text1"/>
        </w:rPr>
        <w:t xml:space="preserve"> Distribution of finish times by sex; </w:t>
      </w:r>
      <w:r w:rsidRPr="001431FF">
        <w:rPr>
          <w:b/>
          <w:bCs/>
          <w:color w:val="000000" w:themeColor="text1"/>
        </w:rPr>
        <w:t xml:space="preserve">E: </w:t>
      </w:r>
      <w:r w:rsidRPr="001431FF">
        <w:rPr>
          <w:color w:val="000000" w:themeColor="text1"/>
        </w:rPr>
        <w:t>Finish time distributions by year and sex.</w:t>
      </w:r>
    </w:p>
    <w:p w14:paraId="1E33AADD" w14:textId="77777777" w:rsidR="00FF6E5D" w:rsidRDefault="00FF6E5D">
      <w:pPr>
        <w:rPr>
          <w:color w:val="000000" w:themeColor="text1"/>
        </w:rPr>
        <w:sectPr w:rsidR="00FF6E5D" w:rsidSect="00FF6E5D">
          <w:pgSz w:w="16820" w:h="11900" w:orient="landscape"/>
          <w:pgMar w:top="1440" w:right="1440" w:bottom="1440" w:left="1440" w:header="708" w:footer="708" w:gutter="0"/>
          <w:cols w:space="708"/>
          <w:titlePg/>
          <w:docGrid w:linePitch="360"/>
        </w:sectPr>
      </w:pPr>
    </w:p>
    <w:p w14:paraId="09B666FE" w14:textId="55BA9114" w:rsidR="000A7798" w:rsidRDefault="00382CBA" w:rsidP="000855BF">
      <w:pPr>
        <w:spacing w:line="480" w:lineRule="auto"/>
        <w:rPr>
          <w:color w:val="000000" w:themeColor="text1"/>
        </w:rPr>
      </w:pPr>
      <w:r w:rsidRPr="001431FF">
        <w:rPr>
          <w:b/>
          <w:bCs/>
          <w:i/>
          <w:iCs/>
          <w:color w:val="000000" w:themeColor="text1"/>
        </w:rPr>
        <w:lastRenderedPageBreak/>
        <w:t xml:space="preserve">Serious </w:t>
      </w:r>
      <w:r w:rsidR="00937256" w:rsidRPr="001431FF">
        <w:rPr>
          <w:b/>
          <w:bCs/>
          <w:i/>
          <w:iCs/>
          <w:color w:val="000000" w:themeColor="text1"/>
        </w:rPr>
        <w:t>l</w:t>
      </w:r>
      <w:r w:rsidRPr="001431FF">
        <w:rPr>
          <w:b/>
          <w:bCs/>
          <w:i/>
          <w:iCs/>
          <w:color w:val="000000" w:themeColor="text1"/>
        </w:rPr>
        <w:t xml:space="preserve">ife-threatening </w:t>
      </w:r>
      <w:r w:rsidR="00937256" w:rsidRPr="001431FF">
        <w:rPr>
          <w:b/>
          <w:bCs/>
          <w:i/>
          <w:iCs/>
          <w:color w:val="000000" w:themeColor="text1"/>
        </w:rPr>
        <w:t>encounters</w:t>
      </w:r>
      <w:r w:rsidRPr="001431FF">
        <w:rPr>
          <w:b/>
          <w:bCs/>
          <w:i/>
          <w:iCs/>
          <w:color w:val="000000" w:themeColor="text1"/>
        </w:rPr>
        <w:t>.</w:t>
      </w:r>
      <w:r w:rsidRPr="001431FF">
        <w:rPr>
          <w:color w:val="000000" w:themeColor="text1"/>
        </w:rPr>
        <w:t xml:space="preserve"> </w:t>
      </w:r>
      <w:r w:rsidR="00351627" w:rsidRPr="001431FF">
        <w:rPr>
          <w:color w:val="000000" w:themeColor="text1"/>
        </w:rPr>
        <w:t>There were 8</w:t>
      </w:r>
      <w:r w:rsidR="00787232" w:rsidRPr="001431FF">
        <w:rPr>
          <w:color w:val="000000" w:themeColor="text1"/>
        </w:rPr>
        <w:t>4</w:t>
      </w:r>
      <w:r w:rsidR="00351627" w:rsidRPr="001431FF">
        <w:rPr>
          <w:color w:val="000000" w:themeColor="text1"/>
        </w:rPr>
        <w:t xml:space="preserve"> serious life-threatening </w:t>
      </w:r>
      <w:r w:rsidR="00937256" w:rsidRPr="001431FF">
        <w:rPr>
          <w:color w:val="000000" w:themeColor="text1"/>
        </w:rPr>
        <w:t>encounters</w:t>
      </w:r>
      <w:r w:rsidR="00351627" w:rsidRPr="001431FF">
        <w:rPr>
          <w:color w:val="000000" w:themeColor="text1"/>
        </w:rPr>
        <w:t>, leading to an estimate of the probability per participation of</w:t>
      </w:r>
      <w:r w:rsidR="00AF629D" w:rsidRPr="001431FF">
        <w:rPr>
          <w:color w:val="000000" w:themeColor="text1"/>
        </w:rPr>
        <w:t xml:space="preserve"> </w:t>
      </w:r>
      <w:r w:rsidR="00AF629D" w:rsidRPr="00161ADA">
        <w:rPr>
          <w:color w:val="000000" w:themeColor="text1"/>
        </w:rPr>
        <w:t xml:space="preserve">all </w:t>
      </w:r>
      <w:r w:rsidR="00161ADA" w:rsidRPr="00161ADA">
        <w:rPr>
          <w:color w:val="000000" w:themeColor="text1"/>
        </w:rPr>
        <w:t xml:space="preserve">2km and 5km </w:t>
      </w:r>
      <w:r w:rsidR="00AF629D" w:rsidRPr="00161ADA">
        <w:rPr>
          <w:color w:val="000000" w:themeColor="text1"/>
        </w:rPr>
        <w:t>parkrun events</w:t>
      </w:r>
      <w:r w:rsidR="00AF629D" w:rsidRPr="001431FF">
        <w:rPr>
          <w:color w:val="000000" w:themeColor="text1"/>
        </w:rPr>
        <w:t xml:space="preserve"> of</w:t>
      </w:r>
      <w:r w:rsidR="00351627" w:rsidRPr="001431FF">
        <w:rPr>
          <w:color w:val="000000" w:themeColor="text1"/>
        </w:rPr>
        <w:t xml:space="preserve"> </w:t>
      </w:r>
      <w:r w:rsidR="00351627" w:rsidRPr="00161ADA">
        <w:rPr>
          <w:color w:val="000000" w:themeColor="text1"/>
        </w:rPr>
        <w:t>0.</w:t>
      </w:r>
      <w:r w:rsidR="003F1DC7" w:rsidRPr="00161ADA">
        <w:rPr>
          <w:color w:val="000000" w:themeColor="text1"/>
        </w:rPr>
        <w:t>2</w:t>
      </w:r>
      <w:r w:rsidR="00161ADA" w:rsidRPr="00161ADA">
        <w:rPr>
          <w:color w:val="000000" w:themeColor="text1"/>
        </w:rPr>
        <w:t>6</w:t>
      </w:r>
      <w:r w:rsidR="00351627" w:rsidRPr="00161ADA">
        <w:rPr>
          <w:color w:val="000000" w:themeColor="text1"/>
        </w:rPr>
        <w:t>/100,000 participations</w:t>
      </w:r>
      <w:r w:rsidR="00AF629D" w:rsidRPr="00161ADA">
        <w:rPr>
          <w:color w:val="000000" w:themeColor="text1"/>
        </w:rPr>
        <w:t xml:space="preserve"> (</w:t>
      </w:r>
      <w:r w:rsidR="00351627" w:rsidRPr="00161ADA">
        <w:rPr>
          <w:color w:val="000000" w:themeColor="text1"/>
        </w:rPr>
        <w:t>95% confidence interval (CI): 0.2</w:t>
      </w:r>
      <w:r w:rsidR="00161ADA">
        <w:rPr>
          <w:color w:val="000000" w:themeColor="text1"/>
        </w:rPr>
        <w:t>0</w:t>
      </w:r>
      <w:r w:rsidR="00351627" w:rsidRPr="00161ADA">
        <w:rPr>
          <w:color w:val="000000" w:themeColor="text1"/>
        </w:rPr>
        <w:t xml:space="preserve"> to 0.</w:t>
      </w:r>
      <w:r w:rsidR="003F1DC7" w:rsidRPr="00161ADA">
        <w:rPr>
          <w:color w:val="000000" w:themeColor="text1"/>
        </w:rPr>
        <w:t>3</w:t>
      </w:r>
      <w:r w:rsidR="00161ADA">
        <w:rPr>
          <w:color w:val="000000" w:themeColor="text1"/>
        </w:rPr>
        <w:t>2</w:t>
      </w:r>
      <w:r w:rsidR="001C4560" w:rsidRPr="00161ADA">
        <w:rPr>
          <w:color w:val="000000" w:themeColor="text1"/>
        </w:rPr>
        <w:t xml:space="preserve"> per 100,000</w:t>
      </w:r>
      <w:r w:rsidR="00351627" w:rsidRPr="00161ADA">
        <w:rPr>
          <w:color w:val="000000" w:themeColor="text1"/>
        </w:rPr>
        <w:t>)</w:t>
      </w:r>
      <w:r w:rsidR="00351627" w:rsidRPr="001431FF">
        <w:rPr>
          <w:color w:val="000000" w:themeColor="text1"/>
        </w:rPr>
        <w:t xml:space="preserve"> during the 6-year study period. </w:t>
      </w:r>
      <w:r w:rsidR="000A7798" w:rsidRPr="001431FF">
        <w:rPr>
          <w:color w:val="000000" w:themeColor="text1"/>
        </w:rPr>
        <w:t xml:space="preserve">The aetiologic breakdown of all serious life-threatening encounters is shown in </w:t>
      </w:r>
      <w:r w:rsidR="000A7798" w:rsidRPr="001431FF">
        <w:rPr>
          <w:b/>
          <w:bCs/>
          <w:color w:val="000000" w:themeColor="text1"/>
        </w:rPr>
        <w:t xml:space="preserve">Figure 2. </w:t>
      </w:r>
      <w:r w:rsidR="000A7798" w:rsidRPr="001431FF">
        <w:rPr>
          <w:color w:val="000000" w:themeColor="text1"/>
        </w:rPr>
        <w:t xml:space="preserve"> 57% (48/84) of these encounters were attributable to cardiac arrest among which 45/48 (93.8%) met criteria for </w:t>
      </w:r>
      <w:r w:rsidR="00043A3F" w:rsidRPr="001431FF">
        <w:rPr>
          <w:color w:val="000000" w:themeColor="text1"/>
        </w:rPr>
        <w:t xml:space="preserve">defibrillation (electric </w:t>
      </w:r>
      <w:r w:rsidR="000A7798" w:rsidRPr="001431FF">
        <w:rPr>
          <w:color w:val="000000" w:themeColor="text1"/>
        </w:rPr>
        <w:t>shock therapy</w:t>
      </w:r>
      <w:r w:rsidR="00043A3F" w:rsidRPr="001431FF">
        <w:rPr>
          <w:color w:val="000000" w:themeColor="text1"/>
        </w:rPr>
        <w:t>)</w:t>
      </w:r>
      <w:r w:rsidR="000A7798" w:rsidRPr="001431FF">
        <w:rPr>
          <w:color w:val="000000" w:themeColor="text1"/>
        </w:rPr>
        <w:t xml:space="preserve"> from an automated external defibrillator. The survival rate among all cardiac arrest victims and among those known to have received </w:t>
      </w:r>
      <w:r w:rsidR="00043A3F" w:rsidRPr="001431FF">
        <w:rPr>
          <w:color w:val="000000" w:themeColor="text1"/>
        </w:rPr>
        <w:t>defibrillation</w:t>
      </w:r>
      <w:r w:rsidR="000A7798" w:rsidRPr="001431FF">
        <w:rPr>
          <w:color w:val="000000" w:themeColor="text1"/>
        </w:rPr>
        <w:t xml:space="preserve"> were 65% (31/48) and 69% (31/45), respectively.  24% (20/84) of serious encounters were attributed to acute coronary syndrome and 6% (5/84) of serious encounters were attributed to life-threatening arrythmia that was not attributed to myocardial ischemia. Cerebrovascular accident, inclusive of both haemorrhagic and ischemic stroke, accounted for 8/84 (10%) of cases.  The remaining cases comprised: traumatic C-spine injury (n=1) and primary respiratory failure (n=2).   </w:t>
      </w:r>
    </w:p>
    <w:p w14:paraId="0332C22E" w14:textId="77777777" w:rsidR="00C63632" w:rsidRPr="001431FF" w:rsidRDefault="00C63632" w:rsidP="000855BF">
      <w:pPr>
        <w:spacing w:line="480" w:lineRule="auto"/>
        <w:rPr>
          <w:color w:val="000000" w:themeColor="text1"/>
        </w:rPr>
      </w:pPr>
    </w:p>
    <w:p w14:paraId="5D3A87CF" w14:textId="6AF234DD" w:rsidR="000A7798" w:rsidRDefault="00C63632" w:rsidP="00C63632">
      <w:pPr>
        <w:spacing w:line="480" w:lineRule="auto"/>
        <w:jc w:val="center"/>
        <w:rPr>
          <w:color w:val="000000" w:themeColor="text1"/>
        </w:rPr>
      </w:pPr>
      <w:r>
        <w:rPr>
          <w:noProof/>
          <w:color w:val="000000" w:themeColor="text1"/>
        </w:rPr>
        <w:drawing>
          <wp:inline distT="0" distB="0" distL="0" distR="0" wp14:anchorId="22E646B8" wp14:editId="155FCF63">
            <wp:extent cx="5851714" cy="25554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5934830" cy="2591718"/>
                    </a:xfrm>
                    <a:prstGeom prst="rect">
                      <a:avLst/>
                    </a:prstGeom>
                  </pic:spPr>
                </pic:pic>
              </a:graphicData>
            </a:graphic>
          </wp:inline>
        </w:drawing>
      </w:r>
    </w:p>
    <w:p w14:paraId="71F8B7E2" w14:textId="77777777" w:rsidR="00C63632" w:rsidRPr="001431FF" w:rsidRDefault="00C63632" w:rsidP="00C63632">
      <w:pPr>
        <w:rPr>
          <w:color w:val="000000" w:themeColor="text1"/>
        </w:rPr>
      </w:pPr>
      <w:r w:rsidRPr="001431FF">
        <w:rPr>
          <w:b/>
          <w:bCs/>
          <w:color w:val="000000" w:themeColor="text1"/>
        </w:rPr>
        <w:t>Figure 2:</w:t>
      </w:r>
      <w:r w:rsidRPr="001431FF">
        <w:rPr>
          <w:color w:val="000000" w:themeColor="text1"/>
        </w:rPr>
        <w:t xml:space="preserve">  Aetiologic breakdown of all serious life-threatening medical encounters (n=84) over 6-years (2014-2019) including junior (2km) and 5km parkrun events. </w:t>
      </w:r>
    </w:p>
    <w:p w14:paraId="68E2F8E5" w14:textId="77777777" w:rsidR="00C63632" w:rsidRPr="001431FF" w:rsidRDefault="00C63632" w:rsidP="00C63632">
      <w:pPr>
        <w:spacing w:line="480" w:lineRule="auto"/>
        <w:rPr>
          <w:color w:val="000000" w:themeColor="text1"/>
        </w:rPr>
      </w:pPr>
    </w:p>
    <w:p w14:paraId="11CE4486" w14:textId="77777777" w:rsidR="00C63632" w:rsidRDefault="00C63632" w:rsidP="000855BF">
      <w:pPr>
        <w:spacing w:line="480" w:lineRule="auto"/>
        <w:rPr>
          <w:color w:val="000000" w:themeColor="text1"/>
        </w:rPr>
      </w:pPr>
    </w:p>
    <w:p w14:paraId="4DAECC9A" w14:textId="06F31B94" w:rsidR="008D1393" w:rsidRPr="001431FF" w:rsidRDefault="00AF629D" w:rsidP="000855BF">
      <w:pPr>
        <w:spacing w:line="480" w:lineRule="auto"/>
        <w:rPr>
          <w:color w:val="000000" w:themeColor="text1"/>
        </w:rPr>
      </w:pPr>
      <w:r w:rsidRPr="00161ADA">
        <w:rPr>
          <w:color w:val="000000" w:themeColor="text1"/>
        </w:rPr>
        <w:lastRenderedPageBreak/>
        <w:t xml:space="preserve">Excluding cases </w:t>
      </w:r>
      <w:r w:rsidR="00161ADA" w:rsidRPr="00161ADA">
        <w:rPr>
          <w:color w:val="000000" w:themeColor="text1"/>
        </w:rPr>
        <w:t>among</w:t>
      </w:r>
      <w:r w:rsidRPr="00161ADA">
        <w:rPr>
          <w:color w:val="000000" w:themeColor="text1"/>
        </w:rPr>
        <w:t xml:space="preserve"> junior parkrun </w:t>
      </w:r>
      <w:r w:rsidR="00161ADA" w:rsidRPr="00161ADA">
        <w:rPr>
          <w:color w:val="000000" w:themeColor="text1"/>
        </w:rPr>
        <w:t xml:space="preserve">participants </w:t>
      </w:r>
      <w:r w:rsidRPr="00161ADA">
        <w:rPr>
          <w:color w:val="000000" w:themeColor="text1"/>
        </w:rPr>
        <w:t xml:space="preserve">(n=2) the rate </w:t>
      </w:r>
      <w:r w:rsidR="00043A3F" w:rsidRPr="00161ADA">
        <w:rPr>
          <w:color w:val="000000" w:themeColor="text1"/>
        </w:rPr>
        <w:t xml:space="preserve">of serious life-threatening encounters </w:t>
      </w:r>
      <w:r w:rsidRPr="00161ADA">
        <w:rPr>
          <w:color w:val="000000" w:themeColor="text1"/>
        </w:rPr>
        <w:t xml:space="preserve">was </w:t>
      </w:r>
      <w:r w:rsidR="0049318C" w:rsidRPr="00161ADA">
        <w:rPr>
          <w:color w:val="000000" w:themeColor="text1"/>
        </w:rPr>
        <w:t xml:space="preserve">higher at </w:t>
      </w:r>
      <w:r w:rsidRPr="00161ADA">
        <w:rPr>
          <w:color w:val="000000" w:themeColor="text1"/>
        </w:rPr>
        <w:t>0.32</w:t>
      </w:r>
      <w:r w:rsidR="001C5E20" w:rsidRPr="00161ADA">
        <w:rPr>
          <w:color w:val="000000" w:themeColor="text1"/>
        </w:rPr>
        <w:t xml:space="preserve"> per </w:t>
      </w:r>
      <w:r w:rsidRPr="00161ADA">
        <w:rPr>
          <w:color w:val="000000" w:themeColor="text1"/>
        </w:rPr>
        <w:t>100,0</w:t>
      </w:r>
      <w:r w:rsidR="0049318C" w:rsidRPr="00161ADA">
        <w:rPr>
          <w:color w:val="000000" w:themeColor="text1"/>
        </w:rPr>
        <w:t>00 participations (95% CI: 0.25 to</w:t>
      </w:r>
      <w:r w:rsidRPr="00161ADA">
        <w:rPr>
          <w:color w:val="000000" w:themeColor="text1"/>
        </w:rPr>
        <w:t xml:space="preserve"> 0.40</w:t>
      </w:r>
      <w:r w:rsidR="0049318C" w:rsidRPr="00161ADA">
        <w:rPr>
          <w:color w:val="000000" w:themeColor="text1"/>
        </w:rPr>
        <w:t xml:space="preserve"> per 100,000</w:t>
      </w:r>
      <w:r w:rsidR="002465CA" w:rsidRPr="00161ADA">
        <w:rPr>
          <w:color w:val="000000" w:themeColor="text1"/>
        </w:rPr>
        <w:t xml:space="preserve">), confirming the resulting risk estimates </w:t>
      </w:r>
      <w:r w:rsidR="000A7798" w:rsidRPr="00161ADA">
        <w:rPr>
          <w:color w:val="000000" w:themeColor="text1"/>
        </w:rPr>
        <w:t>are</w:t>
      </w:r>
      <w:r w:rsidR="002465CA" w:rsidRPr="00161ADA">
        <w:rPr>
          <w:color w:val="000000" w:themeColor="text1"/>
        </w:rPr>
        <w:t xml:space="preserve"> conservative</w:t>
      </w:r>
      <w:r w:rsidR="002465CA" w:rsidRPr="001431FF">
        <w:rPr>
          <w:color w:val="000000" w:themeColor="text1"/>
        </w:rPr>
        <w:t xml:space="preserve">. </w:t>
      </w:r>
      <w:r w:rsidR="006D781C" w:rsidRPr="001431FF">
        <w:rPr>
          <w:color w:val="000000" w:themeColor="text1"/>
        </w:rPr>
        <w:t>Among the serious life-threatening encounters, t</w:t>
      </w:r>
      <w:r w:rsidR="00351627" w:rsidRPr="001431FF">
        <w:rPr>
          <w:color w:val="000000" w:themeColor="text1"/>
        </w:rPr>
        <w:t xml:space="preserve">he majority </w:t>
      </w:r>
      <w:r w:rsidR="003E3BCD" w:rsidRPr="001431FF">
        <w:rPr>
          <w:color w:val="000000" w:themeColor="text1"/>
        </w:rPr>
        <w:t>occurred in men (67</w:t>
      </w:r>
      <w:r w:rsidR="00351627" w:rsidRPr="001431FF">
        <w:rPr>
          <w:color w:val="000000" w:themeColor="text1"/>
        </w:rPr>
        <w:t>/8</w:t>
      </w:r>
      <w:r w:rsidRPr="001431FF">
        <w:rPr>
          <w:color w:val="000000" w:themeColor="text1"/>
        </w:rPr>
        <w:t>2</w:t>
      </w:r>
      <w:r w:rsidR="00351627" w:rsidRPr="001431FF">
        <w:rPr>
          <w:color w:val="000000" w:themeColor="text1"/>
        </w:rPr>
        <w:t xml:space="preserve"> = 8</w:t>
      </w:r>
      <w:r w:rsidR="003E3BCD" w:rsidRPr="001431FF">
        <w:rPr>
          <w:color w:val="000000" w:themeColor="text1"/>
        </w:rPr>
        <w:t>2</w:t>
      </w:r>
      <w:r w:rsidR="00C41298" w:rsidRPr="001431FF">
        <w:rPr>
          <w:color w:val="000000" w:themeColor="text1"/>
        </w:rPr>
        <w:t>%;</w:t>
      </w:r>
      <w:r w:rsidR="00351627" w:rsidRPr="001431FF">
        <w:rPr>
          <w:color w:val="000000" w:themeColor="text1"/>
        </w:rPr>
        <w:t xml:space="preserve"> </w:t>
      </w:r>
      <w:r w:rsidR="002465CA" w:rsidRPr="001431FF">
        <w:rPr>
          <w:color w:val="000000" w:themeColor="text1"/>
        </w:rPr>
        <w:t>95% CI: 71</w:t>
      </w:r>
      <w:r w:rsidR="00C41298" w:rsidRPr="001431FF">
        <w:rPr>
          <w:color w:val="000000" w:themeColor="text1"/>
        </w:rPr>
        <w:t xml:space="preserve"> to 89%</w:t>
      </w:r>
      <w:r w:rsidR="008D1393" w:rsidRPr="001431FF">
        <w:rPr>
          <w:color w:val="000000" w:themeColor="text1"/>
        </w:rPr>
        <w:t xml:space="preserve">; </w:t>
      </w:r>
      <w:r w:rsidR="008D1393" w:rsidRPr="001431FF">
        <w:rPr>
          <w:b/>
          <w:bCs/>
          <w:color w:val="000000" w:themeColor="text1"/>
        </w:rPr>
        <w:t xml:space="preserve">Figure </w:t>
      </w:r>
      <w:r w:rsidR="000A7798" w:rsidRPr="001431FF">
        <w:rPr>
          <w:b/>
          <w:bCs/>
          <w:color w:val="000000" w:themeColor="text1"/>
        </w:rPr>
        <w:t>3</w:t>
      </w:r>
      <w:r w:rsidR="008D1393" w:rsidRPr="001431FF">
        <w:rPr>
          <w:b/>
          <w:bCs/>
          <w:color w:val="000000" w:themeColor="text1"/>
        </w:rPr>
        <w:t>A</w:t>
      </w:r>
      <w:r w:rsidR="00351627" w:rsidRPr="001431FF">
        <w:rPr>
          <w:color w:val="000000" w:themeColor="text1"/>
        </w:rPr>
        <w:t>)</w:t>
      </w:r>
      <w:r w:rsidR="006D781C" w:rsidRPr="001431FF">
        <w:rPr>
          <w:color w:val="000000" w:themeColor="text1"/>
        </w:rPr>
        <w:t xml:space="preserve"> and </w:t>
      </w:r>
      <w:r w:rsidR="00351627" w:rsidRPr="001431FF">
        <w:rPr>
          <w:color w:val="000000" w:themeColor="text1"/>
        </w:rPr>
        <w:t xml:space="preserve">in </w:t>
      </w:r>
      <w:r w:rsidR="006D781C" w:rsidRPr="001431FF">
        <w:rPr>
          <w:color w:val="000000" w:themeColor="text1"/>
        </w:rPr>
        <w:t xml:space="preserve">participants ≥ 45 years of </w:t>
      </w:r>
      <w:r w:rsidR="00351627" w:rsidRPr="001431FF">
        <w:rPr>
          <w:color w:val="000000" w:themeColor="text1"/>
        </w:rPr>
        <w:t>age</w:t>
      </w:r>
      <w:r w:rsidR="008D1393" w:rsidRPr="001431FF">
        <w:rPr>
          <w:color w:val="000000" w:themeColor="text1"/>
        </w:rPr>
        <w:t xml:space="preserve"> </w:t>
      </w:r>
      <w:r w:rsidR="0007188D" w:rsidRPr="001431FF">
        <w:rPr>
          <w:color w:val="000000" w:themeColor="text1"/>
        </w:rPr>
        <w:t>(</w:t>
      </w:r>
      <w:r w:rsidR="006D781C" w:rsidRPr="001431FF">
        <w:rPr>
          <w:color w:val="000000" w:themeColor="text1"/>
        </w:rPr>
        <w:t xml:space="preserve">68/82 = 83%, 95% CI: 75 to 91%; </w:t>
      </w:r>
      <w:r w:rsidR="008D1393" w:rsidRPr="001431FF">
        <w:rPr>
          <w:b/>
          <w:bCs/>
          <w:color w:val="000000" w:themeColor="text1"/>
        </w:rPr>
        <w:t xml:space="preserve">Figure </w:t>
      </w:r>
      <w:r w:rsidR="000A7798" w:rsidRPr="001431FF">
        <w:rPr>
          <w:b/>
          <w:bCs/>
          <w:color w:val="000000" w:themeColor="text1"/>
        </w:rPr>
        <w:t>3</w:t>
      </w:r>
      <w:r w:rsidR="008D1393" w:rsidRPr="001431FF">
        <w:rPr>
          <w:b/>
          <w:bCs/>
          <w:color w:val="000000" w:themeColor="text1"/>
        </w:rPr>
        <w:t>B</w:t>
      </w:r>
      <w:r w:rsidR="008D1393" w:rsidRPr="001431FF">
        <w:rPr>
          <w:color w:val="000000" w:themeColor="text1"/>
        </w:rPr>
        <w:t>)</w:t>
      </w:r>
      <w:r w:rsidR="006D781C" w:rsidRPr="001431FF">
        <w:rPr>
          <w:color w:val="000000" w:themeColor="text1"/>
        </w:rPr>
        <w:t xml:space="preserve">.  </w:t>
      </w:r>
      <w:r w:rsidR="00604EA2" w:rsidRPr="001431FF">
        <w:rPr>
          <w:color w:val="000000" w:themeColor="text1"/>
        </w:rPr>
        <w:t>A</w:t>
      </w:r>
      <w:r w:rsidR="006D781C" w:rsidRPr="001431FF">
        <w:rPr>
          <w:color w:val="000000" w:themeColor="text1"/>
        </w:rPr>
        <w:t xml:space="preserve"> total of 18/</w:t>
      </w:r>
      <w:r w:rsidR="00BC7C9C" w:rsidRPr="001431FF">
        <w:rPr>
          <w:color w:val="000000" w:themeColor="text1"/>
        </w:rPr>
        <w:t xml:space="preserve">82 </w:t>
      </w:r>
      <w:r w:rsidR="00604EA2" w:rsidRPr="001431FF">
        <w:rPr>
          <w:color w:val="000000" w:themeColor="text1"/>
        </w:rPr>
        <w:t xml:space="preserve">serious life-threatening </w:t>
      </w:r>
      <w:r w:rsidR="00937256" w:rsidRPr="001431FF">
        <w:rPr>
          <w:color w:val="000000" w:themeColor="text1"/>
        </w:rPr>
        <w:t>encounters</w:t>
      </w:r>
      <w:r w:rsidR="00604EA2" w:rsidRPr="001431FF">
        <w:rPr>
          <w:color w:val="000000" w:themeColor="text1"/>
        </w:rPr>
        <w:t xml:space="preserve"> </w:t>
      </w:r>
      <w:r w:rsidR="006D781C" w:rsidRPr="001431FF">
        <w:rPr>
          <w:color w:val="000000" w:themeColor="text1"/>
        </w:rPr>
        <w:t xml:space="preserve">resulted in </w:t>
      </w:r>
      <w:r w:rsidR="00604EA2" w:rsidRPr="001431FF">
        <w:rPr>
          <w:color w:val="000000" w:themeColor="text1"/>
        </w:rPr>
        <w:t>death</w:t>
      </w:r>
      <w:r w:rsidR="008D1393" w:rsidRPr="001431FF">
        <w:rPr>
          <w:color w:val="000000" w:themeColor="text1"/>
        </w:rPr>
        <w:t xml:space="preserve"> (16 males, 2 females) yielding a rate of 0.</w:t>
      </w:r>
      <w:r w:rsidR="00BC7C9C" w:rsidRPr="001431FF">
        <w:rPr>
          <w:color w:val="000000" w:themeColor="text1"/>
        </w:rPr>
        <w:t xml:space="preserve">071 </w:t>
      </w:r>
      <w:r w:rsidR="008D1393" w:rsidRPr="001431FF">
        <w:rPr>
          <w:color w:val="000000" w:themeColor="text1"/>
        </w:rPr>
        <w:t>deaths</w:t>
      </w:r>
      <w:r w:rsidR="00DC3468" w:rsidRPr="001431FF">
        <w:rPr>
          <w:color w:val="000000" w:themeColor="text1"/>
        </w:rPr>
        <w:t>/</w:t>
      </w:r>
      <w:r w:rsidR="008D1393" w:rsidRPr="001431FF">
        <w:rPr>
          <w:color w:val="000000" w:themeColor="text1"/>
        </w:rPr>
        <w:t>100,00</w:t>
      </w:r>
      <w:r w:rsidR="00A55DAF" w:rsidRPr="001431FF">
        <w:rPr>
          <w:color w:val="000000" w:themeColor="text1"/>
        </w:rPr>
        <w:t>0 participations (95% CI:</w:t>
      </w:r>
      <w:r w:rsidR="008D1393" w:rsidRPr="001431FF">
        <w:rPr>
          <w:color w:val="000000" w:themeColor="text1"/>
        </w:rPr>
        <w:t xml:space="preserve"> </w:t>
      </w:r>
      <w:r w:rsidR="003F1DC7" w:rsidRPr="001431FF">
        <w:rPr>
          <w:color w:val="000000" w:themeColor="text1"/>
        </w:rPr>
        <w:t>0.03</w:t>
      </w:r>
      <w:r w:rsidR="00BC7C9C" w:rsidRPr="001431FF">
        <w:rPr>
          <w:color w:val="000000" w:themeColor="text1"/>
        </w:rPr>
        <w:t>8</w:t>
      </w:r>
      <w:r w:rsidR="001C4560" w:rsidRPr="001431FF">
        <w:rPr>
          <w:color w:val="000000" w:themeColor="text1"/>
        </w:rPr>
        <w:t xml:space="preserve"> to </w:t>
      </w:r>
      <w:r w:rsidR="003F1DC7" w:rsidRPr="001431FF">
        <w:rPr>
          <w:color w:val="000000" w:themeColor="text1"/>
        </w:rPr>
        <w:t>0.</w:t>
      </w:r>
      <w:r w:rsidR="00BC7C9C" w:rsidRPr="001431FF">
        <w:rPr>
          <w:color w:val="000000" w:themeColor="text1"/>
        </w:rPr>
        <w:t>104</w:t>
      </w:r>
      <w:r w:rsidR="001C4560" w:rsidRPr="001431FF">
        <w:rPr>
          <w:color w:val="000000" w:themeColor="text1"/>
        </w:rPr>
        <w:t xml:space="preserve"> per 100,000</w:t>
      </w:r>
      <w:r w:rsidR="008D1393" w:rsidRPr="001431FF">
        <w:rPr>
          <w:color w:val="000000" w:themeColor="text1"/>
        </w:rPr>
        <w:t>).  Th</w:t>
      </w:r>
      <w:r w:rsidR="006D781C" w:rsidRPr="001431FF">
        <w:rPr>
          <w:color w:val="000000" w:themeColor="text1"/>
        </w:rPr>
        <w:t>us, the</w:t>
      </w:r>
      <w:r w:rsidR="008D1393" w:rsidRPr="001431FF">
        <w:rPr>
          <w:color w:val="000000" w:themeColor="text1"/>
        </w:rPr>
        <w:t xml:space="preserve"> mean fatality rate associated with serious life-threatening </w:t>
      </w:r>
      <w:r w:rsidR="00937256" w:rsidRPr="001431FF">
        <w:rPr>
          <w:color w:val="000000" w:themeColor="text1"/>
        </w:rPr>
        <w:t>encounters</w:t>
      </w:r>
      <w:r w:rsidR="008D1393" w:rsidRPr="001431FF">
        <w:rPr>
          <w:color w:val="000000" w:themeColor="text1"/>
        </w:rPr>
        <w:t xml:space="preserve"> was 22% (</w:t>
      </w:r>
      <w:r w:rsidR="006D781C" w:rsidRPr="001431FF">
        <w:rPr>
          <w:color w:val="000000" w:themeColor="text1"/>
        </w:rPr>
        <w:t xml:space="preserve">annual </w:t>
      </w:r>
      <w:r w:rsidR="008D1393" w:rsidRPr="001431FF">
        <w:rPr>
          <w:color w:val="000000" w:themeColor="text1"/>
        </w:rPr>
        <w:t xml:space="preserve">range 14% </w:t>
      </w:r>
      <w:r w:rsidR="001C4560" w:rsidRPr="001431FF">
        <w:rPr>
          <w:color w:val="000000" w:themeColor="text1"/>
        </w:rPr>
        <w:t>to</w:t>
      </w:r>
      <w:r w:rsidR="008D1393" w:rsidRPr="001431FF">
        <w:rPr>
          <w:color w:val="000000" w:themeColor="text1"/>
        </w:rPr>
        <w:t xml:space="preserve"> 60%) and did not </w:t>
      </w:r>
      <w:r w:rsidR="006D781C" w:rsidRPr="001431FF">
        <w:rPr>
          <w:color w:val="000000" w:themeColor="text1"/>
        </w:rPr>
        <w:t xml:space="preserve">change </w:t>
      </w:r>
      <w:r w:rsidR="008D1393" w:rsidRPr="001431FF">
        <w:rPr>
          <w:color w:val="000000" w:themeColor="text1"/>
        </w:rPr>
        <w:t>significantly over time (</w:t>
      </w:r>
      <w:r w:rsidR="008D1393" w:rsidRPr="001431FF">
        <w:rPr>
          <w:b/>
          <w:bCs/>
          <w:color w:val="000000" w:themeColor="text1"/>
        </w:rPr>
        <w:t xml:space="preserve">Figure </w:t>
      </w:r>
      <w:r w:rsidR="000A7798" w:rsidRPr="001431FF">
        <w:rPr>
          <w:b/>
          <w:bCs/>
          <w:color w:val="000000" w:themeColor="text1"/>
        </w:rPr>
        <w:t>3</w:t>
      </w:r>
      <w:r w:rsidR="008D1393" w:rsidRPr="001431FF">
        <w:rPr>
          <w:b/>
          <w:bCs/>
          <w:color w:val="000000" w:themeColor="text1"/>
        </w:rPr>
        <w:t xml:space="preserve">C, </w:t>
      </w:r>
      <w:r w:rsidR="008D1393" w:rsidRPr="001431FF">
        <w:rPr>
          <w:color w:val="000000" w:themeColor="text1"/>
        </w:rPr>
        <w:t>p=</w:t>
      </w:r>
      <w:r w:rsidR="002126E1" w:rsidRPr="001431FF">
        <w:rPr>
          <w:color w:val="000000" w:themeColor="text1"/>
        </w:rPr>
        <w:t>0.25</w:t>
      </w:r>
      <w:r w:rsidR="008D1393" w:rsidRPr="001431FF">
        <w:rPr>
          <w:color w:val="000000" w:themeColor="text1"/>
        </w:rPr>
        <w:t xml:space="preserve">). </w:t>
      </w:r>
    </w:p>
    <w:p w14:paraId="12B9178C" w14:textId="77777777" w:rsidR="008D1393" w:rsidRPr="001431FF" w:rsidRDefault="008D1393" w:rsidP="000855BF">
      <w:pPr>
        <w:spacing w:line="480" w:lineRule="auto"/>
        <w:rPr>
          <w:color w:val="000000" w:themeColor="text1"/>
        </w:rPr>
      </w:pPr>
    </w:p>
    <w:p w14:paraId="4E1C7CA2" w14:textId="73665D5B" w:rsidR="008D1393" w:rsidRPr="001431FF" w:rsidRDefault="008D1393" w:rsidP="008D1393">
      <w:pPr>
        <w:spacing w:line="480" w:lineRule="auto"/>
        <w:rPr>
          <w:color w:val="000000" w:themeColor="text1"/>
        </w:rPr>
      </w:pPr>
      <w:r w:rsidRPr="001431FF">
        <w:rPr>
          <w:color w:val="000000" w:themeColor="text1"/>
        </w:rPr>
        <w:t xml:space="preserve">The change in the annual </w:t>
      </w:r>
      <w:r w:rsidR="00DE4607" w:rsidRPr="001431FF">
        <w:rPr>
          <w:color w:val="000000" w:themeColor="text1"/>
        </w:rPr>
        <w:t xml:space="preserve">absolute </w:t>
      </w:r>
      <w:r w:rsidRPr="001431FF">
        <w:rPr>
          <w:color w:val="000000" w:themeColor="text1"/>
        </w:rPr>
        <w:t xml:space="preserve">number of deaths over </w:t>
      </w:r>
      <w:r w:rsidR="009B7EE9" w:rsidRPr="001431FF">
        <w:rPr>
          <w:color w:val="000000" w:themeColor="text1"/>
        </w:rPr>
        <w:t>time was not significant (p=0.17</w:t>
      </w:r>
      <w:r w:rsidRPr="001431FF">
        <w:rPr>
          <w:color w:val="000000" w:themeColor="text1"/>
        </w:rPr>
        <w:t xml:space="preserve">) neither was the rate of fatalities per </w:t>
      </w:r>
      <w:r w:rsidR="00182E7A" w:rsidRPr="001431FF">
        <w:rPr>
          <w:color w:val="000000" w:themeColor="text1"/>
        </w:rPr>
        <w:t xml:space="preserve">parkrun </w:t>
      </w:r>
      <w:r w:rsidRPr="001431FF">
        <w:rPr>
          <w:color w:val="000000" w:themeColor="text1"/>
        </w:rPr>
        <w:t xml:space="preserve">participation over time (p=0.83).  The rate of serious </w:t>
      </w:r>
      <w:r w:rsidR="00A71247" w:rsidRPr="001431FF">
        <w:rPr>
          <w:color w:val="000000" w:themeColor="text1"/>
        </w:rPr>
        <w:t xml:space="preserve">life-threatening medical </w:t>
      </w:r>
      <w:r w:rsidR="00D91D25" w:rsidRPr="001431FF">
        <w:rPr>
          <w:color w:val="000000" w:themeColor="text1"/>
        </w:rPr>
        <w:t>encounters</w:t>
      </w:r>
      <w:r w:rsidRPr="001431FF">
        <w:rPr>
          <w:color w:val="000000" w:themeColor="text1"/>
        </w:rPr>
        <w:t xml:space="preserve"> per participation did increase over time (in </w:t>
      </w:r>
      <w:r w:rsidRPr="001431FF">
        <w:rPr>
          <w:b/>
          <w:bCs/>
          <w:color w:val="000000" w:themeColor="text1"/>
        </w:rPr>
        <w:t xml:space="preserve">Figure </w:t>
      </w:r>
      <w:r w:rsidR="000A7798" w:rsidRPr="001431FF">
        <w:rPr>
          <w:b/>
          <w:bCs/>
          <w:color w:val="000000" w:themeColor="text1"/>
        </w:rPr>
        <w:t>3</w:t>
      </w:r>
      <w:r w:rsidR="00BD2782" w:rsidRPr="001431FF">
        <w:rPr>
          <w:b/>
          <w:bCs/>
          <w:color w:val="000000" w:themeColor="text1"/>
        </w:rPr>
        <w:t>D</w:t>
      </w:r>
      <w:r w:rsidRPr="001431FF">
        <w:rPr>
          <w:color w:val="000000" w:themeColor="text1"/>
        </w:rPr>
        <w:t>, p=0.0</w:t>
      </w:r>
      <w:r w:rsidR="0007188D" w:rsidRPr="001431FF">
        <w:rPr>
          <w:color w:val="000000" w:themeColor="text1"/>
        </w:rPr>
        <w:t>2</w:t>
      </w:r>
      <w:r w:rsidRPr="001431FF">
        <w:rPr>
          <w:color w:val="000000" w:themeColor="text1"/>
        </w:rPr>
        <w:t xml:space="preserve">) and there was a significant increase in the annual number of serious </w:t>
      </w:r>
      <w:r w:rsidR="00D91D25" w:rsidRPr="001431FF">
        <w:rPr>
          <w:color w:val="000000" w:themeColor="text1"/>
        </w:rPr>
        <w:t>encounters</w:t>
      </w:r>
      <w:r w:rsidRPr="001431FF">
        <w:rPr>
          <w:color w:val="000000" w:themeColor="text1"/>
        </w:rPr>
        <w:t xml:space="preserve"> (p &lt; 0.001). </w:t>
      </w:r>
    </w:p>
    <w:p w14:paraId="02564B47" w14:textId="77777777" w:rsidR="008D1393" w:rsidRPr="001431FF" w:rsidRDefault="008D1393" w:rsidP="00ED0568">
      <w:pPr>
        <w:spacing w:line="480" w:lineRule="auto"/>
        <w:rPr>
          <w:color w:val="000000" w:themeColor="text1"/>
        </w:rPr>
      </w:pPr>
    </w:p>
    <w:p w14:paraId="7DB791ED" w14:textId="77777777" w:rsidR="00C63632" w:rsidRDefault="00DE4607" w:rsidP="00C11175">
      <w:pPr>
        <w:spacing w:line="480" w:lineRule="auto"/>
        <w:rPr>
          <w:color w:val="000000" w:themeColor="text1"/>
        </w:rPr>
      </w:pPr>
      <w:r w:rsidRPr="001431FF">
        <w:rPr>
          <w:color w:val="000000" w:themeColor="text1"/>
        </w:rPr>
        <w:t xml:space="preserve">Parkrun personal best completion times </w:t>
      </w:r>
      <w:r w:rsidR="00137591" w:rsidRPr="001431FF">
        <w:rPr>
          <w:color w:val="000000" w:themeColor="text1"/>
        </w:rPr>
        <w:t>were</w:t>
      </w:r>
      <w:r w:rsidRPr="001431FF">
        <w:rPr>
          <w:color w:val="000000" w:themeColor="text1"/>
        </w:rPr>
        <w:t xml:space="preserve"> significantly slower in the fatality group compared to the survivors of serious </w:t>
      </w:r>
      <w:r w:rsidR="00D91D25" w:rsidRPr="001431FF">
        <w:rPr>
          <w:color w:val="000000" w:themeColor="text1"/>
        </w:rPr>
        <w:t>encounters</w:t>
      </w:r>
      <w:r w:rsidRPr="001431FF">
        <w:rPr>
          <w:color w:val="000000" w:themeColor="text1"/>
        </w:rPr>
        <w:t xml:space="preserve"> (p=0.0</w:t>
      </w:r>
      <w:r w:rsidR="00622E43" w:rsidRPr="001431FF">
        <w:rPr>
          <w:color w:val="000000" w:themeColor="text1"/>
        </w:rPr>
        <w:t>07</w:t>
      </w:r>
      <w:r w:rsidRPr="001431FF">
        <w:rPr>
          <w:color w:val="000000" w:themeColor="text1"/>
        </w:rPr>
        <w:t xml:space="preserve">; </w:t>
      </w:r>
      <w:r w:rsidRPr="001431FF">
        <w:rPr>
          <w:b/>
          <w:bCs/>
          <w:color w:val="000000" w:themeColor="text1"/>
        </w:rPr>
        <w:t xml:space="preserve">Figure </w:t>
      </w:r>
      <w:r w:rsidR="000A7798" w:rsidRPr="001431FF">
        <w:rPr>
          <w:b/>
          <w:bCs/>
          <w:color w:val="000000" w:themeColor="text1"/>
        </w:rPr>
        <w:t>3</w:t>
      </w:r>
      <w:r w:rsidRPr="001431FF">
        <w:rPr>
          <w:b/>
          <w:bCs/>
          <w:color w:val="000000" w:themeColor="text1"/>
        </w:rPr>
        <w:t>E</w:t>
      </w:r>
      <w:r w:rsidRPr="001431FF">
        <w:rPr>
          <w:color w:val="000000" w:themeColor="text1"/>
        </w:rPr>
        <w:t xml:space="preserve">). There were no significant differences </w:t>
      </w:r>
      <w:r w:rsidR="00604EA2" w:rsidRPr="001431FF">
        <w:rPr>
          <w:color w:val="000000" w:themeColor="text1"/>
        </w:rPr>
        <w:t xml:space="preserve">in age </w:t>
      </w:r>
      <w:r w:rsidRPr="001431FF">
        <w:rPr>
          <w:color w:val="000000" w:themeColor="text1"/>
        </w:rPr>
        <w:t>between survivors of serious</w:t>
      </w:r>
      <w:r w:rsidR="00D516F4" w:rsidRPr="001431FF">
        <w:rPr>
          <w:color w:val="000000" w:themeColor="text1"/>
        </w:rPr>
        <w:t xml:space="preserve"> life-threatening</w:t>
      </w:r>
      <w:r w:rsidRPr="001431FF">
        <w:rPr>
          <w:color w:val="000000" w:themeColor="text1"/>
        </w:rPr>
        <w:t xml:space="preserve"> </w:t>
      </w:r>
      <w:r w:rsidR="00D91D25" w:rsidRPr="001431FF">
        <w:rPr>
          <w:color w:val="000000" w:themeColor="text1"/>
        </w:rPr>
        <w:t>encounters</w:t>
      </w:r>
      <w:r w:rsidRPr="001431FF">
        <w:rPr>
          <w:color w:val="000000" w:themeColor="text1"/>
        </w:rPr>
        <w:t xml:space="preserve"> and fatal life-threatening </w:t>
      </w:r>
      <w:r w:rsidR="00D516F4" w:rsidRPr="001431FF">
        <w:rPr>
          <w:color w:val="000000" w:themeColor="text1"/>
        </w:rPr>
        <w:t>encounters</w:t>
      </w:r>
      <w:r w:rsidRPr="001431FF">
        <w:rPr>
          <w:color w:val="000000" w:themeColor="text1"/>
        </w:rPr>
        <w:t xml:space="preserve"> (p=0.</w:t>
      </w:r>
      <w:r w:rsidR="00F250A4" w:rsidRPr="001431FF">
        <w:rPr>
          <w:color w:val="000000" w:themeColor="text1"/>
        </w:rPr>
        <w:t>70</w:t>
      </w:r>
      <w:r w:rsidRPr="001431FF">
        <w:rPr>
          <w:color w:val="000000" w:themeColor="text1"/>
        </w:rPr>
        <w:t xml:space="preserve">; </w:t>
      </w:r>
      <w:r w:rsidRPr="001431FF">
        <w:rPr>
          <w:b/>
          <w:bCs/>
          <w:color w:val="000000" w:themeColor="text1"/>
        </w:rPr>
        <w:t xml:space="preserve">Figure </w:t>
      </w:r>
      <w:r w:rsidR="000A7798" w:rsidRPr="001431FF">
        <w:rPr>
          <w:b/>
          <w:bCs/>
          <w:color w:val="000000" w:themeColor="text1"/>
        </w:rPr>
        <w:t>3</w:t>
      </w:r>
      <w:r w:rsidRPr="001431FF">
        <w:rPr>
          <w:b/>
          <w:bCs/>
          <w:color w:val="000000" w:themeColor="text1"/>
        </w:rPr>
        <w:t>B</w:t>
      </w:r>
      <w:r w:rsidRPr="001431FF">
        <w:rPr>
          <w:color w:val="000000" w:themeColor="text1"/>
        </w:rPr>
        <w:t xml:space="preserve">). The participation distribution, as measured by the number of </w:t>
      </w:r>
      <w:proofErr w:type="spellStart"/>
      <w:r w:rsidRPr="001431FF">
        <w:rPr>
          <w:color w:val="000000" w:themeColor="text1"/>
        </w:rPr>
        <w:t>parkruns</w:t>
      </w:r>
      <w:proofErr w:type="spellEnd"/>
      <w:r w:rsidRPr="001431FF">
        <w:rPr>
          <w:color w:val="000000" w:themeColor="text1"/>
        </w:rPr>
        <w:t xml:space="preserve"> completed, was notably lower for those </w:t>
      </w:r>
      <w:r w:rsidR="0007188D" w:rsidRPr="001431FF">
        <w:rPr>
          <w:color w:val="000000" w:themeColor="text1"/>
        </w:rPr>
        <w:t xml:space="preserve">that </w:t>
      </w:r>
      <w:r w:rsidRPr="001431FF">
        <w:rPr>
          <w:color w:val="000000" w:themeColor="text1"/>
        </w:rPr>
        <w:t xml:space="preserve">had a fatal life-threatening </w:t>
      </w:r>
      <w:r w:rsidR="00D516F4" w:rsidRPr="001431FF">
        <w:rPr>
          <w:color w:val="000000" w:themeColor="text1"/>
        </w:rPr>
        <w:t>encounter</w:t>
      </w:r>
      <w:r w:rsidRPr="001431FF">
        <w:rPr>
          <w:color w:val="000000" w:themeColor="text1"/>
        </w:rPr>
        <w:t xml:space="preserve"> </w:t>
      </w:r>
      <w:r w:rsidR="00F250A4" w:rsidRPr="001431FF">
        <w:rPr>
          <w:color w:val="000000" w:themeColor="text1"/>
        </w:rPr>
        <w:t>just reaching</w:t>
      </w:r>
      <w:r w:rsidRPr="001431FF">
        <w:rPr>
          <w:color w:val="000000" w:themeColor="text1"/>
        </w:rPr>
        <w:t xml:space="preserve"> statistical significance (p=0.0</w:t>
      </w:r>
      <w:r w:rsidR="00F250A4" w:rsidRPr="001431FF">
        <w:rPr>
          <w:color w:val="000000" w:themeColor="text1"/>
        </w:rPr>
        <w:t>2</w:t>
      </w:r>
      <w:r w:rsidRPr="001431FF">
        <w:rPr>
          <w:color w:val="000000" w:themeColor="text1"/>
        </w:rPr>
        <w:t xml:space="preserve">; </w:t>
      </w:r>
      <w:r w:rsidRPr="001431FF">
        <w:rPr>
          <w:b/>
          <w:bCs/>
          <w:color w:val="000000" w:themeColor="text1"/>
        </w:rPr>
        <w:t xml:space="preserve">Figure </w:t>
      </w:r>
      <w:r w:rsidR="000A7798" w:rsidRPr="001431FF">
        <w:rPr>
          <w:b/>
          <w:bCs/>
          <w:color w:val="000000" w:themeColor="text1"/>
        </w:rPr>
        <w:t>3</w:t>
      </w:r>
      <w:r w:rsidRPr="001431FF">
        <w:rPr>
          <w:b/>
          <w:bCs/>
          <w:color w:val="000000" w:themeColor="text1"/>
        </w:rPr>
        <w:t>F</w:t>
      </w:r>
      <w:r w:rsidRPr="001431FF">
        <w:rPr>
          <w:color w:val="000000" w:themeColor="text1"/>
        </w:rPr>
        <w:t>).</w:t>
      </w:r>
    </w:p>
    <w:p w14:paraId="76E4A8F8" w14:textId="38A2406B" w:rsidR="00C63632" w:rsidRDefault="00C63632" w:rsidP="00FF6E5D">
      <w:pPr>
        <w:rPr>
          <w:color w:val="000000" w:themeColor="text1"/>
        </w:rPr>
        <w:sectPr w:rsidR="00C63632" w:rsidSect="00921008">
          <w:pgSz w:w="11900" w:h="16840"/>
          <w:pgMar w:top="1440" w:right="1440" w:bottom="1440" w:left="1440" w:header="708" w:footer="708" w:gutter="0"/>
          <w:cols w:space="708"/>
          <w:titlePg/>
          <w:docGrid w:linePitch="360"/>
        </w:sectPr>
      </w:pPr>
      <w:r>
        <w:rPr>
          <w:color w:val="000000" w:themeColor="text1"/>
        </w:rPr>
        <w:br w:type="page"/>
      </w:r>
    </w:p>
    <w:p w14:paraId="4D13D7C9" w14:textId="0EB9AE46" w:rsidR="00C63632" w:rsidRDefault="00161ADA" w:rsidP="00FF6E5D">
      <w:pPr>
        <w:spacing w:line="480" w:lineRule="auto"/>
        <w:jc w:val="center"/>
        <w:rPr>
          <w:color w:val="000000" w:themeColor="text1"/>
        </w:rPr>
      </w:pPr>
      <w:r>
        <w:rPr>
          <w:noProof/>
          <w:color w:val="000000" w:themeColor="text1"/>
        </w:rPr>
        <w:lastRenderedPageBreak/>
        <w:drawing>
          <wp:inline distT="0" distB="0" distL="0" distR="0" wp14:anchorId="0066FF31" wp14:editId="3F073B4C">
            <wp:extent cx="8646328" cy="4863830"/>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8697079" cy="4892379"/>
                    </a:xfrm>
                    <a:prstGeom prst="rect">
                      <a:avLst/>
                    </a:prstGeom>
                  </pic:spPr>
                </pic:pic>
              </a:graphicData>
            </a:graphic>
          </wp:inline>
        </w:drawing>
      </w:r>
    </w:p>
    <w:p w14:paraId="78EF82D9" w14:textId="3775A7B3" w:rsidR="00DE4607" w:rsidRPr="001431FF" w:rsidRDefault="00C63632" w:rsidP="007212F5">
      <w:pPr>
        <w:jc w:val="both"/>
        <w:rPr>
          <w:color w:val="000000" w:themeColor="text1"/>
        </w:rPr>
      </w:pPr>
      <w:r w:rsidRPr="001431FF">
        <w:rPr>
          <w:b/>
          <w:bCs/>
          <w:color w:val="000000" w:themeColor="text1"/>
        </w:rPr>
        <w:t>Figure 3</w:t>
      </w:r>
      <w:r w:rsidRPr="001431FF">
        <w:rPr>
          <w:color w:val="000000" w:themeColor="text1"/>
        </w:rPr>
        <w:t xml:space="preserve">:  Serious life-threatening medical encounters and survival status at 5km parkrun events across the 2014-2019 time period A: by sex; B: by age; C: absolute count; D: /100,000 participations; E: by personal best parkrun time; F: by parkrun experience (number of </w:t>
      </w:r>
      <w:proofErr w:type="spellStart"/>
      <w:r w:rsidRPr="001431FF">
        <w:rPr>
          <w:color w:val="000000" w:themeColor="text1"/>
        </w:rPr>
        <w:t>parkruns</w:t>
      </w:r>
      <w:proofErr w:type="spellEnd"/>
      <w:r w:rsidRPr="001431FF">
        <w:rPr>
          <w:color w:val="000000" w:themeColor="text1"/>
        </w:rPr>
        <w:t xml:space="preserve"> completed per participant). Box plots represent median and interquartile range. </w:t>
      </w:r>
    </w:p>
    <w:p w14:paraId="70A19968" w14:textId="77777777" w:rsidR="00C63632" w:rsidRDefault="00C63632" w:rsidP="009D05E4">
      <w:pPr>
        <w:rPr>
          <w:b/>
          <w:bCs/>
          <w:color w:val="000000" w:themeColor="text1"/>
        </w:rPr>
        <w:sectPr w:rsidR="00C63632" w:rsidSect="00C63632">
          <w:pgSz w:w="16817" w:h="11901" w:orient="landscape"/>
          <w:pgMar w:top="1440" w:right="1440" w:bottom="1440" w:left="1440" w:header="709" w:footer="709" w:gutter="0"/>
          <w:cols w:space="708"/>
          <w:titlePg/>
          <w:docGrid w:linePitch="360"/>
        </w:sectPr>
      </w:pPr>
    </w:p>
    <w:p w14:paraId="18FD3D8C" w14:textId="02870D64" w:rsidR="00C63632" w:rsidRDefault="00C63632">
      <w:pPr>
        <w:rPr>
          <w:color w:val="000000" w:themeColor="text1"/>
        </w:rPr>
      </w:pPr>
    </w:p>
    <w:p w14:paraId="44A443A7" w14:textId="5E95196C" w:rsidR="00C63632" w:rsidRDefault="00C27454" w:rsidP="00C63632">
      <w:pPr>
        <w:spacing w:line="480" w:lineRule="auto"/>
        <w:rPr>
          <w:color w:val="000000" w:themeColor="text1"/>
        </w:rPr>
      </w:pPr>
      <w:r w:rsidRPr="001431FF">
        <w:rPr>
          <w:color w:val="000000" w:themeColor="text1"/>
        </w:rPr>
        <w:t xml:space="preserve">The results of the </w:t>
      </w:r>
      <w:r w:rsidR="002D21DB" w:rsidRPr="001431FF">
        <w:rPr>
          <w:color w:val="000000" w:themeColor="text1"/>
        </w:rPr>
        <w:t xml:space="preserve">advanced </w:t>
      </w:r>
      <w:r w:rsidRPr="001431FF">
        <w:rPr>
          <w:color w:val="000000" w:themeColor="text1"/>
        </w:rPr>
        <w:t xml:space="preserve">logistic regression model </w:t>
      </w:r>
      <w:r w:rsidR="002D21DB" w:rsidRPr="001431FF">
        <w:rPr>
          <w:color w:val="000000" w:themeColor="text1"/>
        </w:rPr>
        <w:t xml:space="preserve">to evaluate impacts of the risk factors </w:t>
      </w:r>
      <w:r w:rsidR="00BC7C9C" w:rsidRPr="001431FF">
        <w:rPr>
          <w:color w:val="000000" w:themeColor="text1"/>
        </w:rPr>
        <w:t xml:space="preserve">(excludes junior parkrun serious incidents; n=2) </w:t>
      </w:r>
      <w:r w:rsidRPr="001431FF">
        <w:rPr>
          <w:color w:val="000000" w:themeColor="text1"/>
        </w:rPr>
        <w:t xml:space="preserve">are presented in </w:t>
      </w:r>
      <w:r w:rsidR="00A71247" w:rsidRPr="001431FF">
        <w:rPr>
          <w:b/>
          <w:bCs/>
          <w:color w:val="000000" w:themeColor="text1"/>
        </w:rPr>
        <w:t xml:space="preserve">Figure </w:t>
      </w:r>
      <w:r w:rsidR="00C76F2B" w:rsidRPr="001431FF">
        <w:rPr>
          <w:b/>
          <w:bCs/>
          <w:color w:val="000000" w:themeColor="text1"/>
        </w:rPr>
        <w:t>4</w:t>
      </w:r>
      <w:r w:rsidR="00A71247" w:rsidRPr="001431FF">
        <w:rPr>
          <w:color w:val="000000" w:themeColor="text1"/>
        </w:rPr>
        <w:t xml:space="preserve"> and </w:t>
      </w:r>
      <w:r w:rsidRPr="001431FF">
        <w:rPr>
          <w:b/>
          <w:bCs/>
          <w:color w:val="000000" w:themeColor="text1"/>
        </w:rPr>
        <w:t xml:space="preserve">Table </w:t>
      </w:r>
      <w:r w:rsidR="00024A44" w:rsidRPr="001431FF">
        <w:rPr>
          <w:b/>
          <w:bCs/>
          <w:color w:val="000000" w:themeColor="text1"/>
        </w:rPr>
        <w:t>2</w:t>
      </w:r>
      <w:r w:rsidRPr="001431FF">
        <w:rPr>
          <w:color w:val="000000" w:themeColor="text1"/>
        </w:rPr>
        <w:t xml:space="preserve">.  </w:t>
      </w:r>
    </w:p>
    <w:p w14:paraId="72967ACD" w14:textId="0B586D93" w:rsidR="00C63632" w:rsidRDefault="00161ADA" w:rsidP="00C63632">
      <w:pPr>
        <w:spacing w:line="480" w:lineRule="auto"/>
        <w:jc w:val="center"/>
        <w:rPr>
          <w:color w:val="000000" w:themeColor="text1"/>
        </w:rPr>
      </w:pPr>
      <w:r>
        <w:rPr>
          <w:noProof/>
          <w:color w:val="000000" w:themeColor="text1"/>
        </w:rPr>
        <w:drawing>
          <wp:inline distT="0" distB="0" distL="0" distR="0" wp14:anchorId="14042788" wp14:editId="748C7EFB">
            <wp:extent cx="5727700" cy="40525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a:extLst>
                        <a:ext uri="{28A0092B-C50C-407E-A947-70E740481C1C}">
                          <a14:useLocalDpi xmlns:a14="http://schemas.microsoft.com/office/drawing/2010/main" val="0"/>
                        </a:ext>
                      </a:extLst>
                    </a:blip>
                    <a:stretch>
                      <a:fillRect/>
                    </a:stretch>
                  </pic:blipFill>
                  <pic:spPr>
                    <a:xfrm>
                      <a:off x="0" y="0"/>
                      <a:ext cx="5727700" cy="4052570"/>
                    </a:xfrm>
                    <a:prstGeom prst="rect">
                      <a:avLst/>
                    </a:prstGeom>
                  </pic:spPr>
                </pic:pic>
              </a:graphicData>
            </a:graphic>
          </wp:inline>
        </w:drawing>
      </w:r>
    </w:p>
    <w:p w14:paraId="08C196AC" w14:textId="77777777" w:rsidR="00C63632" w:rsidRDefault="00C63632" w:rsidP="00C63632">
      <w:pPr>
        <w:rPr>
          <w:color w:val="000000" w:themeColor="text1"/>
        </w:rPr>
      </w:pPr>
      <w:r w:rsidRPr="001431FF">
        <w:rPr>
          <w:b/>
          <w:bCs/>
          <w:color w:val="000000" w:themeColor="text1"/>
        </w:rPr>
        <w:t>Figure 4</w:t>
      </w:r>
      <w:r w:rsidRPr="001431FF">
        <w:rPr>
          <w:color w:val="000000" w:themeColor="text1"/>
        </w:rPr>
        <w:t xml:space="preserve">:  Example plots of the athlete specific estimated risk per participation at UK </w:t>
      </w:r>
      <w:proofErr w:type="spellStart"/>
      <w:r w:rsidRPr="001431FF">
        <w:rPr>
          <w:color w:val="000000" w:themeColor="text1"/>
        </w:rPr>
        <w:t>parkruns</w:t>
      </w:r>
      <w:proofErr w:type="spellEnd"/>
      <w:r w:rsidRPr="001431FF">
        <w:rPr>
          <w:color w:val="000000" w:themeColor="text1"/>
        </w:rPr>
        <w:t xml:space="preserve"> by personal best 5km run time (PB), age, sex and parkrun participation experience (number of runs per year and number of years of parkrun participation).</w:t>
      </w:r>
    </w:p>
    <w:p w14:paraId="0D540363" w14:textId="77777777" w:rsidR="00C63632" w:rsidRDefault="00C63632" w:rsidP="000F05E2">
      <w:pPr>
        <w:spacing w:line="480" w:lineRule="auto"/>
        <w:rPr>
          <w:color w:val="000000" w:themeColor="text1"/>
        </w:rPr>
      </w:pPr>
    </w:p>
    <w:p w14:paraId="6787DAF0" w14:textId="11F2091B" w:rsidR="00A94428" w:rsidRPr="001431FF" w:rsidRDefault="00D31F0B" w:rsidP="000F05E2">
      <w:pPr>
        <w:spacing w:line="480" w:lineRule="auto"/>
        <w:rPr>
          <w:color w:val="000000" w:themeColor="text1"/>
        </w:rPr>
      </w:pPr>
      <w:r w:rsidRPr="001431FF">
        <w:rPr>
          <w:color w:val="000000" w:themeColor="text1"/>
        </w:rPr>
        <w:t>Participant</w:t>
      </w:r>
      <w:r w:rsidR="00C27454" w:rsidRPr="001431FF">
        <w:rPr>
          <w:color w:val="000000" w:themeColor="text1"/>
        </w:rPr>
        <w:t xml:space="preserve"> age</w:t>
      </w:r>
      <w:r w:rsidR="002D21DB" w:rsidRPr="001431FF">
        <w:rPr>
          <w:color w:val="000000" w:themeColor="text1"/>
        </w:rPr>
        <w:t xml:space="preserve"> category</w:t>
      </w:r>
      <w:r w:rsidR="00C27454" w:rsidRPr="001431FF">
        <w:rPr>
          <w:color w:val="000000" w:themeColor="text1"/>
        </w:rPr>
        <w:t xml:space="preserve">, </w:t>
      </w:r>
      <w:r w:rsidR="003F1DC7" w:rsidRPr="001431FF">
        <w:rPr>
          <w:color w:val="000000" w:themeColor="text1"/>
        </w:rPr>
        <w:t>sex</w:t>
      </w:r>
      <w:r w:rsidR="00C27454" w:rsidRPr="001431FF">
        <w:rPr>
          <w:color w:val="000000" w:themeColor="text1"/>
        </w:rPr>
        <w:t>, personal best (as a surrogate for running ability and fitness level), average number of runs (as a surrogate for regular exercise) and number of years as a parkrun</w:t>
      </w:r>
      <w:r w:rsidR="001F1832" w:rsidRPr="001431FF">
        <w:rPr>
          <w:color w:val="000000" w:themeColor="text1"/>
        </w:rPr>
        <w:t xml:space="preserve"> participant</w:t>
      </w:r>
      <w:r w:rsidR="00C27454" w:rsidRPr="001431FF">
        <w:rPr>
          <w:color w:val="000000" w:themeColor="text1"/>
        </w:rPr>
        <w:t xml:space="preserve"> during 2014-20</w:t>
      </w:r>
      <w:r w:rsidR="008D2D29" w:rsidRPr="001431FF">
        <w:rPr>
          <w:color w:val="000000" w:themeColor="text1"/>
        </w:rPr>
        <w:t>1</w:t>
      </w:r>
      <w:r w:rsidR="00C27454" w:rsidRPr="001431FF">
        <w:rPr>
          <w:color w:val="000000" w:themeColor="text1"/>
        </w:rPr>
        <w:t xml:space="preserve">9 (as a surrogate for running experience) were identified as having a significant effect on the risk of a serious </w:t>
      </w:r>
      <w:r w:rsidR="00D516F4" w:rsidRPr="001431FF">
        <w:rPr>
          <w:color w:val="000000" w:themeColor="text1"/>
        </w:rPr>
        <w:t>medical encounter</w:t>
      </w:r>
      <w:r w:rsidR="00C27454" w:rsidRPr="001431FF">
        <w:rPr>
          <w:color w:val="000000" w:themeColor="text1"/>
        </w:rPr>
        <w:t>.</w:t>
      </w:r>
      <w:r w:rsidR="001F6472" w:rsidRPr="001431FF">
        <w:rPr>
          <w:color w:val="000000" w:themeColor="text1"/>
        </w:rPr>
        <w:t xml:space="preserve"> </w:t>
      </w:r>
      <w:r w:rsidR="002D21DB" w:rsidRPr="001431FF">
        <w:rPr>
          <w:color w:val="000000" w:themeColor="text1"/>
        </w:rPr>
        <w:t>The</w:t>
      </w:r>
      <w:r w:rsidR="00E74A8C" w:rsidRPr="001431FF">
        <w:rPr>
          <w:color w:val="000000" w:themeColor="text1"/>
        </w:rPr>
        <w:t xml:space="preserve"> risk</w:t>
      </w:r>
      <w:r w:rsidR="001F6472" w:rsidRPr="001431FF">
        <w:rPr>
          <w:color w:val="000000" w:themeColor="text1"/>
        </w:rPr>
        <w:t xml:space="preserve"> was higher for males compared to females (OR 5.02</w:t>
      </w:r>
      <w:r w:rsidR="009D05E4" w:rsidRPr="001431FF">
        <w:rPr>
          <w:color w:val="000000" w:themeColor="text1"/>
        </w:rPr>
        <w:t>;</w:t>
      </w:r>
      <w:r w:rsidR="001F6472" w:rsidRPr="001431FF">
        <w:rPr>
          <w:color w:val="000000" w:themeColor="text1"/>
        </w:rPr>
        <w:t xml:space="preserve"> </w:t>
      </w:r>
      <w:r w:rsidR="00A94428" w:rsidRPr="001431FF">
        <w:rPr>
          <w:color w:val="000000" w:themeColor="text1"/>
        </w:rPr>
        <w:t>95% CI:</w:t>
      </w:r>
      <w:r w:rsidR="008F588E" w:rsidRPr="001431FF">
        <w:rPr>
          <w:color w:val="000000" w:themeColor="text1"/>
        </w:rPr>
        <w:t xml:space="preserve"> </w:t>
      </w:r>
      <w:r w:rsidR="00A94428" w:rsidRPr="001431FF">
        <w:rPr>
          <w:color w:val="000000" w:themeColor="text1"/>
        </w:rPr>
        <w:t xml:space="preserve">2.73 to </w:t>
      </w:r>
      <w:r w:rsidR="001F6472" w:rsidRPr="001431FF">
        <w:rPr>
          <w:color w:val="000000" w:themeColor="text1"/>
        </w:rPr>
        <w:t>9.20</w:t>
      </w:r>
      <w:r w:rsidR="00F600C6" w:rsidRPr="001431FF">
        <w:rPr>
          <w:color w:val="000000" w:themeColor="text1"/>
        </w:rPr>
        <w:t>; p&lt;0.0001</w:t>
      </w:r>
      <w:r w:rsidR="001F6472" w:rsidRPr="001431FF">
        <w:rPr>
          <w:color w:val="000000" w:themeColor="text1"/>
        </w:rPr>
        <w:t xml:space="preserve">) and for </w:t>
      </w:r>
      <w:r w:rsidR="004A1263" w:rsidRPr="001431FF">
        <w:rPr>
          <w:color w:val="000000" w:themeColor="text1"/>
        </w:rPr>
        <w:t>slower</w:t>
      </w:r>
      <w:r w:rsidR="001F6472" w:rsidRPr="001431FF">
        <w:rPr>
          <w:color w:val="000000" w:themeColor="text1"/>
        </w:rPr>
        <w:t xml:space="preserve"> athletes (OR 1.07</w:t>
      </w:r>
      <w:r w:rsidR="001C4560" w:rsidRPr="001431FF">
        <w:rPr>
          <w:color w:val="000000" w:themeColor="text1"/>
        </w:rPr>
        <w:t xml:space="preserve"> per minute extra personal best</w:t>
      </w:r>
      <w:r w:rsidR="009D05E4" w:rsidRPr="001431FF">
        <w:rPr>
          <w:color w:val="000000" w:themeColor="text1"/>
        </w:rPr>
        <w:t>;</w:t>
      </w:r>
      <w:r w:rsidR="001F6472" w:rsidRPr="001431FF">
        <w:rPr>
          <w:color w:val="000000" w:themeColor="text1"/>
        </w:rPr>
        <w:t xml:space="preserve"> </w:t>
      </w:r>
      <w:r w:rsidR="00A94428" w:rsidRPr="001431FF">
        <w:rPr>
          <w:color w:val="000000" w:themeColor="text1"/>
        </w:rPr>
        <w:t>95% CI:</w:t>
      </w:r>
      <w:r w:rsidR="008F588E" w:rsidRPr="001431FF">
        <w:rPr>
          <w:color w:val="000000" w:themeColor="text1"/>
        </w:rPr>
        <w:t xml:space="preserve"> </w:t>
      </w:r>
      <w:r w:rsidR="001F6472" w:rsidRPr="001431FF">
        <w:rPr>
          <w:color w:val="000000" w:themeColor="text1"/>
        </w:rPr>
        <w:t>1.03</w:t>
      </w:r>
      <w:r w:rsidR="00A94428" w:rsidRPr="001431FF">
        <w:rPr>
          <w:color w:val="000000" w:themeColor="text1"/>
        </w:rPr>
        <w:t xml:space="preserve"> to </w:t>
      </w:r>
      <w:r w:rsidR="001F6472" w:rsidRPr="001431FF">
        <w:rPr>
          <w:color w:val="000000" w:themeColor="text1"/>
        </w:rPr>
        <w:t>1.11</w:t>
      </w:r>
      <w:r w:rsidR="008F588E" w:rsidRPr="001431FF">
        <w:rPr>
          <w:color w:val="000000" w:themeColor="text1"/>
        </w:rPr>
        <w:t>; p&lt;0.0001</w:t>
      </w:r>
      <w:r w:rsidR="001F6472" w:rsidRPr="001431FF">
        <w:rPr>
          <w:color w:val="000000" w:themeColor="text1"/>
        </w:rPr>
        <w:t xml:space="preserve">) and </w:t>
      </w:r>
      <w:r w:rsidR="00FF708F" w:rsidRPr="001431FF">
        <w:rPr>
          <w:color w:val="000000" w:themeColor="text1"/>
        </w:rPr>
        <w:t>decreased</w:t>
      </w:r>
      <w:r w:rsidR="001F6472" w:rsidRPr="001431FF">
        <w:rPr>
          <w:color w:val="000000" w:themeColor="text1"/>
        </w:rPr>
        <w:t xml:space="preserve"> with increasing parkrun participation (OR 0.97</w:t>
      </w:r>
      <w:r w:rsidR="009D05E4" w:rsidRPr="001431FF">
        <w:rPr>
          <w:color w:val="000000" w:themeColor="text1"/>
        </w:rPr>
        <w:t>;</w:t>
      </w:r>
      <w:r w:rsidR="001F6472" w:rsidRPr="001431FF">
        <w:rPr>
          <w:color w:val="000000" w:themeColor="text1"/>
        </w:rPr>
        <w:t xml:space="preserve"> </w:t>
      </w:r>
      <w:r w:rsidR="008F588E" w:rsidRPr="001431FF">
        <w:rPr>
          <w:color w:val="000000" w:themeColor="text1"/>
        </w:rPr>
        <w:t>95% CI</w:t>
      </w:r>
      <w:r w:rsidR="00A94428" w:rsidRPr="001431FF">
        <w:rPr>
          <w:color w:val="000000" w:themeColor="text1"/>
        </w:rPr>
        <w:t xml:space="preserve">: </w:t>
      </w:r>
      <w:r w:rsidR="001F6472" w:rsidRPr="001431FF">
        <w:rPr>
          <w:color w:val="000000" w:themeColor="text1"/>
        </w:rPr>
        <w:t>0.95</w:t>
      </w:r>
      <w:r w:rsidR="00A94428" w:rsidRPr="001431FF">
        <w:rPr>
          <w:color w:val="000000" w:themeColor="text1"/>
        </w:rPr>
        <w:t xml:space="preserve"> to </w:t>
      </w:r>
      <w:r w:rsidR="001F6472" w:rsidRPr="001431FF">
        <w:rPr>
          <w:color w:val="000000" w:themeColor="text1"/>
        </w:rPr>
        <w:t>0.99</w:t>
      </w:r>
      <w:r w:rsidR="008F588E" w:rsidRPr="001431FF">
        <w:rPr>
          <w:color w:val="000000" w:themeColor="text1"/>
        </w:rPr>
        <w:t>; p=0.</w:t>
      </w:r>
      <w:r w:rsidR="001C4560" w:rsidRPr="001431FF">
        <w:rPr>
          <w:color w:val="000000" w:themeColor="text1"/>
        </w:rPr>
        <w:t>0</w:t>
      </w:r>
      <w:r w:rsidR="008F588E" w:rsidRPr="001431FF">
        <w:rPr>
          <w:color w:val="000000" w:themeColor="text1"/>
        </w:rPr>
        <w:t>2</w:t>
      </w:r>
      <w:r w:rsidR="001F6472" w:rsidRPr="001431FF">
        <w:rPr>
          <w:color w:val="000000" w:themeColor="text1"/>
        </w:rPr>
        <w:t>) and number of years participating (OR 0.82</w:t>
      </w:r>
      <w:r w:rsidR="009D05E4" w:rsidRPr="001431FF">
        <w:rPr>
          <w:color w:val="000000" w:themeColor="text1"/>
        </w:rPr>
        <w:t>;</w:t>
      </w:r>
      <w:r w:rsidR="001F6472" w:rsidRPr="001431FF">
        <w:rPr>
          <w:color w:val="000000" w:themeColor="text1"/>
        </w:rPr>
        <w:t xml:space="preserve"> </w:t>
      </w:r>
      <w:r w:rsidR="008F588E" w:rsidRPr="001431FF">
        <w:rPr>
          <w:color w:val="000000" w:themeColor="text1"/>
        </w:rPr>
        <w:t>95% CI</w:t>
      </w:r>
      <w:r w:rsidR="00A94428" w:rsidRPr="001431FF">
        <w:rPr>
          <w:color w:val="000000" w:themeColor="text1"/>
        </w:rPr>
        <w:t>:</w:t>
      </w:r>
      <w:r w:rsidR="008F588E" w:rsidRPr="001431FF">
        <w:rPr>
          <w:color w:val="000000" w:themeColor="text1"/>
        </w:rPr>
        <w:t xml:space="preserve"> </w:t>
      </w:r>
      <w:r w:rsidR="00A94428" w:rsidRPr="001431FF">
        <w:rPr>
          <w:color w:val="000000" w:themeColor="text1"/>
        </w:rPr>
        <w:t xml:space="preserve">0.70 to </w:t>
      </w:r>
      <w:r w:rsidR="001F6472" w:rsidRPr="001431FF">
        <w:rPr>
          <w:color w:val="000000" w:themeColor="text1"/>
        </w:rPr>
        <w:t>0.95</w:t>
      </w:r>
      <w:r w:rsidR="008F588E" w:rsidRPr="001431FF">
        <w:rPr>
          <w:color w:val="000000" w:themeColor="text1"/>
        </w:rPr>
        <w:t>; p=0.01</w:t>
      </w:r>
      <w:r w:rsidR="001F6472" w:rsidRPr="001431FF">
        <w:rPr>
          <w:color w:val="000000" w:themeColor="text1"/>
        </w:rPr>
        <w:t>).</w:t>
      </w:r>
      <w:r w:rsidR="00A94428" w:rsidRPr="001431FF">
        <w:rPr>
          <w:color w:val="000000" w:themeColor="text1"/>
        </w:rPr>
        <w:t xml:space="preserve"> Insufficient evidence </w:t>
      </w:r>
      <w:r w:rsidR="00A94428" w:rsidRPr="001431FF">
        <w:rPr>
          <w:color w:val="000000" w:themeColor="text1"/>
        </w:rPr>
        <w:lastRenderedPageBreak/>
        <w:t>was found for non-linear effects of the personal best, average number of runs</w:t>
      </w:r>
      <w:r w:rsidR="002D21DB" w:rsidRPr="001431FF">
        <w:rPr>
          <w:color w:val="000000" w:themeColor="text1"/>
        </w:rPr>
        <w:t>,</w:t>
      </w:r>
      <w:r w:rsidR="00A94428" w:rsidRPr="001431FF">
        <w:rPr>
          <w:color w:val="000000" w:themeColor="text1"/>
        </w:rPr>
        <w:t xml:space="preserve"> or number of years as a parkrun participant on the risk.</w:t>
      </w:r>
      <w:r w:rsidR="00A021F0" w:rsidRPr="001431FF">
        <w:rPr>
          <w:color w:val="000000" w:themeColor="text1"/>
        </w:rPr>
        <w:t xml:space="preserve"> There was insufficient evidence of any interaction between these risk factors.</w:t>
      </w:r>
    </w:p>
    <w:p w14:paraId="604CB412" w14:textId="588197D2" w:rsidR="00A94428" w:rsidRDefault="00A94428" w:rsidP="000F05E2">
      <w:pPr>
        <w:spacing w:line="480" w:lineRule="auto"/>
        <w:rPr>
          <w:color w:val="000000" w:themeColor="text1"/>
        </w:rPr>
      </w:pPr>
    </w:p>
    <w:p w14:paraId="660A2930" w14:textId="77777777" w:rsidR="000C3B6E" w:rsidRPr="001431FF" w:rsidRDefault="000C3B6E" w:rsidP="000C3B6E">
      <w:pPr>
        <w:rPr>
          <w:b/>
          <w:bCs/>
          <w:color w:val="000000" w:themeColor="text1"/>
        </w:rPr>
      </w:pPr>
      <w:r w:rsidRPr="001431FF">
        <w:rPr>
          <w:b/>
          <w:bCs/>
          <w:color w:val="000000" w:themeColor="text1"/>
        </w:rPr>
        <w:t xml:space="preserve">Table 2: </w:t>
      </w:r>
      <w:r w:rsidRPr="001431FF">
        <w:rPr>
          <w:color w:val="000000" w:themeColor="text1"/>
        </w:rPr>
        <w:t>E</w:t>
      </w:r>
      <w:proofErr w:type="spellStart"/>
      <w:r w:rsidRPr="001431FF">
        <w:rPr>
          <w:color w:val="000000" w:themeColor="text1"/>
          <w:lang w:val="en-IE"/>
        </w:rPr>
        <w:t>stimated</w:t>
      </w:r>
      <w:proofErr w:type="spellEnd"/>
      <w:r w:rsidRPr="001431FF">
        <w:rPr>
          <w:color w:val="000000" w:themeColor="text1"/>
          <w:lang w:val="en-IE"/>
        </w:rPr>
        <w:t xml:space="preserve"> coefficients and odds ratios for the risk of a serious life-threatening medical encounter at UK parkrun events. </w:t>
      </w:r>
    </w:p>
    <w:tbl>
      <w:tblPr>
        <w:tblStyle w:val="TableGrid1"/>
        <w:tblW w:w="9351" w:type="dxa"/>
        <w:jc w:val="center"/>
        <w:shd w:val="clear" w:color="auto" w:fill="FFFFFF" w:themeFill="background1"/>
        <w:tblLook w:val="04A0" w:firstRow="1" w:lastRow="0" w:firstColumn="1" w:lastColumn="0" w:noHBand="0" w:noVBand="1"/>
      </w:tblPr>
      <w:tblGrid>
        <w:gridCol w:w="3955"/>
        <w:gridCol w:w="1296"/>
        <w:gridCol w:w="1407"/>
        <w:gridCol w:w="1559"/>
        <w:gridCol w:w="1134"/>
      </w:tblGrid>
      <w:tr w:rsidR="000C3B6E" w:rsidRPr="001431FF" w14:paraId="4DB1E782" w14:textId="77777777" w:rsidTr="000C3B6E">
        <w:trPr>
          <w:jc w:val="center"/>
        </w:trPr>
        <w:tc>
          <w:tcPr>
            <w:tcW w:w="3955" w:type="dxa"/>
            <w:shd w:val="clear" w:color="auto" w:fill="FFFFFF" w:themeFill="background1"/>
          </w:tcPr>
          <w:p w14:paraId="2EDAF945" w14:textId="77777777" w:rsidR="000C3B6E" w:rsidRPr="001431FF" w:rsidRDefault="000C3B6E" w:rsidP="000716CB">
            <w:pPr>
              <w:spacing w:line="480" w:lineRule="auto"/>
              <w:rPr>
                <w:color w:val="000000" w:themeColor="text1"/>
              </w:rPr>
            </w:pPr>
            <w:r w:rsidRPr="001431FF">
              <w:rPr>
                <w:color w:val="000000" w:themeColor="text1"/>
              </w:rPr>
              <w:t>Explanatory Variable*</w:t>
            </w:r>
          </w:p>
        </w:tc>
        <w:tc>
          <w:tcPr>
            <w:tcW w:w="1296" w:type="dxa"/>
            <w:shd w:val="clear" w:color="auto" w:fill="FFFFFF" w:themeFill="background1"/>
          </w:tcPr>
          <w:p w14:paraId="219995F3" w14:textId="77777777" w:rsidR="000C3B6E" w:rsidRPr="001431FF" w:rsidRDefault="000C3B6E" w:rsidP="000716CB">
            <w:pPr>
              <w:spacing w:line="480" w:lineRule="auto"/>
              <w:jc w:val="center"/>
              <w:rPr>
                <w:color w:val="000000" w:themeColor="text1"/>
              </w:rPr>
            </w:pPr>
            <w:r w:rsidRPr="001431FF">
              <w:rPr>
                <w:color w:val="000000" w:themeColor="text1"/>
              </w:rPr>
              <w:t>Coefficient</w:t>
            </w:r>
          </w:p>
        </w:tc>
        <w:tc>
          <w:tcPr>
            <w:tcW w:w="1407" w:type="dxa"/>
            <w:shd w:val="clear" w:color="auto" w:fill="FFFFFF" w:themeFill="background1"/>
          </w:tcPr>
          <w:p w14:paraId="1C1A4281" w14:textId="77777777" w:rsidR="000C3B6E" w:rsidRPr="001431FF" w:rsidRDefault="000C3B6E" w:rsidP="000716CB">
            <w:pPr>
              <w:spacing w:line="480" w:lineRule="auto"/>
              <w:jc w:val="center"/>
              <w:rPr>
                <w:color w:val="000000" w:themeColor="text1"/>
              </w:rPr>
            </w:pPr>
            <w:r w:rsidRPr="001431FF">
              <w:rPr>
                <w:color w:val="000000" w:themeColor="text1"/>
              </w:rPr>
              <w:t>Odds Ratio</w:t>
            </w:r>
          </w:p>
        </w:tc>
        <w:tc>
          <w:tcPr>
            <w:tcW w:w="1559" w:type="dxa"/>
            <w:shd w:val="clear" w:color="auto" w:fill="FFFFFF" w:themeFill="background1"/>
          </w:tcPr>
          <w:p w14:paraId="3675FD52" w14:textId="77777777" w:rsidR="000C3B6E" w:rsidRPr="001431FF" w:rsidRDefault="000C3B6E" w:rsidP="000716CB">
            <w:pPr>
              <w:jc w:val="center"/>
              <w:rPr>
                <w:color w:val="000000" w:themeColor="text1"/>
              </w:rPr>
            </w:pPr>
            <w:r w:rsidRPr="001431FF">
              <w:rPr>
                <w:color w:val="000000" w:themeColor="text1"/>
              </w:rPr>
              <w:t>95% CI for Odds Ratio</w:t>
            </w:r>
          </w:p>
        </w:tc>
        <w:tc>
          <w:tcPr>
            <w:tcW w:w="1134" w:type="dxa"/>
            <w:shd w:val="clear" w:color="auto" w:fill="FFFFFF" w:themeFill="background1"/>
          </w:tcPr>
          <w:p w14:paraId="6783FDF1" w14:textId="77777777" w:rsidR="000C3B6E" w:rsidRPr="001431FF" w:rsidRDefault="000C3B6E" w:rsidP="000716CB">
            <w:pPr>
              <w:spacing w:line="480" w:lineRule="auto"/>
              <w:jc w:val="center"/>
              <w:rPr>
                <w:color w:val="000000" w:themeColor="text1"/>
              </w:rPr>
            </w:pPr>
            <w:r w:rsidRPr="001431FF">
              <w:rPr>
                <w:color w:val="000000" w:themeColor="text1"/>
              </w:rPr>
              <w:t>p-value</w:t>
            </w:r>
          </w:p>
        </w:tc>
      </w:tr>
      <w:tr w:rsidR="000C3B6E" w:rsidRPr="001431FF" w14:paraId="2770EA94" w14:textId="77777777" w:rsidTr="000C3B6E">
        <w:trPr>
          <w:jc w:val="center"/>
        </w:trPr>
        <w:tc>
          <w:tcPr>
            <w:tcW w:w="3955" w:type="dxa"/>
            <w:shd w:val="clear" w:color="auto" w:fill="FFFFFF" w:themeFill="background1"/>
          </w:tcPr>
          <w:p w14:paraId="3D0B41B7" w14:textId="77777777" w:rsidR="000C3B6E" w:rsidRPr="001431FF" w:rsidRDefault="000C3B6E" w:rsidP="000716CB">
            <w:pPr>
              <w:spacing w:line="480" w:lineRule="auto"/>
              <w:rPr>
                <w:color w:val="000000" w:themeColor="text1"/>
                <w:highlight w:val="yellow"/>
              </w:rPr>
            </w:pPr>
            <w:r w:rsidRPr="001431FF">
              <w:rPr>
                <w:color w:val="000000" w:themeColor="text1"/>
              </w:rPr>
              <w:t>Intercept</w:t>
            </w:r>
          </w:p>
        </w:tc>
        <w:tc>
          <w:tcPr>
            <w:tcW w:w="1296" w:type="dxa"/>
            <w:shd w:val="clear" w:color="auto" w:fill="FFFFFF" w:themeFill="background1"/>
          </w:tcPr>
          <w:p w14:paraId="73E4DB00" w14:textId="77777777" w:rsidR="000C3B6E" w:rsidRPr="001431FF" w:rsidRDefault="000C3B6E" w:rsidP="000716CB">
            <w:pPr>
              <w:spacing w:line="480" w:lineRule="auto"/>
              <w:jc w:val="center"/>
              <w:rPr>
                <w:color w:val="000000" w:themeColor="text1"/>
              </w:rPr>
            </w:pPr>
            <w:r w:rsidRPr="001431FF">
              <w:rPr>
                <w:color w:val="000000" w:themeColor="text1"/>
              </w:rPr>
              <w:t>-15.42</w:t>
            </w:r>
          </w:p>
        </w:tc>
        <w:tc>
          <w:tcPr>
            <w:tcW w:w="1407" w:type="dxa"/>
            <w:shd w:val="clear" w:color="auto" w:fill="FFFFFF" w:themeFill="background1"/>
          </w:tcPr>
          <w:p w14:paraId="2DB280D1" w14:textId="77777777" w:rsidR="000C3B6E" w:rsidRPr="001431FF" w:rsidRDefault="000C3B6E" w:rsidP="000716CB">
            <w:pPr>
              <w:spacing w:line="480" w:lineRule="auto"/>
              <w:jc w:val="center"/>
              <w:rPr>
                <w:color w:val="000000" w:themeColor="text1"/>
                <w:highlight w:val="yellow"/>
              </w:rPr>
            </w:pPr>
          </w:p>
        </w:tc>
        <w:tc>
          <w:tcPr>
            <w:tcW w:w="1559" w:type="dxa"/>
            <w:shd w:val="clear" w:color="auto" w:fill="FFFFFF" w:themeFill="background1"/>
          </w:tcPr>
          <w:p w14:paraId="3404A878" w14:textId="77777777" w:rsidR="000C3B6E" w:rsidRPr="001431FF" w:rsidRDefault="000C3B6E" w:rsidP="000716CB">
            <w:pPr>
              <w:spacing w:line="480" w:lineRule="auto"/>
              <w:jc w:val="center"/>
              <w:rPr>
                <w:color w:val="000000" w:themeColor="text1"/>
                <w:highlight w:val="yellow"/>
              </w:rPr>
            </w:pPr>
          </w:p>
        </w:tc>
        <w:tc>
          <w:tcPr>
            <w:tcW w:w="1134" w:type="dxa"/>
            <w:shd w:val="clear" w:color="auto" w:fill="FFFFFF" w:themeFill="background1"/>
          </w:tcPr>
          <w:p w14:paraId="31BFD591" w14:textId="77777777" w:rsidR="000C3B6E" w:rsidRPr="001431FF" w:rsidRDefault="000C3B6E" w:rsidP="000716CB">
            <w:pPr>
              <w:spacing w:line="480" w:lineRule="auto"/>
              <w:jc w:val="center"/>
              <w:rPr>
                <w:color w:val="000000" w:themeColor="text1"/>
                <w:highlight w:val="yellow"/>
              </w:rPr>
            </w:pPr>
            <w:r w:rsidRPr="001431FF">
              <w:rPr>
                <w:color w:val="000000" w:themeColor="text1"/>
              </w:rPr>
              <w:t>&lt; 0.0001</w:t>
            </w:r>
          </w:p>
        </w:tc>
      </w:tr>
      <w:tr w:rsidR="000C3B6E" w:rsidRPr="001431FF" w14:paraId="5914AB96" w14:textId="77777777" w:rsidTr="000C3B6E">
        <w:trPr>
          <w:jc w:val="center"/>
        </w:trPr>
        <w:tc>
          <w:tcPr>
            <w:tcW w:w="3955" w:type="dxa"/>
            <w:shd w:val="clear" w:color="auto" w:fill="FFFFFF" w:themeFill="background1"/>
          </w:tcPr>
          <w:p w14:paraId="31E3ED82" w14:textId="77777777" w:rsidR="000C3B6E" w:rsidRPr="001431FF" w:rsidRDefault="000C3B6E" w:rsidP="000716CB">
            <w:pPr>
              <w:spacing w:line="480" w:lineRule="auto"/>
              <w:rPr>
                <w:color w:val="000000" w:themeColor="text1"/>
              </w:rPr>
            </w:pPr>
            <w:r w:rsidRPr="001431FF">
              <w:rPr>
                <w:color w:val="000000" w:themeColor="text1"/>
              </w:rPr>
              <w:t>Sex (male relative to female)</w:t>
            </w:r>
          </w:p>
        </w:tc>
        <w:tc>
          <w:tcPr>
            <w:tcW w:w="1296" w:type="dxa"/>
            <w:shd w:val="clear" w:color="auto" w:fill="FFFFFF" w:themeFill="background1"/>
          </w:tcPr>
          <w:p w14:paraId="101B617B" w14:textId="77777777" w:rsidR="000C3B6E" w:rsidRPr="001431FF" w:rsidRDefault="000C3B6E" w:rsidP="000716CB">
            <w:pPr>
              <w:spacing w:line="480" w:lineRule="auto"/>
              <w:jc w:val="center"/>
              <w:rPr>
                <w:color w:val="000000" w:themeColor="text1"/>
              </w:rPr>
            </w:pPr>
            <w:r w:rsidRPr="001431FF">
              <w:rPr>
                <w:color w:val="000000" w:themeColor="text1"/>
              </w:rPr>
              <w:t>1.61</w:t>
            </w:r>
          </w:p>
        </w:tc>
        <w:tc>
          <w:tcPr>
            <w:tcW w:w="1407" w:type="dxa"/>
            <w:shd w:val="clear" w:color="auto" w:fill="FFFFFF" w:themeFill="background1"/>
          </w:tcPr>
          <w:p w14:paraId="05776994" w14:textId="77777777" w:rsidR="000C3B6E" w:rsidRPr="001431FF" w:rsidRDefault="000C3B6E" w:rsidP="000716CB">
            <w:pPr>
              <w:spacing w:line="480" w:lineRule="auto"/>
              <w:jc w:val="center"/>
              <w:rPr>
                <w:color w:val="000000" w:themeColor="text1"/>
              </w:rPr>
            </w:pPr>
            <w:r w:rsidRPr="001431FF">
              <w:rPr>
                <w:color w:val="000000" w:themeColor="text1"/>
              </w:rPr>
              <w:t>5.02</w:t>
            </w:r>
          </w:p>
        </w:tc>
        <w:tc>
          <w:tcPr>
            <w:tcW w:w="1559" w:type="dxa"/>
            <w:shd w:val="clear" w:color="auto" w:fill="FFFFFF" w:themeFill="background1"/>
          </w:tcPr>
          <w:p w14:paraId="511A0797" w14:textId="77777777" w:rsidR="000C3B6E" w:rsidRPr="001431FF" w:rsidRDefault="000C3B6E" w:rsidP="000716CB">
            <w:pPr>
              <w:spacing w:line="480" w:lineRule="auto"/>
              <w:jc w:val="center"/>
              <w:rPr>
                <w:color w:val="000000" w:themeColor="text1"/>
              </w:rPr>
            </w:pPr>
            <w:r w:rsidRPr="001431FF">
              <w:rPr>
                <w:color w:val="000000" w:themeColor="text1"/>
              </w:rPr>
              <w:t>(2.73, 9.20)</w:t>
            </w:r>
          </w:p>
        </w:tc>
        <w:tc>
          <w:tcPr>
            <w:tcW w:w="1134" w:type="dxa"/>
            <w:shd w:val="clear" w:color="auto" w:fill="FFFFFF" w:themeFill="background1"/>
          </w:tcPr>
          <w:p w14:paraId="6EA207DD" w14:textId="77777777" w:rsidR="000C3B6E" w:rsidRPr="001431FF" w:rsidRDefault="000C3B6E" w:rsidP="000716CB">
            <w:pPr>
              <w:spacing w:line="480" w:lineRule="auto"/>
              <w:jc w:val="center"/>
              <w:rPr>
                <w:color w:val="000000" w:themeColor="text1"/>
              </w:rPr>
            </w:pPr>
            <w:r w:rsidRPr="001431FF">
              <w:rPr>
                <w:color w:val="000000" w:themeColor="text1"/>
              </w:rPr>
              <w:t>&lt; 0.0001</w:t>
            </w:r>
          </w:p>
        </w:tc>
      </w:tr>
      <w:tr w:rsidR="000C3B6E" w:rsidRPr="001431FF" w14:paraId="7F6FD692" w14:textId="77777777" w:rsidTr="000C3B6E">
        <w:trPr>
          <w:jc w:val="center"/>
        </w:trPr>
        <w:tc>
          <w:tcPr>
            <w:tcW w:w="3955" w:type="dxa"/>
            <w:shd w:val="clear" w:color="auto" w:fill="FFFFFF" w:themeFill="background1"/>
          </w:tcPr>
          <w:p w14:paraId="09076E8A" w14:textId="77777777" w:rsidR="000C3B6E" w:rsidRPr="001431FF" w:rsidRDefault="000C3B6E" w:rsidP="000716CB">
            <w:pPr>
              <w:spacing w:line="480" w:lineRule="auto"/>
              <w:rPr>
                <w:color w:val="000000" w:themeColor="text1"/>
              </w:rPr>
            </w:pPr>
            <w:r w:rsidRPr="001431FF">
              <w:rPr>
                <w:color w:val="000000" w:themeColor="text1"/>
              </w:rPr>
              <w:t>Personal best (minutes)</w:t>
            </w:r>
          </w:p>
        </w:tc>
        <w:tc>
          <w:tcPr>
            <w:tcW w:w="1296" w:type="dxa"/>
            <w:shd w:val="clear" w:color="auto" w:fill="FFFFFF" w:themeFill="background1"/>
          </w:tcPr>
          <w:p w14:paraId="7D285DD3" w14:textId="77777777" w:rsidR="000C3B6E" w:rsidRPr="001431FF" w:rsidRDefault="000C3B6E" w:rsidP="000716CB">
            <w:pPr>
              <w:tabs>
                <w:tab w:val="left" w:pos="1170"/>
              </w:tabs>
              <w:spacing w:line="480" w:lineRule="auto"/>
              <w:jc w:val="center"/>
              <w:rPr>
                <w:color w:val="000000" w:themeColor="text1"/>
              </w:rPr>
            </w:pPr>
            <w:r w:rsidRPr="001431FF">
              <w:rPr>
                <w:color w:val="000000" w:themeColor="text1"/>
              </w:rPr>
              <w:t>0.0687</w:t>
            </w:r>
          </w:p>
        </w:tc>
        <w:tc>
          <w:tcPr>
            <w:tcW w:w="1407" w:type="dxa"/>
            <w:shd w:val="clear" w:color="auto" w:fill="FFFFFF" w:themeFill="background1"/>
          </w:tcPr>
          <w:p w14:paraId="10A4629D" w14:textId="77777777" w:rsidR="000C3B6E" w:rsidRPr="001431FF" w:rsidRDefault="000C3B6E" w:rsidP="000716CB">
            <w:pPr>
              <w:tabs>
                <w:tab w:val="left" w:pos="1170"/>
              </w:tabs>
              <w:spacing w:line="480" w:lineRule="auto"/>
              <w:jc w:val="center"/>
              <w:rPr>
                <w:color w:val="000000" w:themeColor="text1"/>
              </w:rPr>
            </w:pPr>
            <w:r w:rsidRPr="001431FF">
              <w:rPr>
                <w:color w:val="000000" w:themeColor="text1"/>
              </w:rPr>
              <w:t>1.07</w:t>
            </w:r>
          </w:p>
        </w:tc>
        <w:tc>
          <w:tcPr>
            <w:tcW w:w="1559" w:type="dxa"/>
            <w:shd w:val="clear" w:color="auto" w:fill="FFFFFF" w:themeFill="background1"/>
          </w:tcPr>
          <w:p w14:paraId="0D67D75D" w14:textId="77777777" w:rsidR="000C3B6E" w:rsidRPr="001431FF" w:rsidRDefault="000C3B6E" w:rsidP="000716CB">
            <w:pPr>
              <w:spacing w:line="480" w:lineRule="auto"/>
              <w:jc w:val="center"/>
              <w:rPr>
                <w:color w:val="000000" w:themeColor="text1"/>
              </w:rPr>
            </w:pPr>
            <w:r w:rsidRPr="001431FF">
              <w:rPr>
                <w:color w:val="000000" w:themeColor="text1"/>
              </w:rPr>
              <w:t>(1.03, 1.11)</w:t>
            </w:r>
          </w:p>
        </w:tc>
        <w:tc>
          <w:tcPr>
            <w:tcW w:w="1134" w:type="dxa"/>
            <w:shd w:val="clear" w:color="auto" w:fill="FFFFFF" w:themeFill="background1"/>
          </w:tcPr>
          <w:p w14:paraId="63BDB258" w14:textId="77777777" w:rsidR="000C3B6E" w:rsidRPr="001431FF" w:rsidRDefault="000C3B6E" w:rsidP="000716CB">
            <w:pPr>
              <w:tabs>
                <w:tab w:val="left" w:pos="1170"/>
              </w:tabs>
              <w:spacing w:line="480" w:lineRule="auto"/>
              <w:jc w:val="center"/>
              <w:rPr>
                <w:color w:val="000000" w:themeColor="text1"/>
              </w:rPr>
            </w:pPr>
            <w:r w:rsidRPr="001431FF">
              <w:rPr>
                <w:color w:val="000000" w:themeColor="text1"/>
              </w:rPr>
              <w:t>&lt; 0.0001</w:t>
            </w:r>
          </w:p>
        </w:tc>
      </w:tr>
      <w:tr w:rsidR="000C3B6E" w:rsidRPr="001431FF" w14:paraId="379B50E6" w14:textId="77777777" w:rsidTr="000C3B6E">
        <w:trPr>
          <w:jc w:val="center"/>
        </w:trPr>
        <w:tc>
          <w:tcPr>
            <w:tcW w:w="3955" w:type="dxa"/>
            <w:shd w:val="clear" w:color="auto" w:fill="FFFFFF" w:themeFill="background1"/>
          </w:tcPr>
          <w:p w14:paraId="0087A1DE" w14:textId="77777777" w:rsidR="000C3B6E" w:rsidRPr="001431FF" w:rsidRDefault="000C3B6E" w:rsidP="000716CB">
            <w:pPr>
              <w:spacing w:line="480" w:lineRule="auto"/>
              <w:rPr>
                <w:color w:val="000000" w:themeColor="text1"/>
              </w:rPr>
            </w:pPr>
            <w:r w:rsidRPr="001431FF">
              <w:rPr>
                <w:color w:val="000000" w:themeColor="text1"/>
              </w:rPr>
              <w:t xml:space="preserve">Average number of </w:t>
            </w:r>
            <w:proofErr w:type="spellStart"/>
            <w:r w:rsidRPr="001431FF">
              <w:rPr>
                <w:i/>
                <w:iCs/>
                <w:color w:val="000000" w:themeColor="text1"/>
              </w:rPr>
              <w:t>parkruns</w:t>
            </w:r>
            <w:proofErr w:type="spellEnd"/>
            <w:r w:rsidRPr="001431FF">
              <w:rPr>
                <w:color w:val="000000" w:themeColor="text1"/>
              </w:rPr>
              <w:t xml:space="preserve"> per year</w:t>
            </w:r>
          </w:p>
        </w:tc>
        <w:tc>
          <w:tcPr>
            <w:tcW w:w="1296" w:type="dxa"/>
            <w:shd w:val="clear" w:color="auto" w:fill="FFFFFF" w:themeFill="background1"/>
          </w:tcPr>
          <w:p w14:paraId="6E597AD1" w14:textId="77777777" w:rsidR="000C3B6E" w:rsidRPr="001431FF" w:rsidRDefault="000C3B6E" w:rsidP="000716CB">
            <w:pPr>
              <w:spacing w:line="480" w:lineRule="auto"/>
              <w:jc w:val="center"/>
              <w:rPr>
                <w:color w:val="000000" w:themeColor="text1"/>
              </w:rPr>
            </w:pPr>
            <w:r w:rsidRPr="001431FF">
              <w:rPr>
                <w:color w:val="000000" w:themeColor="text1"/>
              </w:rPr>
              <w:t>-0.0276</w:t>
            </w:r>
          </w:p>
        </w:tc>
        <w:tc>
          <w:tcPr>
            <w:tcW w:w="1407" w:type="dxa"/>
            <w:shd w:val="clear" w:color="auto" w:fill="FFFFFF" w:themeFill="background1"/>
          </w:tcPr>
          <w:p w14:paraId="79C99477" w14:textId="77777777" w:rsidR="000C3B6E" w:rsidRPr="001431FF" w:rsidRDefault="000C3B6E" w:rsidP="000716CB">
            <w:pPr>
              <w:spacing w:line="480" w:lineRule="auto"/>
              <w:jc w:val="center"/>
              <w:rPr>
                <w:color w:val="000000" w:themeColor="text1"/>
              </w:rPr>
            </w:pPr>
            <w:r w:rsidRPr="001431FF">
              <w:rPr>
                <w:color w:val="000000" w:themeColor="text1"/>
              </w:rPr>
              <w:t>0.97</w:t>
            </w:r>
          </w:p>
        </w:tc>
        <w:tc>
          <w:tcPr>
            <w:tcW w:w="1559" w:type="dxa"/>
            <w:shd w:val="clear" w:color="auto" w:fill="FFFFFF" w:themeFill="background1"/>
          </w:tcPr>
          <w:p w14:paraId="45519E3A" w14:textId="77777777" w:rsidR="000C3B6E" w:rsidRPr="001431FF" w:rsidRDefault="000C3B6E" w:rsidP="000716CB">
            <w:pPr>
              <w:spacing w:line="480" w:lineRule="auto"/>
              <w:jc w:val="center"/>
              <w:rPr>
                <w:color w:val="000000" w:themeColor="text1"/>
              </w:rPr>
            </w:pPr>
            <w:r w:rsidRPr="001431FF">
              <w:rPr>
                <w:color w:val="000000" w:themeColor="text1"/>
              </w:rPr>
              <w:t>(0.95, 0.99)</w:t>
            </w:r>
          </w:p>
        </w:tc>
        <w:tc>
          <w:tcPr>
            <w:tcW w:w="1134" w:type="dxa"/>
            <w:shd w:val="clear" w:color="auto" w:fill="FFFFFF" w:themeFill="background1"/>
          </w:tcPr>
          <w:p w14:paraId="673000CB" w14:textId="77777777" w:rsidR="000C3B6E" w:rsidRPr="001431FF" w:rsidRDefault="000C3B6E" w:rsidP="000716CB">
            <w:pPr>
              <w:spacing w:line="480" w:lineRule="auto"/>
              <w:jc w:val="center"/>
              <w:rPr>
                <w:color w:val="000000" w:themeColor="text1"/>
              </w:rPr>
            </w:pPr>
            <w:r w:rsidRPr="001431FF">
              <w:rPr>
                <w:color w:val="000000" w:themeColor="text1"/>
              </w:rPr>
              <w:t>0.020</w:t>
            </w:r>
          </w:p>
        </w:tc>
      </w:tr>
      <w:tr w:rsidR="000C3B6E" w:rsidRPr="001431FF" w14:paraId="0AB20B4C" w14:textId="77777777" w:rsidTr="000C3B6E">
        <w:trPr>
          <w:jc w:val="center"/>
        </w:trPr>
        <w:tc>
          <w:tcPr>
            <w:tcW w:w="3955" w:type="dxa"/>
            <w:shd w:val="clear" w:color="auto" w:fill="FFFFFF" w:themeFill="background1"/>
          </w:tcPr>
          <w:p w14:paraId="5C7B69A2" w14:textId="77777777" w:rsidR="000C3B6E" w:rsidRPr="001431FF" w:rsidRDefault="000C3B6E" w:rsidP="000716CB">
            <w:pPr>
              <w:spacing w:line="480" w:lineRule="auto"/>
              <w:rPr>
                <w:color w:val="000000" w:themeColor="text1"/>
              </w:rPr>
            </w:pPr>
            <w:r w:rsidRPr="001431FF">
              <w:rPr>
                <w:color w:val="000000" w:themeColor="text1"/>
              </w:rPr>
              <w:t>Number of years participating</w:t>
            </w:r>
          </w:p>
        </w:tc>
        <w:tc>
          <w:tcPr>
            <w:tcW w:w="1296" w:type="dxa"/>
            <w:shd w:val="clear" w:color="auto" w:fill="FFFFFF" w:themeFill="background1"/>
          </w:tcPr>
          <w:p w14:paraId="05906324" w14:textId="77777777" w:rsidR="000C3B6E" w:rsidRPr="001431FF" w:rsidRDefault="000C3B6E" w:rsidP="000716CB">
            <w:pPr>
              <w:spacing w:line="480" w:lineRule="auto"/>
              <w:jc w:val="center"/>
              <w:rPr>
                <w:color w:val="000000" w:themeColor="text1"/>
              </w:rPr>
            </w:pPr>
            <w:r w:rsidRPr="001431FF">
              <w:rPr>
                <w:color w:val="000000" w:themeColor="text1"/>
              </w:rPr>
              <w:t>-0.200</w:t>
            </w:r>
          </w:p>
        </w:tc>
        <w:tc>
          <w:tcPr>
            <w:tcW w:w="1407" w:type="dxa"/>
            <w:shd w:val="clear" w:color="auto" w:fill="FFFFFF" w:themeFill="background1"/>
          </w:tcPr>
          <w:p w14:paraId="0F381627" w14:textId="77777777" w:rsidR="000C3B6E" w:rsidRPr="001431FF" w:rsidRDefault="000C3B6E" w:rsidP="000716CB">
            <w:pPr>
              <w:spacing w:line="480" w:lineRule="auto"/>
              <w:jc w:val="center"/>
              <w:rPr>
                <w:color w:val="000000" w:themeColor="text1"/>
              </w:rPr>
            </w:pPr>
            <w:r w:rsidRPr="001431FF">
              <w:rPr>
                <w:color w:val="000000" w:themeColor="text1"/>
              </w:rPr>
              <w:t>0.82</w:t>
            </w:r>
          </w:p>
        </w:tc>
        <w:tc>
          <w:tcPr>
            <w:tcW w:w="1559" w:type="dxa"/>
            <w:shd w:val="clear" w:color="auto" w:fill="FFFFFF" w:themeFill="background1"/>
          </w:tcPr>
          <w:p w14:paraId="75B680E0" w14:textId="77777777" w:rsidR="000C3B6E" w:rsidRPr="001431FF" w:rsidRDefault="000C3B6E" w:rsidP="000716CB">
            <w:pPr>
              <w:spacing w:line="480" w:lineRule="auto"/>
              <w:jc w:val="center"/>
              <w:rPr>
                <w:color w:val="000000" w:themeColor="text1"/>
              </w:rPr>
            </w:pPr>
            <w:r w:rsidRPr="001431FF">
              <w:rPr>
                <w:color w:val="000000" w:themeColor="text1"/>
              </w:rPr>
              <w:t>(0.70, 0.95)</w:t>
            </w:r>
          </w:p>
        </w:tc>
        <w:tc>
          <w:tcPr>
            <w:tcW w:w="1134" w:type="dxa"/>
            <w:shd w:val="clear" w:color="auto" w:fill="FFFFFF" w:themeFill="background1"/>
          </w:tcPr>
          <w:p w14:paraId="757AFFBE" w14:textId="77777777" w:rsidR="000C3B6E" w:rsidRPr="001431FF" w:rsidRDefault="000C3B6E" w:rsidP="000716CB">
            <w:pPr>
              <w:spacing w:line="480" w:lineRule="auto"/>
              <w:jc w:val="center"/>
              <w:rPr>
                <w:color w:val="000000" w:themeColor="text1"/>
              </w:rPr>
            </w:pPr>
            <w:r w:rsidRPr="001431FF">
              <w:rPr>
                <w:color w:val="000000" w:themeColor="text1"/>
              </w:rPr>
              <w:t>0.010</w:t>
            </w:r>
          </w:p>
        </w:tc>
      </w:tr>
    </w:tbl>
    <w:p w14:paraId="6B680C0B" w14:textId="77777777" w:rsidR="000C3B6E" w:rsidRPr="001431FF" w:rsidRDefault="000C3B6E" w:rsidP="000C3B6E">
      <w:pPr>
        <w:rPr>
          <w:color w:val="000000" w:themeColor="text1"/>
          <w:lang w:val="en-IE"/>
        </w:rPr>
      </w:pPr>
      <w:r w:rsidRPr="001431FF">
        <w:rPr>
          <w:color w:val="000000" w:themeColor="text1"/>
        </w:rPr>
        <w:t>* Age (p &lt; 0.0001).  No odds ratio displayed since age was modelled using a smooth (thin plate spline) function</w:t>
      </w:r>
      <w:r w:rsidRPr="001431FF">
        <w:rPr>
          <w:color w:val="000000" w:themeColor="text1"/>
          <w:lang w:val="en-IE"/>
        </w:rPr>
        <w:t xml:space="preserve">. Response variable is the binomial pair of counts of number of completed runs and number of serious life-threatening medical encounters for each athlete (n = 1,808,324).   </w:t>
      </w:r>
    </w:p>
    <w:p w14:paraId="7EAA4AF2" w14:textId="77777777" w:rsidR="000C3B6E" w:rsidRDefault="000C3B6E" w:rsidP="000F05E2">
      <w:pPr>
        <w:spacing w:line="480" w:lineRule="auto"/>
        <w:rPr>
          <w:color w:val="000000" w:themeColor="text1"/>
        </w:rPr>
      </w:pPr>
    </w:p>
    <w:p w14:paraId="6B27A523" w14:textId="77777777" w:rsidR="000C3B6E" w:rsidRPr="001431FF" w:rsidRDefault="000C3B6E" w:rsidP="000F05E2">
      <w:pPr>
        <w:spacing w:line="480" w:lineRule="auto"/>
        <w:rPr>
          <w:color w:val="000000" w:themeColor="text1"/>
        </w:rPr>
      </w:pPr>
    </w:p>
    <w:p w14:paraId="66904482" w14:textId="7A08255A" w:rsidR="009D2D0C" w:rsidRPr="001431FF" w:rsidRDefault="00C529C2" w:rsidP="000F05E2">
      <w:pPr>
        <w:spacing w:line="480" w:lineRule="auto"/>
        <w:rPr>
          <w:color w:val="000000" w:themeColor="text1"/>
        </w:rPr>
      </w:pPr>
      <w:r w:rsidRPr="001431FF">
        <w:rPr>
          <w:color w:val="000000" w:themeColor="text1"/>
        </w:rPr>
        <w:t>The magnitude of the reported odds ratios must be interprete</w:t>
      </w:r>
      <w:r w:rsidR="002D21DB" w:rsidRPr="001431FF">
        <w:rPr>
          <w:color w:val="000000" w:themeColor="text1"/>
        </w:rPr>
        <w:t>d with care given the very low</w:t>
      </w:r>
      <w:r w:rsidRPr="001431FF">
        <w:rPr>
          <w:color w:val="000000" w:themeColor="text1"/>
        </w:rPr>
        <w:t xml:space="preserve"> risk of serious events in general. A more informative summary is given by the plots of the (smooth) effect of age, sex, personal best, </w:t>
      </w:r>
      <w:r w:rsidR="002D21DB" w:rsidRPr="001431FF">
        <w:rPr>
          <w:color w:val="000000" w:themeColor="text1"/>
        </w:rPr>
        <w:t xml:space="preserve">average number </w:t>
      </w:r>
      <w:r w:rsidRPr="001431FF">
        <w:rPr>
          <w:color w:val="000000" w:themeColor="text1"/>
        </w:rPr>
        <w:t>runs per year</w:t>
      </w:r>
      <w:r w:rsidR="002D21DB" w:rsidRPr="001431FF">
        <w:rPr>
          <w:color w:val="000000" w:themeColor="text1"/>
        </w:rPr>
        <w:t>,</w:t>
      </w:r>
      <w:r w:rsidRPr="001431FF">
        <w:rPr>
          <w:color w:val="000000" w:themeColor="text1"/>
        </w:rPr>
        <w:t xml:space="preserve"> and years participating in parkrun on the probability of a serious event (</w:t>
      </w:r>
      <w:r w:rsidRPr="001431FF">
        <w:rPr>
          <w:b/>
          <w:bCs/>
          <w:color w:val="000000" w:themeColor="text1"/>
        </w:rPr>
        <w:t>Figure 4</w:t>
      </w:r>
      <w:r w:rsidRPr="001431FF">
        <w:rPr>
          <w:color w:val="000000" w:themeColor="text1"/>
        </w:rPr>
        <w:t>) which translates the odds ratios into athlete specific es</w:t>
      </w:r>
      <w:r w:rsidR="002D21DB" w:rsidRPr="001431FF">
        <w:rPr>
          <w:color w:val="000000" w:themeColor="text1"/>
        </w:rPr>
        <w:t xml:space="preserve">timated risk per participation. </w:t>
      </w:r>
      <w:r w:rsidRPr="001431FF">
        <w:rPr>
          <w:color w:val="000000" w:themeColor="text1"/>
        </w:rPr>
        <w:t xml:space="preserve">For example, </w:t>
      </w:r>
      <w:r w:rsidR="002D21DB" w:rsidRPr="001431FF">
        <w:rPr>
          <w:color w:val="000000" w:themeColor="text1"/>
        </w:rPr>
        <w:t xml:space="preserve">the </w:t>
      </w:r>
      <w:r w:rsidRPr="001431FF">
        <w:rPr>
          <w:color w:val="000000" w:themeColor="text1"/>
        </w:rPr>
        <w:t xml:space="preserve">risk of </w:t>
      </w:r>
      <w:r w:rsidR="009D2D0C" w:rsidRPr="001431FF">
        <w:rPr>
          <w:color w:val="000000" w:themeColor="text1"/>
        </w:rPr>
        <w:t>experiencing a serious medical encounter,</w:t>
      </w:r>
      <w:r w:rsidR="006E703C" w:rsidRPr="001431FF">
        <w:rPr>
          <w:color w:val="000000" w:themeColor="text1"/>
        </w:rPr>
        <w:t xml:space="preserve"> </w:t>
      </w:r>
      <w:r w:rsidR="009D2D0C" w:rsidRPr="001431FF">
        <w:rPr>
          <w:color w:val="000000" w:themeColor="text1"/>
        </w:rPr>
        <w:t xml:space="preserve">for </w:t>
      </w:r>
      <w:r w:rsidR="002D21DB" w:rsidRPr="001431FF">
        <w:rPr>
          <w:color w:val="000000" w:themeColor="text1"/>
        </w:rPr>
        <w:t xml:space="preserve">a male runner </w:t>
      </w:r>
      <w:r w:rsidR="00BE041F" w:rsidRPr="001431FF">
        <w:rPr>
          <w:color w:val="000000" w:themeColor="text1"/>
        </w:rPr>
        <w:t>aged</w:t>
      </w:r>
      <w:r w:rsidRPr="001431FF">
        <w:rPr>
          <w:color w:val="000000" w:themeColor="text1"/>
        </w:rPr>
        <w:t xml:space="preserve"> 60</w:t>
      </w:r>
      <w:r w:rsidR="00BE041F" w:rsidRPr="001431FF">
        <w:rPr>
          <w:color w:val="000000" w:themeColor="text1"/>
        </w:rPr>
        <w:t>-64</w:t>
      </w:r>
      <w:r w:rsidR="005F5E9E" w:rsidRPr="001431FF">
        <w:rPr>
          <w:color w:val="000000" w:themeColor="text1"/>
        </w:rPr>
        <w:t xml:space="preserve"> </w:t>
      </w:r>
      <w:r w:rsidR="00BE041F" w:rsidRPr="001431FF">
        <w:rPr>
          <w:color w:val="000000" w:themeColor="text1"/>
        </w:rPr>
        <w:t>years</w:t>
      </w:r>
      <w:r w:rsidR="002D21DB" w:rsidRPr="001431FF">
        <w:rPr>
          <w:color w:val="000000" w:themeColor="text1"/>
        </w:rPr>
        <w:t>,</w:t>
      </w:r>
      <w:r w:rsidRPr="001431FF">
        <w:rPr>
          <w:color w:val="000000" w:themeColor="text1"/>
        </w:rPr>
        <w:t xml:space="preserve"> with a personal best of </w:t>
      </w:r>
      <w:r w:rsidR="00BE041F" w:rsidRPr="001431FF">
        <w:rPr>
          <w:color w:val="000000" w:themeColor="text1"/>
        </w:rPr>
        <w:t>40</w:t>
      </w:r>
      <w:r w:rsidR="002D21DB" w:rsidRPr="001431FF">
        <w:rPr>
          <w:color w:val="000000" w:themeColor="text1"/>
        </w:rPr>
        <w:t xml:space="preserve"> minutes,</w:t>
      </w:r>
      <w:r w:rsidRPr="001431FF">
        <w:rPr>
          <w:color w:val="000000" w:themeColor="text1"/>
        </w:rPr>
        <w:t xml:space="preserve"> </w:t>
      </w:r>
      <w:r w:rsidR="002D21DB" w:rsidRPr="001431FF">
        <w:rPr>
          <w:color w:val="000000" w:themeColor="text1"/>
        </w:rPr>
        <w:t xml:space="preserve">who </w:t>
      </w:r>
      <w:r w:rsidRPr="001431FF">
        <w:rPr>
          <w:color w:val="000000" w:themeColor="text1"/>
        </w:rPr>
        <w:t>participat</w:t>
      </w:r>
      <w:r w:rsidR="002D21DB" w:rsidRPr="001431FF">
        <w:rPr>
          <w:color w:val="000000" w:themeColor="text1"/>
        </w:rPr>
        <w:t>ed</w:t>
      </w:r>
      <w:r w:rsidRPr="001431FF">
        <w:rPr>
          <w:color w:val="000000" w:themeColor="text1"/>
        </w:rPr>
        <w:t xml:space="preserve"> in </w:t>
      </w:r>
      <w:r w:rsidR="00A021F0" w:rsidRPr="001431FF">
        <w:rPr>
          <w:color w:val="000000" w:themeColor="text1"/>
        </w:rPr>
        <w:t xml:space="preserve">an average of </w:t>
      </w:r>
      <w:r w:rsidRPr="001431FF">
        <w:rPr>
          <w:color w:val="000000" w:themeColor="text1"/>
        </w:rPr>
        <w:t>1 parkrun event per year</w:t>
      </w:r>
      <w:r w:rsidR="005F5E9E" w:rsidRPr="001431FF">
        <w:rPr>
          <w:color w:val="000000" w:themeColor="text1"/>
        </w:rPr>
        <w:t>, in his first year of</w:t>
      </w:r>
      <w:r w:rsidR="002D21DB" w:rsidRPr="001431FF">
        <w:rPr>
          <w:color w:val="000000" w:themeColor="text1"/>
        </w:rPr>
        <w:t xml:space="preserve"> parkrun participation translates</w:t>
      </w:r>
      <w:r w:rsidR="005F5E9E" w:rsidRPr="001431FF">
        <w:rPr>
          <w:color w:val="000000" w:themeColor="text1"/>
        </w:rPr>
        <w:t xml:space="preserve"> to 8</w:t>
      </w:r>
      <w:r w:rsidR="009D2D0C" w:rsidRPr="001431FF">
        <w:rPr>
          <w:color w:val="000000" w:themeColor="text1"/>
        </w:rPr>
        <w:t xml:space="preserve">.806 </w:t>
      </w:r>
      <w:r w:rsidR="005F5E9E" w:rsidRPr="001431FF">
        <w:rPr>
          <w:color w:val="000000" w:themeColor="text1"/>
        </w:rPr>
        <w:t>per 100,000 pa</w:t>
      </w:r>
      <w:r w:rsidR="009D2D0C" w:rsidRPr="001431FF">
        <w:rPr>
          <w:color w:val="000000" w:themeColor="text1"/>
        </w:rPr>
        <w:t>rticipations (95% CI: 5.483 to</w:t>
      </w:r>
      <w:r w:rsidR="005F5E9E" w:rsidRPr="001431FF">
        <w:rPr>
          <w:color w:val="000000" w:themeColor="text1"/>
        </w:rPr>
        <w:t xml:space="preserve"> 14.144)</w:t>
      </w:r>
      <w:r w:rsidR="002D21DB" w:rsidRPr="001431FF">
        <w:rPr>
          <w:color w:val="000000" w:themeColor="text1"/>
        </w:rPr>
        <w:t xml:space="preserve"> </w:t>
      </w:r>
      <w:r w:rsidR="009D2D0C" w:rsidRPr="001431FF">
        <w:rPr>
          <w:color w:val="000000" w:themeColor="text1"/>
        </w:rPr>
        <w:t xml:space="preserve">which </w:t>
      </w:r>
      <w:r w:rsidR="002D21DB" w:rsidRPr="001431FF">
        <w:rPr>
          <w:color w:val="000000" w:themeColor="text1"/>
        </w:rPr>
        <w:t xml:space="preserve">is higher than for the equivalent female runner at </w:t>
      </w:r>
      <w:r w:rsidR="005F5E9E" w:rsidRPr="001431FF">
        <w:rPr>
          <w:color w:val="000000" w:themeColor="text1"/>
        </w:rPr>
        <w:t>1.756</w:t>
      </w:r>
      <w:r w:rsidR="006E703C" w:rsidRPr="001431FF">
        <w:rPr>
          <w:color w:val="000000" w:themeColor="text1"/>
        </w:rPr>
        <w:t xml:space="preserve"> per </w:t>
      </w:r>
      <w:r w:rsidR="005F5E9E" w:rsidRPr="001431FF">
        <w:rPr>
          <w:color w:val="000000" w:themeColor="text1"/>
        </w:rPr>
        <w:t xml:space="preserve">100,000 participations </w:t>
      </w:r>
      <w:r w:rsidR="009D2D0C" w:rsidRPr="001431FF">
        <w:rPr>
          <w:color w:val="000000" w:themeColor="text1"/>
        </w:rPr>
        <w:t>(95% CI: 0.953 to</w:t>
      </w:r>
      <w:r w:rsidR="005F5E9E" w:rsidRPr="001431FF">
        <w:rPr>
          <w:color w:val="000000" w:themeColor="text1"/>
        </w:rPr>
        <w:t xml:space="preserve"> 3.235). </w:t>
      </w:r>
      <w:r w:rsidR="00052232" w:rsidRPr="001431FF">
        <w:rPr>
          <w:color w:val="000000" w:themeColor="text1"/>
        </w:rPr>
        <w:t>A</w:t>
      </w:r>
      <w:r w:rsidR="009D2D0C" w:rsidRPr="001431FF">
        <w:rPr>
          <w:color w:val="000000" w:themeColor="text1"/>
        </w:rPr>
        <w:t xml:space="preserve"> personal best parkrun time of </w:t>
      </w:r>
      <w:r w:rsidR="00052232" w:rsidRPr="001431FF">
        <w:rPr>
          <w:color w:val="000000" w:themeColor="text1"/>
        </w:rPr>
        <w:t xml:space="preserve">40 minutes would </w:t>
      </w:r>
      <w:r w:rsidR="00052232" w:rsidRPr="001431FF">
        <w:rPr>
          <w:color w:val="000000" w:themeColor="text1"/>
        </w:rPr>
        <w:lastRenderedPageBreak/>
        <w:t>place such a runner in the slowest 8% of th</w:t>
      </w:r>
      <w:r w:rsidR="00BF3C73" w:rsidRPr="001431FF">
        <w:rPr>
          <w:color w:val="000000" w:themeColor="text1"/>
        </w:rPr>
        <w:t>is</w:t>
      </w:r>
      <w:r w:rsidR="00052232" w:rsidRPr="001431FF">
        <w:rPr>
          <w:color w:val="000000" w:themeColor="text1"/>
        </w:rPr>
        <w:t xml:space="preserve"> </w:t>
      </w:r>
      <w:r w:rsidR="00BF3C73" w:rsidRPr="001431FF">
        <w:rPr>
          <w:color w:val="000000" w:themeColor="text1"/>
        </w:rPr>
        <w:t xml:space="preserve">parkrun </w:t>
      </w:r>
      <w:r w:rsidR="00052232" w:rsidRPr="001431FF">
        <w:rPr>
          <w:color w:val="000000" w:themeColor="text1"/>
        </w:rPr>
        <w:t xml:space="preserve">population. </w:t>
      </w:r>
      <w:r w:rsidR="009D2D0C" w:rsidRPr="001431FF">
        <w:rPr>
          <w:color w:val="000000" w:themeColor="text1"/>
        </w:rPr>
        <w:t xml:space="preserve">Notice that the ratio of the </w:t>
      </w:r>
      <w:proofErr w:type="spellStart"/>
      <w:proofErr w:type="gramStart"/>
      <w:r w:rsidR="009D2D0C" w:rsidRPr="001431FF">
        <w:rPr>
          <w:color w:val="000000" w:themeColor="text1"/>
        </w:rPr>
        <w:t>male:female</w:t>
      </w:r>
      <w:proofErr w:type="spellEnd"/>
      <w:proofErr w:type="gramEnd"/>
      <w:r w:rsidR="009D2D0C" w:rsidRPr="001431FF">
        <w:rPr>
          <w:color w:val="000000" w:themeColor="text1"/>
        </w:rPr>
        <w:t xml:space="preserve"> probabilities is consistent with the OR of 5.02, </w:t>
      </w:r>
      <w:r w:rsidR="006E703C" w:rsidRPr="001431FF">
        <w:rPr>
          <w:color w:val="000000" w:themeColor="text1"/>
        </w:rPr>
        <w:t>since</w:t>
      </w:r>
      <w:r w:rsidR="009D2D0C" w:rsidRPr="001431FF">
        <w:rPr>
          <w:color w:val="000000" w:themeColor="text1"/>
        </w:rPr>
        <w:t xml:space="preserve"> this risk ratio is approximately equal to the odds ratio due to the events being rare.</w:t>
      </w:r>
    </w:p>
    <w:p w14:paraId="250A9C0B" w14:textId="77777777" w:rsidR="009D2D0C" w:rsidRPr="001431FF" w:rsidRDefault="009D2D0C" w:rsidP="000F05E2">
      <w:pPr>
        <w:spacing w:line="480" w:lineRule="auto"/>
        <w:rPr>
          <w:color w:val="000000" w:themeColor="text1"/>
        </w:rPr>
      </w:pPr>
    </w:p>
    <w:p w14:paraId="5F98D76A" w14:textId="68D46171" w:rsidR="00A14E30" w:rsidRPr="001431FF" w:rsidRDefault="00C529C2" w:rsidP="000F05E2">
      <w:pPr>
        <w:spacing w:line="480" w:lineRule="auto"/>
        <w:rPr>
          <w:color w:val="000000" w:themeColor="text1"/>
        </w:rPr>
      </w:pPr>
      <w:r w:rsidRPr="001431FF">
        <w:rPr>
          <w:color w:val="000000" w:themeColor="text1"/>
        </w:rPr>
        <w:t>By contrast</w:t>
      </w:r>
      <w:r w:rsidR="009D2D0C" w:rsidRPr="001431FF">
        <w:rPr>
          <w:color w:val="000000" w:themeColor="text1"/>
        </w:rPr>
        <w:t>, the same r</w:t>
      </w:r>
      <w:r w:rsidR="00A021F0" w:rsidRPr="001431FF">
        <w:rPr>
          <w:color w:val="000000" w:themeColor="text1"/>
        </w:rPr>
        <w:t>unners</w:t>
      </w:r>
      <w:r w:rsidR="009D2D0C" w:rsidRPr="001431FF">
        <w:rPr>
          <w:color w:val="000000" w:themeColor="text1"/>
        </w:rPr>
        <w:t xml:space="preserve"> with</w:t>
      </w:r>
      <w:r w:rsidR="00A021F0" w:rsidRPr="001431FF">
        <w:rPr>
          <w:color w:val="000000" w:themeColor="text1"/>
        </w:rPr>
        <w:t xml:space="preserve"> more experience</w:t>
      </w:r>
      <w:r w:rsidR="009D2D0C" w:rsidRPr="001431FF">
        <w:rPr>
          <w:color w:val="000000" w:themeColor="text1"/>
        </w:rPr>
        <w:t xml:space="preserve"> (6 years of parkrun) and</w:t>
      </w:r>
      <w:r w:rsidR="00A021F0" w:rsidRPr="001431FF">
        <w:rPr>
          <w:color w:val="000000" w:themeColor="text1"/>
        </w:rPr>
        <w:t xml:space="preserve"> participation</w:t>
      </w:r>
      <w:r w:rsidR="009D2D0C" w:rsidRPr="001431FF">
        <w:rPr>
          <w:color w:val="000000" w:themeColor="text1"/>
        </w:rPr>
        <w:t xml:space="preserve"> (30 participations on average per year) have a lower risk of 1.457 (95% CI: 0.699 to 3.038) for males and 0.290 (95% CI: 0.133 to 0.634) for females per 100,000 participations. </w:t>
      </w:r>
      <w:r w:rsidR="00A14E30" w:rsidRPr="001431FF">
        <w:rPr>
          <w:color w:val="000000" w:themeColor="text1"/>
        </w:rPr>
        <w:t>Further, similarly experience</w:t>
      </w:r>
      <w:r w:rsidR="00A021F0" w:rsidRPr="001431FF">
        <w:rPr>
          <w:color w:val="000000" w:themeColor="text1"/>
        </w:rPr>
        <w:t>d</w:t>
      </w:r>
      <w:r w:rsidR="00A14E30" w:rsidRPr="001431FF">
        <w:rPr>
          <w:color w:val="000000" w:themeColor="text1"/>
        </w:rPr>
        <w:t xml:space="preserve"> </w:t>
      </w:r>
      <w:r w:rsidR="00A021F0" w:rsidRPr="001431FF">
        <w:rPr>
          <w:color w:val="000000" w:themeColor="text1"/>
        </w:rPr>
        <w:t xml:space="preserve">and high participation </w:t>
      </w:r>
      <w:r w:rsidR="00A14E30" w:rsidRPr="001431FF">
        <w:rPr>
          <w:color w:val="000000" w:themeColor="text1"/>
        </w:rPr>
        <w:t xml:space="preserve">runners but </w:t>
      </w:r>
      <w:r w:rsidR="00A021F0" w:rsidRPr="001431FF">
        <w:rPr>
          <w:color w:val="000000" w:themeColor="text1"/>
        </w:rPr>
        <w:t>i</w:t>
      </w:r>
      <w:r w:rsidR="00A14E30" w:rsidRPr="001431FF">
        <w:rPr>
          <w:color w:val="000000" w:themeColor="text1"/>
        </w:rPr>
        <w:t xml:space="preserve">n the lower age group of 20-24 years old have a much lower risk of 0.054 (95% CI: 0.014 to 0.209) for males and 0.011 (95% CI: 0.003 to 0.040) for females per 100,000 participations. So even though the male </w:t>
      </w:r>
      <w:r w:rsidR="00A021F0" w:rsidRPr="001431FF">
        <w:rPr>
          <w:color w:val="000000" w:themeColor="text1"/>
        </w:rPr>
        <w:t xml:space="preserve">runners </w:t>
      </w:r>
      <w:r w:rsidR="00A14E30" w:rsidRPr="001431FF">
        <w:rPr>
          <w:color w:val="000000" w:themeColor="text1"/>
        </w:rPr>
        <w:t>are at 5.0</w:t>
      </w:r>
      <w:r w:rsidR="00A021F0" w:rsidRPr="001431FF">
        <w:rPr>
          <w:color w:val="000000" w:themeColor="text1"/>
        </w:rPr>
        <w:t>2</w:t>
      </w:r>
      <w:r w:rsidR="00A14E30" w:rsidRPr="001431FF">
        <w:rPr>
          <w:color w:val="000000" w:themeColor="text1"/>
        </w:rPr>
        <w:t xml:space="preserve"> times the risk</w:t>
      </w:r>
      <w:r w:rsidR="00A021F0" w:rsidRPr="001431FF">
        <w:rPr>
          <w:color w:val="000000" w:themeColor="text1"/>
        </w:rPr>
        <w:t xml:space="preserve"> compared to females, this risk is very low for younger adult runners.</w:t>
      </w:r>
    </w:p>
    <w:p w14:paraId="6F4CFE21" w14:textId="77777777" w:rsidR="00FD7653" w:rsidRPr="001431FF" w:rsidRDefault="00FD7653" w:rsidP="000855BF">
      <w:pPr>
        <w:spacing w:line="480" w:lineRule="auto"/>
        <w:rPr>
          <w:b/>
          <w:bCs/>
          <w:i/>
          <w:iCs/>
          <w:color w:val="000000" w:themeColor="text1"/>
        </w:rPr>
      </w:pPr>
    </w:p>
    <w:p w14:paraId="7EF614B6" w14:textId="5B9CF99A" w:rsidR="000C3B6E" w:rsidRDefault="00FF67C9" w:rsidP="000855BF">
      <w:pPr>
        <w:spacing w:line="480" w:lineRule="auto"/>
        <w:rPr>
          <w:color w:val="000000" w:themeColor="text1"/>
        </w:rPr>
      </w:pPr>
      <w:r w:rsidRPr="001431FF">
        <w:rPr>
          <w:b/>
          <w:bCs/>
          <w:i/>
          <w:iCs/>
          <w:color w:val="000000" w:themeColor="text1"/>
        </w:rPr>
        <w:t>Non</w:t>
      </w:r>
      <w:r w:rsidR="00402DD7" w:rsidRPr="001431FF">
        <w:rPr>
          <w:b/>
          <w:bCs/>
          <w:i/>
          <w:iCs/>
          <w:color w:val="000000" w:themeColor="text1"/>
        </w:rPr>
        <w:t>-</w:t>
      </w:r>
      <w:r w:rsidRPr="001431FF">
        <w:rPr>
          <w:b/>
          <w:bCs/>
          <w:i/>
          <w:iCs/>
          <w:color w:val="000000" w:themeColor="text1"/>
        </w:rPr>
        <w:t xml:space="preserve">life-threatening </w:t>
      </w:r>
      <w:r w:rsidR="00A71247" w:rsidRPr="001431FF">
        <w:rPr>
          <w:b/>
          <w:bCs/>
          <w:i/>
          <w:iCs/>
          <w:color w:val="000000" w:themeColor="text1"/>
        </w:rPr>
        <w:t xml:space="preserve">medical </w:t>
      </w:r>
      <w:r w:rsidR="00937256" w:rsidRPr="001431FF">
        <w:rPr>
          <w:b/>
          <w:bCs/>
          <w:i/>
          <w:iCs/>
          <w:color w:val="000000" w:themeColor="text1"/>
        </w:rPr>
        <w:t>encounters</w:t>
      </w:r>
      <w:r w:rsidR="00FB4D2D" w:rsidRPr="001431FF">
        <w:rPr>
          <w:i/>
          <w:iCs/>
          <w:color w:val="000000" w:themeColor="text1"/>
        </w:rPr>
        <w:t>.</w:t>
      </w:r>
      <w:r w:rsidR="005A4667" w:rsidRPr="001431FF">
        <w:rPr>
          <w:color w:val="000000" w:themeColor="text1"/>
        </w:rPr>
        <w:t xml:space="preserve"> </w:t>
      </w:r>
      <w:r w:rsidR="00402DD7" w:rsidRPr="001431FF">
        <w:rPr>
          <w:color w:val="000000" w:themeColor="text1"/>
        </w:rPr>
        <w:t xml:space="preserve">Among 19,638,709 parkrun </w:t>
      </w:r>
      <w:r w:rsidR="00BA0C5C" w:rsidRPr="001431FF">
        <w:rPr>
          <w:color w:val="000000" w:themeColor="text1"/>
        </w:rPr>
        <w:t xml:space="preserve">total </w:t>
      </w:r>
      <w:r w:rsidR="00402DD7" w:rsidRPr="001431FF">
        <w:rPr>
          <w:color w:val="000000" w:themeColor="text1"/>
        </w:rPr>
        <w:t xml:space="preserve">participations that occurred during the first 4 years of study, we identified </w:t>
      </w:r>
      <w:r w:rsidR="00347EB2" w:rsidRPr="001431FF">
        <w:rPr>
          <w:color w:val="000000" w:themeColor="text1"/>
        </w:rPr>
        <w:t>7</w:t>
      </w:r>
      <w:r w:rsidR="001C4560" w:rsidRPr="001431FF">
        <w:rPr>
          <w:color w:val="000000" w:themeColor="text1"/>
        </w:rPr>
        <w:t>,</w:t>
      </w:r>
      <w:r w:rsidR="00635763" w:rsidRPr="001431FF">
        <w:rPr>
          <w:color w:val="000000" w:themeColor="text1"/>
        </w:rPr>
        <w:t>492</w:t>
      </w:r>
      <w:r w:rsidR="001D6C7E" w:rsidRPr="001431FF">
        <w:rPr>
          <w:color w:val="000000" w:themeColor="text1"/>
        </w:rPr>
        <w:t xml:space="preserve"> </w:t>
      </w:r>
      <w:r w:rsidR="00402DD7" w:rsidRPr="001431FF">
        <w:rPr>
          <w:color w:val="000000" w:themeColor="text1"/>
        </w:rPr>
        <w:t>non-life-threatening</w:t>
      </w:r>
      <w:r w:rsidR="00A94D88" w:rsidRPr="001431FF">
        <w:rPr>
          <w:color w:val="000000" w:themeColor="text1"/>
        </w:rPr>
        <w:t xml:space="preserve"> medical </w:t>
      </w:r>
      <w:r w:rsidR="00D516F4" w:rsidRPr="001431FF">
        <w:rPr>
          <w:color w:val="000000" w:themeColor="text1"/>
        </w:rPr>
        <w:t>encounters</w:t>
      </w:r>
      <w:r w:rsidR="00402DD7" w:rsidRPr="001431FF">
        <w:rPr>
          <w:color w:val="000000" w:themeColor="text1"/>
        </w:rPr>
        <w:t xml:space="preserve"> which included </w:t>
      </w:r>
      <w:r w:rsidR="00C7393A" w:rsidRPr="001431FF">
        <w:rPr>
          <w:color w:val="000000" w:themeColor="text1"/>
        </w:rPr>
        <w:t>1</w:t>
      </w:r>
      <w:r w:rsidR="001C4560" w:rsidRPr="001431FF">
        <w:rPr>
          <w:color w:val="000000" w:themeColor="text1"/>
        </w:rPr>
        <w:t>,</w:t>
      </w:r>
      <w:r w:rsidR="00C7393A" w:rsidRPr="001431FF">
        <w:rPr>
          <w:color w:val="000000" w:themeColor="text1"/>
        </w:rPr>
        <w:t xml:space="preserve">563 </w:t>
      </w:r>
      <w:r w:rsidR="00EC0499" w:rsidRPr="001431FF">
        <w:rPr>
          <w:color w:val="000000" w:themeColor="text1"/>
        </w:rPr>
        <w:t>(20.</w:t>
      </w:r>
      <w:r w:rsidR="00592833" w:rsidRPr="001431FF">
        <w:rPr>
          <w:color w:val="000000" w:themeColor="text1"/>
        </w:rPr>
        <w:t>1</w:t>
      </w:r>
      <w:r w:rsidR="00EC0499" w:rsidRPr="001431FF">
        <w:rPr>
          <w:color w:val="000000" w:themeColor="text1"/>
        </w:rPr>
        <w:t xml:space="preserve">%) </w:t>
      </w:r>
      <w:r w:rsidR="00D516F4" w:rsidRPr="001431FF">
        <w:rPr>
          <w:color w:val="000000" w:themeColor="text1"/>
        </w:rPr>
        <w:t>encounters</w:t>
      </w:r>
      <w:r w:rsidR="00C7393A" w:rsidRPr="001431FF">
        <w:rPr>
          <w:color w:val="000000" w:themeColor="text1"/>
        </w:rPr>
        <w:t xml:space="preserve"> </w:t>
      </w:r>
      <w:r w:rsidR="00EC0499" w:rsidRPr="001431FF">
        <w:rPr>
          <w:color w:val="000000" w:themeColor="text1"/>
        </w:rPr>
        <w:t>occurring</w:t>
      </w:r>
      <w:r w:rsidR="00C7393A" w:rsidRPr="001431FF">
        <w:rPr>
          <w:color w:val="000000" w:themeColor="text1"/>
        </w:rPr>
        <w:t xml:space="preserve"> at junior parkrun events </w:t>
      </w:r>
      <w:r w:rsidR="00EC0499" w:rsidRPr="001431FF">
        <w:rPr>
          <w:color w:val="000000" w:themeColor="text1"/>
        </w:rPr>
        <w:t xml:space="preserve">and </w:t>
      </w:r>
      <w:r w:rsidR="00402DD7" w:rsidRPr="001431FF">
        <w:rPr>
          <w:color w:val="000000" w:themeColor="text1"/>
        </w:rPr>
        <w:t xml:space="preserve">145 (1.9%) </w:t>
      </w:r>
      <w:r w:rsidR="00D516F4" w:rsidRPr="001431FF">
        <w:rPr>
          <w:color w:val="000000" w:themeColor="text1"/>
        </w:rPr>
        <w:t>encounters</w:t>
      </w:r>
      <w:r w:rsidR="00402DD7" w:rsidRPr="001431FF">
        <w:rPr>
          <w:color w:val="000000" w:themeColor="text1"/>
        </w:rPr>
        <w:t xml:space="preserve"> impacting volunteers rather than participants</w:t>
      </w:r>
      <w:r w:rsidR="00EC0499" w:rsidRPr="001431FF">
        <w:rPr>
          <w:color w:val="000000" w:themeColor="text1"/>
        </w:rPr>
        <w:t xml:space="preserve">. </w:t>
      </w:r>
      <w:r w:rsidR="00A94D88" w:rsidRPr="001431FF">
        <w:rPr>
          <w:color w:val="000000" w:themeColor="text1"/>
        </w:rPr>
        <w:t xml:space="preserve">Among </w:t>
      </w:r>
      <w:r w:rsidR="00170C6E" w:rsidRPr="001431FF">
        <w:rPr>
          <w:color w:val="000000" w:themeColor="text1"/>
        </w:rPr>
        <w:t>runners and walkers</w:t>
      </w:r>
      <w:r w:rsidR="00A94D88" w:rsidRPr="001431FF">
        <w:rPr>
          <w:color w:val="000000" w:themeColor="text1"/>
        </w:rPr>
        <w:t xml:space="preserve"> only, the rate of </w:t>
      </w:r>
      <w:r w:rsidR="00D516F4" w:rsidRPr="001431FF">
        <w:rPr>
          <w:color w:val="000000" w:themeColor="text1"/>
        </w:rPr>
        <w:t>encounters</w:t>
      </w:r>
      <w:r w:rsidR="00A94D88" w:rsidRPr="001431FF">
        <w:rPr>
          <w:color w:val="000000" w:themeColor="text1"/>
        </w:rPr>
        <w:t xml:space="preserve"> was </w:t>
      </w:r>
      <w:r w:rsidR="005A4667" w:rsidRPr="001431FF">
        <w:rPr>
          <w:color w:val="000000" w:themeColor="text1"/>
        </w:rPr>
        <w:t xml:space="preserve">1 per </w:t>
      </w:r>
      <w:r w:rsidR="00592833" w:rsidRPr="001431FF">
        <w:rPr>
          <w:color w:val="000000" w:themeColor="text1"/>
        </w:rPr>
        <w:t xml:space="preserve">2,552 </w:t>
      </w:r>
      <w:r w:rsidR="005A4667" w:rsidRPr="001431FF">
        <w:rPr>
          <w:color w:val="000000" w:themeColor="text1"/>
        </w:rPr>
        <w:t xml:space="preserve">parkrun participations </w:t>
      </w:r>
      <w:r w:rsidR="00A94D88" w:rsidRPr="001431FF">
        <w:rPr>
          <w:color w:val="000000" w:themeColor="text1"/>
        </w:rPr>
        <w:t xml:space="preserve">or </w:t>
      </w:r>
      <w:r w:rsidR="000D6FFD" w:rsidRPr="001431FF">
        <w:rPr>
          <w:color w:val="000000" w:themeColor="text1"/>
        </w:rPr>
        <w:t>0.</w:t>
      </w:r>
      <w:r w:rsidR="00592833" w:rsidRPr="001431FF">
        <w:rPr>
          <w:color w:val="000000" w:themeColor="text1"/>
        </w:rPr>
        <w:t xml:space="preserve">392 </w:t>
      </w:r>
      <w:r w:rsidR="00D516F4" w:rsidRPr="001431FF">
        <w:rPr>
          <w:color w:val="000000" w:themeColor="text1"/>
        </w:rPr>
        <w:t>encounters</w:t>
      </w:r>
      <w:r w:rsidR="00A94D88" w:rsidRPr="001431FF">
        <w:rPr>
          <w:color w:val="000000" w:themeColor="text1"/>
        </w:rPr>
        <w:t xml:space="preserve"> per 1</w:t>
      </w:r>
      <w:r w:rsidR="000D6FFD" w:rsidRPr="001431FF">
        <w:rPr>
          <w:color w:val="000000" w:themeColor="text1"/>
        </w:rPr>
        <w:t>,</w:t>
      </w:r>
      <w:r w:rsidR="00A94D88" w:rsidRPr="001431FF">
        <w:rPr>
          <w:color w:val="000000" w:themeColor="text1"/>
        </w:rPr>
        <w:t>000 participations</w:t>
      </w:r>
      <w:r w:rsidR="004E4AD4" w:rsidRPr="001431FF">
        <w:rPr>
          <w:color w:val="000000" w:themeColor="text1"/>
        </w:rPr>
        <w:t xml:space="preserve"> (95% </w:t>
      </w:r>
      <w:r w:rsidR="00E202BE" w:rsidRPr="001431FF">
        <w:rPr>
          <w:color w:val="000000" w:themeColor="text1"/>
        </w:rPr>
        <w:t>CI:</w:t>
      </w:r>
      <w:r w:rsidR="007D78A6" w:rsidRPr="001431FF">
        <w:rPr>
          <w:color w:val="000000" w:themeColor="text1"/>
        </w:rPr>
        <w:t xml:space="preserve"> </w:t>
      </w:r>
      <w:r w:rsidR="000D6FFD" w:rsidRPr="001431FF">
        <w:rPr>
          <w:color w:val="000000" w:themeColor="text1"/>
        </w:rPr>
        <w:t>0.3</w:t>
      </w:r>
      <w:r w:rsidR="00592833" w:rsidRPr="001431FF">
        <w:rPr>
          <w:color w:val="000000" w:themeColor="text1"/>
        </w:rPr>
        <w:t>81</w:t>
      </w:r>
      <w:r w:rsidR="001C2532" w:rsidRPr="001431FF">
        <w:rPr>
          <w:color w:val="000000" w:themeColor="text1"/>
        </w:rPr>
        <w:t xml:space="preserve"> </w:t>
      </w:r>
      <w:r w:rsidR="007D78A6" w:rsidRPr="001431FF">
        <w:rPr>
          <w:color w:val="000000" w:themeColor="text1"/>
        </w:rPr>
        <w:t xml:space="preserve">to </w:t>
      </w:r>
      <w:r w:rsidR="001C2532" w:rsidRPr="001431FF">
        <w:rPr>
          <w:color w:val="000000" w:themeColor="text1"/>
        </w:rPr>
        <w:t>0</w:t>
      </w:r>
      <w:r w:rsidR="00333575" w:rsidRPr="001431FF">
        <w:rPr>
          <w:color w:val="000000" w:themeColor="text1"/>
        </w:rPr>
        <w:t>.3</w:t>
      </w:r>
      <w:r w:rsidR="00592833" w:rsidRPr="001431FF">
        <w:rPr>
          <w:color w:val="000000" w:themeColor="text1"/>
        </w:rPr>
        <w:t>98</w:t>
      </w:r>
      <w:r w:rsidR="004E4AD4" w:rsidRPr="001431FF">
        <w:rPr>
          <w:color w:val="000000" w:themeColor="text1"/>
        </w:rPr>
        <w:t>)</w:t>
      </w:r>
      <w:r w:rsidR="00A94D88" w:rsidRPr="001431FF">
        <w:rPr>
          <w:color w:val="000000" w:themeColor="text1"/>
        </w:rPr>
        <w:t xml:space="preserve">. The majority of </w:t>
      </w:r>
      <w:r w:rsidR="00374960" w:rsidRPr="001431FF">
        <w:rPr>
          <w:color w:val="000000" w:themeColor="text1"/>
        </w:rPr>
        <w:t xml:space="preserve">all non-life-threatening </w:t>
      </w:r>
      <w:r w:rsidR="00D516F4" w:rsidRPr="001431FF">
        <w:rPr>
          <w:color w:val="000000" w:themeColor="text1"/>
        </w:rPr>
        <w:t xml:space="preserve">encounters </w:t>
      </w:r>
      <w:r w:rsidR="00B53E21" w:rsidRPr="001431FF">
        <w:rPr>
          <w:color w:val="000000" w:themeColor="text1"/>
        </w:rPr>
        <w:t>(94.2%)</w:t>
      </w:r>
      <w:r w:rsidR="00A94D88" w:rsidRPr="001431FF">
        <w:rPr>
          <w:color w:val="000000" w:themeColor="text1"/>
        </w:rPr>
        <w:t xml:space="preserve"> were minor (see </w:t>
      </w:r>
      <w:r w:rsidR="00A94D88" w:rsidRPr="001431FF">
        <w:rPr>
          <w:b/>
          <w:color w:val="000000" w:themeColor="text1"/>
        </w:rPr>
        <w:t xml:space="preserve">Table </w:t>
      </w:r>
      <w:r w:rsidR="004A1263" w:rsidRPr="001431FF">
        <w:rPr>
          <w:b/>
          <w:color w:val="000000" w:themeColor="text1"/>
        </w:rPr>
        <w:t>3</w:t>
      </w:r>
      <w:r w:rsidR="00A94D88" w:rsidRPr="001431FF">
        <w:rPr>
          <w:color w:val="000000" w:themeColor="text1"/>
        </w:rPr>
        <w:t xml:space="preserve">), however, 698 </w:t>
      </w:r>
      <w:r w:rsidR="00D516F4" w:rsidRPr="001431FF">
        <w:rPr>
          <w:color w:val="000000" w:themeColor="text1"/>
        </w:rPr>
        <w:t xml:space="preserve">encounters </w:t>
      </w:r>
      <w:r w:rsidR="00635763" w:rsidRPr="001431FF">
        <w:rPr>
          <w:color w:val="000000" w:themeColor="text1"/>
        </w:rPr>
        <w:t>resulted in</w:t>
      </w:r>
      <w:r w:rsidR="00A94D88" w:rsidRPr="001431FF">
        <w:rPr>
          <w:color w:val="000000" w:themeColor="text1"/>
        </w:rPr>
        <w:t xml:space="preserve"> a hospital visit (</w:t>
      </w:r>
      <w:r w:rsidR="00100FC9" w:rsidRPr="001431FF">
        <w:rPr>
          <w:color w:val="000000" w:themeColor="text1"/>
        </w:rPr>
        <w:t xml:space="preserve">1 per 28,136 parkrun participations </w:t>
      </w:r>
      <w:r w:rsidR="00A94D88" w:rsidRPr="001431FF">
        <w:rPr>
          <w:color w:val="000000" w:themeColor="text1"/>
        </w:rPr>
        <w:t xml:space="preserve">or </w:t>
      </w:r>
      <w:r w:rsidR="00333575" w:rsidRPr="001431FF">
        <w:rPr>
          <w:color w:val="000000" w:themeColor="text1"/>
        </w:rPr>
        <w:t>0.0</w:t>
      </w:r>
      <w:r w:rsidR="00A94D88" w:rsidRPr="001431FF">
        <w:rPr>
          <w:color w:val="000000" w:themeColor="text1"/>
        </w:rPr>
        <w:t>36 per 100,000 participations</w:t>
      </w:r>
      <w:r w:rsidR="004E4AD4" w:rsidRPr="001431FF">
        <w:rPr>
          <w:color w:val="000000" w:themeColor="text1"/>
        </w:rPr>
        <w:t xml:space="preserve">; 95% </w:t>
      </w:r>
      <w:r w:rsidR="00E202BE" w:rsidRPr="001431FF">
        <w:rPr>
          <w:color w:val="000000" w:themeColor="text1"/>
        </w:rPr>
        <w:t>CI</w:t>
      </w:r>
      <w:r w:rsidR="004E4AD4" w:rsidRPr="001431FF">
        <w:rPr>
          <w:color w:val="000000" w:themeColor="text1"/>
        </w:rPr>
        <w:t>:</w:t>
      </w:r>
      <w:r w:rsidR="00D13998" w:rsidRPr="001431FF">
        <w:rPr>
          <w:color w:val="000000" w:themeColor="text1"/>
        </w:rPr>
        <w:t xml:space="preserve"> </w:t>
      </w:r>
      <w:r w:rsidR="00333575" w:rsidRPr="001431FF">
        <w:rPr>
          <w:color w:val="000000" w:themeColor="text1"/>
        </w:rPr>
        <w:t>0.0</w:t>
      </w:r>
      <w:r w:rsidR="00E202BE" w:rsidRPr="001431FF">
        <w:rPr>
          <w:color w:val="000000" w:themeColor="text1"/>
        </w:rPr>
        <w:t>33</w:t>
      </w:r>
      <w:r w:rsidR="004E4AD4" w:rsidRPr="001431FF">
        <w:rPr>
          <w:color w:val="000000" w:themeColor="text1"/>
        </w:rPr>
        <w:t xml:space="preserve"> to </w:t>
      </w:r>
      <w:r w:rsidR="00333575" w:rsidRPr="001431FF">
        <w:rPr>
          <w:color w:val="000000" w:themeColor="text1"/>
        </w:rPr>
        <w:t>0.0</w:t>
      </w:r>
      <w:r w:rsidR="00E202BE" w:rsidRPr="001431FF">
        <w:rPr>
          <w:color w:val="000000" w:themeColor="text1"/>
        </w:rPr>
        <w:t>38</w:t>
      </w:r>
      <w:r w:rsidR="00A94D88" w:rsidRPr="001431FF">
        <w:rPr>
          <w:color w:val="000000" w:themeColor="text1"/>
        </w:rPr>
        <w:t>)</w:t>
      </w:r>
      <w:r w:rsidR="00374960" w:rsidRPr="001431FF">
        <w:rPr>
          <w:color w:val="000000" w:themeColor="text1"/>
        </w:rPr>
        <w:t>.  4</w:t>
      </w:r>
      <w:r w:rsidR="003D68B5" w:rsidRPr="001431FF">
        <w:rPr>
          <w:color w:val="000000" w:themeColor="text1"/>
        </w:rPr>
        <w:t>,</w:t>
      </w:r>
      <w:r w:rsidR="00374960" w:rsidRPr="001431FF">
        <w:rPr>
          <w:color w:val="000000" w:themeColor="text1"/>
        </w:rPr>
        <w:t xml:space="preserve">965 </w:t>
      </w:r>
      <w:r w:rsidR="00635763" w:rsidRPr="001431FF">
        <w:rPr>
          <w:color w:val="000000" w:themeColor="text1"/>
        </w:rPr>
        <w:t xml:space="preserve">(66.3%) </w:t>
      </w:r>
      <w:r w:rsidR="00DA33D9" w:rsidRPr="001431FF">
        <w:rPr>
          <w:color w:val="000000" w:themeColor="text1"/>
        </w:rPr>
        <w:t xml:space="preserve">of the non-life-threatening </w:t>
      </w:r>
      <w:r w:rsidR="00D516F4" w:rsidRPr="001431FF">
        <w:rPr>
          <w:color w:val="000000" w:themeColor="text1"/>
        </w:rPr>
        <w:t xml:space="preserve">encounters </w:t>
      </w:r>
      <w:r w:rsidR="00374960" w:rsidRPr="001431FF">
        <w:rPr>
          <w:color w:val="000000" w:themeColor="text1"/>
        </w:rPr>
        <w:t xml:space="preserve">were associated with a trip or a fall and 305 </w:t>
      </w:r>
      <w:r w:rsidR="00635763" w:rsidRPr="001431FF">
        <w:rPr>
          <w:color w:val="000000" w:themeColor="text1"/>
        </w:rPr>
        <w:t xml:space="preserve">(4.1%) </w:t>
      </w:r>
      <w:r w:rsidR="00D516F4" w:rsidRPr="001431FF">
        <w:rPr>
          <w:color w:val="000000" w:themeColor="text1"/>
        </w:rPr>
        <w:t xml:space="preserve">encounters </w:t>
      </w:r>
      <w:r w:rsidR="00374960" w:rsidRPr="001431FF">
        <w:rPr>
          <w:color w:val="000000" w:themeColor="text1"/>
        </w:rPr>
        <w:t xml:space="preserve">were associated with a collision. </w:t>
      </w:r>
    </w:p>
    <w:p w14:paraId="716928C6" w14:textId="77777777" w:rsidR="000C3B6E" w:rsidRDefault="000C3B6E">
      <w:pPr>
        <w:rPr>
          <w:b/>
          <w:bCs/>
          <w:color w:val="000000" w:themeColor="text1"/>
        </w:rPr>
      </w:pPr>
      <w:r>
        <w:rPr>
          <w:b/>
          <w:bCs/>
          <w:color w:val="000000" w:themeColor="text1"/>
        </w:rPr>
        <w:br w:type="page"/>
      </w:r>
    </w:p>
    <w:p w14:paraId="0C7D4888" w14:textId="76B3F920" w:rsidR="000C3B6E" w:rsidRPr="001431FF" w:rsidRDefault="000C3B6E" w:rsidP="000C3B6E">
      <w:pPr>
        <w:rPr>
          <w:color w:val="000000" w:themeColor="text1"/>
        </w:rPr>
      </w:pPr>
      <w:r w:rsidRPr="001431FF">
        <w:rPr>
          <w:b/>
          <w:bCs/>
          <w:color w:val="000000" w:themeColor="text1"/>
        </w:rPr>
        <w:lastRenderedPageBreak/>
        <w:t>Table 3</w:t>
      </w:r>
      <w:r w:rsidRPr="001431FF">
        <w:rPr>
          <w:color w:val="000000" w:themeColor="text1"/>
        </w:rPr>
        <w:t xml:space="preserve">: Non-serious medical encounters (n=7,492 during 19,638,709 </w:t>
      </w:r>
      <w:r w:rsidRPr="001431FF">
        <w:rPr>
          <w:i/>
          <w:color w:val="000000" w:themeColor="text1"/>
        </w:rPr>
        <w:t>parkrun</w:t>
      </w:r>
      <w:r w:rsidRPr="001431FF">
        <w:rPr>
          <w:color w:val="000000" w:themeColor="text1"/>
        </w:rPr>
        <w:t xml:space="preserve"> participations over 4 years (2014-2018), including runners and volunteers: </w:t>
      </w:r>
    </w:p>
    <w:tbl>
      <w:tblPr>
        <w:tblStyle w:val="TableGrid"/>
        <w:tblW w:w="9351" w:type="dxa"/>
        <w:tblLook w:val="04A0" w:firstRow="1" w:lastRow="0" w:firstColumn="1" w:lastColumn="0" w:noHBand="0" w:noVBand="1"/>
      </w:tblPr>
      <w:tblGrid>
        <w:gridCol w:w="5245"/>
        <w:gridCol w:w="2121"/>
        <w:gridCol w:w="1985"/>
      </w:tblGrid>
      <w:tr w:rsidR="000C3B6E" w:rsidRPr="001431FF" w14:paraId="70516082" w14:textId="77777777" w:rsidTr="000716CB">
        <w:tc>
          <w:tcPr>
            <w:tcW w:w="5245" w:type="dxa"/>
            <w:tcBorders>
              <w:bottom w:val="single" w:sz="4" w:space="0" w:color="auto"/>
            </w:tcBorders>
          </w:tcPr>
          <w:p w14:paraId="3D544A5F" w14:textId="77777777" w:rsidR="000C3B6E" w:rsidRPr="001431FF" w:rsidRDefault="000C3B6E" w:rsidP="000716CB">
            <w:pPr>
              <w:pStyle w:val="ListParagraph"/>
              <w:numPr>
                <w:ilvl w:val="0"/>
                <w:numId w:val="4"/>
              </w:numPr>
              <w:ind w:left="0"/>
              <w:rPr>
                <w:rFonts w:ascii="Times New Roman" w:hAnsi="Times New Roman" w:cs="Times New Roman"/>
                <w:color w:val="000000" w:themeColor="text1"/>
                <w:sz w:val="22"/>
                <w:szCs w:val="22"/>
              </w:rPr>
            </w:pPr>
            <w:r w:rsidRPr="001431FF">
              <w:rPr>
                <w:rFonts w:ascii="Times New Roman" w:hAnsi="Times New Roman" w:cs="Times New Roman"/>
                <w:color w:val="000000" w:themeColor="text1"/>
                <w:sz w:val="22"/>
                <w:szCs w:val="22"/>
              </w:rPr>
              <w:t xml:space="preserve">Medical encounter category: </w:t>
            </w:r>
          </w:p>
        </w:tc>
        <w:tc>
          <w:tcPr>
            <w:tcW w:w="2121" w:type="dxa"/>
            <w:tcBorders>
              <w:bottom w:val="single" w:sz="4" w:space="0" w:color="auto"/>
            </w:tcBorders>
          </w:tcPr>
          <w:p w14:paraId="65B5E47E" w14:textId="77777777" w:rsidR="000C3B6E" w:rsidRPr="001431FF" w:rsidRDefault="000C3B6E" w:rsidP="000716CB">
            <w:pPr>
              <w:jc w:val="center"/>
              <w:rPr>
                <w:color w:val="000000" w:themeColor="text1"/>
                <w:sz w:val="22"/>
                <w:szCs w:val="22"/>
              </w:rPr>
            </w:pPr>
            <w:r w:rsidRPr="001431FF">
              <w:rPr>
                <w:color w:val="000000" w:themeColor="text1"/>
                <w:sz w:val="22"/>
                <w:szCs w:val="22"/>
              </w:rPr>
              <w:t>All encounters</w:t>
            </w:r>
          </w:p>
        </w:tc>
        <w:tc>
          <w:tcPr>
            <w:tcW w:w="1985" w:type="dxa"/>
            <w:tcBorders>
              <w:bottom w:val="single" w:sz="4" w:space="0" w:color="auto"/>
            </w:tcBorders>
          </w:tcPr>
          <w:p w14:paraId="0E0BA8A4" w14:textId="77777777" w:rsidR="000C3B6E" w:rsidRPr="001431FF" w:rsidRDefault="000C3B6E" w:rsidP="000716CB">
            <w:pPr>
              <w:jc w:val="center"/>
              <w:rPr>
                <w:color w:val="000000" w:themeColor="text1"/>
                <w:sz w:val="22"/>
                <w:szCs w:val="22"/>
              </w:rPr>
            </w:pPr>
            <w:r w:rsidRPr="001431FF">
              <w:rPr>
                <w:color w:val="000000" w:themeColor="text1"/>
                <w:sz w:val="22"/>
                <w:szCs w:val="22"/>
              </w:rPr>
              <w:t>Encounters leading to a hospital visit</w:t>
            </w:r>
          </w:p>
        </w:tc>
      </w:tr>
      <w:tr w:rsidR="000C3B6E" w:rsidRPr="001431FF" w14:paraId="38F1C9DE" w14:textId="77777777" w:rsidTr="000716CB">
        <w:tc>
          <w:tcPr>
            <w:tcW w:w="5245" w:type="dxa"/>
            <w:tcBorders>
              <w:bottom w:val="nil"/>
            </w:tcBorders>
          </w:tcPr>
          <w:p w14:paraId="7CF05F9F" w14:textId="77777777" w:rsidR="000C3B6E" w:rsidRPr="001431FF" w:rsidRDefault="000C3B6E" w:rsidP="000716CB">
            <w:pPr>
              <w:rPr>
                <w:color w:val="000000" w:themeColor="text1"/>
                <w:sz w:val="22"/>
                <w:szCs w:val="22"/>
              </w:rPr>
            </w:pPr>
            <w:r w:rsidRPr="001431FF">
              <w:rPr>
                <w:color w:val="000000" w:themeColor="text1"/>
                <w:sz w:val="22"/>
                <w:szCs w:val="22"/>
              </w:rPr>
              <w:t>Minor</w:t>
            </w:r>
          </w:p>
        </w:tc>
        <w:tc>
          <w:tcPr>
            <w:tcW w:w="2121" w:type="dxa"/>
            <w:tcBorders>
              <w:bottom w:val="nil"/>
            </w:tcBorders>
          </w:tcPr>
          <w:p w14:paraId="2C915578" w14:textId="77777777" w:rsidR="000C3B6E" w:rsidRPr="001431FF" w:rsidRDefault="000C3B6E" w:rsidP="000716CB">
            <w:pPr>
              <w:jc w:val="center"/>
              <w:rPr>
                <w:color w:val="000000" w:themeColor="text1"/>
                <w:sz w:val="22"/>
                <w:szCs w:val="22"/>
              </w:rPr>
            </w:pPr>
            <w:r w:rsidRPr="001431FF">
              <w:rPr>
                <w:color w:val="000000" w:themeColor="text1"/>
                <w:sz w:val="22"/>
                <w:szCs w:val="22"/>
              </w:rPr>
              <w:t>4,370</w:t>
            </w:r>
          </w:p>
        </w:tc>
        <w:tc>
          <w:tcPr>
            <w:tcW w:w="1985" w:type="dxa"/>
            <w:tcBorders>
              <w:bottom w:val="nil"/>
            </w:tcBorders>
          </w:tcPr>
          <w:p w14:paraId="5E889610" w14:textId="77777777" w:rsidR="000C3B6E" w:rsidRPr="001431FF" w:rsidRDefault="000C3B6E" w:rsidP="000716CB">
            <w:pPr>
              <w:jc w:val="center"/>
              <w:rPr>
                <w:color w:val="000000" w:themeColor="text1"/>
                <w:sz w:val="22"/>
                <w:szCs w:val="22"/>
              </w:rPr>
            </w:pPr>
            <w:r w:rsidRPr="001431FF">
              <w:rPr>
                <w:color w:val="000000" w:themeColor="text1"/>
                <w:sz w:val="22"/>
                <w:szCs w:val="22"/>
              </w:rPr>
              <w:t>361</w:t>
            </w:r>
          </w:p>
        </w:tc>
      </w:tr>
      <w:tr w:rsidR="000C3B6E" w:rsidRPr="001431FF" w14:paraId="0410A63C" w14:textId="77777777" w:rsidTr="000716CB">
        <w:tc>
          <w:tcPr>
            <w:tcW w:w="5245" w:type="dxa"/>
            <w:tcBorders>
              <w:top w:val="nil"/>
            </w:tcBorders>
          </w:tcPr>
          <w:p w14:paraId="2EDA0C43" w14:textId="77777777" w:rsidR="000C3B6E" w:rsidRPr="001431FF" w:rsidRDefault="000C3B6E" w:rsidP="000716CB">
            <w:pPr>
              <w:rPr>
                <w:i/>
                <w:color w:val="000000" w:themeColor="text1"/>
                <w:sz w:val="22"/>
                <w:szCs w:val="22"/>
              </w:rPr>
            </w:pPr>
            <w:r w:rsidRPr="001431FF">
              <w:rPr>
                <w:color w:val="000000" w:themeColor="text1"/>
                <w:sz w:val="22"/>
                <w:szCs w:val="22"/>
              </w:rPr>
              <w:t xml:space="preserve">      </w:t>
            </w:r>
            <w:r w:rsidRPr="001431FF">
              <w:rPr>
                <w:i/>
                <w:color w:val="000000" w:themeColor="text1"/>
                <w:sz w:val="22"/>
                <w:szCs w:val="22"/>
              </w:rPr>
              <w:t xml:space="preserve">blisters, nosebleeds, cuts and grazes, </w:t>
            </w:r>
          </w:p>
          <w:p w14:paraId="7E152C2B" w14:textId="77777777" w:rsidR="000C3B6E" w:rsidRPr="001431FF" w:rsidRDefault="000C3B6E" w:rsidP="000716CB">
            <w:pPr>
              <w:rPr>
                <w:i/>
                <w:color w:val="000000" w:themeColor="text1"/>
                <w:sz w:val="22"/>
                <w:szCs w:val="22"/>
              </w:rPr>
            </w:pPr>
            <w:r w:rsidRPr="001431FF">
              <w:rPr>
                <w:i/>
                <w:color w:val="000000" w:themeColor="text1"/>
                <w:sz w:val="22"/>
                <w:szCs w:val="22"/>
              </w:rPr>
              <w:t xml:space="preserve">      miscellaneous</w:t>
            </w:r>
          </w:p>
        </w:tc>
        <w:tc>
          <w:tcPr>
            <w:tcW w:w="2121" w:type="dxa"/>
            <w:tcBorders>
              <w:top w:val="nil"/>
            </w:tcBorders>
          </w:tcPr>
          <w:p w14:paraId="0D4C78EB" w14:textId="77777777" w:rsidR="000C3B6E" w:rsidRPr="001431FF" w:rsidRDefault="000C3B6E" w:rsidP="000716CB">
            <w:pPr>
              <w:jc w:val="center"/>
              <w:rPr>
                <w:color w:val="000000" w:themeColor="text1"/>
                <w:sz w:val="22"/>
                <w:szCs w:val="22"/>
              </w:rPr>
            </w:pPr>
          </w:p>
        </w:tc>
        <w:tc>
          <w:tcPr>
            <w:tcW w:w="1985" w:type="dxa"/>
            <w:tcBorders>
              <w:top w:val="nil"/>
            </w:tcBorders>
          </w:tcPr>
          <w:p w14:paraId="49C77642" w14:textId="77777777" w:rsidR="000C3B6E" w:rsidRPr="001431FF" w:rsidRDefault="000C3B6E" w:rsidP="000716CB">
            <w:pPr>
              <w:jc w:val="center"/>
              <w:rPr>
                <w:color w:val="000000" w:themeColor="text1"/>
                <w:sz w:val="22"/>
                <w:szCs w:val="22"/>
              </w:rPr>
            </w:pPr>
          </w:p>
        </w:tc>
      </w:tr>
      <w:tr w:rsidR="000C3B6E" w:rsidRPr="001431FF" w14:paraId="34898B9F" w14:textId="77777777" w:rsidTr="000716CB">
        <w:tc>
          <w:tcPr>
            <w:tcW w:w="5245" w:type="dxa"/>
            <w:tcBorders>
              <w:bottom w:val="nil"/>
            </w:tcBorders>
          </w:tcPr>
          <w:p w14:paraId="0DC600A0" w14:textId="77777777" w:rsidR="000C3B6E" w:rsidRPr="001431FF" w:rsidRDefault="000C3B6E" w:rsidP="000716CB">
            <w:pPr>
              <w:pStyle w:val="ListParagraph"/>
              <w:ind w:left="0"/>
              <w:rPr>
                <w:rFonts w:ascii="Times New Roman" w:hAnsi="Times New Roman" w:cs="Times New Roman"/>
                <w:color w:val="000000" w:themeColor="text1"/>
                <w:sz w:val="22"/>
                <w:szCs w:val="22"/>
              </w:rPr>
            </w:pPr>
            <w:r w:rsidRPr="001431FF">
              <w:rPr>
                <w:rFonts w:ascii="Times New Roman" w:hAnsi="Times New Roman" w:cs="Times New Roman"/>
                <w:color w:val="000000" w:themeColor="text1"/>
                <w:sz w:val="22"/>
                <w:szCs w:val="22"/>
              </w:rPr>
              <w:t>Musculoskeletal</w:t>
            </w:r>
          </w:p>
        </w:tc>
        <w:tc>
          <w:tcPr>
            <w:tcW w:w="2121" w:type="dxa"/>
            <w:tcBorders>
              <w:bottom w:val="nil"/>
            </w:tcBorders>
          </w:tcPr>
          <w:p w14:paraId="0012AFC7" w14:textId="77777777" w:rsidR="000C3B6E" w:rsidRPr="001431FF" w:rsidRDefault="000C3B6E" w:rsidP="000716CB">
            <w:pPr>
              <w:jc w:val="center"/>
              <w:rPr>
                <w:color w:val="000000" w:themeColor="text1"/>
                <w:sz w:val="22"/>
                <w:szCs w:val="22"/>
              </w:rPr>
            </w:pPr>
            <w:r w:rsidRPr="001431FF">
              <w:rPr>
                <w:color w:val="000000" w:themeColor="text1"/>
                <w:sz w:val="22"/>
                <w:szCs w:val="22"/>
              </w:rPr>
              <w:t>1,414</w:t>
            </w:r>
          </w:p>
        </w:tc>
        <w:tc>
          <w:tcPr>
            <w:tcW w:w="1985" w:type="dxa"/>
            <w:tcBorders>
              <w:bottom w:val="nil"/>
            </w:tcBorders>
          </w:tcPr>
          <w:p w14:paraId="67EE1ADD" w14:textId="77777777" w:rsidR="000C3B6E" w:rsidRPr="001431FF" w:rsidRDefault="000C3B6E" w:rsidP="000716CB">
            <w:pPr>
              <w:jc w:val="center"/>
              <w:rPr>
                <w:color w:val="000000" w:themeColor="text1"/>
                <w:sz w:val="22"/>
                <w:szCs w:val="22"/>
              </w:rPr>
            </w:pPr>
            <w:r w:rsidRPr="001431FF">
              <w:rPr>
                <w:color w:val="000000" w:themeColor="text1"/>
                <w:sz w:val="22"/>
                <w:szCs w:val="22"/>
              </w:rPr>
              <w:t>208</w:t>
            </w:r>
          </w:p>
        </w:tc>
      </w:tr>
      <w:tr w:rsidR="000C3B6E" w:rsidRPr="001431FF" w14:paraId="0D4FE5AC" w14:textId="77777777" w:rsidTr="000716CB">
        <w:tc>
          <w:tcPr>
            <w:tcW w:w="5245" w:type="dxa"/>
            <w:tcBorders>
              <w:top w:val="nil"/>
              <w:bottom w:val="single" w:sz="4" w:space="0" w:color="auto"/>
            </w:tcBorders>
          </w:tcPr>
          <w:p w14:paraId="1BBE1321" w14:textId="77777777" w:rsidR="000C3B6E" w:rsidRPr="001431FF" w:rsidRDefault="000C3B6E" w:rsidP="000716CB">
            <w:pPr>
              <w:rPr>
                <w:i/>
                <w:color w:val="000000" w:themeColor="text1"/>
                <w:sz w:val="22"/>
                <w:szCs w:val="22"/>
              </w:rPr>
            </w:pPr>
            <w:r w:rsidRPr="001431FF">
              <w:rPr>
                <w:i/>
                <w:color w:val="000000" w:themeColor="text1"/>
                <w:sz w:val="22"/>
                <w:szCs w:val="22"/>
              </w:rPr>
              <w:t xml:space="preserve">      dislocation, fracture, joint sprain, muscle cramp</w:t>
            </w:r>
          </w:p>
        </w:tc>
        <w:tc>
          <w:tcPr>
            <w:tcW w:w="2121" w:type="dxa"/>
            <w:tcBorders>
              <w:top w:val="nil"/>
              <w:bottom w:val="single" w:sz="4" w:space="0" w:color="auto"/>
            </w:tcBorders>
          </w:tcPr>
          <w:p w14:paraId="65F08D96" w14:textId="77777777" w:rsidR="000C3B6E" w:rsidRPr="001431FF" w:rsidRDefault="000C3B6E" w:rsidP="000716CB">
            <w:pPr>
              <w:jc w:val="center"/>
              <w:rPr>
                <w:i/>
                <w:color w:val="000000" w:themeColor="text1"/>
                <w:sz w:val="22"/>
                <w:szCs w:val="22"/>
              </w:rPr>
            </w:pPr>
          </w:p>
        </w:tc>
        <w:tc>
          <w:tcPr>
            <w:tcW w:w="1985" w:type="dxa"/>
            <w:tcBorders>
              <w:top w:val="nil"/>
              <w:bottom w:val="single" w:sz="4" w:space="0" w:color="auto"/>
            </w:tcBorders>
          </w:tcPr>
          <w:p w14:paraId="5874A0F6" w14:textId="77777777" w:rsidR="000C3B6E" w:rsidRPr="001431FF" w:rsidRDefault="000C3B6E" w:rsidP="000716CB">
            <w:pPr>
              <w:jc w:val="center"/>
              <w:rPr>
                <w:color w:val="000000" w:themeColor="text1"/>
                <w:sz w:val="22"/>
                <w:szCs w:val="22"/>
              </w:rPr>
            </w:pPr>
          </w:p>
        </w:tc>
      </w:tr>
      <w:tr w:rsidR="000C3B6E" w:rsidRPr="001431FF" w14:paraId="167BB243" w14:textId="77777777" w:rsidTr="000716CB">
        <w:tc>
          <w:tcPr>
            <w:tcW w:w="5245" w:type="dxa"/>
            <w:tcBorders>
              <w:top w:val="single" w:sz="4" w:space="0" w:color="auto"/>
              <w:left w:val="single" w:sz="4" w:space="0" w:color="auto"/>
              <w:bottom w:val="nil"/>
            </w:tcBorders>
          </w:tcPr>
          <w:p w14:paraId="4D2AA4F7" w14:textId="77777777" w:rsidR="000C3B6E" w:rsidRPr="001431FF" w:rsidRDefault="000C3B6E" w:rsidP="000716CB">
            <w:pPr>
              <w:pStyle w:val="ListParagraph"/>
              <w:ind w:left="0"/>
              <w:rPr>
                <w:rFonts w:ascii="Times New Roman" w:hAnsi="Times New Roman" w:cs="Times New Roman"/>
                <w:color w:val="000000" w:themeColor="text1"/>
                <w:sz w:val="22"/>
                <w:szCs w:val="22"/>
              </w:rPr>
            </w:pPr>
            <w:r w:rsidRPr="001431FF">
              <w:rPr>
                <w:rFonts w:ascii="Times New Roman" w:hAnsi="Times New Roman" w:cs="Times New Roman"/>
                <w:color w:val="000000" w:themeColor="text1"/>
                <w:sz w:val="22"/>
                <w:szCs w:val="22"/>
              </w:rPr>
              <w:t>Collapse</w:t>
            </w:r>
          </w:p>
        </w:tc>
        <w:tc>
          <w:tcPr>
            <w:tcW w:w="2121" w:type="dxa"/>
            <w:tcBorders>
              <w:top w:val="single" w:sz="4" w:space="0" w:color="auto"/>
              <w:bottom w:val="nil"/>
            </w:tcBorders>
          </w:tcPr>
          <w:p w14:paraId="78077B62" w14:textId="77777777" w:rsidR="000C3B6E" w:rsidRPr="001431FF" w:rsidRDefault="000C3B6E" w:rsidP="000716CB">
            <w:pPr>
              <w:jc w:val="center"/>
              <w:rPr>
                <w:color w:val="000000" w:themeColor="text1"/>
                <w:sz w:val="22"/>
                <w:szCs w:val="22"/>
              </w:rPr>
            </w:pPr>
            <w:r w:rsidRPr="001431FF">
              <w:rPr>
                <w:color w:val="000000" w:themeColor="text1"/>
                <w:sz w:val="22"/>
                <w:szCs w:val="22"/>
              </w:rPr>
              <w:t>717</w:t>
            </w:r>
          </w:p>
        </w:tc>
        <w:tc>
          <w:tcPr>
            <w:tcW w:w="1985" w:type="dxa"/>
            <w:tcBorders>
              <w:top w:val="single" w:sz="4" w:space="0" w:color="auto"/>
              <w:bottom w:val="nil"/>
              <w:right w:val="single" w:sz="4" w:space="0" w:color="auto"/>
            </w:tcBorders>
          </w:tcPr>
          <w:p w14:paraId="52154EC5" w14:textId="77777777" w:rsidR="000C3B6E" w:rsidRPr="001431FF" w:rsidRDefault="000C3B6E" w:rsidP="000716CB">
            <w:pPr>
              <w:jc w:val="center"/>
              <w:rPr>
                <w:color w:val="000000" w:themeColor="text1"/>
                <w:sz w:val="22"/>
                <w:szCs w:val="22"/>
              </w:rPr>
            </w:pPr>
            <w:r w:rsidRPr="001431FF">
              <w:rPr>
                <w:color w:val="000000" w:themeColor="text1"/>
                <w:sz w:val="22"/>
                <w:szCs w:val="22"/>
              </w:rPr>
              <w:t>232</w:t>
            </w:r>
          </w:p>
        </w:tc>
      </w:tr>
      <w:tr w:rsidR="000C3B6E" w:rsidRPr="001431FF" w14:paraId="4BECEB1B" w14:textId="77777777" w:rsidTr="000716CB">
        <w:tc>
          <w:tcPr>
            <w:tcW w:w="5245" w:type="dxa"/>
            <w:tcBorders>
              <w:top w:val="nil"/>
              <w:left w:val="single" w:sz="4" w:space="0" w:color="auto"/>
              <w:bottom w:val="single" w:sz="4" w:space="0" w:color="auto"/>
            </w:tcBorders>
          </w:tcPr>
          <w:p w14:paraId="22726DE3" w14:textId="77777777" w:rsidR="000C3B6E" w:rsidRPr="001431FF" w:rsidRDefault="000C3B6E" w:rsidP="000716CB">
            <w:pPr>
              <w:pStyle w:val="ListParagraph"/>
              <w:numPr>
                <w:ilvl w:val="0"/>
                <w:numId w:val="4"/>
              </w:numPr>
              <w:ind w:left="0"/>
              <w:rPr>
                <w:rFonts w:ascii="Times New Roman" w:hAnsi="Times New Roman" w:cs="Times New Roman"/>
                <w:i/>
                <w:color w:val="000000" w:themeColor="text1"/>
                <w:sz w:val="22"/>
                <w:szCs w:val="22"/>
              </w:rPr>
            </w:pPr>
            <w:r w:rsidRPr="001431FF">
              <w:rPr>
                <w:rFonts w:ascii="Times New Roman" w:hAnsi="Times New Roman" w:cs="Times New Roman"/>
                <w:i/>
                <w:color w:val="000000" w:themeColor="text1"/>
                <w:sz w:val="22"/>
                <w:szCs w:val="22"/>
              </w:rPr>
              <w:t xml:space="preserve">      </w:t>
            </w:r>
            <w:proofErr w:type="spellStart"/>
            <w:r w:rsidRPr="001431FF">
              <w:rPr>
                <w:rFonts w:ascii="Times New Roman" w:hAnsi="Times New Roman" w:cs="Times New Roman"/>
                <w:i/>
                <w:color w:val="000000" w:themeColor="text1"/>
                <w:sz w:val="22"/>
                <w:szCs w:val="22"/>
              </w:rPr>
              <w:t>Neurally</w:t>
            </w:r>
            <w:proofErr w:type="spellEnd"/>
            <w:r w:rsidRPr="001431FF">
              <w:rPr>
                <w:rFonts w:ascii="Times New Roman" w:hAnsi="Times New Roman" w:cs="Times New Roman"/>
                <w:i/>
                <w:color w:val="000000" w:themeColor="text1"/>
                <w:sz w:val="22"/>
                <w:szCs w:val="22"/>
              </w:rPr>
              <w:t xml:space="preserve"> mediated syncope, post-exertional syncope and seizure </w:t>
            </w:r>
          </w:p>
        </w:tc>
        <w:tc>
          <w:tcPr>
            <w:tcW w:w="2121" w:type="dxa"/>
            <w:tcBorders>
              <w:top w:val="nil"/>
              <w:bottom w:val="single" w:sz="4" w:space="0" w:color="auto"/>
            </w:tcBorders>
          </w:tcPr>
          <w:p w14:paraId="1AEE6420" w14:textId="77777777" w:rsidR="000C3B6E" w:rsidRPr="001431FF" w:rsidRDefault="000C3B6E" w:rsidP="000716CB">
            <w:pPr>
              <w:jc w:val="center"/>
              <w:rPr>
                <w:color w:val="000000" w:themeColor="text1"/>
                <w:sz w:val="22"/>
                <w:szCs w:val="22"/>
              </w:rPr>
            </w:pPr>
          </w:p>
        </w:tc>
        <w:tc>
          <w:tcPr>
            <w:tcW w:w="1985" w:type="dxa"/>
            <w:tcBorders>
              <w:top w:val="nil"/>
              <w:bottom w:val="single" w:sz="4" w:space="0" w:color="auto"/>
              <w:right w:val="single" w:sz="4" w:space="0" w:color="auto"/>
            </w:tcBorders>
          </w:tcPr>
          <w:p w14:paraId="4683DE1D" w14:textId="77777777" w:rsidR="000C3B6E" w:rsidRPr="001431FF" w:rsidRDefault="000C3B6E" w:rsidP="000716CB">
            <w:pPr>
              <w:jc w:val="center"/>
              <w:rPr>
                <w:color w:val="000000" w:themeColor="text1"/>
                <w:sz w:val="22"/>
                <w:szCs w:val="22"/>
              </w:rPr>
            </w:pPr>
          </w:p>
        </w:tc>
      </w:tr>
      <w:tr w:rsidR="000C3B6E" w:rsidRPr="001431FF" w14:paraId="1CD1E753" w14:textId="77777777" w:rsidTr="000716CB">
        <w:tc>
          <w:tcPr>
            <w:tcW w:w="5245" w:type="dxa"/>
            <w:tcBorders>
              <w:bottom w:val="nil"/>
            </w:tcBorders>
          </w:tcPr>
          <w:p w14:paraId="5B044C37" w14:textId="77777777" w:rsidR="000C3B6E" w:rsidRPr="001431FF" w:rsidRDefault="000C3B6E" w:rsidP="000716CB">
            <w:pPr>
              <w:pStyle w:val="ListParagraph"/>
              <w:ind w:left="0"/>
              <w:rPr>
                <w:rFonts w:ascii="Times New Roman" w:hAnsi="Times New Roman" w:cs="Times New Roman"/>
                <w:color w:val="000000" w:themeColor="text1"/>
                <w:sz w:val="22"/>
                <w:szCs w:val="22"/>
              </w:rPr>
            </w:pPr>
            <w:r w:rsidRPr="001431FF">
              <w:rPr>
                <w:rFonts w:ascii="Times New Roman" w:hAnsi="Times New Roman" w:cs="Times New Roman"/>
                <w:color w:val="000000" w:themeColor="text1"/>
                <w:sz w:val="22"/>
                <w:szCs w:val="22"/>
              </w:rPr>
              <w:t>Head and Neck</w:t>
            </w:r>
          </w:p>
        </w:tc>
        <w:tc>
          <w:tcPr>
            <w:tcW w:w="2121" w:type="dxa"/>
            <w:tcBorders>
              <w:bottom w:val="nil"/>
            </w:tcBorders>
          </w:tcPr>
          <w:p w14:paraId="4EECB8EA" w14:textId="77777777" w:rsidR="000C3B6E" w:rsidRPr="001431FF" w:rsidRDefault="000C3B6E" w:rsidP="000716CB">
            <w:pPr>
              <w:jc w:val="center"/>
              <w:rPr>
                <w:color w:val="000000" w:themeColor="text1"/>
                <w:sz w:val="22"/>
                <w:szCs w:val="22"/>
              </w:rPr>
            </w:pPr>
            <w:r w:rsidRPr="001431FF">
              <w:rPr>
                <w:color w:val="000000" w:themeColor="text1"/>
                <w:sz w:val="22"/>
                <w:szCs w:val="22"/>
              </w:rPr>
              <w:t>674</w:t>
            </w:r>
          </w:p>
        </w:tc>
        <w:tc>
          <w:tcPr>
            <w:tcW w:w="1985" w:type="dxa"/>
            <w:tcBorders>
              <w:bottom w:val="nil"/>
            </w:tcBorders>
          </w:tcPr>
          <w:p w14:paraId="6A7EC82A" w14:textId="77777777" w:rsidR="000C3B6E" w:rsidRPr="001431FF" w:rsidRDefault="000C3B6E" w:rsidP="000716CB">
            <w:pPr>
              <w:jc w:val="center"/>
              <w:rPr>
                <w:color w:val="000000" w:themeColor="text1"/>
                <w:sz w:val="22"/>
                <w:szCs w:val="22"/>
              </w:rPr>
            </w:pPr>
            <w:r w:rsidRPr="001431FF">
              <w:rPr>
                <w:color w:val="000000" w:themeColor="text1"/>
                <w:sz w:val="22"/>
                <w:szCs w:val="22"/>
              </w:rPr>
              <w:t>156</w:t>
            </w:r>
          </w:p>
        </w:tc>
      </w:tr>
      <w:tr w:rsidR="000C3B6E" w:rsidRPr="001431FF" w14:paraId="28A84242" w14:textId="77777777" w:rsidTr="000716CB">
        <w:tc>
          <w:tcPr>
            <w:tcW w:w="5245" w:type="dxa"/>
            <w:tcBorders>
              <w:top w:val="nil"/>
              <w:bottom w:val="single" w:sz="4" w:space="0" w:color="auto"/>
            </w:tcBorders>
          </w:tcPr>
          <w:p w14:paraId="3BA41C7E" w14:textId="77777777" w:rsidR="000C3B6E" w:rsidRPr="001431FF" w:rsidRDefault="000C3B6E" w:rsidP="000716CB">
            <w:pPr>
              <w:pStyle w:val="ListParagraph"/>
              <w:numPr>
                <w:ilvl w:val="0"/>
                <w:numId w:val="4"/>
              </w:numPr>
              <w:ind w:left="0"/>
              <w:rPr>
                <w:rFonts w:ascii="Times New Roman" w:hAnsi="Times New Roman" w:cs="Times New Roman"/>
                <w:i/>
                <w:color w:val="000000" w:themeColor="text1"/>
                <w:sz w:val="22"/>
                <w:szCs w:val="22"/>
              </w:rPr>
            </w:pPr>
            <w:r w:rsidRPr="001431FF">
              <w:rPr>
                <w:rFonts w:ascii="Times New Roman" w:hAnsi="Times New Roman" w:cs="Times New Roman"/>
                <w:i/>
                <w:color w:val="000000" w:themeColor="text1"/>
                <w:sz w:val="22"/>
                <w:szCs w:val="22"/>
              </w:rPr>
              <w:t xml:space="preserve">      headache, head or neck impact</w:t>
            </w:r>
          </w:p>
        </w:tc>
        <w:tc>
          <w:tcPr>
            <w:tcW w:w="2121" w:type="dxa"/>
            <w:tcBorders>
              <w:top w:val="nil"/>
              <w:bottom w:val="single" w:sz="4" w:space="0" w:color="auto"/>
            </w:tcBorders>
          </w:tcPr>
          <w:p w14:paraId="21E5D03D" w14:textId="77777777" w:rsidR="000C3B6E" w:rsidRPr="001431FF" w:rsidRDefault="000C3B6E" w:rsidP="000716CB">
            <w:pPr>
              <w:jc w:val="center"/>
              <w:rPr>
                <w:color w:val="000000" w:themeColor="text1"/>
                <w:sz w:val="22"/>
                <w:szCs w:val="22"/>
              </w:rPr>
            </w:pPr>
          </w:p>
        </w:tc>
        <w:tc>
          <w:tcPr>
            <w:tcW w:w="1985" w:type="dxa"/>
            <w:tcBorders>
              <w:top w:val="nil"/>
              <w:bottom w:val="single" w:sz="4" w:space="0" w:color="auto"/>
            </w:tcBorders>
          </w:tcPr>
          <w:p w14:paraId="08726C0F" w14:textId="77777777" w:rsidR="000C3B6E" w:rsidRPr="001431FF" w:rsidRDefault="000C3B6E" w:rsidP="000716CB">
            <w:pPr>
              <w:jc w:val="center"/>
              <w:rPr>
                <w:color w:val="000000" w:themeColor="text1"/>
                <w:sz w:val="22"/>
                <w:szCs w:val="22"/>
              </w:rPr>
            </w:pPr>
          </w:p>
        </w:tc>
      </w:tr>
      <w:tr w:rsidR="000C3B6E" w:rsidRPr="001431FF" w14:paraId="36BD0663" w14:textId="77777777" w:rsidTr="000716CB">
        <w:tc>
          <w:tcPr>
            <w:tcW w:w="5245" w:type="dxa"/>
            <w:tcBorders>
              <w:bottom w:val="nil"/>
            </w:tcBorders>
          </w:tcPr>
          <w:p w14:paraId="5A02AA67" w14:textId="77777777" w:rsidR="000C3B6E" w:rsidRPr="001431FF" w:rsidRDefault="000C3B6E" w:rsidP="000716CB">
            <w:pPr>
              <w:pStyle w:val="ListParagraph"/>
              <w:numPr>
                <w:ilvl w:val="0"/>
                <w:numId w:val="4"/>
              </w:numPr>
              <w:ind w:left="0"/>
              <w:rPr>
                <w:rFonts w:ascii="Times New Roman" w:hAnsi="Times New Roman" w:cs="Times New Roman"/>
                <w:color w:val="000000" w:themeColor="text1"/>
                <w:sz w:val="22"/>
                <w:szCs w:val="22"/>
              </w:rPr>
            </w:pPr>
            <w:r w:rsidRPr="001431FF">
              <w:rPr>
                <w:rFonts w:ascii="Times New Roman" w:hAnsi="Times New Roman" w:cs="Times New Roman"/>
                <w:color w:val="000000" w:themeColor="text1"/>
                <w:sz w:val="22"/>
                <w:szCs w:val="22"/>
              </w:rPr>
              <w:t xml:space="preserve">Gastrointestinal </w:t>
            </w:r>
          </w:p>
        </w:tc>
        <w:tc>
          <w:tcPr>
            <w:tcW w:w="2121" w:type="dxa"/>
            <w:tcBorders>
              <w:bottom w:val="nil"/>
            </w:tcBorders>
          </w:tcPr>
          <w:p w14:paraId="335015C0" w14:textId="77777777" w:rsidR="000C3B6E" w:rsidRPr="001431FF" w:rsidRDefault="000C3B6E" w:rsidP="000716CB">
            <w:pPr>
              <w:jc w:val="center"/>
              <w:rPr>
                <w:color w:val="000000" w:themeColor="text1"/>
                <w:sz w:val="22"/>
                <w:szCs w:val="22"/>
              </w:rPr>
            </w:pPr>
            <w:r w:rsidRPr="001431FF">
              <w:rPr>
                <w:color w:val="000000" w:themeColor="text1"/>
                <w:sz w:val="22"/>
                <w:szCs w:val="22"/>
              </w:rPr>
              <w:t>223</w:t>
            </w:r>
          </w:p>
        </w:tc>
        <w:tc>
          <w:tcPr>
            <w:tcW w:w="1985" w:type="dxa"/>
            <w:tcBorders>
              <w:bottom w:val="nil"/>
            </w:tcBorders>
          </w:tcPr>
          <w:p w14:paraId="225F228B" w14:textId="77777777" w:rsidR="000C3B6E" w:rsidRPr="001431FF" w:rsidRDefault="000C3B6E" w:rsidP="000716CB">
            <w:pPr>
              <w:jc w:val="center"/>
              <w:rPr>
                <w:color w:val="000000" w:themeColor="text1"/>
                <w:sz w:val="22"/>
                <w:szCs w:val="22"/>
              </w:rPr>
            </w:pPr>
            <w:r w:rsidRPr="001431FF">
              <w:rPr>
                <w:color w:val="000000" w:themeColor="text1"/>
                <w:sz w:val="22"/>
                <w:szCs w:val="22"/>
              </w:rPr>
              <w:t>12</w:t>
            </w:r>
          </w:p>
        </w:tc>
      </w:tr>
      <w:tr w:rsidR="000C3B6E" w:rsidRPr="001431FF" w14:paraId="786CD750" w14:textId="77777777" w:rsidTr="000716CB">
        <w:tc>
          <w:tcPr>
            <w:tcW w:w="5245" w:type="dxa"/>
            <w:tcBorders>
              <w:top w:val="nil"/>
              <w:bottom w:val="single" w:sz="4" w:space="0" w:color="auto"/>
            </w:tcBorders>
          </w:tcPr>
          <w:p w14:paraId="0CAAE048" w14:textId="77777777" w:rsidR="000C3B6E" w:rsidRPr="001431FF" w:rsidRDefault="000C3B6E" w:rsidP="000716CB">
            <w:pPr>
              <w:rPr>
                <w:i/>
                <w:color w:val="000000" w:themeColor="text1"/>
                <w:sz w:val="22"/>
                <w:szCs w:val="22"/>
              </w:rPr>
            </w:pPr>
            <w:r w:rsidRPr="001431FF">
              <w:rPr>
                <w:i/>
                <w:color w:val="000000" w:themeColor="text1"/>
                <w:sz w:val="22"/>
                <w:szCs w:val="22"/>
              </w:rPr>
              <w:t xml:space="preserve">      stomach cramps, vomit, diarrhoea</w:t>
            </w:r>
          </w:p>
        </w:tc>
        <w:tc>
          <w:tcPr>
            <w:tcW w:w="2121" w:type="dxa"/>
            <w:tcBorders>
              <w:top w:val="nil"/>
              <w:bottom w:val="single" w:sz="4" w:space="0" w:color="auto"/>
            </w:tcBorders>
          </w:tcPr>
          <w:p w14:paraId="126AD53E" w14:textId="77777777" w:rsidR="000C3B6E" w:rsidRPr="001431FF" w:rsidRDefault="000C3B6E" w:rsidP="000716CB">
            <w:pPr>
              <w:jc w:val="center"/>
              <w:rPr>
                <w:color w:val="000000" w:themeColor="text1"/>
                <w:sz w:val="22"/>
                <w:szCs w:val="22"/>
              </w:rPr>
            </w:pPr>
          </w:p>
        </w:tc>
        <w:tc>
          <w:tcPr>
            <w:tcW w:w="1985" w:type="dxa"/>
            <w:tcBorders>
              <w:top w:val="nil"/>
              <w:bottom w:val="single" w:sz="4" w:space="0" w:color="auto"/>
            </w:tcBorders>
          </w:tcPr>
          <w:p w14:paraId="27837002" w14:textId="77777777" w:rsidR="000C3B6E" w:rsidRPr="001431FF" w:rsidRDefault="000C3B6E" w:rsidP="000716CB">
            <w:pPr>
              <w:jc w:val="center"/>
              <w:rPr>
                <w:color w:val="000000" w:themeColor="text1"/>
                <w:sz w:val="22"/>
                <w:szCs w:val="22"/>
              </w:rPr>
            </w:pPr>
          </w:p>
        </w:tc>
      </w:tr>
      <w:tr w:rsidR="000C3B6E" w:rsidRPr="001431FF" w14:paraId="306C52D9" w14:textId="77777777" w:rsidTr="000716CB">
        <w:tc>
          <w:tcPr>
            <w:tcW w:w="5245" w:type="dxa"/>
            <w:tcBorders>
              <w:top w:val="single" w:sz="4" w:space="0" w:color="auto"/>
              <w:bottom w:val="nil"/>
            </w:tcBorders>
          </w:tcPr>
          <w:p w14:paraId="028D090F" w14:textId="77777777" w:rsidR="000C3B6E" w:rsidRPr="001431FF" w:rsidRDefault="000C3B6E" w:rsidP="000716CB">
            <w:pPr>
              <w:pStyle w:val="ListParagraph"/>
              <w:ind w:left="0"/>
              <w:rPr>
                <w:rFonts w:ascii="Times New Roman" w:hAnsi="Times New Roman" w:cs="Times New Roman"/>
                <w:color w:val="000000" w:themeColor="text1"/>
                <w:sz w:val="22"/>
                <w:szCs w:val="22"/>
              </w:rPr>
            </w:pPr>
            <w:r w:rsidRPr="001431FF">
              <w:rPr>
                <w:rFonts w:ascii="Times New Roman" w:hAnsi="Times New Roman" w:cs="Times New Roman"/>
                <w:color w:val="000000" w:themeColor="text1"/>
                <w:sz w:val="22"/>
                <w:szCs w:val="22"/>
              </w:rPr>
              <w:t>Respiratory</w:t>
            </w:r>
          </w:p>
        </w:tc>
        <w:tc>
          <w:tcPr>
            <w:tcW w:w="2121" w:type="dxa"/>
            <w:tcBorders>
              <w:top w:val="single" w:sz="4" w:space="0" w:color="auto"/>
              <w:bottom w:val="nil"/>
            </w:tcBorders>
          </w:tcPr>
          <w:p w14:paraId="77A134A0" w14:textId="77777777" w:rsidR="000C3B6E" w:rsidRPr="001431FF" w:rsidRDefault="000C3B6E" w:rsidP="000716CB">
            <w:pPr>
              <w:jc w:val="center"/>
              <w:rPr>
                <w:color w:val="000000" w:themeColor="text1"/>
                <w:sz w:val="22"/>
                <w:szCs w:val="22"/>
              </w:rPr>
            </w:pPr>
            <w:r w:rsidRPr="001431FF">
              <w:rPr>
                <w:color w:val="000000" w:themeColor="text1"/>
                <w:sz w:val="22"/>
                <w:szCs w:val="22"/>
              </w:rPr>
              <w:t>215</w:t>
            </w:r>
          </w:p>
        </w:tc>
        <w:tc>
          <w:tcPr>
            <w:tcW w:w="1985" w:type="dxa"/>
            <w:tcBorders>
              <w:top w:val="single" w:sz="4" w:space="0" w:color="auto"/>
              <w:bottom w:val="nil"/>
            </w:tcBorders>
          </w:tcPr>
          <w:p w14:paraId="7E6CD675" w14:textId="77777777" w:rsidR="000C3B6E" w:rsidRPr="001431FF" w:rsidRDefault="000C3B6E" w:rsidP="000716CB">
            <w:pPr>
              <w:jc w:val="center"/>
              <w:rPr>
                <w:color w:val="000000" w:themeColor="text1"/>
                <w:sz w:val="22"/>
                <w:szCs w:val="22"/>
              </w:rPr>
            </w:pPr>
            <w:r w:rsidRPr="001431FF">
              <w:rPr>
                <w:color w:val="000000" w:themeColor="text1"/>
                <w:sz w:val="22"/>
                <w:szCs w:val="22"/>
              </w:rPr>
              <w:t>20</w:t>
            </w:r>
          </w:p>
        </w:tc>
      </w:tr>
      <w:tr w:rsidR="000C3B6E" w:rsidRPr="001431FF" w14:paraId="17617573" w14:textId="77777777" w:rsidTr="000716CB">
        <w:tc>
          <w:tcPr>
            <w:tcW w:w="5245" w:type="dxa"/>
            <w:tcBorders>
              <w:top w:val="nil"/>
              <w:bottom w:val="single" w:sz="4" w:space="0" w:color="auto"/>
            </w:tcBorders>
          </w:tcPr>
          <w:p w14:paraId="46B30A8D" w14:textId="77777777" w:rsidR="000C3B6E" w:rsidRPr="001431FF" w:rsidRDefault="000C3B6E" w:rsidP="000716CB">
            <w:pPr>
              <w:rPr>
                <w:i/>
                <w:color w:val="000000" w:themeColor="text1"/>
                <w:sz w:val="22"/>
                <w:szCs w:val="22"/>
              </w:rPr>
            </w:pPr>
            <w:r w:rsidRPr="001431FF">
              <w:rPr>
                <w:color w:val="000000" w:themeColor="text1"/>
                <w:sz w:val="22"/>
                <w:szCs w:val="22"/>
              </w:rPr>
              <w:t xml:space="preserve">      </w:t>
            </w:r>
            <w:r w:rsidRPr="001431FF">
              <w:rPr>
                <w:i/>
                <w:color w:val="000000" w:themeColor="text1"/>
                <w:sz w:val="22"/>
                <w:szCs w:val="22"/>
              </w:rPr>
              <w:t>asthma, breathing problems</w:t>
            </w:r>
          </w:p>
        </w:tc>
        <w:tc>
          <w:tcPr>
            <w:tcW w:w="2121" w:type="dxa"/>
            <w:tcBorders>
              <w:top w:val="nil"/>
              <w:bottom w:val="single" w:sz="4" w:space="0" w:color="auto"/>
            </w:tcBorders>
          </w:tcPr>
          <w:p w14:paraId="5DA89425" w14:textId="77777777" w:rsidR="000C3B6E" w:rsidRPr="001431FF" w:rsidRDefault="000C3B6E" w:rsidP="000716CB">
            <w:pPr>
              <w:jc w:val="center"/>
              <w:rPr>
                <w:color w:val="000000" w:themeColor="text1"/>
                <w:sz w:val="22"/>
                <w:szCs w:val="22"/>
              </w:rPr>
            </w:pPr>
          </w:p>
        </w:tc>
        <w:tc>
          <w:tcPr>
            <w:tcW w:w="1985" w:type="dxa"/>
            <w:tcBorders>
              <w:top w:val="nil"/>
              <w:bottom w:val="single" w:sz="4" w:space="0" w:color="auto"/>
            </w:tcBorders>
          </w:tcPr>
          <w:p w14:paraId="27482FE0" w14:textId="77777777" w:rsidR="000C3B6E" w:rsidRPr="001431FF" w:rsidRDefault="000C3B6E" w:rsidP="000716CB">
            <w:pPr>
              <w:jc w:val="center"/>
              <w:rPr>
                <w:color w:val="000000" w:themeColor="text1"/>
                <w:sz w:val="22"/>
                <w:szCs w:val="22"/>
              </w:rPr>
            </w:pPr>
          </w:p>
        </w:tc>
      </w:tr>
      <w:tr w:rsidR="000C3B6E" w:rsidRPr="001431FF" w14:paraId="73920C6D" w14:textId="77777777" w:rsidTr="000716CB">
        <w:tc>
          <w:tcPr>
            <w:tcW w:w="5245" w:type="dxa"/>
            <w:tcBorders>
              <w:bottom w:val="nil"/>
            </w:tcBorders>
          </w:tcPr>
          <w:p w14:paraId="10E384C9" w14:textId="77777777" w:rsidR="000C3B6E" w:rsidRPr="001431FF" w:rsidRDefault="000C3B6E" w:rsidP="000716CB">
            <w:pPr>
              <w:pStyle w:val="ListParagraph"/>
              <w:numPr>
                <w:ilvl w:val="0"/>
                <w:numId w:val="4"/>
              </w:numPr>
              <w:ind w:left="0"/>
              <w:rPr>
                <w:rFonts w:ascii="Times New Roman" w:hAnsi="Times New Roman" w:cs="Times New Roman"/>
                <w:color w:val="000000" w:themeColor="text1"/>
                <w:sz w:val="22"/>
                <w:szCs w:val="22"/>
              </w:rPr>
            </w:pPr>
            <w:r w:rsidRPr="001431FF">
              <w:rPr>
                <w:rFonts w:ascii="Times New Roman" w:hAnsi="Times New Roman" w:cs="Times New Roman"/>
                <w:color w:val="000000" w:themeColor="text1"/>
                <w:sz w:val="22"/>
                <w:szCs w:val="22"/>
              </w:rPr>
              <w:t>Environmental and Animal</w:t>
            </w:r>
          </w:p>
        </w:tc>
        <w:tc>
          <w:tcPr>
            <w:tcW w:w="2121" w:type="dxa"/>
            <w:tcBorders>
              <w:bottom w:val="nil"/>
            </w:tcBorders>
          </w:tcPr>
          <w:p w14:paraId="0369DBDB" w14:textId="77777777" w:rsidR="000C3B6E" w:rsidRPr="001431FF" w:rsidRDefault="000C3B6E" w:rsidP="000716CB">
            <w:pPr>
              <w:jc w:val="center"/>
              <w:rPr>
                <w:color w:val="000000" w:themeColor="text1"/>
                <w:sz w:val="22"/>
                <w:szCs w:val="22"/>
              </w:rPr>
            </w:pPr>
            <w:r w:rsidRPr="001431FF">
              <w:rPr>
                <w:color w:val="000000" w:themeColor="text1"/>
                <w:sz w:val="22"/>
                <w:szCs w:val="22"/>
              </w:rPr>
              <w:t>171</w:t>
            </w:r>
          </w:p>
        </w:tc>
        <w:tc>
          <w:tcPr>
            <w:tcW w:w="1985" w:type="dxa"/>
            <w:tcBorders>
              <w:bottom w:val="nil"/>
            </w:tcBorders>
          </w:tcPr>
          <w:p w14:paraId="0F2402F4" w14:textId="77777777" w:rsidR="000C3B6E" w:rsidRPr="001431FF" w:rsidRDefault="000C3B6E" w:rsidP="000716CB">
            <w:pPr>
              <w:jc w:val="center"/>
              <w:rPr>
                <w:color w:val="000000" w:themeColor="text1"/>
                <w:sz w:val="22"/>
                <w:szCs w:val="22"/>
              </w:rPr>
            </w:pPr>
            <w:r w:rsidRPr="001431FF">
              <w:rPr>
                <w:color w:val="000000" w:themeColor="text1"/>
                <w:sz w:val="22"/>
                <w:szCs w:val="22"/>
              </w:rPr>
              <w:t>36</w:t>
            </w:r>
          </w:p>
        </w:tc>
      </w:tr>
      <w:tr w:rsidR="000C3B6E" w:rsidRPr="001431FF" w14:paraId="701E7A2F" w14:textId="77777777" w:rsidTr="000716CB">
        <w:tc>
          <w:tcPr>
            <w:tcW w:w="5245" w:type="dxa"/>
            <w:tcBorders>
              <w:top w:val="nil"/>
              <w:bottom w:val="single" w:sz="4" w:space="0" w:color="auto"/>
            </w:tcBorders>
          </w:tcPr>
          <w:p w14:paraId="44F39DDE" w14:textId="77777777" w:rsidR="000C3B6E" w:rsidRPr="001431FF" w:rsidRDefault="000C3B6E" w:rsidP="000716CB">
            <w:pPr>
              <w:rPr>
                <w:i/>
                <w:color w:val="000000" w:themeColor="text1"/>
                <w:sz w:val="22"/>
                <w:szCs w:val="22"/>
              </w:rPr>
            </w:pPr>
            <w:r w:rsidRPr="001431FF">
              <w:rPr>
                <w:i/>
                <w:color w:val="000000" w:themeColor="text1"/>
                <w:sz w:val="22"/>
                <w:szCs w:val="22"/>
              </w:rPr>
              <w:t xml:space="preserve">      anaphylaxis, dog bites, insect stings, </w:t>
            </w:r>
          </w:p>
          <w:p w14:paraId="50FC399F" w14:textId="77777777" w:rsidR="000C3B6E" w:rsidRPr="001431FF" w:rsidRDefault="000C3B6E" w:rsidP="000716CB">
            <w:pPr>
              <w:rPr>
                <w:i/>
                <w:color w:val="000000" w:themeColor="text1"/>
                <w:sz w:val="22"/>
                <w:szCs w:val="22"/>
              </w:rPr>
            </w:pPr>
            <w:r w:rsidRPr="001431FF">
              <w:rPr>
                <w:i/>
                <w:color w:val="000000" w:themeColor="text1"/>
                <w:sz w:val="22"/>
                <w:szCs w:val="22"/>
              </w:rPr>
              <w:t xml:space="preserve">      hyperthermia/hypothermia</w:t>
            </w:r>
          </w:p>
        </w:tc>
        <w:tc>
          <w:tcPr>
            <w:tcW w:w="2121" w:type="dxa"/>
            <w:tcBorders>
              <w:top w:val="nil"/>
              <w:bottom w:val="single" w:sz="4" w:space="0" w:color="auto"/>
            </w:tcBorders>
          </w:tcPr>
          <w:p w14:paraId="773B58C8" w14:textId="77777777" w:rsidR="000C3B6E" w:rsidRPr="001431FF" w:rsidRDefault="000C3B6E" w:rsidP="000716CB">
            <w:pPr>
              <w:jc w:val="center"/>
              <w:rPr>
                <w:color w:val="000000" w:themeColor="text1"/>
                <w:sz w:val="22"/>
                <w:szCs w:val="22"/>
              </w:rPr>
            </w:pPr>
          </w:p>
        </w:tc>
        <w:tc>
          <w:tcPr>
            <w:tcW w:w="1985" w:type="dxa"/>
            <w:tcBorders>
              <w:top w:val="nil"/>
              <w:bottom w:val="single" w:sz="4" w:space="0" w:color="auto"/>
            </w:tcBorders>
          </w:tcPr>
          <w:p w14:paraId="3AC9F08F" w14:textId="77777777" w:rsidR="000C3B6E" w:rsidRPr="001431FF" w:rsidRDefault="000C3B6E" w:rsidP="000716CB">
            <w:pPr>
              <w:jc w:val="center"/>
              <w:rPr>
                <w:color w:val="000000" w:themeColor="text1"/>
                <w:sz w:val="22"/>
                <w:szCs w:val="22"/>
              </w:rPr>
            </w:pPr>
          </w:p>
        </w:tc>
      </w:tr>
    </w:tbl>
    <w:p w14:paraId="5C424DEA" w14:textId="77777777" w:rsidR="000C3B6E" w:rsidRPr="001431FF" w:rsidRDefault="000C3B6E" w:rsidP="000C3B6E">
      <w:pPr>
        <w:rPr>
          <w:color w:val="000000" w:themeColor="text1"/>
          <w:sz w:val="22"/>
          <w:szCs w:val="22"/>
        </w:rPr>
      </w:pPr>
      <w:r w:rsidRPr="001431FF">
        <w:rPr>
          <w:color w:val="000000" w:themeColor="text1"/>
          <w:sz w:val="22"/>
          <w:szCs w:val="22"/>
        </w:rPr>
        <w:t xml:space="preserve">Note that medical encounters may appear multiple times in this table, </w:t>
      </w:r>
      <w:proofErr w:type="gramStart"/>
      <w:r w:rsidRPr="001431FF">
        <w:rPr>
          <w:color w:val="000000" w:themeColor="text1"/>
          <w:sz w:val="22"/>
          <w:szCs w:val="22"/>
        </w:rPr>
        <w:t>e.g.</w:t>
      </w:r>
      <w:proofErr w:type="gramEnd"/>
      <w:r w:rsidRPr="001431FF">
        <w:rPr>
          <w:color w:val="000000" w:themeColor="text1"/>
          <w:sz w:val="22"/>
          <w:szCs w:val="22"/>
        </w:rPr>
        <w:t xml:space="preserve"> a head impact leading to unconsciousness.  4965 encounters were associated with a trip or fall; 305 encounters were associated with a collision.</w:t>
      </w:r>
    </w:p>
    <w:p w14:paraId="2B30DC39" w14:textId="77777777" w:rsidR="000C3B6E" w:rsidRDefault="000C3B6E" w:rsidP="000855BF">
      <w:pPr>
        <w:spacing w:line="480" w:lineRule="auto"/>
        <w:rPr>
          <w:color w:val="000000" w:themeColor="text1"/>
        </w:rPr>
      </w:pPr>
    </w:p>
    <w:p w14:paraId="437C6568" w14:textId="77777777" w:rsidR="003754DC" w:rsidRPr="001431FF" w:rsidRDefault="003754DC" w:rsidP="006B257D">
      <w:pPr>
        <w:spacing w:line="480" w:lineRule="auto"/>
        <w:rPr>
          <w:b/>
          <w:color w:val="000000" w:themeColor="text1"/>
        </w:rPr>
      </w:pPr>
    </w:p>
    <w:p w14:paraId="7CBDB091" w14:textId="628C82A2" w:rsidR="00DA33D9" w:rsidRPr="001431FF" w:rsidRDefault="006A0A54" w:rsidP="006B257D">
      <w:pPr>
        <w:spacing w:line="480" w:lineRule="auto"/>
        <w:rPr>
          <w:bCs/>
          <w:color w:val="000000" w:themeColor="text1"/>
        </w:rPr>
      </w:pPr>
      <w:r w:rsidRPr="001431FF">
        <w:rPr>
          <w:b/>
          <w:color w:val="000000" w:themeColor="text1"/>
        </w:rPr>
        <w:t>Discussion</w:t>
      </w:r>
    </w:p>
    <w:p w14:paraId="39F3CEFF" w14:textId="57FFC355" w:rsidR="00A037DD" w:rsidRPr="001431FF" w:rsidRDefault="005904B7" w:rsidP="00ED0568">
      <w:pPr>
        <w:spacing w:line="480" w:lineRule="auto"/>
        <w:rPr>
          <w:bCs/>
          <w:color w:val="000000" w:themeColor="text1"/>
        </w:rPr>
      </w:pPr>
      <w:r w:rsidRPr="001431FF">
        <w:rPr>
          <w:bCs/>
          <w:color w:val="000000" w:themeColor="text1"/>
        </w:rPr>
        <w:t>P</w:t>
      </w:r>
      <w:r w:rsidR="001E5444" w:rsidRPr="001431FF">
        <w:rPr>
          <w:bCs/>
          <w:color w:val="000000" w:themeColor="text1"/>
        </w:rPr>
        <w:t xml:space="preserve">arkrun, </w:t>
      </w:r>
      <w:r w:rsidR="00A93615" w:rsidRPr="001431FF">
        <w:rPr>
          <w:bCs/>
          <w:color w:val="000000" w:themeColor="text1"/>
        </w:rPr>
        <w:t xml:space="preserve">a </w:t>
      </w:r>
      <w:r w:rsidR="00FA3913" w:rsidRPr="001431FF">
        <w:rPr>
          <w:bCs/>
          <w:color w:val="000000" w:themeColor="text1"/>
        </w:rPr>
        <w:t>physical activity initiative</w:t>
      </w:r>
      <w:r w:rsidR="00A93615" w:rsidRPr="001431FF">
        <w:rPr>
          <w:bCs/>
          <w:color w:val="000000" w:themeColor="text1"/>
        </w:rPr>
        <w:t xml:space="preserve"> that </w:t>
      </w:r>
      <w:r w:rsidR="00397810" w:rsidRPr="001431FF">
        <w:rPr>
          <w:bCs/>
          <w:color w:val="000000" w:themeColor="text1"/>
        </w:rPr>
        <w:t>originat</w:t>
      </w:r>
      <w:r w:rsidR="00A93615" w:rsidRPr="001431FF">
        <w:rPr>
          <w:bCs/>
          <w:color w:val="000000" w:themeColor="text1"/>
        </w:rPr>
        <w:t>ed in</w:t>
      </w:r>
      <w:r w:rsidR="00397810" w:rsidRPr="001431FF">
        <w:rPr>
          <w:bCs/>
          <w:color w:val="000000" w:themeColor="text1"/>
        </w:rPr>
        <w:t xml:space="preserve"> the</w:t>
      </w:r>
      <w:r w:rsidRPr="001431FF">
        <w:rPr>
          <w:bCs/>
          <w:color w:val="000000" w:themeColor="text1"/>
        </w:rPr>
        <w:t xml:space="preserve"> UK</w:t>
      </w:r>
      <w:r w:rsidR="00A93615" w:rsidRPr="001431FF">
        <w:rPr>
          <w:bCs/>
          <w:color w:val="000000" w:themeColor="text1"/>
        </w:rPr>
        <w:t xml:space="preserve">, </w:t>
      </w:r>
      <w:r w:rsidR="00B40A4C" w:rsidRPr="001431FF">
        <w:rPr>
          <w:bCs/>
          <w:color w:val="000000" w:themeColor="text1"/>
        </w:rPr>
        <w:t>now</w:t>
      </w:r>
      <w:r w:rsidR="00397810" w:rsidRPr="001431FF">
        <w:rPr>
          <w:bCs/>
          <w:color w:val="000000" w:themeColor="text1"/>
        </w:rPr>
        <w:t xml:space="preserve"> </w:t>
      </w:r>
      <w:r w:rsidR="001E5444" w:rsidRPr="001431FF">
        <w:rPr>
          <w:bCs/>
          <w:color w:val="000000" w:themeColor="text1"/>
        </w:rPr>
        <w:t>enable</w:t>
      </w:r>
      <w:r w:rsidR="00B40A4C" w:rsidRPr="001431FF">
        <w:rPr>
          <w:bCs/>
          <w:color w:val="000000" w:themeColor="text1"/>
        </w:rPr>
        <w:t>s</w:t>
      </w:r>
      <w:r w:rsidR="001E5444" w:rsidRPr="001431FF">
        <w:rPr>
          <w:bCs/>
          <w:color w:val="000000" w:themeColor="text1"/>
        </w:rPr>
        <w:t xml:space="preserve"> millions of individuals </w:t>
      </w:r>
      <w:r w:rsidR="00B40A4C" w:rsidRPr="001431FF">
        <w:rPr>
          <w:bCs/>
          <w:color w:val="000000" w:themeColor="text1"/>
        </w:rPr>
        <w:t xml:space="preserve">worldwide </w:t>
      </w:r>
      <w:r w:rsidR="001E5444" w:rsidRPr="001431FF">
        <w:rPr>
          <w:bCs/>
          <w:color w:val="000000" w:themeColor="text1"/>
        </w:rPr>
        <w:t xml:space="preserve">to </w:t>
      </w:r>
      <w:r w:rsidR="00A93615" w:rsidRPr="001431FF">
        <w:rPr>
          <w:bCs/>
          <w:color w:val="000000" w:themeColor="text1"/>
        </w:rPr>
        <w:t xml:space="preserve">participate in routine </w:t>
      </w:r>
      <w:r w:rsidR="00B40A4C" w:rsidRPr="001431FF">
        <w:rPr>
          <w:bCs/>
          <w:color w:val="000000" w:themeColor="text1"/>
        </w:rPr>
        <w:t xml:space="preserve">community-based </w:t>
      </w:r>
      <w:r w:rsidR="001E5444" w:rsidRPr="001431FF">
        <w:rPr>
          <w:bCs/>
          <w:color w:val="000000" w:themeColor="text1"/>
        </w:rPr>
        <w:t>exercise</w:t>
      </w:r>
      <w:r w:rsidR="005D7281" w:rsidRPr="001431FF">
        <w:rPr>
          <w:bCs/>
          <w:color w:val="000000" w:themeColor="text1"/>
        </w:rPr>
        <w:t xml:space="preserve">. </w:t>
      </w:r>
      <w:r w:rsidR="000D290F" w:rsidRPr="001431FF">
        <w:rPr>
          <w:bCs/>
          <w:color w:val="000000" w:themeColor="text1"/>
        </w:rPr>
        <w:t xml:space="preserve">The primary objective of this study was to determine the incidence, clinical correlates, and outcomes of </w:t>
      </w:r>
      <w:r w:rsidR="00D516F4" w:rsidRPr="001431FF">
        <w:rPr>
          <w:bCs/>
          <w:color w:val="000000" w:themeColor="text1"/>
        </w:rPr>
        <w:t>all</w:t>
      </w:r>
      <w:r w:rsidR="000D290F" w:rsidRPr="001431FF">
        <w:rPr>
          <w:bCs/>
          <w:color w:val="000000" w:themeColor="text1"/>
        </w:rPr>
        <w:t xml:space="preserve"> </w:t>
      </w:r>
      <w:r w:rsidR="00744994" w:rsidRPr="001431FF">
        <w:rPr>
          <w:bCs/>
          <w:color w:val="000000" w:themeColor="text1"/>
        </w:rPr>
        <w:t xml:space="preserve">reported </w:t>
      </w:r>
      <w:r w:rsidR="000D290F" w:rsidRPr="001431FF">
        <w:rPr>
          <w:bCs/>
          <w:color w:val="000000" w:themeColor="text1"/>
        </w:rPr>
        <w:t xml:space="preserve">medical </w:t>
      </w:r>
      <w:r w:rsidR="00D516F4" w:rsidRPr="001431FF">
        <w:rPr>
          <w:color w:val="000000" w:themeColor="text1"/>
        </w:rPr>
        <w:t xml:space="preserve">encounters </w:t>
      </w:r>
      <w:r w:rsidR="000D290F" w:rsidRPr="001431FF">
        <w:rPr>
          <w:bCs/>
          <w:color w:val="000000" w:themeColor="text1"/>
        </w:rPr>
        <w:t xml:space="preserve">attributable to parkrun. </w:t>
      </w:r>
      <w:r w:rsidR="00137591" w:rsidRPr="008A1155">
        <w:rPr>
          <w:bCs/>
          <w:color w:val="000000" w:themeColor="text1"/>
        </w:rPr>
        <w:t>T</w:t>
      </w:r>
      <w:r w:rsidR="00A037DD" w:rsidRPr="008A1155">
        <w:rPr>
          <w:bCs/>
          <w:color w:val="000000" w:themeColor="text1"/>
        </w:rPr>
        <w:t>he</w:t>
      </w:r>
      <w:r w:rsidR="00DC5716" w:rsidRPr="008A1155">
        <w:rPr>
          <w:bCs/>
          <w:color w:val="000000" w:themeColor="text1"/>
        </w:rPr>
        <w:t xml:space="preserve"> </w:t>
      </w:r>
      <w:r w:rsidR="00DC5716" w:rsidRPr="008A1155">
        <w:rPr>
          <w:bCs/>
          <w:i/>
          <w:iCs/>
          <w:color w:val="000000" w:themeColor="text1"/>
        </w:rPr>
        <w:t>overall</w:t>
      </w:r>
      <w:r w:rsidR="00A037DD" w:rsidRPr="008A1155">
        <w:rPr>
          <w:bCs/>
          <w:color w:val="000000" w:themeColor="text1"/>
        </w:rPr>
        <w:t xml:space="preserve"> rates of</w:t>
      </w:r>
      <w:r w:rsidR="00E40A3C" w:rsidRPr="008A1155">
        <w:rPr>
          <w:bCs/>
          <w:color w:val="000000" w:themeColor="text1"/>
        </w:rPr>
        <w:t xml:space="preserve"> serious</w:t>
      </w:r>
      <w:r w:rsidR="00A037DD" w:rsidRPr="008A1155">
        <w:rPr>
          <w:bCs/>
          <w:color w:val="000000" w:themeColor="text1"/>
        </w:rPr>
        <w:t xml:space="preserve"> life-threatening and fatal medical </w:t>
      </w:r>
      <w:r w:rsidR="00D516F4" w:rsidRPr="008A1155">
        <w:rPr>
          <w:color w:val="000000" w:themeColor="text1"/>
        </w:rPr>
        <w:t xml:space="preserve">encounters </w:t>
      </w:r>
      <w:r w:rsidR="00137591" w:rsidRPr="008A1155">
        <w:rPr>
          <w:bCs/>
          <w:color w:val="000000" w:themeColor="text1"/>
        </w:rPr>
        <w:t>(</w:t>
      </w:r>
      <w:r w:rsidR="00A037DD" w:rsidRPr="008A1155">
        <w:rPr>
          <w:bCs/>
          <w:color w:val="000000" w:themeColor="text1"/>
        </w:rPr>
        <w:t>1</w:t>
      </w:r>
      <w:r w:rsidR="00F40B82" w:rsidRPr="008A1155">
        <w:rPr>
          <w:bCs/>
          <w:color w:val="000000" w:themeColor="text1"/>
        </w:rPr>
        <w:t xml:space="preserve"> per </w:t>
      </w:r>
      <w:r w:rsidR="008A1155">
        <w:rPr>
          <w:bCs/>
          <w:color w:val="000000" w:themeColor="text1"/>
        </w:rPr>
        <w:t>384,597</w:t>
      </w:r>
      <w:r w:rsidR="00A037DD" w:rsidRPr="008A1155">
        <w:rPr>
          <w:bCs/>
          <w:color w:val="000000" w:themeColor="text1"/>
        </w:rPr>
        <w:t xml:space="preserve"> </w:t>
      </w:r>
      <w:r w:rsidR="00F40B82" w:rsidRPr="008A1155">
        <w:rPr>
          <w:bCs/>
          <w:color w:val="000000" w:themeColor="text1"/>
        </w:rPr>
        <w:t xml:space="preserve">parkrun </w:t>
      </w:r>
      <w:r w:rsidR="00A037DD" w:rsidRPr="008A1155">
        <w:rPr>
          <w:bCs/>
          <w:color w:val="000000" w:themeColor="text1"/>
        </w:rPr>
        <w:t>participa</w:t>
      </w:r>
      <w:r w:rsidR="00C80C5E" w:rsidRPr="008A1155">
        <w:rPr>
          <w:bCs/>
          <w:color w:val="000000" w:themeColor="text1"/>
        </w:rPr>
        <w:t>tions</w:t>
      </w:r>
      <w:r w:rsidR="00A037DD" w:rsidRPr="008A1155">
        <w:rPr>
          <w:bCs/>
          <w:color w:val="000000" w:themeColor="text1"/>
        </w:rPr>
        <w:t xml:space="preserve"> and 1</w:t>
      </w:r>
      <w:r w:rsidR="00F40B82" w:rsidRPr="008A1155">
        <w:rPr>
          <w:bCs/>
          <w:color w:val="000000" w:themeColor="text1"/>
        </w:rPr>
        <w:t xml:space="preserve"> per </w:t>
      </w:r>
      <w:r w:rsidR="00A037DD" w:rsidRPr="008A1155">
        <w:rPr>
          <w:bCs/>
          <w:color w:val="000000" w:themeColor="text1"/>
        </w:rPr>
        <w:t>1,</w:t>
      </w:r>
      <w:r w:rsidR="008A1155">
        <w:rPr>
          <w:bCs/>
          <w:color w:val="000000" w:themeColor="text1"/>
        </w:rPr>
        <w:t>794,784</w:t>
      </w:r>
      <w:r w:rsidR="00A037DD" w:rsidRPr="008A1155">
        <w:rPr>
          <w:bCs/>
          <w:color w:val="000000" w:themeColor="text1"/>
        </w:rPr>
        <w:t xml:space="preserve"> </w:t>
      </w:r>
      <w:r w:rsidR="00F40B82" w:rsidRPr="008A1155">
        <w:rPr>
          <w:bCs/>
          <w:color w:val="000000" w:themeColor="text1"/>
        </w:rPr>
        <w:t xml:space="preserve">parkrun </w:t>
      </w:r>
      <w:r w:rsidR="00A037DD" w:rsidRPr="008A1155">
        <w:rPr>
          <w:bCs/>
          <w:color w:val="000000" w:themeColor="text1"/>
        </w:rPr>
        <w:t>participations, respectively</w:t>
      </w:r>
      <w:r w:rsidR="00137591" w:rsidRPr="008A1155">
        <w:rPr>
          <w:bCs/>
          <w:color w:val="000000" w:themeColor="text1"/>
        </w:rPr>
        <w:t>)</w:t>
      </w:r>
      <w:r w:rsidR="00A037DD" w:rsidRPr="001431FF">
        <w:rPr>
          <w:bCs/>
          <w:color w:val="000000" w:themeColor="text1"/>
        </w:rPr>
        <w:t xml:space="preserve"> are </w:t>
      </w:r>
      <w:r w:rsidR="00257AF4" w:rsidRPr="001431FF">
        <w:rPr>
          <w:bCs/>
          <w:color w:val="000000" w:themeColor="text1"/>
        </w:rPr>
        <w:t>substantially l</w:t>
      </w:r>
      <w:r w:rsidR="00035DE4" w:rsidRPr="001431FF">
        <w:rPr>
          <w:bCs/>
          <w:color w:val="000000" w:themeColor="text1"/>
        </w:rPr>
        <w:t>ower than those</w:t>
      </w:r>
      <w:r w:rsidR="00F40B82" w:rsidRPr="001431FF">
        <w:rPr>
          <w:bCs/>
          <w:color w:val="000000" w:themeColor="text1"/>
        </w:rPr>
        <w:t xml:space="preserve"> documented among </w:t>
      </w:r>
      <w:r w:rsidR="00A037DD" w:rsidRPr="001431FF">
        <w:rPr>
          <w:bCs/>
          <w:color w:val="000000" w:themeColor="text1"/>
        </w:rPr>
        <w:t>other exercising cohorts including</w:t>
      </w:r>
      <w:r w:rsidR="008A4BDD" w:rsidRPr="001431FF">
        <w:rPr>
          <w:bCs/>
          <w:color w:val="000000" w:themeColor="text1"/>
        </w:rPr>
        <w:t xml:space="preserve"> male</w:t>
      </w:r>
      <w:r w:rsidR="00A037DD" w:rsidRPr="001431FF">
        <w:rPr>
          <w:bCs/>
          <w:color w:val="000000" w:themeColor="text1"/>
        </w:rPr>
        <w:t xml:space="preserve"> </w:t>
      </w:r>
      <w:r w:rsidR="00F22CDB" w:rsidRPr="001431FF">
        <w:rPr>
          <w:bCs/>
          <w:color w:val="000000" w:themeColor="text1"/>
        </w:rPr>
        <w:t>recreational habitual joggers (</w:t>
      </w:r>
      <w:r w:rsidR="00F40B82" w:rsidRPr="001431FF">
        <w:rPr>
          <w:bCs/>
          <w:color w:val="000000" w:themeColor="text1"/>
        </w:rPr>
        <w:t>1 fatality</w:t>
      </w:r>
      <w:r w:rsidRPr="001431FF">
        <w:rPr>
          <w:bCs/>
          <w:color w:val="000000" w:themeColor="text1"/>
        </w:rPr>
        <w:t>/</w:t>
      </w:r>
      <w:r w:rsidR="008A4BDD" w:rsidRPr="001431FF">
        <w:rPr>
          <w:bCs/>
          <w:color w:val="000000" w:themeColor="text1"/>
        </w:rPr>
        <w:t>396,000 hours of jogging</w:t>
      </w:r>
      <w:r w:rsidR="00F40B82" w:rsidRPr="001431FF">
        <w:rPr>
          <w:bCs/>
          <w:color w:val="000000" w:themeColor="text1"/>
        </w:rPr>
        <w:t>)</w:t>
      </w:r>
      <w:r w:rsidR="0028494C" w:rsidRPr="001431FF">
        <w:rPr>
          <w:bCs/>
          <w:color w:val="000000" w:themeColor="text1"/>
        </w:rPr>
        <w:t xml:space="preserve">, </w:t>
      </w:r>
      <w:r w:rsidR="0028494C" w:rsidRPr="001431FF">
        <w:rPr>
          <w:bCs/>
          <w:color w:val="000000" w:themeColor="text1"/>
        </w:rPr>
        <w:fldChar w:fldCharType="begin"/>
      </w:r>
      <w:r w:rsidR="00B21FF7" w:rsidRPr="001431FF">
        <w:rPr>
          <w:bCs/>
          <w:color w:val="000000" w:themeColor="text1"/>
        </w:rPr>
        <w:instrText xml:space="preserve"> ADDIN EN.CITE &lt;EndNote&gt;&lt;Cite&gt;&lt;Author&gt;Thompson&lt;/Author&gt;&lt;Year&gt;1982&lt;/Year&gt;&lt;RecNum&gt;49&lt;/RecNum&gt;&lt;DisplayText&gt;&lt;style face="superscript"&gt;20&lt;/style&gt;&lt;/DisplayText&gt;&lt;record&gt;&lt;rec-number&gt;49&lt;/rec-number&gt;&lt;foreign-keys&gt;&lt;key app="EN" db-id="dtxzzrts2x9f02e29eqvva025z2x0r5ef5wd" timestamp="1587640475"&gt;49&lt;/key&gt;&lt;/foreign-keys&gt;&lt;ref-type name="Journal Article"&gt;17&lt;/ref-type&gt;&lt;contributors&gt;&lt;authors&gt;&lt;author&gt;Thompson, P. D.&lt;/author&gt;&lt;author&gt;Funk, E. J.&lt;/author&gt;&lt;author&gt;Carleton, R. A.&lt;/author&gt;&lt;author&gt;Sturner, W. Q.&lt;/author&gt;&lt;/authors&gt;&lt;/contributors&gt;&lt;titles&gt;&lt;title&gt;Incidence of death during jogging in Rhode Island from 1975 through 1980&lt;/title&gt;&lt;secondary-title&gt;Jama&lt;/secondary-title&gt;&lt;/titles&gt;&lt;periodical&gt;&lt;full-title&gt;Jama&lt;/full-title&gt;&lt;/periodical&gt;&lt;pages&gt;2535-8&lt;/pages&gt;&lt;volume&gt;247&lt;/volume&gt;&lt;number&gt;18&lt;/number&gt;&lt;edition&gt;1982/05/14&lt;/edition&gt;&lt;keywords&gt;&lt;keyword&gt;Adolescent&lt;/keyword&gt;&lt;keyword&gt;Adult&lt;/keyword&gt;&lt;keyword&gt;Aged&lt;/keyword&gt;&lt;keyword&gt;Coronary Disease/mortality&lt;/keyword&gt;&lt;keyword&gt;Death, Sudden/*epidemiology&lt;/keyword&gt;&lt;keyword&gt;Gastrointestinal Hemorrhage/mortality&lt;/keyword&gt;&lt;keyword&gt;Humans&lt;/keyword&gt;&lt;keyword&gt;*Jogging&lt;/keyword&gt;&lt;keyword&gt;Male&lt;/keyword&gt;&lt;keyword&gt;Middle Aged&lt;/keyword&gt;&lt;keyword&gt;Rhode Island&lt;/keyword&gt;&lt;keyword&gt;*Running&lt;/keyword&gt;&lt;/keywords&gt;&lt;dates&gt;&lt;year&gt;1982&lt;/year&gt;&lt;pub-dates&gt;&lt;date&gt;May 14&lt;/date&gt;&lt;/pub-dates&gt;&lt;/dates&gt;&lt;isbn&gt;0098-7484 (Print)&amp;#xD;0098-7484&lt;/isbn&gt;&lt;accession-num&gt;6978411&lt;/accession-num&gt;&lt;urls&gt;&lt;/urls&gt;&lt;remote-database-provider&gt;NLM&lt;/remote-database-provider&gt;&lt;language&gt;eng&lt;/language&gt;&lt;/record&gt;&lt;/Cite&gt;&lt;/EndNote&gt;</w:instrText>
      </w:r>
      <w:r w:rsidR="0028494C" w:rsidRPr="001431FF">
        <w:rPr>
          <w:bCs/>
          <w:color w:val="000000" w:themeColor="text1"/>
        </w:rPr>
        <w:fldChar w:fldCharType="separate"/>
      </w:r>
      <w:r w:rsidR="00B21FF7" w:rsidRPr="001431FF">
        <w:rPr>
          <w:bCs/>
          <w:noProof/>
          <w:color w:val="000000" w:themeColor="text1"/>
          <w:vertAlign w:val="superscript"/>
        </w:rPr>
        <w:t>20</w:t>
      </w:r>
      <w:r w:rsidR="0028494C" w:rsidRPr="001431FF">
        <w:rPr>
          <w:bCs/>
          <w:color w:val="000000" w:themeColor="text1"/>
        </w:rPr>
        <w:fldChar w:fldCharType="end"/>
      </w:r>
      <w:r w:rsidR="00F22CDB" w:rsidRPr="001431FF">
        <w:rPr>
          <w:bCs/>
          <w:color w:val="000000" w:themeColor="text1"/>
          <w:vertAlign w:val="superscript"/>
        </w:rPr>
        <w:t xml:space="preserve"> </w:t>
      </w:r>
      <w:r w:rsidR="00DA47A5" w:rsidRPr="001431FF">
        <w:rPr>
          <w:bCs/>
          <w:color w:val="000000" w:themeColor="text1"/>
        </w:rPr>
        <w:t xml:space="preserve">competitive </w:t>
      </w:r>
      <w:r w:rsidR="00C23AED" w:rsidRPr="001431FF">
        <w:rPr>
          <w:bCs/>
          <w:color w:val="000000" w:themeColor="text1"/>
        </w:rPr>
        <w:t>triathlon participants</w:t>
      </w:r>
      <w:r w:rsidR="00DA47A5" w:rsidRPr="001431FF">
        <w:rPr>
          <w:bCs/>
          <w:color w:val="000000" w:themeColor="text1"/>
        </w:rPr>
        <w:t xml:space="preserve"> (1 fatality</w:t>
      </w:r>
      <w:r w:rsidRPr="001431FF">
        <w:rPr>
          <w:bCs/>
          <w:color w:val="000000" w:themeColor="text1"/>
        </w:rPr>
        <w:t>/</w:t>
      </w:r>
      <w:r w:rsidR="00650F4E" w:rsidRPr="001431FF">
        <w:rPr>
          <w:bCs/>
          <w:color w:val="000000" w:themeColor="text1"/>
        </w:rPr>
        <w:t>39,151 male or female</w:t>
      </w:r>
      <w:r w:rsidR="00DA47A5" w:rsidRPr="001431FF">
        <w:rPr>
          <w:bCs/>
          <w:color w:val="000000" w:themeColor="text1"/>
        </w:rPr>
        <w:t xml:space="preserve"> </w:t>
      </w:r>
      <w:r w:rsidR="00C23AED" w:rsidRPr="001431FF">
        <w:rPr>
          <w:bCs/>
          <w:color w:val="000000" w:themeColor="text1"/>
        </w:rPr>
        <w:t>finishers</w:t>
      </w:r>
      <w:r w:rsidR="00DA47A5" w:rsidRPr="001431FF">
        <w:rPr>
          <w:bCs/>
          <w:color w:val="000000" w:themeColor="text1"/>
        </w:rPr>
        <w:t>),</w:t>
      </w:r>
      <w:r w:rsidR="0028494C" w:rsidRPr="001431FF">
        <w:rPr>
          <w:bCs/>
          <w:color w:val="000000" w:themeColor="text1"/>
        </w:rPr>
        <w:t xml:space="preserve"> </w:t>
      </w:r>
      <w:r w:rsidR="0028494C" w:rsidRPr="001431FF">
        <w:rPr>
          <w:bCs/>
          <w:color w:val="000000" w:themeColor="text1"/>
        </w:rPr>
        <w:fldChar w:fldCharType="begin">
          <w:fldData xml:space="preserve">PEVuZE5vdGU+PENpdGU+PEF1dGhvcj5IYXJyaXM8L0F1dGhvcj48WWVhcj4yMDE3PC9ZZWFyPjxS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</w:fldData>
        </w:fldChar>
      </w:r>
      <w:r w:rsidR="00B21FF7" w:rsidRPr="001431FF">
        <w:rPr>
          <w:bCs/>
          <w:color w:val="000000" w:themeColor="text1"/>
        </w:rPr>
        <w:instrText xml:space="preserve"> ADDIN EN.CITE </w:instrText>
      </w:r>
      <w:r w:rsidR="00B21FF7" w:rsidRPr="001431FF">
        <w:rPr>
          <w:bCs/>
          <w:color w:val="000000" w:themeColor="text1"/>
        </w:rPr>
        <w:fldChar w:fldCharType="begin">
          <w:fldData xml:space="preserve">PEVuZE5vdGU+PENpdGU+PEF1dGhvcj5IYXJyaXM8L0F1dGhvcj48WWVhcj4yMDE3PC9ZZWFyPjxS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</w:fldData>
        </w:fldChar>
      </w:r>
      <w:r w:rsidR="00B21FF7" w:rsidRPr="001431FF">
        <w:rPr>
          <w:bCs/>
          <w:color w:val="000000" w:themeColor="text1"/>
        </w:rPr>
        <w:instrText xml:space="preserve"> ADDIN EN.CITE.DATA </w:instrText>
      </w:r>
      <w:r w:rsidR="00B21FF7" w:rsidRPr="001431FF">
        <w:rPr>
          <w:bCs/>
          <w:color w:val="000000" w:themeColor="text1"/>
        </w:rPr>
      </w:r>
      <w:r w:rsidR="00B21FF7" w:rsidRPr="001431FF">
        <w:rPr>
          <w:bCs/>
          <w:color w:val="000000" w:themeColor="text1"/>
        </w:rPr>
        <w:fldChar w:fldCharType="end"/>
      </w:r>
      <w:r w:rsidR="0028494C" w:rsidRPr="001431FF">
        <w:rPr>
          <w:bCs/>
          <w:color w:val="000000" w:themeColor="text1"/>
        </w:rPr>
      </w:r>
      <w:r w:rsidR="0028494C" w:rsidRPr="001431FF">
        <w:rPr>
          <w:bCs/>
          <w:color w:val="000000" w:themeColor="text1"/>
        </w:rPr>
        <w:fldChar w:fldCharType="separate"/>
      </w:r>
      <w:r w:rsidR="00B21FF7" w:rsidRPr="001431FF">
        <w:rPr>
          <w:bCs/>
          <w:noProof/>
          <w:color w:val="000000" w:themeColor="text1"/>
          <w:vertAlign w:val="superscript"/>
        </w:rPr>
        <w:t>21</w:t>
      </w:r>
      <w:r w:rsidR="0028494C" w:rsidRPr="001431FF">
        <w:rPr>
          <w:bCs/>
          <w:color w:val="000000" w:themeColor="text1"/>
        </w:rPr>
        <w:fldChar w:fldCharType="end"/>
      </w:r>
      <w:r w:rsidR="00DA47A5" w:rsidRPr="001431FF">
        <w:rPr>
          <w:bCs/>
          <w:color w:val="000000" w:themeColor="text1"/>
        </w:rPr>
        <w:t xml:space="preserve">  and </w:t>
      </w:r>
      <w:r w:rsidR="00A037DD" w:rsidRPr="001431FF">
        <w:rPr>
          <w:bCs/>
          <w:color w:val="000000" w:themeColor="text1"/>
        </w:rPr>
        <w:t>recreational marathon runners</w:t>
      </w:r>
      <w:r w:rsidR="00F40B82" w:rsidRPr="001431FF">
        <w:rPr>
          <w:bCs/>
          <w:color w:val="000000" w:themeColor="text1"/>
        </w:rPr>
        <w:t xml:space="preserve"> (1 fatality</w:t>
      </w:r>
      <w:r w:rsidRPr="001431FF">
        <w:rPr>
          <w:bCs/>
          <w:color w:val="000000" w:themeColor="text1"/>
        </w:rPr>
        <w:t>/</w:t>
      </w:r>
      <w:r w:rsidR="00F40B82" w:rsidRPr="001431FF">
        <w:rPr>
          <w:bCs/>
          <w:color w:val="000000" w:themeColor="text1"/>
        </w:rPr>
        <w:t xml:space="preserve">259,000 </w:t>
      </w:r>
      <w:r w:rsidR="00650F4E" w:rsidRPr="001431FF">
        <w:rPr>
          <w:bCs/>
          <w:color w:val="000000" w:themeColor="text1"/>
        </w:rPr>
        <w:t xml:space="preserve">male or female </w:t>
      </w:r>
      <w:r w:rsidR="00C23AED" w:rsidRPr="001431FF">
        <w:rPr>
          <w:bCs/>
          <w:color w:val="000000" w:themeColor="text1"/>
        </w:rPr>
        <w:t>finishers</w:t>
      </w:r>
      <w:r w:rsidR="00F40B82" w:rsidRPr="001431FF">
        <w:rPr>
          <w:bCs/>
          <w:color w:val="000000" w:themeColor="text1"/>
        </w:rPr>
        <w:t>)</w:t>
      </w:r>
      <w:r w:rsidR="00182E7A" w:rsidRPr="001431FF">
        <w:rPr>
          <w:bCs/>
          <w:color w:val="000000" w:themeColor="text1"/>
        </w:rPr>
        <w:t>.</w:t>
      </w:r>
      <w:r w:rsidR="008435D0" w:rsidRPr="001431FF">
        <w:rPr>
          <w:bCs/>
          <w:color w:val="000000" w:themeColor="text1"/>
        </w:rPr>
        <w:t xml:space="preserve"> </w:t>
      </w:r>
      <w:r w:rsidR="008435D0" w:rsidRPr="001431FF">
        <w:rPr>
          <w:bCs/>
          <w:color w:val="000000" w:themeColor="text1"/>
        </w:rPr>
        <w:fldChar w:fldCharType="begin">
          <w:fldData xml:space="preserve">PEVuZE5vdGU+PENpdGU+PEF1dGhvcj5LaW08L0F1dGhvcj48WWVhcj4yMDEyPC9ZZWFyPjxSZWNO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</w:fldData>
        </w:fldChar>
      </w:r>
      <w:r w:rsidR="00B21FF7" w:rsidRPr="001431FF">
        <w:rPr>
          <w:bCs/>
          <w:color w:val="000000" w:themeColor="text1"/>
        </w:rPr>
        <w:instrText xml:space="preserve"> ADDIN EN.CITE </w:instrText>
      </w:r>
      <w:r w:rsidR="00B21FF7" w:rsidRPr="001431FF">
        <w:rPr>
          <w:bCs/>
          <w:color w:val="000000" w:themeColor="text1"/>
        </w:rPr>
        <w:fldChar w:fldCharType="begin">
          <w:fldData xml:space="preserve">PEVuZE5vdGU+PENpdGU+PEF1dGhvcj5LaW08L0F1dGhvcj48WWVhcj4yMDEyPC9ZZWFyPjxSZWNO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</w:fldData>
        </w:fldChar>
      </w:r>
      <w:r w:rsidR="00B21FF7" w:rsidRPr="001431FF">
        <w:rPr>
          <w:bCs/>
          <w:color w:val="000000" w:themeColor="text1"/>
        </w:rPr>
        <w:instrText xml:space="preserve"> ADDIN EN.CITE.DATA </w:instrText>
      </w:r>
      <w:r w:rsidR="00B21FF7" w:rsidRPr="001431FF">
        <w:rPr>
          <w:bCs/>
          <w:color w:val="000000" w:themeColor="text1"/>
        </w:rPr>
      </w:r>
      <w:r w:rsidR="00B21FF7" w:rsidRPr="001431FF">
        <w:rPr>
          <w:bCs/>
          <w:color w:val="000000" w:themeColor="text1"/>
        </w:rPr>
        <w:fldChar w:fldCharType="end"/>
      </w:r>
      <w:r w:rsidR="008435D0" w:rsidRPr="001431FF">
        <w:rPr>
          <w:bCs/>
          <w:color w:val="000000" w:themeColor="text1"/>
        </w:rPr>
      </w:r>
      <w:r w:rsidR="008435D0" w:rsidRPr="001431FF">
        <w:rPr>
          <w:bCs/>
          <w:color w:val="000000" w:themeColor="text1"/>
        </w:rPr>
        <w:fldChar w:fldCharType="separate"/>
      </w:r>
      <w:r w:rsidR="00B21FF7" w:rsidRPr="001431FF">
        <w:rPr>
          <w:bCs/>
          <w:noProof/>
          <w:color w:val="000000" w:themeColor="text1"/>
          <w:vertAlign w:val="superscript"/>
        </w:rPr>
        <w:t>22</w:t>
      </w:r>
      <w:r w:rsidR="008435D0" w:rsidRPr="001431FF">
        <w:rPr>
          <w:bCs/>
          <w:color w:val="000000" w:themeColor="text1"/>
        </w:rPr>
        <w:fldChar w:fldCharType="end"/>
      </w:r>
      <w:r w:rsidR="00650F4E" w:rsidRPr="001431FF">
        <w:rPr>
          <w:bCs/>
          <w:color w:val="000000" w:themeColor="text1"/>
        </w:rPr>
        <w:t xml:space="preserve"> </w:t>
      </w:r>
      <w:r w:rsidR="00F22CDB" w:rsidRPr="001431FF">
        <w:rPr>
          <w:bCs/>
          <w:color w:val="000000" w:themeColor="text1"/>
        </w:rPr>
        <w:t xml:space="preserve">Accordingly, </w:t>
      </w:r>
      <w:r w:rsidR="00F40B82" w:rsidRPr="001431FF">
        <w:rPr>
          <w:bCs/>
          <w:color w:val="000000" w:themeColor="text1"/>
        </w:rPr>
        <w:t xml:space="preserve">the </w:t>
      </w:r>
      <w:r w:rsidR="0079141A" w:rsidRPr="001431FF">
        <w:rPr>
          <w:bCs/>
          <w:color w:val="000000" w:themeColor="text1"/>
        </w:rPr>
        <w:t>parkrun safety</w:t>
      </w:r>
      <w:r w:rsidR="00A037DD" w:rsidRPr="001431FF">
        <w:rPr>
          <w:bCs/>
          <w:color w:val="000000" w:themeColor="text1"/>
        </w:rPr>
        <w:t xml:space="preserve"> </w:t>
      </w:r>
      <w:r w:rsidR="00F40B82" w:rsidRPr="001431FF">
        <w:rPr>
          <w:bCs/>
          <w:color w:val="000000" w:themeColor="text1"/>
        </w:rPr>
        <w:t xml:space="preserve">profile </w:t>
      </w:r>
      <w:r w:rsidR="00F22CDB" w:rsidRPr="001431FF">
        <w:rPr>
          <w:bCs/>
          <w:color w:val="000000" w:themeColor="text1"/>
        </w:rPr>
        <w:t>appears to be</w:t>
      </w:r>
      <w:r w:rsidR="00A037DD" w:rsidRPr="001431FF">
        <w:rPr>
          <w:bCs/>
          <w:color w:val="000000" w:themeColor="text1"/>
        </w:rPr>
        <w:t xml:space="preserve"> </w:t>
      </w:r>
      <w:r w:rsidR="00F40B82" w:rsidRPr="001431FF">
        <w:rPr>
          <w:bCs/>
          <w:color w:val="000000" w:themeColor="text1"/>
        </w:rPr>
        <w:t>substantially</w:t>
      </w:r>
      <w:r w:rsidR="00A037DD" w:rsidRPr="001431FF">
        <w:rPr>
          <w:bCs/>
          <w:color w:val="000000" w:themeColor="text1"/>
        </w:rPr>
        <w:t xml:space="preserve"> better than th</w:t>
      </w:r>
      <w:r w:rsidR="00F40B82" w:rsidRPr="001431FF">
        <w:rPr>
          <w:bCs/>
          <w:color w:val="000000" w:themeColor="text1"/>
        </w:rPr>
        <w:t>ose</w:t>
      </w:r>
      <w:r w:rsidR="00A037DD" w:rsidRPr="001431FF">
        <w:rPr>
          <w:bCs/>
          <w:color w:val="000000" w:themeColor="text1"/>
        </w:rPr>
        <w:t xml:space="preserve"> associated with other forms of organized </w:t>
      </w:r>
      <w:r w:rsidR="0079141A" w:rsidRPr="001431FF">
        <w:rPr>
          <w:bCs/>
          <w:color w:val="000000" w:themeColor="text1"/>
        </w:rPr>
        <w:t>sports and exercise</w:t>
      </w:r>
      <w:r w:rsidR="00A037DD" w:rsidRPr="001431FF">
        <w:rPr>
          <w:bCs/>
          <w:color w:val="000000" w:themeColor="text1"/>
        </w:rPr>
        <w:t>.</w:t>
      </w:r>
      <w:r w:rsidR="00B21FF7" w:rsidRPr="001431FF">
        <w:rPr>
          <w:bCs/>
          <w:color w:val="000000" w:themeColor="text1"/>
        </w:rPr>
        <w:t xml:space="preserve">  Further data for </w:t>
      </w:r>
      <w:r w:rsidR="00B21FF7" w:rsidRPr="001431FF">
        <w:rPr>
          <w:bCs/>
          <w:color w:val="000000" w:themeColor="text1"/>
        </w:rPr>
        <w:lastRenderedPageBreak/>
        <w:t xml:space="preserve">comparison were recently comprehensively reviewed and reported by Breslow et al. (2020) </w:t>
      </w:r>
      <w:r w:rsidR="00B21FF7" w:rsidRPr="001431FF">
        <w:rPr>
          <w:bCs/>
          <w:color w:val="000000" w:themeColor="text1"/>
        </w:rPr>
        <w:fldChar w:fldCharType="begin"/>
      </w:r>
      <w:r w:rsidR="00B21FF7" w:rsidRPr="001431FF">
        <w:rPr>
          <w:bCs/>
          <w:color w:val="000000" w:themeColor="text1"/>
        </w:rPr>
        <w:instrText xml:space="preserve"> ADDIN EN.CITE &lt;EndNote&gt;&lt;Cite&gt;&lt;Author&gt;Breslow&lt;/Author&gt;&lt;Year&gt;2020&lt;/Year&gt;&lt;RecNum&gt;80&lt;/RecNum&gt;&lt;DisplayText&gt;&lt;style face="superscript"&gt;17&lt;/style&gt;&lt;/DisplayText&gt;&lt;record&gt;&lt;rec-number&gt;80&lt;/rec-number&gt;&lt;foreign-keys&gt;&lt;key app="EN" db-id="dtxzzrts2x9f02e29eqvva025z2x0r5ef5wd" timestamp="1619173968"&gt;80&lt;/key&gt;&lt;/foreign-keys&gt;&lt;ref-type name="Journal Article"&gt;17&lt;/ref-type&gt;&lt;contributors&gt;&lt;authors&gt;&lt;author&gt;Breslow, R. G.&lt;/author&gt;&lt;author&gt;Giberson-Chen, C. C.&lt;/author&gt;&lt;author&gt;Roberts, W. O.&lt;/author&gt;&lt;/authors&gt;&lt;/contributors&gt;&lt;auth-address&gt;Department of Orthopaedic Surgery, Brigham and Women&amp;apos;s Hospital, Boston, Massachusetts.&amp;#xD;Harvard Medical School, Boston, Massachusetts.&amp;#xD;International Institute for Race Medicine, Plymouth, Massachusetts.&amp;#xD;Department of Family Medicine and Community Health, University of Minnesota, Minneapolis, Minnesota.&lt;/auth-address&gt;&lt;titles&gt;&lt;title&gt;Burden of Injury and Illness in the Road Race Medical Tent: A Narrative Review&lt;/title&gt;&lt;secondary-title&gt;Clin J Sport Med&lt;/secondary-title&gt;&lt;/titles&gt;&lt;periodical&gt;&lt;full-title&gt;Clin J Sport Med&lt;/full-title&gt;&lt;/periodical&gt;&lt;edition&gt;2020/02/08&lt;/edition&gt;&lt;dates&gt;&lt;year&gt;2020&lt;/year&gt;&lt;pub-dates&gt;&lt;date&gt;Feb 6&lt;/date&gt;&lt;/pub-dates&gt;&lt;/dates&gt;&lt;isbn&gt;1050-642x&lt;/isbn&gt;&lt;accession-num&gt;32032158&lt;/accession-num&gt;&lt;urls&gt;&lt;/urls&gt;&lt;electronic-resource-num&gt;10.1097/jsm.0000000000000829&lt;/electronic-resource-num&gt;&lt;remote-database-provider&gt;NLM&lt;/remote-database-provider&gt;&lt;language&gt;eng&lt;/language&gt;&lt;/record&gt;&lt;/Cite&gt;&lt;/EndNote&gt;</w:instrText>
      </w:r>
      <w:r w:rsidR="00B21FF7" w:rsidRPr="001431FF">
        <w:rPr>
          <w:bCs/>
          <w:color w:val="000000" w:themeColor="text1"/>
        </w:rPr>
        <w:fldChar w:fldCharType="separate"/>
      </w:r>
      <w:r w:rsidR="00B21FF7" w:rsidRPr="001431FF">
        <w:rPr>
          <w:bCs/>
          <w:noProof/>
          <w:color w:val="000000" w:themeColor="text1"/>
          <w:vertAlign w:val="superscript"/>
        </w:rPr>
        <w:t>17</w:t>
      </w:r>
      <w:r w:rsidR="00B21FF7" w:rsidRPr="001431FF">
        <w:rPr>
          <w:bCs/>
          <w:color w:val="000000" w:themeColor="text1"/>
        </w:rPr>
        <w:fldChar w:fldCharType="end"/>
      </w:r>
      <w:r w:rsidR="00B21FF7" w:rsidRPr="001431FF">
        <w:rPr>
          <w:bCs/>
          <w:color w:val="000000" w:themeColor="text1"/>
        </w:rPr>
        <w:t>.</w:t>
      </w:r>
      <w:r w:rsidR="003C3B3F" w:rsidRPr="001431FF">
        <w:rPr>
          <w:bCs/>
          <w:color w:val="000000" w:themeColor="text1"/>
        </w:rPr>
        <w:t xml:space="preserve">  </w:t>
      </w:r>
    </w:p>
    <w:p w14:paraId="7624B6C5" w14:textId="77777777" w:rsidR="00ED0568" w:rsidRPr="001431FF" w:rsidRDefault="00ED0568" w:rsidP="006A0A54">
      <w:pPr>
        <w:spacing w:line="480" w:lineRule="auto"/>
        <w:rPr>
          <w:bCs/>
          <w:color w:val="000000" w:themeColor="text1"/>
        </w:rPr>
      </w:pPr>
    </w:p>
    <w:p w14:paraId="061AAB7B" w14:textId="36AB0C2F" w:rsidR="00257AF4" w:rsidRPr="001431FF" w:rsidRDefault="0088553C" w:rsidP="006A0A54">
      <w:pPr>
        <w:spacing w:line="480" w:lineRule="auto"/>
        <w:rPr>
          <w:noProof/>
          <w:color w:val="000000" w:themeColor="text1"/>
        </w:rPr>
      </w:pPr>
      <w:r w:rsidRPr="001431FF">
        <w:rPr>
          <w:color w:val="000000" w:themeColor="text1"/>
        </w:rPr>
        <w:t>R</w:t>
      </w:r>
      <w:r w:rsidR="0079141A" w:rsidRPr="001431FF">
        <w:rPr>
          <w:color w:val="000000" w:themeColor="text1"/>
        </w:rPr>
        <w:t>outine</w:t>
      </w:r>
      <w:r w:rsidR="001A121C" w:rsidRPr="001431FF">
        <w:rPr>
          <w:color w:val="000000" w:themeColor="text1"/>
        </w:rPr>
        <w:t xml:space="preserve"> moderate to vigorous </w:t>
      </w:r>
      <w:r w:rsidR="0079141A" w:rsidRPr="001431FF">
        <w:rPr>
          <w:color w:val="000000" w:themeColor="text1"/>
        </w:rPr>
        <w:t xml:space="preserve">physical activity </w:t>
      </w:r>
      <w:r w:rsidR="001A121C" w:rsidRPr="001431FF">
        <w:rPr>
          <w:color w:val="000000" w:themeColor="text1"/>
        </w:rPr>
        <w:t xml:space="preserve">reduces all-cause mortality, and physical activity recommendations have been </w:t>
      </w:r>
      <w:r w:rsidR="00635763" w:rsidRPr="001431FF">
        <w:rPr>
          <w:color w:val="000000" w:themeColor="text1"/>
        </w:rPr>
        <w:t>published</w:t>
      </w:r>
      <w:r w:rsidR="001A121C" w:rsidRPr="001431FF">
        <w:rPr>
          <w:color w:val="000000" w:themeColor="text1"/>
        </w:rPr>
        <w:t xml:space="preserve"> by numerous governing bodies.</w:t>
      </w:r>
      <w:r w:rsidR="00101F74" w:rsidRPr="001431FF">
        <w:rPr>
          <w:color w:val="000000" w:themeColor="text1"/>
        </w:rPr>
        <w:t xml:space="preserve"> </w:t>
      </w:r>
      <w:r w:rsidR="00101F74" w:rsidRPr="001431FF">
        <w:rPr>
          <w:color w:val="000000" w:themeColor="text1"/>
        </w:rPr>
        <w:fldChar w:fldCharType="begin">
          <w:fldData xml:space="preserve">PEVuZE5vdGU+PENpdGU+PEF1dGhvcj5Xb3JsZCBIZWFsdGggT3JnYW5pc2F0aW9uPC9BdXRob3I+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</w:fldData>
        </w:fldChar>
      </w:r>
      <w:r w:rsidR="00D37463" w:rsidRPr="001431FF">
        <w:rPr>
          <w:color w:val="000000" w:themeColor="text1"/>
        </w:rPr>
        <w:instrText xml:space="preserve"> ADDIN EN.CITE </w:instrText>
      </w:r>
      <w:r w:rsidR="00D37463" w:rsidRPr="001431FF">
        <w:rPr>
          <w:color w:val="000000" w:themeColor="text1"/>
        </w:rPr>
        <w:fldChar w:fldCharType="begin">
          <w:fldData xml:space="preserve">PEVuZE5vdGU+PENpdGU+PEF1dGhvcj5Xb3JsZCBIZWFsdGggT3JnYW5pc2F0aW9uPC9BdXRob3I+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</w:fldData>
        </w:fldChar>
      </w:r>
      <w:r w:rsidR="00D37463" w:rsidRPr="001431FF">
        <w:rPr>
          <w:color w:val="000000" w:themeColor="text1"/>
        </w:rPr>
        <w:instrText xml:space="preserve"> ADDIN EN.CITE.DATA </w:instrText>
      </w:r>
      <w:r w:rsidR="00D37463" w:rsidRPr="001431FF">
        <w:rPr>
          <w:color w:val="000000" w:themeColor="text1"/>
        </w:rPr>
      </w:r>
      <w:r w:rsidR="00D37463" w:rsidRPr="001431FF">
        <w:rPr>
          <w:color w:val="000000" w:themeColor="text1"/>
        </w:rPr>
        <w:fldChar w:fldCharType="end"/>
      </w:r>
      <w:r w:rsidR="00101F74" w:rsidRPr="001431FF">
        <w:rPr>
          <w:color w:val="000000" w:themeColor="text1"/>
        </w:rPr>
      </w:r>
      <w:r w:rsidR="00101F74" w:rsidRPr="001431FF">
        <w:rPr>
          <w:color w:val="000000" w:themeColor="text1"/>
        </w:rPr>
        <w:fldChar w:fldCharType="separate"/>
      </w:r>
      <w:r w:rsidR="00D37463" w:rsidRPr="001431FF">
        <w:rPr>
          <w:noProof/>
          <w:color w:val="000000" w:themeColor="text1"/>
          <w:vertAlign w:val="superscript"/>
        </w:rPr>
        <w:t>6-8</w:t>
      </w:r>
      <w:r w:rsidR="00101F74" w:rsidRPr="001431FF">
        <w:rPr>
          <w:color w:val="000000" w:themeColor="text1"/>
        </w:rPr>
        <w:fldChar w:fldCharType="end"/>
      </w:r>
      <w:r w:rsidR="001A121C" w:rsidRPr="001431FF">
        <w:rPr>
          <w:color w:val="000000" w:themeColor="text1"/>
        </w:rPr>
        <w:t xml:space="preserve"> However, inadequate physical activity </w:t>
      </w:r>
      <w:r w:rsidR="00B40A4C" w:rsidRPr="001431FF">
        <w:rPr>
          <w:color w:val="000000" w:themeColor="text1"/>
        </w:rPr>
        <w:t>is</w:t>
      </w:r>
      <w:r w:rsidR="001A121C" w:rsidRPr="001431FF">
        <w:rPr>
          <w:color w:val="000000" w:themeColor="text1"/>
        </w:rPr>
        <w:t xml:space="preserve"> a major public health crisis with attendant clinical and economic implications</w:t>
      </w:r>
      <w:r w:rsidR="00F22CDB" w:rsidRPr="001431FF">
        <w:rPr>
          <w:color w:val="000000" w:themeColor="text1"/>
        </w:rPr>
        <w:t>.</w:t>
      </w:r>
      <w:r w:rsidR="006012A0" w:rsidRPr="001431FF">
        <w:rPr>
          <w:color w:val="000000" w:themeColor="text1"/>
        </w:rPr>
        <w:t xml:space="preserve"> </w:t>
      </w:r>
      <w:r w:rsidR="006012A0" w:rsidRPr="001431FF">
        <w:rPr>
          <w:color w:val="000000" w:themeColor="text1"/>
        </w:rPr>
        <w:fldChar w:fldCharType="begin">
          <w:fldData xml:space="preserve">PEVuZE5vdGU+PENpdGU+PEF1dGhvcj5EaW5nPC9BdXRob3I+PFllYXI+MjAxNjwvWWVhcj48UmVj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</w:fldData>
        </w:fldChar>
      </w:r>
      <w:r w:rsidR="00D37463" w:rsidRPr="001431FF">
        <w:rPr>
          <w:color w:val="000000" w:themeColor="text1"/>
        </w:rPr>
        <w:instrText xml:space="preserve"> ADDIN EN.CITE </w:instrText>
      </w:r>
      <w:r w:rsidR="00D37463" w:rsidRPr="001431FF">
        <w:rPr>
          <w:color w:val="000000" w:themeColor="text1"/>
        </w:rPr>
        <w:fldChar w:fldCharType="begin">
          <w:fldData xml:space="preserve">PEVuZE5vdGU+PENpdGU+PEF1dGhvcj5EaW5nPC9BdXRob3I+PFllYXI+MjAxNjwvWWVhcj48UmVj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</w:fldData>
        </w:fldChar>
      </w:r>
      <w:r w:rsidR="00D37463" w:rsidRPr="001431FF">
        <w:rPr>
          <w:color w:val="000000" w:themeColor="text1"/>
        </w:rPr>
        <w:instrText xml:space="preserve"> ADDIN EN.CITE.DATA </w:instrText>
      </w:r>
      <w:r w:rsidR="00D37463" w:rsidRPr="001431FF">
        <w:rPr>
          <w:color w:val="000000" w:themeColor="text1"/>
        </w:rPr>
      </w:r>
      <w:r w:rsidR="00D37463" w:rsidRPr="001431FF">
        <w:rPr>
          <w:color w:val="000000" w:themeColor="text1"/>
        </w:rPr>
        <w:fldChar w:fldCharType="end"/>
      </w:r>
      <w:r w:rsidR="006012A0" w:rsidRPr="001431FF">
        <w:rPr>
          <w:color w:val="000000" w:themeColor="text1"/>
        </w:rPr>
      </w:r>
      <w:r w:rsidR="006012A0" w:rsidRPr="001431FF">
        <w:rPr>
          <w:color w:val="000000" w:themeColor="text1"/>
        </w:rPr>
        <w:fldChar w:fldCharType="separate"/>
      </w:r>
      <w:r w:rsidR="00D37463" w:rsidRPr="001431FF">
        <w:rPr>
          <w:noProof/>
          <w:color w:val="000000" w:themeColor="text1"/>
          <w:vertAlign w:val="superscript"/>
        </w:rPr>
        <w:t>10</w:t>
      </w:r>
      <w:r w:rsidR="006012A0" w:rsidRPr="001431FF">
        <w:rPr>
          <w:color w:val="000000" w:themeColor="text1"/>
        </w:rPr>
        <w:fldChar w:fldCharType="end"/>
      </w:r>
      <w:r w:rsidR="006012A0" w:rsidRPr="001431FF">
        <w:rPr>
          <w:color w:val="000000" w:themeColor="text1"/>
        </w:rPr>
        <w:t xml:space="preserve"> </w:t>
      </w:r>
      <w:r w:rsidR="00F22CDB" w:rsidRPr="001431FF">
        <w:rPr>
          <w:color w:val="000000" w:themeColor="text1"/>
        </w:rPr>
        <w:t>Novel s</w:t>
      </w:r>
      <w:r w:rsidR="001A121C" w:rsidRPr="001431FF">
        <w:rPr>
          <w:color w:val="000000" w:themeColor="text1"/>
        </w:rPr>
        <w:t>trategies t</w:t>
      </w:r>
      <w:r w:rsidR="00B40A4C" w:rsidRPr="001431FF">
        <w:rPr>
          <w:color w:val="000000" w:themeColor="text1"/>
        </w:rPr>
        <w:t>hat</w:t>
      </w:r>
      <w:r w:rsidR="001A121C" w:rsidRPr="001431FF">
        <w:rPr>
          <w:color w:val="000000" w:themeColor="text1"/>
        </w:rPr>
        <w:t xml:space="preserve"> promote physical activity </w:t>
      </w:r>
      <w:r w:rsidR="003D6BAD" w:rsidRPr="001431FF">
        <w:rPr>
          <w:color w:val="000000" w:themeColor="text1"/>
        </w:rPr>
        <w:t>are</w:t>
      </w:r>
      <w:r w:rsidR="00B40A4C" w:rsidRPr="001431FF">
        <w:rPr>
          <w:color w:val="000000" w:themeColor="text1"/>
        </w:rPr>
        <w:t xml:space="preserve"> a global health imperative</w:t>
      </w:r>
      <w:r w:rsidR="00635763" w:rsidRPr="001431FF">
        <w:rPr>
          <w:color w:val="000000" w:themeColor="text1"/>
        </w:rPr>
        <w:t>,</w:t>
      </w:r>
      <w:r w:rsidR="00E07540" w:rsidRPr="001431FF">
        <w:rPr>
          <w:color w:val="000000" w:themeColor="text1"/>
        </w:rPr>
        <w:t xml:space="preserve"> </w:t>
      </w:r>
      <w:r w:rsidR="00E07540" w:rsidRPr="001431FF">
        <w:rPr>
          <w:color w:val="000000" w:themeColor="text1"/>
        </w:rPr>
        <w:fldChar w:fldCharType="begin">
          <w:fldData xml:space="preserve">PEVuZE5vdGU+PENpdGU+PEF1dGhvcj5LaW5nPC9BdXRob3I+PFllYXI+MjAxOTwvWWVhcj48UmVj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</w:fldData>
        </w:fldChar>
      </w:r>
      <w:r w:rsidR="00B21FF7" w:rsidRPr="001431FF">
        <w:rPr>
          <w:color w:val="000000" w:themeColor="text1"/>
        </w:rPr>
        <w:instrText xml:space="preserve"> ADDIN EN.CITE </w:instrText>
      </w:r>
      <w:r w:rsidR="00B21FF7" w:rsidRPr="001431FF">
        <w:rPr>
          <w:color w:val="000000" w:themeColor="text1"/>
        </w:rPr>
        <w:fldChar w:fldCharType="begin">
          <w:fldData xml:space="preserve">PEVuZE5vdGU+PENpdGU+PEF1dGhvcj5LaW5nPC9BdXRob3I+PFllYXI+MjAxOTwvWWVhcj48UmVj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</w:fldData>
        </w:fldChar>
      </w:r>
      <w:r w:rsidR="00B21FF7" w:rsidRPr="001431FF">
        <w:rPr>
          <w:color w:val="000000" w:themeColor="text1"/>
        </w:rPr>
        <w:instrText xml:space="preserve"> ADDIN EN.CITE.DATA </w:instrText>
      </w:r>
      <w:r w:rsidR="00B21FF7" w:rsidRPr="001431FF">
        <w:rPr>
          <w:color w:val="000000" w:themeColor="text1"/>
        </w:rPr>
      </w:r>
      <w:r w:rsidR="00B21FF7" w:rsidRPr="001431FF">
        <w:rPr>
          <w:color w:val="000000" w:themeColor="text1"/>
        </w:rPr>
        <w:fldChar w:fldCharType="end"/>
      </w:r>
      <w:r w:rsidR="00E07540" w:rsidRPr="001431FF">
        <w:rPr>
          <w:color w:val="000000" w:themeColor="text1"/>
        </w:rPr>
      </w:r>
      <w:r w:rsidR="00E07540" w:rsidRPr="001431FF">
        <w:rPr>
          <w:color w:val="000000" w:themeColor="text1"/>
        </w:rPr>
        <w:fldChar w:fldCharType="separate"/>
      </w:r>
      <w:r w:rsidR="00B21FF7" w:rsidRPr="001431FF">
        <w:rPr>
          <w:noProof/>
          <w:color w:val="000000" w:themeColor="text1"/>
          <w:vertAlign w:val="superscript"/>
        </w:rPr>
        <w:t>23</w:t>
      </w:r>
      <w:r w:rsidR="00E07540" w:rsidRPr="001431FF">
        <w:rPr>
          <w:color w:val="000000" w:themeColor="text1"/>
        </w:rPr>
        <w:fldChar w:fldCharType="end"/>
      </w:r>
      <w:r w:rsidR="00B40A4C" w:rsidRPr="001431FF">
        <w:rPr>
          <w:color w:val="000000" w:themeColor="text1"/>
        </w:rPr>
        <w:t xml:space="preserve"> </w:t>
      </w:r>
      <w:r w:rsidR="00635763" w:rsidRPr="001431FF">
        <w:rPr>
          <w:color w:val="000000" w:themeColor="text1"/>
        </w:rPr>
        <w:t>h</w:t>
      </w:r>
      <w:r w:rsidR="00B40A4C" w:rsidRPr="001431FF">
        <w:rPr>
          <w:color w:val="000000" w:themeColor="text1"/>
        </w:rPr>
        <w:t xml:space="preserve">owever, </w:t>
      </w:r>
      <w:r w:rsidR="00B40A4C" w:rsidRPr="001431FF">
        <w:rPr>
          <w:noProof/>
          <w:color w:val="000000" w:themeColor="text1"/>
        </w:rPr>
        <w:t xml:space="preserve">the development and implementation of exercise adherence initiatives requires consideration of both the benefits and </w:t>
      </w:r>
      <w:r w:rsidR="00791605" w:rsidRPr="001431FF">
        <w:rPr>
          <w:noProof/>
          <w:color w:val="000000" w:themeColor="text1"/>
        </w:rPr>
        <w:t xml:space="preserve">the </w:t>
      </w:r>
      <w:r w:rsidR="00B40A4C" w:rsidRPr="001431FF">
        <w:rPr>
          <w:noProof/>
          <w:color w:val="000000" w:themeColor="text1"/>
        </w:rPr>
        <w:t xml:space="preserve">risks. </w:t>
      </w:r>
      <w:r w:rsidR="00DA47A5" w:rsidRPr="001431FF">
        <w:rPr>
          <w:noProof/>
          <w:color w:val="000000" w:themeColor="text1"/>
        </w:rPr>
        <w:t xml:space="preserve">Accurate determination of the net benefit of physical activity interventions like parkrun necessitate data delineating both their benefit and harm. </w:t>
      </w:r>
      <w:r w:rsidR="00B40A4C" w:rsidRPr="001431FF">
        <w:rPr>
          <w:noProof/>
          <w:color w:val="000000" w:themeColor="text1"/>
        </w:rPr>
        <w:t xml:space="preserve">It </w:t>
      </w:r>
      <w:r w:rsidR="00F22CDB" w:rsidRPr="001431FF">
        <w:rPr>
          <w:noProof/>
          <w:color w:val="000000" w:themeColor="text1"/>
        </w:rPr>
        <w:t>is</w:t>
      </w:r>
      <w:r w:rsidR="00B40A4C" w:rsidRPr="001431FF">
        <w:rPr>
          <w:noProof/>
          <w:color w:val="000000" w:themeColor="text1"/>
        </w:rPr>
        <w:t xml:space="preserve"> well established that acute bouts of vigorous physical activity transiently increase the risk of myocardial infarction</w:t>
      </w:r>
      <w:r w:rsidR="00F22CDB" w:rsidRPr="001431FF">
        <w:rPr>
          <w:noProof/>
          <w:color w:val="000000" w:themeColor="text1"/>
        </w:rPr>
        <w:t>,</w:t>
      </w:r>
      <w:r w:rsidR="003322EF" w:rsidRPr="001431FF">
        <w:rPr>
          <w:noProof/>
          <w:color w:val="000000" w:themeColor="text1"/>
        </w:rPr>
        <w:t xml:space="preserve"> </w:t>
      </w:r>
      <w:r w:rsidR="003322EF" w:rsidRPr="001431FF">
        <w:rPr>
          <w:noProof/>
          <w:color w:val="000000" w:themeColor="text1"/>
        </w:rPr>
        <w:fldChar w:fldCharType="begin"/>
      </w:r>
      <w:r w:rsidR="00B21FF7" w:rsidRPr="001431FF">
        <w:rPr>
          <w:noProof/>
          <w:color w:val="000000" w:themeColor="text1"/>
        </w:rPr>
        <w:instrText xml:space="preserve"> ADDIN EN.CITE &lt;EndNote&gt;&lt;Cite&gt;&lt;Author&gt;Mittleman&lt;/Author&gt;&lt;Year&gt;1993&lt;/Year&gt;&lt;RecNum&gt;70&lt;/RecNum&gt;&lt;DisplayText&gt;&lt;style face="superscript"&gt;24&lt;/style&gt;&lt;/DisplayText&gt;&lt;record&gt;&lt;rec-number&gt;70&lt;/rec-number&gt;&lt;foreign-keys&gt;&lt;key app="EN" db-id="dtxzzrts2x9f02e29eqvva025z2x0r5ef5wd" timestamp="1596785924"&gt;70&lt;/key&gt;&lt;/foreign-keys&gt;&lt;ref-type name="Journal Article"&gt;17&lt;/ref-type&gt;&lt;contributors&gt;&lt;authors&gt;&lt;author&gt;Mittleman, M. A.&lt;/author&gt;&lt;author&gt;Maclure, M.&lt;/author&gt;&lt;author&gt;Tofler, G. H.&lt;/author&gt;&lt;author&gt;Sherwood, J. B.&lt;/author&gt;&lt;author&gt;Goldberg, R. J.&lt;/author&gt;&lt;author&gt;Muller, J. E.&lt;/author&gt;&lt;/authors&gt;&lt;/contributors&gt;&lt;auth-address&gt;Institute for Prevention of Cardiovascular Disease, Deaconess Hospital, Boston, MA 02215.&lt;/auth-address&gt;&lt;titles&gt;&lt;title&gt;Triggering of acute myocardial infarction by heavy physical exertion. Protection against triggering by regular exertion. Determinants of Myocardial Infarction Onset Study Investigators&lt;/title&gt;&lt;secondary-title&gt;N Engl J Med&lt;/secondary-title&gt;&lt;/titles&gt;&lt;periodical&gt;&lt;full-title&gt;N Engl J Med&lt;/full-title&gt;&lt;abbr-1&gt;The New England journal of medicine&lt;/abbr-1&gt;&lt;/periodical&gt;&lt;pages&gt;1677-83&lt;/pages&gt;&lt;volume&gt;329&lt;/volume&gt;&lt;number&gt;23&lt;/number&gt;&lt;edition&gt;1993/12/02&lt;/edition&gt;&lt;keywords&gt;&lt;keyword&gt;Adult&lt;/keyword&gt;&lt;keyword&gt;Aged&lt;/keyword&gt;&lt;keyword&gt;Aged, 80 and over&lt;/keyword&gt;&lt;keyword&gt;Case-Control Studies&lt;/keyword&gt;&lt;keyword&gt;Confidence Intervals&lt;/keyword&gt;&lt;keyword&gt;Exercise&lt;/keyword&gt;&lt;keyword&gt;Female&lt;/keyword&gt;&lt;keyword&gt;Humans&lt;/keyword&gt;&lt;keyword&gt;Male&lt;/keyword&gt;&lt;keyword&gt;Middle Aged&lt;/keyword&gt;&lt;keyword&gt;Myocardial Infarction/epidemiology/*etiology&lt;/keyword&gt;&lt;keyword&gt;*Physical Exertion/physiology&lt;/keyword&gt;&lt;keyword&gt;Reference Values&lt;/keyword&gt;&lt;keyword&gt;Retrospective Studies&lt;/keyword&gt;&lt;keyword&gt;Risk Factors&lt;/keyword&gt;&lt;/keywords&gt;&lt;dates&gt;&lt;year&gt;1993&lt;/year&gt;&lt;pub-dates&gt;&lt;date&gt;Dec 2&lt;/date&gt;&lt;/pub-dates&gt;&lt;/dates&gt;&lt;isbn&gt;0028-4793 (Print)&amp;#xD;0028-4793&lt;/isbn&gt;&lt;accession-num&gt;8232456&lt;/accession-num&gt;&lt;urls&gt;&lt;/urls&gt;&lt;electronic-resource-num&gt;10.1056/nejm199312023292301&lt;/electronic-resource-num&gt;&lt;remote-database-provider&gt;NLM&lt;/remote-database-provider&gt;&lt;language&gt;eng&lt;/language&gt;&lt;/record&gt;&lt;/Cite&gt;&lt;/EndNote&gt;</w:instrText>
      </w:r>
      <w:r w:rsidR="003322EF" w:rsidRPr="001431FF">
        <w:rPr>
          <w:noProof/>
          <w:color w:val="000000" w:themeColor="text1"/>
        </w:rPr>
        <w:fldChar w:fldCharType="separate"/>
      </w:r>
      <w:r w:rsidR="00B21FF7" w:rsidRPr="001431FF">
        <w:rPr>
          <w:noProof/>
          <w:color w:val="000000" w:themeColor="text1"/>
          <w:vertAlign w:val="superscript"/>
        </w:rPr>
        <w:t>24</w:t>
      </w:r>
      <w:r w:rsidR="003322EF" w:rsidRPr="001431FF">
        <w:rPr>
          <w:noProof/>
          <w:color w:val="000000" w:themeColor="text1"/>
        </w:rPr>
        <w:fldChar w:fldCharType="end"/>
      </w:r>
      <w:r w:rsidR="00B40A4C" w:rsidRPr="001431FF">
        <w:rPr>
          <w:noProof/>
          <w:color w:val="000000" w:themeColor="text1"/>
        </w:rPr>
        <w:t xml:space="preserve"> and sudden cardiac death.</w:t>
      </w:r>
      <w:r w:rsidR="003322EF" w:rsidRPr="001431FF">
        <w:rPr>
          <w:noProof/>
          <w:color w:val="000000" w:themeColor="text1"/>
        </w:rPr>
        <w:t xml:space="preserve"> </w:t>
      </w:r>
      <w:r w:rsidR="003322EF" w:rsidRPr="001431FF">
        <w:rPr>
          <w:noProof/>
          <w:color w:val="000000" w:themeColor="text1"/>
        </w:rPr>
        <w:fldChar w:fldCharType="begin">
          <w:fldData xml:space="preserve">PEVuZE5vdGU+PENpdGU+PEF1dGhvcj5TaXNjb3ZpY2s8L0F1dGhvcj48WWVhcj4xOTg0PC9ZZWFy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</w:fldData>
        </w:fldChar>
      </w:r>
      <w:r w:rsidR="00B21FF7" w:rsidRPr="001431FF">
        <w:rPr>
          <w:noProof/>
          <w:color w:val="000000" w:themeColor="text1"/>
        </w:rPr>
        <w:instrText xml:space="preserve"> ADDIN EN.CITE </w:instrText>
      </w:r>
      <w:r w:rsidR="00B21FF7" w:rsidRPr="001431FF">
        <w:rPr>
          <w:noProof/>
          <w:color w:val="000000" w:themeColor="text1"/>
        </w:rPr>
        <w:fldChar w:fldCharType="begin">
          <w:fldData xml:space="preserve">PEVuZE5vdGU+PENpdGU+PEF1dGhvcj5TaXNjb3ZpY2s8L0F1dGhvcj48WWVhcj4xOTg0PC9ZZWFy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</w:fldData>
        </w:fldChar>
      </w:r>
      <w:r w:rsidR="00B21FF7" w:rsidRPr="001431FF">
        <w:rPr>
          <w:noProof/>
          <w:color w:val="000000" w:themeColor="text1"/>
        </w:rPr>
        <w:instrText xml:space="preserve"> ADDIN EN.CITE.DATA </w:instrText>
      </w:r>
      <w:r w:rsidR="00B21FF7" w:rsidRPr="001431FF">
        <w:rPr>
          <w:noProof/>
          <w:color w:val="000000" w:themeColor="text1"/>
        </w:rPr>
      </w:r>
      <w:r w:rsidR="00B21FF7" w:rsidRPr="001431FF">
        <w:rPr>
          <w:noProof/>
          <w:color w:val="000000" w:themeColor="text1"/>
        </w:rPr>
        <w:fldChar w:fldCharType="end"/>
      </w:r>
      <w:r w:rsidR="003322EF" w:rsidRPr="001431FF">
        <w:rPr>
          <w:noProof/>
          <w:color w:val="000000" w:themeColor="text1"/>
        </w:rPr>
      </w:r>
      <w:r w:rsidR="003322EF" w:rsidRPr="001431FF">
        <w:rPr>
          <w:noProof/>
          <w:color w:val="000000" w:themeColor="text1"/>
        </w:rPr>
        <w:fldChar w:fldCharType="separate"/>
      </w:r>
      <w:r w:rsidR="00B21FF7" w:rsidRPr="001431FF">
        <w:rPr>
          <w:noProof/>
          <w:color w:val="000000" w:themeColor="text1"/>
          <w:vertAlign w:val="superscript"/>
        </w:rPr>
        <w:t>25,26</w:t>
      </w:r>
      <w:r w:rsidR="003322EF" w:rsidRPr="001431FF">
        <w:rPr>
          <w:noProof/>
          <w:color w:val="000000" w:themeColor="text1"/>
        </w:rPr>
        <w:fldChar w:fldCharType="end"/>
      </w:r>
      <w:r w:rsidR="00B40A4C" w:rsidRPr="001431FF">
        <w:rPr>
          <w:noProof/>
          <w:color w:val="000000" w:themeColor="text1"/>
        </w:rPr>
        <w:t xml:space="preserve"> </w:t>
      </w:r>
      <w:r w:rsidR="00E66563" w:rsidRPr="001431FF">
        <w:rPr>
          <w:noProof/>
          <w:color w:val="000000" w:themeColor="text1"/>
        </w:rPr>
        <w:t>As summarized above, t</w:t>
      </w:r>
      <w:r w:rsidR="00B40A4C" w:rsidRPr="001431FF">
        <w:rPr>
          <w:noProof/>
          <w:color w:val="000000" w:themeColor="text1"/>
        </w:rPr>
        <w:t xml:space="preserve">he incidence of fatal medical </w:t>
      </w:r>
      <w:r w:rsidR="00D516F4" w:rsidRPr="001431FF">
        <w:rPr>
          <w:color w:val="000000" w:themeColor="text1"/>
        </w:rPr>
        <w:t xml:space="preserve">encounters </w:t>
      </w:r>
      <w:r w:rsidR="00B40A4C" w:rsidRPr="001431FF">
        <w:rPr>
          <w:noProof/>
          <w:color w:val="000000" w:themeColor="text1"/>
        </w:rPr>
        <w:t xml:space="preserve">during organized sports and athletics has been documented </w:t>
      </w:r>
      <w:r w:rsidR="00E66563" w:rsidRPr="001431FF">
        <w:rPr>
          <w:noProof/>
          <w:color w:val="000000" w:themeColor="text1"/>
        </w:rPr>
        <w:t xml:space="preserve">in numerous settings. </w:t>
      </w:r>
      <w:r w:rsidR="00791605" w:rsidRPr="001431FF">
        <w:rPr>
          <w:noProof/>
          <w:color w:val="000000" w:themeColor="text1"/>
        </w:rPr>
        <w:t>Findings from the current study</w:t>
      </w:r>
      <w:r w:rsidR="00896604" w:rsidRPr="001431FF">
        <w:rPr>
          <w:noProof/>
          <w:color w:val="000000" w:themeColor="text1"/>
        </w:rPr>
        <w:t>, the first large scale initiative designed to quantify the risks associated with a community-based weekly 5 kilomet</w:t>
      </w:r>
      <w:r w:rsidR="003D6BAD" w:rsidRPr="001431FF">
        <w:rPr>
          <w:noProof/>
          <w:color w:val="000000" w:themeColor="text1"/>
        </w:rPr>
        <w:t>re</w:t>
      </w:r>
      <w:r w:rsidR="00896604" w:rsidRPr="001431FF">
        <w:rPr>
          <w:noProof/>
          <w:color w:val="000000" w:themeColor="text1"/>
        </w:rPr>
        <w:t xml:space="preserve"> running</w:t>
      </w:r>
      <w:r w:rsidR="00170C6E" w:rsidRPr="001431FF">
        <w:rPr>
          <w:noProof/>
          <w:color w:val="000000" w:themeColor="text1"/>
        </w:rPr>
        <w:t xml:space="preserve"> and walking</w:t>
      </w:r>
      <w:r w:rsidR="00896604" w:rsidRPr="001431FF">
        <w:rPr>
          <w:noProof/>
          <w:color w:val="000000" w:themeColor="text1"/>
        </w:rPr>
        <w:t xml:space="preserve"> program</w:t>
      </w:r>
      <w:r w:rsidR="00986B6D" w:rsidRPr="001431FF">
        <w:rPr>
          <w:noProof/>
          <w:color w:val="000000" w:themeColor="text1"/>
        </w:rPr>
        <w:t>me</w:t>
      </w:r>
      <w:r w:rsidR="00896604" w:rsidRPr="001431FF">
        <w:rPr>
          <w:noProof/>
          <w:color w:val="000000" w:themeColor="text1"/>
        </w:rPr>
        <w:t>,</w:t>
      </w:r>
      <w:r w:rsidR="00791605" w:rsidRPr="001431FF">
        <w:rPr>
          <w:noProof/>
          <w:color w:val="000000" w:themeColor="text1"/>
        </w:rPr>
        <w:t xml:space="preserve"> indicate that parkrun is associated with markedly lower </w:t>
      </w:r>
      <w:r w:rsidR="002D73C2" w:rsidRPr="001431FF">
        <w:rPr>
          <w:noProof/>
          <w:color w:val="000000" w:themeColor="text1"/>
        </w:rPr>
        <w:t>encounter</w:t>
      </w:r>
      <w:r w:rsidR="00791605" w:rsidRPr="001431FF">
        <w:rPr>
          <w:noProof/>
          <w:color w:val="000000" w:themeColor="text1"/>
        </w:rPr>
        <w:t xml:space="preserve"> rates than previously reported in any </w:t>
      </w:r>
      <w:r w:rsidR="00E66563" w:rsidRPr="001431FF">
        <w:rPr>
          <w:noProof/>
          <w:color w:val="000000" w:themeColor="text1"/>
        </w:rPr>
        <w:t>prior</w:t>
      </w:r>
      <w:r w:rsidR="00791605" w:rsidRPr="001431FF">
        <w:rPr>
          <w:noProof/>
          <w:color w:val="000000" w:themeColor="text1"/>
        </w:rPr>
        <w:t xml:space="preserve"> </w:t>
      </w:r>
      <w:r w:rsidR="00E367AB" w:rsidRPr="001431FF">
        <w:rPr>
          <w:noProof/>
          <w:color w:val="000000" w:themeColor="text1"/>
        </w:rPr>
        <w:t>cohorts.</w:t>
      </w:r>
      <w:r w:rsidR="00DC4FE7" w:rsidRPr="001431FF">
        <w:rPr>
          <w:noProof/>
          <w:color w:val="000000" w:themeColor="text1"/>
        </w:rPr>
        <w:t xml:space="preserve"> </w:t>
      </w:r>
    </w:p>
    <w:p w14:paraId="22D1A843" w14:textId="62A9A759" w:rsidR="00257AF4" w:rsidRPr="001431FF" w:rsidRDefault="00257AF4" w:rsidP="006A0A54">
      <w:pPr>
        <w:spacing w:line="480" w:lineRule="auto"/>
        <w:rPr>
          <w:noProof/>
          <w:color w:val="000000" w:themeColor="text1"/>
        </w:rPr>
      </w:pPr>
    </w:p>
    <w:p w14:paraId="14BCC949" w14:textId="5B3D25DF" w:rsidR="00E01623" w:rsidRPr="001431FF" w:rsidRDefault="006B12BB" w:rsidP="006A0A54">
      <w:pPr>
        <w:spacing w:line="480" w:lineRule="auto"/>
        <w:rPr>
          <w:b/>
          <w:bCs/>
          <w:i/>
          <w:iCs/>
          <w:noProof/>
          <w:color w:val="000000" w:themeColor="text1"/>
        </w:rPr>
      </w:pPr>
      <w:r w:rsidRPr="001431FF">
        <w:rPr>
          <w:b/>
          <w:bCs/>
          <w:i/>
          <w:iCs/>
          <w:noProof/>
          <w:color w:val="000000" w:themeColor="text1"/>
        </w:rPr>
        <w:t xml:space="preserve">Serious life-threatening medical </w:t>
      </w:r>
      <w:r w:rsidR="00937256" w:rsidRPr="001431FF">
        <w:rPr>
          <w:b/>
          <w:bCs/>
          <w:i/>
          <w:iCs/>
          <w:noProof/>
          <w:color w:val="000000" w:themeColor="text1"/>
        </w:rPr>
        <w:t>encounters</w:t>
      </w:r>
      <w:r w:rsidRPr="001431FF">
        <w:rPr>
          <w:b/>
          <w:bCs/>
          <w:i/>
          <w:iCs/>
          <w:noProof/>
          <w:color w:val="000000" w:themeColor="text1"/>
        </w:rPr>
        <w:t xml:space="preserve">.  </w:t>
      </w:r>
      <w:r w:rsidR="00DC4FE7" w:rsidRPr="001431FF">
        <w:rPr>
          <w:noProof/>
          <w:color w:val="000000" w:themeColor="text1"/>
        </w:rPr>
        <w:t>Although extremely rare, s</w:t>
      </w:r>
      <w:r w:rsidR="00E367AB" w:rsidRPr="001431FF">
        <w:rPr>
          <w:noProof/>
          <w:color w:val="000000" w:themeColor="text1"/>
        </w:rPr>
        <w:t xml:space="preserve">everal observations about </w:t>
      </w:r>
      <w:r w:rsidR="00E40A3C" w:rsidRPr="001431FF">
        <w:rPr>
          <w:noProof/>
          <w:color w:val="000000" w:themeColor="text1"/>
        </w:rPr>
        <w:t xml:space="preserve">serious </w:t>
      </w:r>
      <w:r w:rsidR="00B252C5" w:rsidRPr="001431FF">
        <w:rPr>
          <w:noProof/>
          <w:color w:val="000000" w:themeColor="text1"/>
        </w:rPr>
        <w:t>life-threatening</w:t>
      </w:r>
      <w:r w:rsidR="00E367AB" w:rsidRPr="001431FF">
        <w:rPr>
          <w:noProof/>
          <w:color w:val="000000" w:themeColor="text1"/>
        </w:rPr>
        <w:t xml:space="preserve"> </w:t>
      </w:r>
      <w:r w:rsidR="00D516F4" w:rsidRPr="001431FF">
        <w:rPr>
          <w:noProof/>
          <w:color w:val="000000" w:themeColor="text1"/>
        </w:rPr>
        <w:t xml:space="preserve">medical </w:t>
      </w:r>
      <w:r w:rsidR="00D516F4" w:rsidRPr="001431FF">
        <w:rPr>
          <w:color w:val="000000" w:themeColor="text1"/>
        </w:rPr>
        <w:t xml:space="preserve">encounters </w:t>
      </w:r>
      <w:r w:rsidR="00E367AB" w:rsidRPr="001431FF">
        <w:rPr>
          <w:noProof/>
          <w:color w:val="000000" w:themeColor="text1"/>
        </w:rPr>
        <w:t>during parkrun participation are noteworthy.</w:t>
      </w:r>
      <w:r w:rsidR="003D6BAD" w:rsidRPr="001431FF">
        <w:rPr>
          <w:noProof/>
          <w:color w:val="000000" w:themeColor="text1"/>
        </w:rPr>
        <w:t xml:space="preserve"> </w:t>
      </w:r>
      <w:r w:rsidR="00851993" w:rsidRPr="001431FF">
        <w:rPr>
          <w:noProof/>
          <w:color w:val="000000" w:themeColor="text1"/>
        </w:rPr>
        <w:t>Fi</w:t>
      </w:r>
      <w:r w:rsidR="00B252C5" w:rsidRPr="001431FF">
        <w:rPr>
          <w:noProof/>
          <w:color w:val="000000" w:themeColor="text1"/>
        </w:rPr>
        <w:t>r</w:t>
      </w:r>
      <w:r w:rsidR="00851993" w:rsidRPr="001431FF">
        <w:rPr>
          <w:noProof/>
          <w:color w:val="000000" w:themeColor="text1"/>
        </w:rPr>
        <w:t>st,</w:t>
      </w:r>
      <w:r w:rsidR="00E367AB" w:rsidRPr="001431FF">
        <w:rPr>
          <w:noProof/>
          <w:color w:val="000000" w:themeColor="text1"/>
        </w:rPr>
        <w:t xml:space="preserve"> male sex</w:t>
      </w:r>
      <w:r w:rsidR="00E74A8C" w:rsidRPr="001431FF">
        <w:rPr>
          <w:noProof/>
          <w:color w:val="000000" w:themeColor="text1"/>
        </w:rPr>
        <w:t xml:space="preserve"> and in</w:t>
      </w:r>
      <w:r w:rsidR="00E367AB" w:rsidRPr="001431FF">
        <w:rPr>
          <w:noProof/>
          <w:color w:val="000000" w:themeColor="text1"/>
        </w:rPr>
        <w:t xml:space="preserve">creasing </w:t>
      </w:r>
      <w:r w:rsidR="00254BB7" w:rsidRPr="001431FF">
        <w:rPr>
          <w:noProof/>
          <w:color w:val="000000" w:themeColor="text1"/>
        </w:rPr>
        <w:t xml:space="preserve">age </w:t>
      </w:r>
      <w:r w:rsidR="00851993" w:rsidRPr="001431FF">
        <w:rPr>
          <w:noProof/>
          <w:color w:val="000000" w:themeColor="text1"/>
        </w:rPr>
        <w:t>were</w:t>
      </w:r>
      <w:r w:rsidR="00E367AB" w:rsidRPr="001431FF">
        <w:rPr>
          <w:noProof/>
          <w:color w:val="000000" w:themeColor="text1"/>
        </w:rPr>
        <w:t xml:space="preserve"> associated with increased risk</w:t>
      </w:r>
      <w:r w:rsidR="00DC4FE7" w:rsidRPr="001431FF">
        <w:rPr>
          <w:noProof/>
          <w:color w:val="000000" w:themeColor="text1"/>
        </w:rPr>
        <w:t xml:space="preserve"> of a serious </w:t>
      </w:r>
      <w:r w:rsidR="00D516F4" w:rsidRPr="001431FF">
        <w:rPr>
          <w:noProof/>
          <w:color w:val="000000" w:themeColor="text1"/>
        </w:rPr>
        <w:t xml:space="preserve">medical </w:t>
      </w:r>
      <w:r w:rsidR="00D516F4" w:rsidRPr="001431FF">
        <w:rPr>
          <w:color w:val="000000" w:themeColor="text1"/>
        </w:rPr>
        <w:t>encounter</w:t>
      </w:r>
      <w:r w:rsidR="00E74A8C" w:rsidRPr="001431FF">
        <w:rPr>
          <w:noProof/>
          <w:color w:val="000000" w:themeColor="text1"/>
        </w:rPr>
        <w:t>, and t</w:t>
      </w:r>
      <w:r w:rsidR="00851993" w:rsidRPr="001431FF">
        <w:rPr>
          <w:noProof/>
          <w:color w:val="000000" w:themeColor="text1"/>
        </w:rPr>
        <w:t xml:space="preserve">he majority of </w:t>
      </w:r>
      <w:r w:rsidR="00B252C5" w:rsidRPr="001431FF">
        <w:rPr>
          <w:noProof/>
          <w:color w:val="000000" w:themeColor="text1"/>
        </w:rPr>
        <w:t>life-threatening</w:t>
      </w:r>
      <w:r w:rsidR="00851993" w:rsidRPr="001431FF">
        <w:rPr>
          <w:noProof/>
          <w:color w:val="000000" w:themeColor="text1"/>
        </w:rPr>
        <w:t xml:space="preserve"> </w:t>
      </w:r>
      <w:r w:rsidR="00D516F4" w:rsidRPr="001431FF">
        <w:rPr>
          <w:color w:val="000000" w:themeColor="text1"/>
        </w:rPr>
        <w:t xml:space="preserve">encounters </w:t>
      </w:r>
      <w:r w:rsidR="00851993" w:rsidRPr="001431FF">
        <w:rPr>
          <w:noProof/>
          <w:color w:val="000000" w:themeColor="text1"/>
        </w:rPr>
        <w:t>during parkrun participation were attributable to a cardiovascular etiology.</w:t>
      </w:r>
      <w:r w:rsidR="00E367AB" w:rsidRPr="001431FF">
        <w:rPr>
          <w:noProof/>
          <w:color w:val="000000" w:themeColor="text1"/>
        </w:rPr>
        <w:t xml:space="preserve"> </w:t>
      </w:r>
      <w:r w:rsidR="00851993" w:rsidRPr="001431FF">
        <w:rPr>
          <w:noProof/>
          <w:color w:val="000000" w:themeColor="text1"/>
        </w:rPr>
        <w:t>These</w:t>
      </w:r>
      <w:r w:rsidR="00D516F4" w:rsidRPr="001431FF">
        <w:rPr>
          <w:noProof/>
          <w:color w:val="000000" w:themeColor="text1"/>
        </w:rPr>
        <w:t xml:space="preserve"> </w:t>
      </w:r>
      <w:r w:rsidR="00851993" w:rsidRPr="001431FF">
        <w:rPr>
          <w:noProof/>
          <w:color w:val="000000" w:themeColor="text1"/>
        </w:rPr>
        <w:t xml:space="preserve">observations </w:t>
      </w:r>
      <w:r w:rsidR="0023665A" w:rsidRPr="001431FF">
        <w:rPr>
          <w:noProof/>
          <w:color w:val="000000" w:themeColor="text1"/>
        </w:rPr>
        <w:t xml:space="preserve">are in line with </w:t>
      </w:r>
      <w:r w:rsidR="00851993" w:rsidRPr="001431FF">
        <w:rPr>
          <w:noProof/>
          <w:color w:val="000000" w:themeColor="text1"/>
        </w:rPr>
        <w:t>prior studies</w:t>
      </w:r>
      <w:r w:rsidR="001D5A7D" w:rsidRPr="001431FF">
        <w:rPr>
          <w:noProof/>
          <w:color w:val="000000" w:themeColor="text1"/>
        </w:rPr>
        <w:fldChar w:fldCharType="begin">
          <w:fldData xml:space="preserve">PEVuZE5vdGU+PENpdGU+PEF1dGhvcj5LaW08L0F1dGhvcj48WWVhcj4yMDEyPC9ZZWFyPjxSZWNO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</w:fldData>
        </w:fldChar>
      </w:r>
      <w:r w:rsidR="00B21FF7" w:rsidRPr="001431FF">
        <w:rPr>
          <w:noProof/>
          <w:color w:val="000000" w:themeColor="text1"/>
        </w:rPr>
        <w:instrText xml:space="preserve"> ADDIN EN.CITE </w:instrText>
      </w:r>
      <w:r w:rsidR="00B21FF7" w:rsidRPr="001431FF">
        <w:rPr>
          <w:noProof/>
          <w:color w:val="000000" w:themeColor="text1"/>
        </w:rPr>
        <w:fldChar w:fldCharType="begin">
          <w:fldData xml:space="preserve">PEVuZE5vdGU+PENpdGU+PEF1dGhvcj5LaW08L0F1dGhvcj48WWVhcj4yMDEyPC9ZZWFyPjxSZWNO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</w:fldData>
        </w:fldChar>
      </w:r>
      <w:r w:rsidR="00B21FF7" w:rsidRPr="001431FF">
        <w:rPr>
          <w:noProof/>
          <w:color w:val="000000" w:themeColor="text1"/>
        </w:rPr>
        <w:instrText xml:space="preserve"> ADDIN EN.CITE.DATA </w:instrText>
      </w:r>
      <w:r w:rsidR="00B21FF7" w:rsidRPr="001431FF">
        <w:rPr>
          <w:noProof/>
          <w:color w:val="000000" w:themeColor="text1"/>
        </w:rPr>
      </w:r>
      <w:r w:rsidR="00B21FF7" w:rsidRPr="001431FF">
        <w:rPr>
          <w:noProof/>
          <w:color w:val="000000" w:themeColor="text1"/>
        </w:rPr>
        <w:fldChar w:fldCharType="end"/>
      </w:r>
      <w:r w:rsidR="001D5A7D" w:rsidRPr="001431FF">
        <w:rPr>
          <w:noProof/>
          <w:color w:val="000000" w:themeColor="text1"/>
        </w:rPr>
      </w:r>
      <w:r w:rsidR="001D5A7D" w:rsidRPr="001431FF">
        <w:rPr>
          <w:noProof/>
          <w:color w:val="000000" w:themeColor="text1"/>
        </w:rPr>
        <w:fldChar w:fldCharType="separate"/>
      </w:r>
      <w:r w:rsidR="00B21FF7" w:rsidRPr="001431FF">
        <w:rPr>
          <w:noProof/>
          <w:color w:val="000000" w:themeColor="text1"/>
          <w:vertAlign w:val="superscript"/>
        </w:rPr>
        <w:t>22,27</w:t>
      </w:r>
      <w:r w:rsidR="001D5A7D" w:rsidRPr="001431FF">
        <w:rPr>
          <w:noProof/>
          <w:color w:val="000000" w:themeColor="text1"/>
        </w:rPr>
        <w:fldChar w:fldCharType="end"/>
      </w:r>
      <w:r w:rsidR="00DC4FE7" w:rsidRPr="001431FF">
        <w:rPr>
          <w:noProof/>
          <w:color w:val="000000" w:themeColor="text1"/>
        </w:rPr>
        <w:t>.</w:t>
      </w:r>
      <w:r w:rsidR="00BF2413" w:rsidRPr="001431FF">
        <w:rPr>
          <w:color w:val="000000" w:themeColor="text1"/>
        </w:rPr>
        <w:t xml:space="preserve"> The number</w:t>
      </w:r>
      <w:r w:rsidR="00254BB7" w:rsidRPr="001431FF">
        <w:rPr>
          <w:color w:val="000000" w:themeColor="text1"/>
        </w:rPr>
        <w:t xml:space="preserve"> of</w:t>
      </w:r>
      <w:r w:rsidR="00430A90" w:rsidRPr="001431FF">
        <w:rPr>
          <w:color w:val="000000" w:themeColor="text1"/>
        </w:rPr>
        <w:t>,</w:t>
      </w:r>
      <w:r w:rsidR="00BF2413" w:rsidRPr="001431FF">
        <w:rPr>
          <w:color w:val="000000" w:themeColor="text1"/>
        </w:rPr>
        <w:t xml:space="preserve"> </w:t>
      </w:r>
      <w:r w:rsidR="00254BB7" w:rsidRPr="001431FF">
        <w:rPr>
          <w:color w:val="000000" w:themeColor="text1"/>
        </w:rPr>
        <w:t xml:space="preserve">and rate </w:t>
      </w:r>
      <w:r w:rsidR="00BF2413" w:rsidRPr="001431FF">
        <w:rPr>
          <w:color w:val="000000" w:themeColor="text1"/>
        </w:rPr>
        <w:t>of</w:t>
      </w:r>
      <w:r w:rsidR="00430A90" w:rsidRPr="001431FF">
        <w:rPr>
          <w:color w:val="000000" w:themeColor="text1"/>
        </w:rPr>
        <w:t>,</w:t>
      </w:r>
      <w:r w:rsidR="00BF2413" w:rsidRPr="001431FF">
        <w:rPr>
          <w:color w:val="000000" w:themeColor="text1"/>
        </w:rPr>
        <w:t xml:space="preserve"> serious </w:t>
      </w:r>
      <w:r w:rsidR="00D516F4" w:rsidRPr="001431FF">
        <w:rPr>
          <w:color w:val="000000" w:themeColor="text1"/>
        </w:rPr>
        <w:t xml:space="preserve">encounters </w:t>
      </w:r>
      <w:r w:rsidR="00BF2413" w:rsidRPr="001431FF">
        <w:rPr>
          <w:color w:val="000000" w:themeColor="text1"/>
        </w:rPr>
        <w:t xml:space="preserve">significantly increased over </w:t>
      </w:r>
      <w:proofErr w:type="gramStart"/>
      <w:r w:rsidR="00BF2413" w:rsidRPr="001431FF">
        <w:rPr>
          <w:color w:val="000000" w:themeColor="text1"/>
        </w:rPr>
        <w:t>time</w:t>
      </w:r>
      <w:proofErr w:type="gramEnd"/>
      <w:r w:rsidR="00BF2413" w:rsidRPr="001431FF">
        <w:rPr>
          <w:color w:val="000000" w:themeColor="text1"/>
        </w:rPr>
        <w:t xml:space="preserve"> and </w:t>
      </w:r>
      <w:r w:rsidR="00AC1AE9" w:rsidRPr="001431FF">
        <w:rPr>
          <w:color w:val="000000" w:themeColor="text1"/>
        </w:rPr>
        <w:t>we speculate that this is</w:t>
      </w:r>
      <w:r w:rsidR="00BF2413" w:rsidRPr="001431FF">
        <w:rPr>
          <w:color w:val="000000" w:themeColor="text1"/>
        </w:rPr>
        <w:t xml:space="preserve"> due to the widening of the demographics of the </w:t>
      </w:r>
      <w:r w:rsidR="00BF2413" w:rsidRPr="001431FF">
        <w:rPr>
          <w:color w:val="000000" w:themeColor="text1"/>
        </w:rPr>
        <w:lastRenderedPageBreak/>
        <w:t xml:space="preserve">participants, particularly the increasing proportion of older runners. </w:t>
      </w:r>
      <w:r w:rsidR="00851993" w:rsidRPr="001431FF">
        <w:rPr>
          <w:noProof/>
          <w:color w:val="000000" w:themeColor="text1"/>
        </w:rPr>
        <w:t>Second,</w:t>
      </w:r>
      <w:r w:rsidR="0023665A" w:rsidRPr="001431FF">
        <w:rPr>
          <w:noProof/>
          <w:color w:val="000000" w:themeColor="text1"/>
        </w:rPr>
        <w:t xml:space="preserve"> </w:t>
      </w:r>
      <w:r w:rsidR="00996954" w:rsidRPr="001431FF">
        <w:rPr>
          <w:noProof/>
          <w:color w:val="000000" w:themeColor="text1"/>
        </w:rPr>
        <w:t xml:space="preserve">we observed a cardiac arrest survival rate of 65% in the context </w:t>
      </w:r>
      <w:r w:rsidR="00635763" w:rsidRPr="001431FF">
        <w:rPr>
          <w:noProof/>
          <w:color w:val="000000" w:themeColor="text1"/>
        </w:rPr>
        <w:t xml:space="preserve">of </w:t>
      </w:r>
      <w:r w:rsidR="00996954" w:rsidRPr="001431FF">
        <w:rPr>
          <w:noProof/>
          <w:color w:val="000000" w:themeColor="text1"/>
        </w:rPr>
        <w:t>near uniform utilization of automated external defibrillators</w:t>
      </w:r>
      <w:r w:rsidR="00635763" w:rsidRPr="001431FF">
        <w:rPr>
          <w:noProof/>
          <w:color w:val="000000" w:themeColor="text1"/>
        </w:rPr>
        <w:t xml:space="preserve"> (mandatory at all UK parkrun events). </w:t>
      </w:r>
      <w:r w:rsidR="00996954" w:rsidRPr="001431FF">
        <w:rPr>
          <w:noProof/>
          <w:color w:val="000000" w:themeColor="text1"/>
        </w:rPr>
        <w:t xml:space="preserve">This survival rate approximates prior reports among other sporting cohorts </w:t>
      </w:r>
      <w:r w:rsidR="003A0DA6" w:rsidRPr="001431FF">
        <w:rPr>
          <w:noProof/>
          <w:color w:val="000000" w:themeColor="text1"/>
        </w:rPr>
        <w:t xml:space="preserve">and is substantially </w:t>
      </w:r>
      <w:r w:rsidR="00A64E61" w:rsidRPr="001431FF">
        <w:rPr>
          <w:noProof/>
          <w:color w:val="000000" w:themeColor="text1"/>
        </w:rPr>
        <w:t>better</w:t>
      </w:r>
      <w:r w:rsidR="003A0DA6" w:rsidRPr="001431FF">
        <w:rPr>
          <w:noProof/>
          <w:color w:val="000000" w:themeColor="text1"/>
        </w:rPr>
        <w:t xml:space="preserve"> than reported out-of-hospital cardiac arrest survival rates worldwide (approximately 10%)</w:t>
      </w:r>
      <w:r w:rsidR="003A0DA6" w:rsidRPr="001431FF">
        <w:rPr>
          <w:noProof/>
          <w:color w:val="000000" w:themeColor="text1"/>
        </w:rPr>
        <w:fldChar w:fldCharType="begin"/>
      </w:r>
      <w:r w:rsidR="003A0DA6" w:rsidRPr="001431FF">
        <w:rPr>
          <w:noProof/>
          <w:color w:val="000000" w:themeColor="text1"/>
        </w:rPr>
        <w:instrText xml:space="preserve"> ADDIN EN.CITE &lt;EndNote&gt;&lt;Cite&gt;&lt;Author&gt;Yan&lt;/Author&gt;&lt;Year&gt;2020&lt;/Year&gt;&lt;RecNum&gt;82&lt;/RecNum&gt;&lt;DisplayText&gt;&lt;style face="superscript"&gt;28&lt;/style&gt;&lt;/DisplayText&gt;&lt;record&gt;&lt;rec-number&gt;82&lt;/rec-number&gt;&lt;foreign-keys&gt;&lt;key app="EN" db-id="dtxzzrts2x9f02e29eqvva025z2x0r5ef5wd" timestamp="1625504253"&gt;82&lt;/key&gt;&lt;/foreign-keys&gt;&lt;ref-type name="Journal Article"&gt;17&lt;/ref-type&gt;&lt;contributors&gt;&lt;authors&gt;&lt;author&gt;Yan, Shijiao&lt;/author&gt;&lt;author&gt;Gan, Yong&lt;/author&gt;&lt;author&gt;Jiang, Nan&lt;/author&gt;&lt;author&gt;Wang, Rixing&lt;/author&gt;&lt;author&gt;Chen, Yunqiang&lt;/author&gt;&lt;author&gt;Luo, Zhiqian&lt;/author&gt;&lt;author&gt;Zong, Qiao&lt;/author&gt;&lt;author&gt;Chen, Song&lt;/author&gt;&lt;author&gt;Lv, Chuanzhu&lt;/author&gt;&lt;/authors&gt;&lt;/contributors&gt;&lt;titles&gt;&lt;title&gt;The global survival rate among adult out-of-hospital cardiac arrest patients who received cardiopulmonary resuscitation: a systematic review and meta-analysis&lt;/title&gt;&lt;secondary-title&gt;Critical Care&lt;/secondary-title&gt;&lt;/titles&gt;&lt;periodical&gt;&lt;full-title&gt;Critical Care&lt;/full-title&gt;&lt;/periodical&gt;&lt;pages&gt;61&lt;/pages&gt;&lt;volume&gt;24&lt;/volume&gt;&lt;number&gt;1&lt;/number&gt;&lt;dates&gt;&lt;year&gt;2020&lt;/year&gt;&lt;pub-dates&gt;&lt;date&gt;2020/02/22&lt;/date&gt;&lt;/pub-dates&gt;&lt;/dates&gt;&lt;isbn&gt;1364-8535&lt;/isbn&gt;&lt;urls&gt;&lt;related-urls&gt;&lt;url&gt;https://doi.org/10.1186/s13054-020-2773-2&lt;/url&gt;&lt;/related-urls&gt;&lt;/urls&gt;&lt;electronic-resource-num&gt;10.1186/s13054-020-2773-2&lt;/electronic-resource-num&gt;&lt;/record&gt;&lt;/Cite&gt;&lt;/EndNote&gt;</w:instrText>
      </w:r>
      <w:r w:rsidR="003A0DA6" w:rsidRPr="001431FF">
        <w:rPr>
          <w:noProof/>
          <w:color w:val="000000" w:themeColor="text1"/>
        </w:rPr>
        <w:fldChar w:fldCharType="separate"/>
      </w:r>
      <w:r w:rsidR="003A0DA6" w:rsidRPr="001431FF">
        <w:rPr>
          <w:noProof/>
          <w:color w:val="000000" w:themeColor="text1"/>
          <w:vertAlign w:val="superscript"/>
        </w:rPr>
        <w:t>28</w:t>
      </w:r>
      <w:r w:rsidR="003A0DA6" w:rsidRPr="001431FF">
        <w:rPr>
          <w:noProof/>
          <w:color w:val="000000" w:themeColor="text1"/>
        </w:rPr>
        <w:fldChar w:fldCharType="end"/>
      </w:r>
      <w:r w:rsidR="00996954" w:rsidRPr="001431FF">
        <w:rPr>
          <w:noProof/>
          <w:color w:val="000000" w:themeColor="text1"/>
        </w:rPr>
        <w:t xml:space="preserve"> underscor</w:t>
      </w:r>
      <w:r w:rsidR="003A0DA6" w:rsidRPr="001431FF">
        <w:rPr>
          <w:noProof/>
          <w:color w:val="000000" w:themeColor="text1"/>
        </w:rPr>
        <w:t>ing</w:t>
      </w:r>
      <w:r w:rsidR="00996954" w:rsidRPr="001431FF">
        <w:rPr>
          <w:noProof/>
          <w:color w:val="000000" w:themeColor="text1"/>
        </w:rPr>
        <w:t xml:space="preserve"> the importance of defibrillator availability at community-based exercise events</w:t>
      </w:r>
      <w:r w:rsidR="0051624A" w:rsidRPr="001431FF">
        <w:rPr>
          <w:noProof/>
          <w:color w:val="000000" w:themeColor="text1"/>
        </w:rPr>
        <w:t>,</w:t>
      </w:r>
      <w:r w:rsidR="00996954" w:rsidRPr="001431FF">
        <w:rPr>
          <w:noProof/>
          <w:color w:val="000000" w:themeColor="text1"/>
        </w:rPr>
        <w:t>. Third</w:t>
      </w:r>
      <w:r w:rsidR="00DC4FE7" w:rsidRPr="001431FF">
        <w:rPr>
          <w:noProof/>
          <w:color w:val="000000" w:themeColor="text1"/>
        </w:rPr>
        <w:t>, less prior running experience, both in terms of the average number of parkrun participations per year (within the 6-year sample) and the number of years participating (within the 6-year sample) were associated with a</w:t>
      </w:r>
      <w:r w:rsidR="00951E8B" w:rsidRPr="001431FF">
        <w:rPr>
          <w:noProof/>
          <w:color w:val="000000" w:themeColor="text1"/>
        </w:rPr>
        <w:t xml:space="preserve">n increased risk of a serious medical </w:t>
      </w:r>
      <w:r w:rsidR="00D516F4" w:rsidRPr="001431FF">
        <w:rPr>
          <w:noProof/>
          <w:color w:val="000000" w:themeColor="text1"/>
        </w:rPr>
        <w:t>encounter</w:t>
      </w:r>
      <w:r w:rsidR="00951E8B" w:rsidRPr="001431FF">
        <w:rPr>
          <w:noProof/>
          <w:color w:val="000000" w:themeColor="text1"/>
        </w:rPr>
        <w:t xml:space="preserve">. </w:t>
      </w:r>
      <w:r w:rsidR="0023665A" w:rsidRPr="001431FF">
        <w:rPr>
          <w:noProof/>
          <w:color w:val="000000" w:themeColor="text1"/>
        </w:rPr>
        <w:t xml:space="preserve">Finally, we observed a low rate of </w:t>
      </w:r>
      <w:r w:rsidR="00D516F4" w:rsidRPr="001431FF">
        <w:rPr>
          <w:noProof/>
          <w:color w:val="000000" w:themeColor="text1"/>
        </w:rPr>
        <w:t xml:space="preserve">serious </w:t>
      </w:r>
      <w:r w:rsidR="00B252C5" w:rsidRPr="001431FF">
        <w:rPr>
          <w:noProof/>
          <w:color w:val="000000" w:themeColor="text1"/>
        </w:rPr>
        <w:t>life-threatening</w:t>
      </w:r>
      <w:r w:rsidR="0023665A" w:rsidRPr="001431FF">
        <w:rPr>
          <w:noProof/>
          <w:color w:val="000000" w:themeColor="text1"/>
        </w:rPr>
        <w:t xml:space="preserve"> </w:t>
      </w:r>
      <w:r w:rsidR="00D516F4" w:rsidRPr="001431FF">
        <w:rPr>
          <w:noProof/>
          <w:color w:val="000000" w:themeColor="text1"/>
        </w:rPr>
        <w:t>medical encounters</w:t>
      </w:r>
      <w:r w:rsidR="0023665A" w:rsidRPr="001431FF">
        <w:rPr>
          <w:noProof/>
          <w:color w:val="000000" w:themeColor="text1"/>
        </w:rPr>
        <w:t xml:space="preserve"> attributed to heat illness. Compared to US data examining a </w:t>
      </w:r>
      <w:r w:rsidR="005C63A9" w:rsidRPr="001431FF">
        <w:rPr>
          <w:noProof/>
          <w:color w:val="000000" w:themeColor="text1"/>
        </w:rPr>
        <w:t>popular summe</w:t>
      </w:r>
      <w:r w:rsidR="00986B6D" w:rsidRPr="001431FF">
        <w:rPr>
          <w:noProof/>
          <w:color w:val="000000" w:themeColor="text1"/>
        </w:rPr>
        <w:t>r</w:t>
      </w:r>
      <w:r w:rsidR="005C63A9" w:rsidRPr="001431FF">
        <w:rPr>
          <w:noProof/>
          <w:color w:val="000000" w:themeColor="text1"/>
        </w:rPr>
        <w:t xml:space="preserve">time </w:t>
      </w:r>
      <w:r w:rsidR="0023665A" w:rsidRPr="001431FF">
        <w:rPr>
          <w:noProof/>
          <w:color w:val="000000" w:themeColor="text1"/>
        </w:rPr>
        <w:t>10 kilometr</w:t>
      </w:r>
      <w:r w:rsidR="003D6BAD" w:rsidRPr="001431FF">
        <w:rPr>
          <w:noProof/>
          <w:color w:val="000000" w:themeColor="text1"/>
        </w:rPr>
        <w:t>e</w:t>
      </w:r>
      <w:r w:rsidR="0023665A" w:rsidRPr="001431FF">
        <w:rPr>
          <w:noProof/>
          <w:color w:val="000000" w:themeColor="text1"/>
        </w:rPr>
        <w:t xml:space="preserve"> </w:t>
      </w:r>
      <w:r w:rsidR="005C63A9" w:rsidRPr="001431FF">
        <w:rPr>
          <w:noProof/>
          <w:color w:val="000000" w:themeColor="text1"/>
        </w:rPr>
        <w:t>run</w:t>
      </w:r>
      <w:r w:rsidR="0023665A" w:rsidRPr="001431FF">
        <w:rPr>
          <w:noProof/>
          <w:color w:val="000000" w:themeColor="text1"/>
        </w:rPr>
        <w:t xml:space="preserve"> </w:t>
      </w:r>
      <w:r w:rsidR="005C63A9" w:rsidRPr="001431FF">
        <w:rPr>
          <w:noProof/>
          <w:color w:val="000000" w:themeColor="text1"/>
        </w:rPr>
        <w:t>(</w:t>
      </w:r>
      <w:r w:rsidR="005C63A9" w:rsidRPr="001431FF">
        <w:rPr>
          <w:color w:val="000000" w:themeColor="text1"/>
        </w:rPr>
        <w:t>1.6 heat illness encounters per 1000 finishers</w:t>
      </w:r>
      <w:r w:rsidR="00986B6D" w:rsidRPr="001431FF">
        <w:rPr>
          <w:color w:val="000000" w:themeColor="text1"/>
        </w:rPr>
        <w:t xml:space="preserve"> </w:t>
      </w:r>
      <w:r w:rsidR="00986B6D" w:rsidRPr="001431FF">
        <w:rPr>
          <w:color w:val="000000" w:themeColor="text1"/>
        </w:rPr>
        <w:fldChar w:fldCharType="begin"/>
      </w:r>
      <w:r w:rsidR="003A0DA6" w:rsidRPr="001431FF">
        <w:rPr>
          <w:color w:val="000000" w:themeColor="text1"/>
        </w:rPr>
        <w:instrText xml:space="preserve"> ADDIN EN.CITE &lt;EndNote&gt;&lt;Cite&gt;&lt;Author&gt;Breslow&lt;/Author&gt;&lt;Year&gt;2019&lt;/Year&gt;&lt;RecNum&gt;20&lt;/RecNum&gt;&lt;DisplayText&gt;&lt;style face="superscript"&gt;29&lt;/style&gt;&lt;/DisplayText&gt;&lt;record&gt;&lt;rec-number&gt;20&lt;/rec-number&gt;&lt;foreign-keys&gt;&lt;key app="EN" db-id="dtxzzrts2x9f02e29eqvva025z2x0r5ef5wd" timestamp="1583145407"&gt;20&lt;/key&gt;&lt;/foreign-keys&gt;&lt;ref-type name="Journal Article"&gt;17&lt;/ref-type&gt;&lt;contributors&gt;&lt;authors&gt;&lt;author&gt;Breslow, R. G.&lt;/author&gt;&lt;author&gt;Shrestha, S.&lt;/author&gt;&lt;author&gt;Feroe, A. G.&lt;/author&gt;&lt;author&gt;Katz, J. N.&lt;/author&gt;&lt;author&gt;Troyanos, C.&lt;/author&gt;&lt;author&gt;Collins, J. E.&lt;/author&gt;&lt;/authors&gt;&lt;/contributors&gt;&lt;auth-address&gt;Department of Orthopaedic Surgery, Brigham and Women&amp;apos;s Hospital, Boston, MA.&amp;#xD;Harvard Medical School, Boston, MA.&amp;#xD;International Institute for Race Medicine, Plymouth, MA.&amp;#xD;Boston Athletic Association, Boston, MA.&lt;/auth-address&gt;&lt;titles&gt;&lt;title&gt;Medical Tent Utilization at 10-km Road Races: Injury, Illness, and Influencing Factors&lt;/title&gt;&lt;secondary-title&gt;Med Sci Sports Exerc&lt;/secondary-title&gt;&lt;/titles&gt;&lt;periodical&gt;&lt;full-title&gt;Med Sci Sports Exerc&lt;/full-title&gt;&lt;abbr-1&gt;Medicine and science in sports and exercise&lt;/abbr-1&gt;&lt;/periodical&gt;&lt;pages&gt;2451-2457&lt;/pages&gt;&lt;volume&gt;51&lt;/volume&gt;&lt;number&gt;12&lt;/number&gt;&lt;edition&gt;2019/11/16&lt;/edition&gt;&lt;dates&gt;&lt;year&gt;2019&lt;/year&gt;&lt;pub-dates&gt;&lt;date&gt;Dec&lt;/date&gt;&lt;/pub-dates&gt;&lt;/dates&gt;&lt;isbn&gt;0195-9131&lt;/isbn&gt;&lt;accession-num&gt;31730563&lt;/accession-num&gt;&lt;urls&gt;&lt;/urls&gt;&lt;electronic-resource-num&gt;10.1249/mss.0000000000002068&lt;/electronic-resource-num&gt;&lt;remote-database-provider&gt;NLM&lt;/remote-database-provider&gt;&lt;language&gt;eng&lt;/language&gt;&lt;/record&gt;&lt;/Cite&gt;&lt;/EndNote&gt;</w:instrText>
      </w:r>
      <w:r w:rsidR="00986B6D" w:rsidRPr="001431FF">
        <w:rPr>
          <w:color w:val="000000" w:themeColor="text1"/>
        </w:rPr>
        <w:fldChar w:fldCharType="separate"/>
      </w:r>
      <w:r w:rsidR="003A0DA6" w:rsidRPr="001431FF">
        <w:rPr>
          <w:noProof/>
          <w:color w:val="000000" w:themeColor="text1"/>
          <w:vertAlign w:val="superscript"/>
        </w:rPr>
        <w:t>29</w:t>
      </w:r>
      <w:r w:rsidR="00986B6D" w:rsidRPr="001431FF">
        <w:rPr>
          <w:color w:val="000000" w:themeColor="text1"/>
        </w:rPr>
        <w:fldChar w:fldCharType="end"/>
      </w:r>
      <w:r w:rsidR="005C63A9" w:rsidRPr="001431FF">
        <w:rPr>
          <w:noProof/>
          <w:color w:val="000000" w:themeColor="text1"/>
        </w:rPr>
        <w:t>)</w:t>
      </w:r>
      <w:r w:rsidR="00996954" w:rsidRPr="001431FF">
        <w:rPr>
          <w:noProof/>
          <w:color w:val="000000" w:themeColor="text1"/>
        </w:rPr>
        <w:t xml:space="preserve"> </w:t>
      </w:r>
      <w:r w:rsidR="0023665A" w:rsidRPr="001431FF">
        <w:rPr>
          <w:noProof/>
          <w:color w:val="000000" w:themeColor="text1"/>
        </w:rPr>
        <w:t xml:space="preserve">and Isreali data </w:t>
      </w:r>
      <w:r w:rsidR="00996954" w:rsidRPr="001431FF">
        <w:rPr>
          <w:noProof/>
          <w:color w:val="000000" w:themeColor="text1"/>
        </w:rPr>
        <w:t>characterizing</w:t>
      </w:r>
      <w:r w:rsidR="0023665A" w:rsidRPr="001431FF">
        <w:rPr>
          <w:noProof/>
          <w:color w:val="000000" w:themeColor="text1"/>
        </w:rPr>
        <w:t xml:space="preserve"> </w:t>
      </w:r>
      <w:r w:rsidR="005C63A9" w:rsidRPr="001431FF">
        <w:rPr>
          <w:noProof/>
          <w:color w:val="000000" w:themeColor="text1"/>
        </w:rPr>
        <w:t>Tel Aviv-based races of 10 kilometr</w:t>
      </w:r>
      <w:r w:rsidR="003D6BAD" w:rsidRPr="001431FF">
        <w:rPr>
          <w:noProof/>
          <w:color w:val="000000" w:themeColor="text1"/>
        </w:rPr>
        <w:t>e</w:t>
      </w:r>
      <w:r w:rsidR="005C63A9" w:rsidRPr="001431FF">
        <w:rPr>
          <w:noProof/>
          <w:color w:val="000000" w:themeColor="text1"/>
        </w:rPr>
        <w:t xml:space="preserve"> or greater distance (</w:t>
      </w:r>
      <w:r w:rsidR="00F64FFC" w:rsidRPr="001431FF">
        <w:rPr>
          <w:noProof/>
          <w:color w:val="000000" w:themeColor="text1"/>
        </w:rPr>
        <w:t xml:space="preserve">21 </w:t>
      </w:r>
      <w:r w:rsidR="00B252C5" w:rsidRPr="001431FF">
        <w:rPr>
          <w:noProof/>
          <w:color w:val="000000" w:themeColor="text1"/>
        </w:rPr>
        <w:t>life-threatening</w:t>
      </w:r>
      <w:r w:rsidR="005C63A9" w:rsidRPr="001431FF">
        <w:rPr>
          <w:noProof/>
          <w:color w:val="000000" w:themeColor="text1"/>
        </w:rPr>
        <w:t xml:space="preserve"> heat illness cases among 137,580 runners</w:t>
      </w:r>
      <w:r w:rsidR="00F64FFC" w:rsidRPr="001431FF">
        <w:rPr>
          <w:noProof/>
          <w:color w:val="000000" w:themeColor="text1"/>
        </w:rPr>
        <w:t xml:space="preserve"> </w:t>
      </w:r>
      <w:r w:rsidR="00F64FFC" w:rsidRPr="001431FF">
        <w:rPr>
          <w:noProof/>
          <w:color w:val="000000" w:themeColor="text1"/>
        </w:rPr>
        <w:fldChar w:fldCharType="begin">
          <w:fldData xml:space="preserve">PEVuZE5vdGU+PENpdGU+PEF1dGhvcj5ZYW5rZWxzb248L0F1dGhvcj48WWVhcj4yMDE0PC9ZZWFy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</w:fldData>
        </w:fldChar>
      </w:r>
      <w:r w:rsidR="003A0DA6" w:rsidRPr="001431FF">
        <w:rPr>
          <w:noProof/>
          <w:color w:val="000000" w:themeColor="text1"/>
        </w:rPr>
        <w:instrText xml:space="preserve"> ADDIN EN.CITE </w:instrText>
      </w:r>
      <w:r w:rsidR="003A0DA6" w:rsidRPr="001431FF">
        <w:rPr>
          <w:noProof/>
          <w:color w:val="000000" w:themeColor="text1"/>
        </w:rPr>
        <w:fldChar w:fldCharType="begin">
          <w:fldData xml:space="preserve">PEVuZE5vdGU+PENpdGU+PEF1dGhvcj5ZYW5rZWxzb248L0F1dGhvcj48WWVhcj4yMDE0PC9ZZWFy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</w:fldData>
        </w:fldChar>
      </w:r>
      <w:r w:rsidR="003A0DA6" w:rsidRPr="001431FF">
        <w:rPr>
          <w:noProof/>
          <w:color w:val="000000" w:themeColor="text1"/>
        </w:rPr>
        <w:instrText xml:space="preserve"> ADDIN EN.CITE.DATA </w:instrText>
      </w:r>
      <w:r w:rsidR="003A0DA6" w:rsidRPr="001431FF">
        <w:rPr>
          <w:noProof/>
          <w:color w:val="000000" w:themeColor="text1"/>
        </w:rPr>
      </w:r>
      <w:r w:rsidR="003A0DA6" w:rsidRPr="001431FF">
        <w:rPr>
          <w:noProof/>
          <w:color w:val="000000" w:themeColor="text1"/>
        </w:rPr>
        <w:fldChar w:fldCharType="end"/>
      </w:r>
      <w:r w:rsidR="00F64FFC" w:rsidRPr="001431FF">
        <w:rPr>
          <w:noProof/>
          <w:color w:val="000000" w:themeColor="text1"/>
        </w:rPr>
      </w:r>
      <w:r w:rsidR="00F64FFC" w:rsidRPr="001431FF">
        <w:rPr>
          <w:noProof/>
          <w:color w:val="000000" w:themeColor="text1"/>
        </w:rPr>
        <w:fldChar w:fldCharType="separate"/>
      </w:r>
      <w:r w:rsidR="003A0DA6" w:rsidRPr="001431FF">
        <w:rPr>
          <w:noProof/>
          <w:color w:val="000000" w:themeColor="text1"/>
          <w:vertAlign w:val="superscript"/>
        </w:rPr>
        <w:t>30</w:t>
      </w:r>
      <w:r w:rsidR="00F64FFC" w:rsidRPr="001431FF">
        <w:rPr>
          <w:noProof/>
          <w:color w:val="000000" w:themeColor="text1"/>
        </w:rPr>
        <w:fldChar w:fldCharType="end"/>
      </w:r>
      <w:r w:rsidR="005C63A9" w:rsidRPr="001431FF">
        <w:rPr>
          <w:noProof/>
          <w:color w:val="000000" w:themeColor="text1"/>
        </w:rPr>
        <w:t xml:space="preserve">), </w:t>
      </w:r>
      <w:r w:rsidR="005C63A9" w:rsidRPr="001431FF">
        <w:rPr>
          <w:color w:val="000000" w:themeColor="text1"/>
        </w:rPr>
        <w:t>we observed a markedly lower incidence (&lt;0.01 per 1</w:t>
      </w:r>
      <w:r w:rsidR="003D68B5" w:rsidRPr="001431FF">
        <w:rPr>
          <w:color w:val="000000" w:themeColor="text1"/>
        </w:rPr>
        <w:t>,</w:t>
      </w:r>
      <w:r w:rsidR="005C63A9" w:rsidRPr="001431FF">
        <w:rPr>
          <w:color w:val="000000" w:themeColor="text1"/>
        </w:rPr>
        <w:t xml:space="preserve">000 parkrun participations) of </w:t>
      </w:r>
      <w:r w:rsidR="00487501" w:rsidRPr="001431FF">
        <w:rPr>
          <w:color w:val="000000" w:themeColor="text1"/>
        </w:rPr>
        <w:t>serious life-threatening medical</w:t>
      </w:r>
      <w:r w:rsidR="005C63A9" w:rsidRPr="001431FF">
        <w:rPr>
          <w:color w:val="000000" w:themeColor="text1"/>
        </w:rPr>
        <w:t xml:space="preserve"> </w:t>
      </w:r>
      <w:r w:rsidR="00487501" w:rsidRPr="001431FF">
        <w:rPr>
          <w:color w:val="000000" w:themeColor="text1"/>
        </w:rPr>
        <w:t>encounters</w:t>
      </w:r>
      <w:r w:rsidR="005C63A9" w:rsidRPr="001431FF">
        <w:rPr>
          <w:color w:val="000000" w:themeColor="text1"/>
        </w:rPr>
        <w:t xml:space="preserve"> related to heat. We </w:t>
      </w:r>
      <w:r w:rsidR="00665DF2" w:rsidRPr="001431FF">
        <w:rPr>
          <w:color w:val="000000" w:themeColor="text1"/>
        </w:rPr>
        <w:t xml:space="preserve">speculate </w:t>
      </w:r>
      <w:r w:rsidR="005C63A9" w:rsidRPr="001431FF">
        <w:rPr>
          <w:color w:val="000000" w:themeColor="text1"/>
        </w:rPr>
        <w:t xml:space="preserve">this discrepancy is attributable both to </w:t>
      </w:r>
      <w:r w:rsidR="00996954" w:rsidRPr="001431FF">
        <w:rPr>
          <w:color w:val="000000" w:themeColor="text1"/>
        </w:rPr>
        <w:t>the comparatively</w:t>
      </w:r>
      <w:r w:rsidR="005C63A9" w:rsidRPr="001431FF">
        <w:rPr>
          <w:color w:val="000000" w:themeColor="text1"/>
        </w:rPr>
        <w:t xml:space="preserve"> short parkrun distance and the comparatively temperate UK climate.</w:t>
      </w:r>
    </w:p>
    <w:p w14:paraId="06CE61CD" w14:textId="552CF62E" w:rsidR="00ED0568" w:rsidRPr="001431FF" w:rsidRDefault="00ED0568" w:rsidP="006A0A54">
      <w:pPr>
        <w:spacing w:line="480" w:lineRule="auto"/>
        <w:rPr>
          <w:color w:val="000000" w:themeColor="text1"/>
        </w:rPr>
      </w:pPr>
    </w:p>
    <w:p w14:paraId="2CA7B5B0" w14:textId="6535AF9F" w:rsidR="00E367AB" w:rsidRPr="001431FF" w:rsidRDefault="006B12BB" w:rsidP="006A0A54">
      <w:pPr>
        <w:spacing w:line="480" w:lineRule="auto"/>
        <w:rPr>
          <w:color w:val="000000" w:themeColor="text1"/>
        </w:rPr>
      </w:pPr>
      <w:r w:rsidRPr="001431FF">
        <w:rPr>
          <w:b/>
          <w:bCs/>
          <w:i/>
          <w:iCs/>
          <w:color w:val="000000" w:themeColor="text1"/>
        </w:rPr>
        <w:t xml:space="preserve">Non-life-threatening medical </w:t>
      </w:r>
      <w:r w:rsidR="00937256" w:rsidRPr="001431FF">
        <w:rPr>
          <w:b/>
          <w:bCs/>
          <w:i/>
          <w:iCs/>
          <w:color w:val="000000" w:themeColor="text1"/>
        </w:rPr>
        <w:t>encounters</w:t>
      </w:r>
      <w:r w:rsidRPr="001431FF">
        <w:rPr>
          <w:b/>
          <w:bCs/>
          <w:i/>
          <w:iCs/>
          <w:color w:val="000000" w:themeColor="text1"/>
        </w:rPr>
        <w:t xml:space="preserve">.  </w:t>
      </w:r>
      <w:r w:rsidR="00E01623" w:rsidRPr="001431FF">
        <w:rPr>
          <w:color w:val="000000" w:themeColor="text1"/>
        </w:rPr>
        <w:t>This study also examined the incidence of non-</w:t>
      </w:r>
      <w:r w:rsidR="00B252C5" w:rsidRPr="001431FF">
        <w:rPr>
          <w:color w:val="000000" w:themeColor="text1"/>
        </w:rPr>
        <w:t>life-threatening</w:t>
      </w:r>
      <w:r w:rsidR="00E01623" w:rsidRPr="001431FF">
        <w:rPr>
          <w:color w:val="000000" w:themeColor="text1"/>
        </w:rPr>
        <w:t xml:space="preserve"> medical </w:t>
      </w:r>
      <w:r w:rsidR="00487501" w:rsidRPr="001431FF">
        <w:rPr>
          <w:color w:val="000000" w:themeColor="text1"/>
        </w:rPr>
        <w:t xml:space="preserve">encounters </w:t>
      </w:r>
      <w:r w:rsidR="00FA74AC" w:rsidRPr="001431FF">
        <w:rPr>
          <w:color w:val="000000" w:themeColor="text1"/>
        </w:rPr>
        <w:t>finding</w:t>
      </w:r>
      <w:r w:rsidR="00E01623" w:rsidRPr="001431FF">
        <w:rPr>
          <w:color w:val="000000" w:themeColor="text1"/>
        </w:rPr>
        <w:t xml:space="preserve"> an estimated incidence of 0.4 per 1</w:t>
      </w:r>
      <w:r w:rsidR="001C4560" w:rsidRPr="001431FF">
        <w:rPr>
          <w:color w:val="000000" w:themeColor="text1"/>
        </w:rPr>
        <w:t>,</w:t>
      </w:r>
      <w:r w:rsidR="00E01623" w:rsidRPr="001431FF">
        <w:rPr>
          <w:color w:val="000000" w:themeColor="text1"/>
        </w:rPr>
        <w:t>000 parkrun participations. This event ra</w:t>
      </w:r>
      <w:r w:rsidR="008435D0" w:rsidRPr="001431FF">
        <w:rPr>
          <w:color w:val="000000" w:themeColor="text1"/>
        </w:rPr>
        <w:t>t</w:t>
      </w:r>
      <w:r w:rsidR="00E01623" w:rsidRPr="001431FF">
        <w:rPr>
          <w:color w:val="000000" w:themeColor="text1"/>
        </w:rPr>
        <w:t>e compares favourably with data derived from prior studies of 10 km races (6.2 per 1</w:t>
      </w:r>
      <w:r w:rsidR="001C4560" w:rsidRPr="001431FF">
        <w:rPr>
          <w:color w:val="000000" w:themeColor="text1"/>
        </w:rPr>
        <w:t>,</w:t>
      </w:r>
      <w:r w:rsidR="00E01623" w:rsidRPr="001431FF">
        <w:rPr>
          <w:color w:val="000000" w:themeColor="text1"/>
        </w:rPr>
        <w:t>000 finishers)</w:t>
      </w:r>
      <w:r w:rsidR="005E50B3" w:rsidRPr="001431FF">
        <w:rPr>
          <w:color w:val="000000" w:themeColor="text1"/>
        </w:rPr>
        <w:fldChar w:fldCharType="begin"/>
      </w:r>
      <w:r w:rsidR="003A0DA6" w:rsidRPr="001431FF">
        <w:rPr>
          <w:color w:val="000000" w:themeColor="text1"/>
        </w:rPr>
        <w:instrText xml:space="preserve"> ADDIN EN.CITE &lt;EndNote&gt;&lt;Cite&gt;&lt;Author&gt;Breslow&lt;/Author&gt;&lt;Year&gt;2019&lt;/Year&gt;&lt;RecNum&gt;20&lt;/RecNum&gt;&lt;DisplayText&gt;&lt;style face="superscript"&gt;29&lt;/style&gt;&lt;/DisplayText&gt;&lt;record&gt;&lt;rec-number&gt;20&lt;/rec-number&gt;&lt;foreign-keys&gt;&lt;key app="EN" db-id="dtxzzrts2x9f02e29eqvva025z2x0r5ef5wd" timestamp="1583145407"&gt;20&lt;/key&gt;&lt;/foreign-keys&gt;&lt;ref-type name="Journal Article"&gt;17&lt;/ref-type&gt;&lt;contributors&gt;&lt;authors&gt;&lt;author&gt;Breslow, R. G.&lt;/author&gt;&lt;author&gt;Shrestha, S.&lt;/author&gt;&lt;author&gt;Feroe, A. G.&lt;/author&gt;&lt;author&gt;Katz, J. N.&lt;/author&gt;&lt;author&gt;Troyanos, C.&lt;/author&gt;&lt;author&gt;Collins, J. E.&lt;/author&gt;&lt;/authors&gt;&lt;/contributors&gt;&lt;auth-address&gt;Department of Orthopaedic Surgery, Brigham and Women&amp;apos;s Hospital, Boston, MA.&amp;#xD;Harvard Medical School, Boston, MA.&amp;#xD;International Institute for Race Medicine, Plymouth, MA.&amp;#xD;Boston Athletic Association, Boston, MA.&lt;/auth-address&gt;&lt;titles&gt;&lt;title&gt;Medical Tent Utilization at 10-km Road Races: Injury, Illness, and Influencing Factors&lt;/title&gt;&lt;secondary-title&gt;Med Sci Sports Exerc&lt;/secondary-title&gt;&lt;/titles&gt;&lt;periodical&gt;&lt;full-title&gt;Med Sci Sports Exerc&lt;/full-title&gt;&lt;abbr-1&gt;Medicine and science in sports and exercise&lt;/abbr-1&gt;&lt;/periodical&gt;&lt;pages&gt;2451-2457&lt;/pages&gt;&lt;volume&gt;51&lt;/volume&gt;&lt;number&gt;12&lt;/number&gt;&lt;edition&gt;2019/11/16&lt;/edition&gt;&lt;dates&gt;&lt;year&gt;2019&lt;/year&gt;&lt;pub-dates&gt;&lt;date&gt;Dec&lt;/date&gt;&lt;/pub-dates&gt;&lt;/dates&gt;&lt;isbn&gt;0195-9131&lt;/isbn&gt;&lt;accession-num&gt;31730563&lt;/accession-num&gt;&lt;urls&gt;&lt;/urls&gt;&lt;electronic-resource-num&gt;10.1249/mss.0000000000002068&lt;/electronic-resource-num&gt;&lt;remote-database-provider&gt;NLM&lt;/remote-database-provider&gt;&lt;language&gt;eng&lt;/language&gt;&lt;/record&gt;&lt;/Cite&gt;&lt;/EndNote&gt;</w:instrText>
      </w:r>
      <w:r w:rsidR="005E50B3" w:rsidRPr="001431FF">
        <w:rPr>
          <w:color w:val="000000" w:themeColor="text1"/>
        </w:rPr>
        <w:fldChar w:fldCharType="separate"/>
      </w:r>
      <w:r w:rsidR="003A0DA6" w:rsidRPr="001431FF">
        <w:rPr>
          <w:noProof/>
          <w:color w:val="000000" w:themeColor="text1"/>
          <w:vertAlign w:val="superscript"/>
        </w:rPr>
        <w:t>29</w:t>
      </w:r>
      <w:r w:rsidR="005E50B3" w:rsidRPr="001431FF">
        <w:rPr>
          <w:color w:val="000000" w:themeColor="text1"/>
        </w:rPr>
        <w:fldChar w:fldCharType="end"/>
      </w:r>
      <w:r w:rsidR="00E01623" w:rsidRPr="001431FF">
        <w:rPr>
          <w:color w:val="000000" w:themeColor="text1"/>
        </w:rPr>
        <w:t>, half marathon races (2.2 per 100,000 registered participants</w:t>
      </w:r>
      <w:r w:rsidR="005E50B3" w:rsidRPr="001431FF">
        <w:rPr>
          <w:color w:val="000000" w:themeColor="text1"/>
        </w:rPr>
        <w:t>)</w:t>
      </w:r>
      <w:r w:rsidR="00E01623" w:rsidRPr="001431FF">
        <w:rPr>
          <w:color w:val="000000" w:themeColor="text1"/>
        </w:rPr>
        <w:fldChar w:fldCharType="begin"/>
      </w:r>
      <w:r w:rsidR="00B21FF7" w:rsidRPr="001431FF">
        <w:rPr>
          <w:color w:val="000000" w:themeColor="text1"/>
        </w:rPr>
        <w:instrText xml:space="preserve"> ADDIN EN.CITE &lt;EndNote&gt;&lt;Cite&gt;&lt;Author&gt;Tan&lt;/Author&gt;&lt;Year&gt;2014&lt;/Year&gt;&lt;RecNum&gt;23&lt;/RecNum&gt;&lt;DisplayText&gt;&lt;style face="superscript"&gt;27&lt;/style&gt;&lt;/DisplayText&gt;&lt;record&gt;&lt;rec-number&gt;23&lt;/rec-number&gt;&lt;foreign-keys&gt;&lt;key app="EN" db-id="dtxzzrts2x9f02e29eqvva025z2x0r5ef5wd" timestamp="1585236652"&gt;23&lt;/key&gt;&lt;/foreign-keys&gt;&lt;ref-type name="Journal Article"&gt;17&lt;/ref-type&gt;&lt;contributors&gt;&lt;authors&gt;&lt;author&gt;Tan, C. M.&lt;/author&gt;&lt;author&gt;Tan, I. W.&lt;/author&gt;&lt;author&gt;Kok, W. L.&lt;/author&gt;&lt;author&gt;Lee, M. C.&lt;/author&gt;&lt;author&gt;Lee, V. J.&lt;/author&gt;&lt;/authors&gt;&lt;/contributors&gt;&lt;auth-address&gt;Headquarters Medical Corps, Singapore Armed Forces, 701 Transit Road, Singapore 778910, Singapore. clivetan@gmail.com.&lt;/auth-address&gt;&lt;titles&gt;&lt;title&gt;Medical planning for mass-participation running events: a 3-year review of a half-marathon in Singapore&lt;/title&gt;&lt;secondary-title&gt;BMC Public Health&lt;/secondary-title&gt;&lt;/titles&gt;&lt;periodical&gt;&lt;full-title&gt;BMC Public Health&lt;/full-title&gt;&lt;/periodical&gt;&lt;pages&gt;1109&lt;/pages&gt;&lt;volume&gt;14&lt;/volume&gt;&lt;edition&gt;2014/10/28&lt;/edition&gt;&lt;keywords&gt;&lt;keyword&gt;Adolescent&lt;/keyword&gt;&lt;keyword&gt;Adult&lt;/keyword&gt;&lt;keyword&gt;Athletic Injuries/*prevention &amp;amp; control&lt;/keyword&gt;&lt;keyword&gt;Female&lt;/keyword&gt;&lt;keyword&gt;*First Aid&lt;/keyword&gt;&lt;keyword&gt;Health Planning&lt;/keyword&gt;&lt;keyword&gt;Humans&lt;/keyword&gt;&lt;keyword&gt;Linear Models&lt;/keyword&gt;&lt;keyword&gt;Male&lt;/keyword&gt;&lt;keyword&gt;Middle Aged&lt;/keyword&gt;&lt;keyword&gt;Military Personnel&lt;/keyword&gt;&lt;keyword&gt;Running/*injuries&lt;/keyword&gt;&lt;keyword&gt;Singapore&lt;/keyword&gt;&lt;keyword&gt;Sports Medicine&lt;/keyword&gt;&lt;/keywords&gt;&lt;dates&gt;&lt;year&gt;2014&lt;/year&gt;&lt;pub-dates&gt;&lt;date&gt;Oct 27&lt;/date&gt;&lt;/pub-dates&gt;&lt;/dates&gt;&lt;isbn&gt;1471-2458&lt;/isbn&gt;&lt;accession-num&gt;25345356&lt;/accession-num&gt;&lt;urls&gt;&lt;/urls&gt;&lt;custom2&gt;PMC4232663&lt;/custom2&gt;&lt;electronic-resource-num&gt;10.1186/1471-2458-14-1109&lt;/electronic-resource-num&gt;&lt;remote-database-provider&gt;NLM&lt;/remote-database-provider&gt;&lt;language&gt;eng&lt;/language&gt;&lt;/record&gt;&lt;/Cite&gt;&lt;/EndNote&gt;</w:instrText>
      </w:r>
      <w:r w:rsidR="00E01623" w:rsidRPr="001431FF">
        <w:rPr>
          <w:color w:val="000000" w:themeColor="text1"/>
        </w:rPr>
        <w:fldChar w:fldCharType="separate"/>
      </w:r>
      <w:r w:rsidR="00B21FF7" w:rsidRPr="001431FF">
        <w:rPr>
          <w:noProof/>
          <w:color w:val="000000" w:themeColor="text1"/>
          <w:vertAlign w:val="superscript"/>
        </w:rPr>
        <w:t>27</w:t>
      </w:r>
      <w:r w:rsidR="00E01623" w:rsidRPr="001431FF">
        <w:rPr>
          <w:color w:val="000000" w:themeColor="text1"/>
        </w:rPr>
        <w:fldChar w:fldCharType="end"/>
      </w:r>
      <w:r w:rsidR="00E726E2" w:rsidRPr="001431FF">
        <w:rPr>
          <w:color w:val="000000" w:themeColor="text1"/>
        </w:rPr>
        <w:t>,</w:t>
      </w:r>
      <w:r w:rsidR="00E01623" w:rsidRPr="001431FF">
        <w:rPr>
          <w:color w:val="000000" w:themeColor="text1"/>
        </w:rPr>
        <w:t xml:space="preserve"> and marathon races (18.9 per 1000 entrants</w:t>
      </w:r>
      <w:r w:rsidR="005E50B3" w:rsidRPr="001431FF">
        <w:rPr>
          <w:color w:val="000000" w:themeColor="text1"/>
        </w:rPr>
        <w:t>)</w:t>
      </w:r>
      <w:r w:rsidR="00E01623" w:rsidRPr="001431FF">
        <w:rPr>
          <w:color w:val="000000" w:themeColor="text1"/>
        </w:rPr>
        <w:fldChar w:fldCharType="begin"/>
      </w:r>
      <w:r w:rsidR="003A0DA6" w:rsidRPr="001431FF">
        <w:rPr>
          <w:color w:val="000000" w:themeColor="text1"/>
        </w:rPr>
        <w:instrText xml:space="preserve"> ADDIN EN.CITE &lt;EndNote&gt;&lt;Cite&gt;&lt;Author&gt;Roberts&lt;/Author&gt;&lt;Year&gt;2000&lt;/Year&gt;&lt;RecNum&gt;7&lt;/RecNum&gt;&lt;DisplayText&gt;&lt;style face="superscript"&gt;31&lt;/style&gt;&lt;/DisplayText&gt;&lt;record&gt;&lt;rec-number&gt;7&lt;/rec-number&gt;&lt;foreign-keys&gt;&lt;key app="EN" db-id="dtxzzrts2x9f02e29eqvva025z2x0r5ef5wd" timestamp="1573121748"&gt;7&lt;/key&gt;&lt;/foreign-keys&gt;&lt;ref-type name="Journal Article"&gt;17&lt;/ref-type&gt;&lt;contributors&gt;&lt;authors&gt;&lt;author&gt;Roberts, W. O.&lt;/author&gt;&lt;/authors&gt;&lt;/contributors&gt;&lt;auth-address&gt;MinnHealth SportsCare, White Bear Lake, MN 55110, USA. rober037@tc.umn.edu&lt;/auth-address&gt;&lt;titles&gt;&lt;title&gt;A 12-yr profile of medical injury and illness for the Twin Cities Marathon&lt;/title&gt;&lt;secondary-title&gt;Med Sci Sports Exerc&lt;/secondary-title&gt;&lt;alt-title&gt;Medicine and science in sports and exercise&lt;/alt-title&gt;&lt;/titles&gt;&lt;periodical&gt;&lt;full-title&gt;Med Sci Sports Exerc&lt;/full-title&gt;&lt;abbr-1&gt;Medicine and science in sports and exercise&lt;/abbr-1&gt;&lt;/periodical&gt;&lt;alt-periodical&gt;&lt;full-title&gt;Med Sci Sports Exerc&lt;/full-title&gt;&lt;abbr-1&gt;Medicine and science in sports and exercise&lt;/abbr-1&gt;&lt;/alt-periodical&gt;&lt;pages&gt;1549-55&lt;/pages&gt;&lt;volume&gt;32&lt;/volume&gt;&lt;number&gt;9&lt;/number&gt;&lt;edition&gt;2000/09/20&lt;/edition&gt;&lt;keywords&gt;&lt;keyword&gt;Athletic Injuries/*epidemiology/etiology&lt;/keyword&gt;&lt;keyword&gt;Death, Sudden&lt;/keyword&gt;&lt;keyword&gt;Female&lt;/keyword&gt;&lt;keyword&gt;Humans&lt;/keyword&gt;&lt;keyword&gt;Incidence&lt;/keyword&gt;&lt;keyword&gt;Male&lt;/keyword&gt;&lt;keyword&gt;Physical Endurance&lt;/keyword&gt;&lt;keyword&gt;Prospective Studies&lt;/keyword&gt;&lt;keyword&gt;Running/*injuries&lt;/keyword&gt;&lt;keyword&gt;Temperature&lt;/keyword&gt;&lt;keyword&gt;Time Factors&lt;/keyword&gt;&lt;keyword&gt;*Weather&lt;/keyword&gt;&lt;/keywords&gt;&lt;dates&gt;&lt;year&gt;2000&lt;/year&gt;&lt;pub-dates&gt;&lt;date&gt;Sep&lt;/date&gt;&lt;/pub-dates&gt;&lt;/dates&gt;&lt;isbn&gt;0195-9131 (Print)&amp;#xD;0195-9131&lt;/isbn&gt;&lt;accession-num&gt;10994903&lt;/accession-num&gt;&lt;urls&gt;&lt;/urls&gt;&lt;remote-database-provider&gt;NLM&lt;/remote-database-provider&gt;&lt;language&gt;eng&lt;/language&gt;&lt;/record&gt;&lt;/Cite&gt;&lt;/EndNote&gt;</w:instrText>
      </w:r>
      <w:r w:rsidR="00E01623" w:rsidRPr="001431FF">
        <w:rPr>
          <w:color w:val="000000" w:themeColor="text1"/>
        </w:rPr>
        <w:fldChar w:fldCharType="separate"/>
      </w:r>
      <w:r w:rsidR="003A0DA6" w:rsidRPr="001431FF">
        <w:rPr>
          <w:noProof/>
          <w:color w:val="000000" w:themeColor="text1"/>
          <w:vertAlign w:val="superscript"/>
        </w:rPr>
        <w:t>31</w:t>
      </w:r>
      <w:r w:rsidR="00E01623" w:rsidRPr="001431FF">
        <w:rPr>
          <w:color w:val="000000" w:themeColor="text1"/>
        </w:rPr>
        <w:fldChar w:fldCharType="end"/>
      </w:r>
      <w:r w:rsidR="00E01623" w:rsidRPr="001431FF">
        <w:rPr>
          <w:color w:val="000000" w:themeColor="text1"/>
        </w:rPr>
        <w:t>. The majority of non-</w:t>
      </w:r>
      <w:r w:rsidR="00B252C5" w:rsidRPr="001431FF">
        <w:rPr>
          <w:color w:val="000000" w:themeColor="text1"/>
        </w:rPr>
        <w:t>life-threatening</w:t>
      </w:r>
      <w:r w:rsidR="00E01623" w:rsidRPr="001431FF">
        <w:rPr>
          <w:color w:val="000000" w:themeColor="text1"/>
        </w:rPr>
        <w:t xml:space="preserve"> </w:t>
      </w:r>
      <w:r w:rsidR="00487501" w:rsidRPr="001431FF">
        <w:rPr>
          <w:color w:val="000000" w:themeColor="text1"/>
        </w:rPr>
        <w:t>medical encounters</w:t>
      </w:r>
      <w:r w:rsidR="00E01623" w:rsidRPr="001431FF">
        <w:rPr>
          <w:color w:val="000000" w:themeColor="text1"/>
        </w:rPr>
        <w:t xml:space="preserve"> </w:t>
      </w:r>
      <w:r w:rsidR="00A42A65" w:rsidRPr="001431FF">
        <w:rPr>
          <w:color w:val="000000" w:themeColor="text1"/>
        </w:rPr>
        <w:t>during parkrun were accounted for by soft tissue (</w:t>
      </w:r>
      <w:r w:rsidR="00A42A65" w:rsidRPr="001431FF">
        <w:rPr>
          <w:i/>
          <w:iCs/>
          <w:color w:val="000000" w:themeColor="text1"/>
        </w:rPr>
        <w:t>i.e.</w:t>
      </w:r>
      <w:r w:rsidR="00A42A65" w:rsidRPr="001431FF">
        <w:rPr>
          <w:color w:val="000000" w:themeColor="text1"/>
        </w:rPr>
        <w:t xml:space="preserve"> cuts, scrapes, abrasions, etc.) and musculoskeletal injury (i.e. sprains, joint dislocations, and </w:t>
      </w:r>
      <w:r w:rsidR="00A42A65" w:rsidRPr="001431FF">
        <w:rPr>
          <w:color w:val="000000" w:themeColor="text1"/>
        </w:rPr>
        <w:lastRenderedPageBreak/>
        <w:t>fractures)</w:t>
      </w:r>
      <w:r w:rsidR="005E50B3" w:rsidRPr="001431FF">
        <w:rPr>
          <w:color w:val="000000" w:themeColor="text1"/>
        </w:rPr>
        <w:t>. This</w:t>
      </w:r>
      <w:r w:rsidR="00A42A65" w:rsidRPr="001431FF">
        <w:rPr>
          <w:color w:val="000000" w:themeColor="text1"/>
        </w:rPr>
        <w:t xml:space="preserve"> etiologic profile </w:t>
      </w:r>
      <w:r w:rsidR="005E50B3" w:rsidRPr="001431FF">
        <w:rPr>
          <w:color w:val="000000" w:themeColor="text1"/>
        </w:rPr>
        <w:t xml:space="preserve">is </w:t>
      </w:r>
      <w:r w:rsidR="00A42A65" w:rsidRPr="001431FF">
        <w:rPr>
          <w:color w:val="000000" w:themeColor="text1"/>
        </w:rPr>
        <w:t xml:space="preserve">consistent with </w:t>
      </w:r>
      <w:r w:rsidR="00951E8B" w:rsidRPr="001431FF">
        <w:rPr>
          <w:color w:val="000000" w:themeColor="text1"/>
        </w:rPr>
        <w:t xml:space="preserve">a </w:t>
      </w:r>
      <w:r w:rsidR="00A42A65" w:rsidRPr="001431FF">
        <w:rPr>
          <w:color w:val="000000" w:themeColor="text1"/>
        </w:rPr>
        <w:t>prior report of medical encounters occurring during a half marathon distance event.</w:t>
      </w:r>
      <w:r w:rsidR="00A42A65" w:rsidRPr="001431FF">
        <w:rPr>
          <w:color w:val="000000" w:themeColor="text1"/>
        </w:rPr>
        <w:fldChar w:fldCharType="begin"/>
      </w:r>
      <w:r w:rsidR="00B21FF7" w:rsidRPr="001431FF">
        <w:rPr>
          <w:color w:val="000000" w:themeColor="text1"/>
        </w:rPr>
        <w:instrText xml:space="preserve"> ADDIN EN.CITE &lt;EndNote&gt;&lt;Cite&gt;&lt;Author&gt;Tan&lt;/Author&gt;&lt;Year&gt;2014&lt;/Year&gt;&lt;RecNum&gt;23&lt;/RecNum&gt;&lt;DisplayText&gt;&lt;style face="superscript"&gt;27&lt;/style&gt;&lt;/DisplayText&gt;&lt;record&gt;&lt;rec-number&gt;23&lt;/rec-number&gt;&lt;foreign-keys&gt;&lt;key app="EN" db-id="dtxzzrts2x9f02e29eqvva025z2x0r5ef5wd" timestamp="1585236652"&gt;23&lt;/key&gt;&lt;/foreign-keys&gt;&lt;ref-type name="Journal Article"&gt;17&lt;/ref-type&gt;&lt;contributors&gt;&lt;authors&gt;&lt;author&gt;Tan, C. M.&lt;/author&gt;&lt;author&gt;Tan, I. W.&lt;/author&gt;&lt;author&gt;Kok, W. L.&lt;/author&gt;&lt;author&gt;Lee, M. C.&lt;/author&gt;&lt;author&gt;Lee, V. J.&lt;/author&gt;&lt;/authors&gt;&lt;/contributors&gt;&lt;auth-address&gt;Headquarters Medical Corps, Singapore Armed Forces, 701 Transit Road, Singapore 778910, Singapore. clivetan@gmail.com.&lt;/auth-address&gt;&lt;titles&gt;&lt;title&gt;Medical planning for mass-participation running events: a 3-year review of a half-marathon in Singapore&lt;/title&gt;&lt;secondary-title&gt;BMC Public Health&lt;/secondary-title&gt;&lt;/titles&gt;&lt;periodical&gt;&lt;full-title&gt;BMC Public Health&lt;/full-title&gt;&lt;/periodical&gt;&lt;pages&gt;1109&lt;/pages&gt;&lt;volume&gt;14&lt;/volume&gt;&lt;edition&gt;2014/10/28&lt;/edition&gt;&lt;keywords&gt;&lt;keyword&gt;Adolescent&lt;/keyword&gt;&lt;keyword&gt;Adult&lt;/keyword&gt;&lt;keyword&gt;Athletic Injuries/*prevention &amp;amp; control&lt;/keyword&gt;&lt;keyword&gt;Female&lt;/keyword&gt;&lt;keyword&gt;*First Aid&lt;/keyword&gt;&lt;keyword&gt;Health Planning&lt;/keyword&gt;&lt;keyword&gt;Humans&lt;/keyword&gt;&lt;keyword&gt;Linear Models&lt;/keyword&gt;&lt;keyword&gt;Male&lt;/keyword&gt;&lt;keyword&gt;Middle Aged&lt;/keyword&gt;&lt;keyword&gt;Military Personnel&lt;/keyword&gt;&lt;keyword&gt;Running/*injuries&lt;/keyword&gt;&lt;keyword&gt;Singapore&lt;/keyword&gt;&lt;keyword&gt;Sports Medicine&lt;/keyword&gt;&lt;/keywords&gt;&lt;dates&gt;&lt;year&gt;2014&lt;/year&gt;&lt;pub-dates&gt;&lt;date&gt;Oct 27&lt;/date&gt;&lt;/pub-dates&gt;&lt;/dates&gt;&lt;isbn&gt;1471-2458&lt;/isbn&gt;&lt;accession-num&gt;25345356&lt;/accession-num&gt;&lt;urls&gt;&lt;/urls&gt;&lt;custom2&gt;PMC4232663&lt;/custom2&gt;&lt;electronic-resource-num&gt;10.1186/1471-2458-14-1109&lt;/electronic-resource-num&gt;&lt;remote-database-provider&gt;NLM&lt;/remote-database-provider&gt;&lt;language&gt;eng&lt;/language&gt;&lt;/record&gt;&lt;/Cite&gt;&lt;/EndNote&gt;</w:instrText>
      </w:r>
      <w:r w:rsidR="00A42A65" w:rsidRPr="001431FF">
        <w:rPr>
          <w:color w:val="000000" w:themeColor="text1"/>
        </w:rPr>
        <w:fldChar w:fldCharType="separate"/>
      </w:r>
      <w:r w:rsidR="00B21FF7" w:rsidRPr="001431FF">
        <w:rPr>
          <w:noProof/>
          <w:color w:val="000000" w:themeColor="text1"/>
          <w:vertAlign w:val="superscript"/>
        </w:rPr>
        <w:t>27</w:t>
      </w:r>
      <w:r w:rsidR="00A42A65" w:rsidRPr="001431FF">
        <w:rPr>
          <w:color w:val="000000" w:themeColor="text1"/>
        </w:rPr>
        <w:fldChar w:fldCharType="end"/>
      </w:r>
      <w:r w:rsidR="00A42A65" w:rsidRPr="001431FF">
        <w:rPr>
          <w:color w:val="000000" w:themeColor="text1"/>
        </w:rPr>
        <w:t xml:space="preserve"> While the incidence of injury during parkrun compares favourably to longer distance running events, our data suggest a valuable role for basic </w:t>
      </w:r>
      <w:r w:rsidR="005E50B3" w:rsidRPr="001431FF">
        <w:rPr>
          <w:color w:val="000000" w:themeColor="text1"/>
        </w:rPr>
        <w:t>first aid</w:t>
      </w:r>
      <w:r w:rsidR="00A42A65" w:rsidRPr="001431FF">
        <w:rPr>
          <w:color w:val="000000" w:themeColor="text1"/>
        </w:rPr>
        <w:t xml:space="preserve"> services at these </w:t>
      </w:r>
      <w:r w:rsidR="00951E8B" w:rsidRPr="001431FF">
        <w:rPr>
          <w:color w:val="000000" w:themeColor="text1"/>
        </w:rPr>
        <w:t xml:space="preserve">community running </w:t>
      </w:r>
      <w:r w:rsidR="00A42A65" w:rsidRPr="001431FF">
        <w:rPr>
          <w:color w:val="000000" w:themeColor="text1"/>
        </w:rPr>
        <w:t xml:space="preserve">events.  </w:t>
      </w:r>
    </w:p>
    <w:p w14:paraId="7EB0A02B" w14:textId="6B013BAF" w:rsidR="00ED0568" w:rsidRPr="001431FF" w:rsidRDefault="00ED0568" w:rsidP="00DA7515">
      <w:pPr>
        <w:spacing w:line="480" w:lineRule="auto"/>
        <w:rPr>
          <w:color w:val="000000" w:themeColor="text1"/>
        </w:rPr>
      </w:pPr>
    </w:p>
    <w:p w14:paraId="1C08D522" w14:textId="13A8FD23" w:rsidR="005E50B3" w:rsidRPr="001431FF" w:rsidRDefault="006B12BB" w:rsidP="00DA7515">
      <w:pPr>
        <w:spacing w:line="480" w:lineRule="auto"/>
        <w:rPr>
          <w:color w:val="000000" w:themeColor="text1"/>
        </w:rPr>
      </w:pPr>
      <w:r w:rsidRPr="001431FF">
        <w:rPr>
          <w:b/>
          <w:bCs/>
          <w:i/>
          <w:iCs/>
          <w:color w:val="000000" w:themeColor="text1"/>
        </w:rPr>
        <w:t xml:space="preserve">Study implications. </w:t>
      </w:r>
      <w:r w:rsidR="00A42A65" w:rsidRPr="001431FF">
        <w:rPr>
          <w:color w:val="000000" w:themeColor="text1"/>
        </w:rPr>
        <w:t xml:space="preserve">There are direct </w:t>
      </w:r>
      <w:r w:rsidR="008274B7" w:rsidRPr="001431FF">
        <w:rPr>
          <w:color w:val="000000" w:themeColor="text1"/>
        </w:rPr>
        <w:t xml:space="preserve">public health and </w:t>
      </w:r>
      <w:r w:rsidR="00A42A65" w:rsidRPr="001431FF">
        <w:rPr>
          <w:color w:val="000000" w:themeColor="text1"/>
        </w:rPr>
        <w:t xml:space="preserve">clinical implications of </w:t>
      </w:r>
      <w:r w:rsidR="008274B7" w:rsidRPr="001431FF">
        <w:rPr>
          <w:color w:val="000000" w:themeColor="text1"/>
        </w:rPr>
        <w:t xml:space="preserve">the findings generated in this study. Emerging data suggest positive impacts of parkrun participation on both mental and physical health. </w:t>
      </w:r>
      <w:proofErr w:type="spellStart"/>
      <w:r w:rsidR="008274B7" w:rsidRPr="001431FF">
        <w:rPr>
          <w:color w:val="000000" w:themeColor="text1"/>
        </w:rPr>
        <w:t>Stevinson</w:t>
      </w:r>
      <w:proofErr w:type="spellEnd"/>
      <w:r w:rsidR="008274B7" w:rsidRPr="001431FF">
        <w:rPr>
          <w:color w:val="000000" w:themeColor="text1"/>
        </w:rPr>
        <w:t xml:space="preserve"> et al</w:t>
      </w:r>
      <w:r w:rsidR="005E50B3" w:rsidRPr="001431FF">
        <w:rPr>
          <w:color w:val="000000" w:themeColor="text1"/>
        </w:rPr>
        <w:t xml:space="preserve"> (2014, 2018)</w:t>
      </w:r>
      <w:r w:rsidR="008274B7" w:rsidRPr="001431FF">
        <w:rPr>
          <w:color w:val="000000" w:themeColor="text1"/>
        </w:rPr>
        <w:t xml:space="preserve"> reported a net increase in weekly physical activity of 39 minutes and reduced body mass coupled with increased happiness and reduced psychosocial stress after 12 months of parkrun participation. </w:t>
      </w:r>
      <w:r w:rsidR="008274B7" w:rsidRPr="001431FF">
        <w:rPr>
          <w:color w:val="000000" w:themeColor="text1"/>
        </w:rPr>
        <w:fldChar w:fldCharType="begin">
          <w:fldData xml:space="preserve">PEVuZE5vdGU+PENpdGU+PEF1dGhvcj5TdGV2aW5zb248L0F1dGhvcj48WWVhcj4yMDE4PC9ZZWFy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</w:fldData>
        </w:fldChar>
      </w:r>
      <w:r w:rsidR="003A0DA6" w:rsidRPr="001431FF">
        <w:rPr>
          <w:color w:val="000000" w:themeColor="text1"/>
        </w:rPr>
        <w:instrText xml:space="preserve"> ADDIN EN.CITE </w:instrText>
      </w:r>
      <w:r w:rsidR="003A0DA6" w:rsidRPr="001431FF">
        <w:rPr>
          <w:color w:val="000000" w:themeColor="text1"/>
        </w:rPr>
        <w:fldChar w:fldCharType="begin">
          <w:fldData xml:space="preserve">PEVuZE5vdGU+PENpdGU+PEF1dGhvcj5TdGV2aW5zb248L0F1dGhvcj48WWVhcj4yMDE4PC9ZZWFy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</w:fldData>
        </w:fldChar>
      </w:r>
      <w:r w:rsidR="003A0DA6" w:rsidRPr="001431FF">
        <w:rPr>
          <w:color w:val="000000" w:themeColor="text1"/>
        </w:rPr>
        <w:instrText xml:space="preserve"> ADDIN EN.CITE.DATA </w:instrText>
      </w:r>
      <w:r w:rsidR="003A0DA6" w:rsidRPr="001431FF">
        <w:rPr>
          <w:color w:val="000000" w:themeColor="text1"/>
        </w:rPr>
      </w:r>
      <w:r w:rsidR="003A0DA6" w:rsidRPr="001431FF">
        <w:rPr>
          <w:color w:val="000000" w:themeColor="text1"/>
        </w:rPr>
        <w:fldChar w:fldCharType="end"/>
      </w:r>
      <w:r w:rsidR="008274B7" w:rsidRPr="001431FF">
        <w:rPr>
          <w:color w:val="000000" w:themeColor="text1"/>
        </w:rPr>
      </w:r>
      <w:r w:rsidR="008274B7" w:rsidRPr="001431FF">
        <w:rPr>
          <w:color w:val="000000" w:themeColor="text1"/>
        </w:rPr>
        <w:fldChar w:fldCharType="separate"/>
      </w:r>
      <w:r w:rsidR="003A0DA6" w:rsidRPr="001431FF">
        <w:rPr>
          <w:noProof/>
          <w:color w:val="000000" w:themeColor="text1"/>
          <w:vertAlign w:val="superscript"/>
        </w:rPr>
        <w:t>32,33</w:t>
      </w:r>
      <w:r w:rsidR="008274B7" w:rsidRPr="001431FF">
        <w:rPr>
          <w:color w:val="000000" w:themeColor="text1"/>
        </w:rPr>
        <w:fldChar w:fldCharType="end"/>
      </w:r>
      <w:r w:rsidR="008274B7" w:rsidRPr="001431FF">
        <w:rPr>
          <w:color w:val="000000" w:themeColor="text1"/>
        </w:rPr>
        <w:t xml:space="preserve"> Importantly, the beneficial effects of parkrun participation appear to be achievable by former non-runners and people with obesity and physical disability. </w:t>
      </w:r>
    </w:p>
    <w:p w14:paraId="09E9BC30" w14:textId="77777777" w:rsidR="005E50B3" w:rsidRPr="001431FF" w:rsidRDefault="005E50B3" w:rsidP="00DA7515">
      <w:pPr>
        <w:spacing w:line="480" w:lineRule="auto"/>
        <w:rPr>
          <w:color w:val="000000" w:themeColor="text1"/>
        </w:rPr>
      </w:pPr>
    </w:p>
    <w:p w14:paraId="45862877" w14:textId="18E97B92" w:rsidR="00260F82" w:rsidRPr="001431FF" w:rsidRDefault="006F3A3B" w:rsidP="00DA7515">
      <w:pPr>
        <w:spacing w:line="480" w:lineRule="auto"/>
        <w:rPr>
          <w:b/>
          <w:bCs/>
          <w:i/>
          <w:iCs/>
          <w:color w:val="000000" w:themeColor="text1"/>
        </w:rPr>
      </w:pPr>
      <w:r w:rsidRPr="001431FF">
        <w:rPr>
          <w:color w:val="000000" w:themeColor="text1"/>
        </w:rPr>
        <w:t>P</w:t>
      </w:r>
      <w:r w:rsidR="008274B7" w:rsidRPr="001431FF">
        <w:rPr>
          <w:color w:val="000000" w:themeColor="text1"/>
        </w:rPr>
        <w:t>reliminary data d</w:t>
      </w:r>
      <w:r w:rsidRPr="001431FF">
        <w:rPr>
          <w:color w:val="000000" w:themeColor="text1"/>
        </w:rPr>
        <w:t>emonstrating the</w:t>
      </w:r>
      <w:r w:rsidR="008274B7" w:rsidRPr="001431FF">
        <w:rPr>
          <w:color w:val="000000" w:themeColor="text1"/>
        </w:rPr>
        <w:t xml:space="preserve"> health benefits of parkrun participation coupled with the favourable safety profile documented in this study support the widespread use of parkrun as a safe and effective way to promote physical activity </w:t>
      </w:r>
      <w:r w:rsidRPr="001431FF">
        <w:rPr>
          <w:color w:val="000000" w:themeColor="text1"/>
        </w:rPr>
        <w:t>with</w:t>
      </w:r>
      <w:r w:rsidR="008274B7" w:rsidRPr="001431FF">
        <w:rPr>
          <w:color w:val="000000" w:themeColor="text1"/>
        </w:rPr>
        <w:t xml:space="preserve"> its attendant health benefits. </w:t>
      </w:r>
      <w:r w:rsidRPr="001431FF">
        <w:rPr>
          <w:color w:val="000000" w:themeColor="text1"/>
        </w:rPr>
        <w:t xml:space="preserve">From a clinical perspective, findings from this study may inform the optimal provision of medical services at future parkrun and similar community-based events. At present, parkrun </w:t>
      </w:r>
      <w:r w:rsidR="008926C2" w:rsidRPr="001431FF">
        <w:rPr>
          <w:color w:val="000000" w:themeColor="text1"/>
        </w:rPr>
        <w:t xml:space="preserve">medical </w:t>
      </w:r>
      <w:r w:rsidR="00DA7D68" w:rsidRPr="001431FF">
        <w:rPr>
          <w:color w:val="000000" w:themeColor="text1"/>
        </w:rPr>
        <w:t>encounter</w:t>
      </w:r>
      <w:r w:rsidR="008926C2" w:rsidRPr="001431FF">
        <w:rPr>
          <w:color w:val="000000" w:themeColor="text1"/>
        </w:rPr>
        <w:t xml:space="preserve"> </w:t>
      </w:r>
      <w:proofErr w:type="gramStart"/>
      <w:r w:rsidR="008926C2" w:rsidRPr="001431FF">
        <w:rPr>
          <w:color w:val="000000" w:themeColor="text1"/>
        </w:rPr>
        <w:t>recording</w:t>
      </w:r>
      <w:proofErr w:type="gramEnd"/>
      <w:r w:rsidR="008926C2" w:rsidRPr="001431FF">
        <w:rPr>
          <w:color w:val="000000" w:themeColor="text1"/>
        </w:rPr>
        <w:t xml:space="preserve"> and reporting requirements </w:t>
      </w:r>
      <w:r w:rsidR="00415F1F">
        <w:rPr>
          <w:color w:val="000000" w:themeColor="text1"/>
        </w:rPr>
        <w:t>differ from</w:t>
      </w:r>
      <w:r w:rsidR="008926C2" w:rsidRPr="001431FF">
        <w:rPr>
          <w:color w:val="000000" w:themeColor="text1"/>
        </w:rPr>
        <w:t xml:space="preserve"> recently published recommendations</w:t>
      </w:r>
      <w:r w:rsidRPr="001431FF">
        <w:rPr>
          <w:color w:val="000000" w:themeColor="text1"/>
        </w:rPr>
        <w:t>.</w:t>
      </w:r>
      <w:r w:rsidR="00DC6EF1" w:rsidRPr="001431FF">
        <w:rPr>
          <w:color w:val="000000" w:themeColor="text1"/>
        </w:rPr>
        <w:t xml:space="preserve"> </w:t>
      </w:r>
      <w:r w:rsidR="00DC6EF1" w:rsidRPr="001431FF">
        <w:rPr>
          <w:color w:val="000000" w:themeColor="text1"/>
        </w:rPr>
        <w:fldChar w:fldCharType="begin">
          <w:fldData xml:space="preserve">PEVuZE5vdGU+PENpdGU+PEF1dGhvcj5TY2h3ZWxsbnVzPC9BdXRob3I+PFllYXI+MjAxOTwvWWVh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</w:fldData>
        </w:fldChar>
      </w:r>
      <w:r w:rsidR="00B21FF7" w:rsidRPr="001431FF">
        <w:rPr>
          <w:color w:val="000000" w:themeColor="text1"/>
        </w:rPr>
        <w:instrText xml:space="preserve"> ADDIN EN.CITE </w:instrText>
      </w:r>
      <w:r w:rsidR="00B21FF7" w:rsidRPr="001431FF">
        <w:rPr>
          <w:color w:val="000000" w:themeColor="text1"/>
        </w:rPr>
        <w:fldChar w:fldCharType="begin">
          <w:fldData xml:space="preserve">PEVuZE5vdGU+PENpdGU+PEF1dGhvcj5TY2h3ZWxsbnVzPC9BdXRob3I+PFllYXI+MjAxOTwvWWVh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</w:fldData>
        </w:fldChar>
      </w:r>
      <w:r w:rsidR="00B21FF7" w:rsidRPr="001431FF">
        <w:rPr>
          <w:color w:val="000000" w:themeColor="text1"/>
        </w:rPr>
        <w:instrText xml:space="preserve"> ADDIN EN.CITE.DATA </w:instrText>
      </w:r>
      <w:r w:rsidR="00B21FF7" w:rsidRPr="001431FF">
        <w:rPr>
          <w:color w:val="000000" w:themeColor="text1"/>
        </w:rPr>
      </w:r>
      <w:r w:rsidR="00B21FF7" w:rsidRPr="001431FF">
        <w:rPr>
          <w:color w:val="000000" w:themeColor="text1"/>
        </w:rPr>
        <w:fldChar w:fldCharType="end"/>
      </w:r>
      <w:r w:rsidR="00DC6EF1" w:rsidRPr="001431FF">
        <w:rPr>
          <w:color w:val="000000" w:themeColor="text1"/>
        </w:rPr>
      </w:r>
      <w:r w:rsidR="00DC6EF1" w:rsidRPr="001431FF">
        <w:rPr>
          <w:color w:val="000000" w:themeColor="text1"/>
        </w:rPr>
        <w:fldChar w:fldCharType="separate"/>
      </w:r>
      <w:r w:rsidR="00B21FF7" w:rsidRPr="001431FF">
        <w:rPr>
          <w:noProof/>
          <w:color w:val="000000" w:themeColor="text1"/>
          <w:vertAlign w:val="superscript"/>
        </w:rPr>
        <w:t>18</w:t>
      </w:r>
      <w:r w:rsidR="00DC6EF1" w:rsidRPr="001431FF">
        <w:rPr>
          <w:color w:val="000000" w:themeColor="text1"/>
        </w:rPr>
        <w:fldChar w:fldCharType="end"/>
      </w:r>
      <w:r w:rsidR="00DC6EF1" w:rsidRPr="001431FF">
        <w:rPr>
          <w:color w:val="000000" w:themeColor="text1"/>
        </w:rPr>
        <w:t xml:space="preserve"> </w:t>
      </w:r>
      <w:r w:rsidR="005904B7" w:rsidRPr="001431FF">
        <w:rPr>
          <w:color w:val="000000" w:themeColor="text1"/>
        </w:rPr>
        <w:t>In addition</w:t>
      </w:r>
      <w:r w:rsidR="00665DF2" w:rsidRPr="001431FF">
        <w:rPr>
          <w:color w:val="000000" w:themeColor="text1"/>
        </w:rPr>
        <w:t>, there is no requirement for medical</w:t>
      </w:r>
      <w:r w:rsidR="008926C2" w:rsidRPr="001431FF">
        <w:rPr>
          <w:color w:val="000000" w:themeColor="text1"/>
        </w:rPr>
        <w:t>ly trained</w:t>
      </w:r>
      <w:r w:rsidR="00665DF2" w:rsidRPr="001431FF">
        <w:rPr>
          <w:color w:val="000000" w:themeColor="text1"/>
        </w:rPr>
        <w:t xml:space="preserve"> personnel to be present for a parkrun event to go ahead</w:t>
      </w:r>
      <w:r w:rsidR="00951E8B" w:rsidRPr="001431FF">
        <w:rPr>
          <w:color w:val="000000" w:themeColor="text1"/>
        </w:rPr>
        <w:t>,</w:t>
      </w:r>
      <w:r w:rsidR="008926C2" w:rsidRPr="001431FF">
        <w:rPr>
          <w:color w:val="000000" w:themeColor="text1"/>
        </w:rPr>
        <w:t xml:space="preserve"> or for </w:t>
      </w:r>
      <w:r w:rsidR="00AC1AE9" w:rsidRPr="001431FF">
        <w:rPr>
          <w:color w:val="000000" w:themeColor="text1"/>
        </w:rPr>
        <w:t>those reporting incidents in</w:t>
      </w:r>
      <w:r w:rsidR="008926C2" w:rsidRPr="001431FF">
        <w:rPr>
          <w:color w:val="000000" w:themeColor="text1"/>
        </w:rPr>
        <w:t xml:space="preserve"> parkrun’s incident database </w:t>
      </w:r>
      <w:r w:rsidR="00AC1AE9" w:rsidRPr="001431FF">
        <w:rPr>
          <w:color w:val="000000" w:themeColor="text1"/>
        </w:rPr>
        <w:t xml:space="preserve">to be </w:t>
      </w:r>
      <w:r w:rsidR="008926C2" w:rsidRPr="001431FF">
        <w:rPr>
          <w:color w:val="000000" w:themeColor="text1"/>
        </w:rPr>
        <w:t>medically trained</w:t>
      </w:r>
      <w:r w:rsidR="00542B49" w:rsidRPr="001431FF">
        <w:rPr>
          <w:color w:val="000000" w:themeColor="text1"/>
        </w:rPr>
        <w:t>, which would be required to enable a greater degree of medical encounter reporting</w:t>
      </w:r>
      <w:r w:rsidR="00744994" w:rsidRPr="001431FF">
        <w:rPr>
          <w:color w:val="000000" w:themeColor="text1"/>
        </w:rPr>
        <w:t xml:space="preserve">, closer to that described in a recent consensus statement </w:t>
      </w:r>
      <w:r w:rsidR="00744994" w:rsidRPr="001431FF">
        <w:rPr>
          <w:color w:val="000000" w:themeColor="text1"/>
        </w:rPr>
        <w:fldChar w:fldCharType="begin">
          <w:fldData xml:space="preserve">PEVuZE5vdGU+PENpdGU+PEF1dGhvcj5TY2h3ZWxsbnVzPC9BdXRob3I+PFllYXI+MjAxOTwvWWVh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</w:fldData>
        </w:fldChar>
      </w:r>
      <w:r w:rsidR="00744994" w:rsidRPr="001431FF">
        <w:rPr>
          <w:color w:val="000000" w:themeColor="text1"/>
        </w:rPr>
        <w:instrText xml:space="preserve"> ADDIN EN.CITE </w:instrText>
      </w:r>
      <w:r w:rsidR="00744994" w:rsidRPr="001431FF">
        <w:rPr>
          <w:color w:val="000000" w:themeColor="text1"/>
        </w:rPr>
        <w:fldChar w:fldCharType="begin">
          <w:fldData xml:space="preserve">PEVuZE5vdGU+PENpdGU+PEF1dGhvcj5TY2h3ZWxsbnVzPC9BdXRob3I+PFllYXI+MjAxOTwvWWVh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</w:fldData>
        </w:fldChar>
      </w:r>
      <w:r w:rsidR="00744994" w:rsidRPr="001431FF">
        <w:rPr>
          <w:color w:val="000000" w:themeColor="text1"/>
        </w:rPr>
        <w:instrText xml:space="preserve"> ADDIN EN.CITE.DATA </w:instrText>
      </w:r>
      <w:r w:rsidR="00744994" w:rsidRPr="001431FF">
        <w:rPr>
          <w:color w:val="000000" w:themeColor="text1"/>
        </w:rPr>
      </w:r>
      <w:r w:rsidR="00744994" w:rsidRPr="001431FF">
        <w:rPr>
          <w:color w:val="000000" w:themeColor="text1"/>
        </w:rPr>
        <w:fldChar w:fldCharType="end"/>
      </w:r>
      <w:r w:rsidR="00744994" w:rsidRPr="001431FF">
        <w:rPr>
          <w:color w:val="000000" w:themeColor="text1"/>
        </w:rPr>
      </w:r>
      <w:r w:rsidR="00744994" w:rsidRPr="001431FF">
        <w:rPr>
          <w:color w:val="000000" w:themeColor="text1"/>
        </w:rPr>
        <w:fldChar w:fldCharType="separate"/>
      </w:r>
      <w:r w:rsidR="00744994" w:rsidRPr="001431FF">
        <w:rPr>
          <w:noProof/>
          <w:color w:val="000000" w:themeColor="text1"/>
          <w:vertAlign w:val="superscript"/>
        </w:rPr>
        <w:t>18</w:t>
      </w:r>
      <w:r w:rsidR="00744994" w:rsidRPr="001431FF">
        <w:rPr>
          <w:color w:val="000000" w:themeColor="text1"/>
        </w:rPr>
        <w:fldChar w:fldCharType="end"/>
      </w:r>
      <w:r w:rsidR="00665DF2" w:rsidRPr="001431FF">
        <w:rPr>
          <w:color w:val="000000" w:themeColor="text1"/>
        </w:rPr>
        <w:t xml:space="preserve">. </w:t>
      </w:r>
      <w:r w:rsidRPr="001431FF">
        <w:rPr>
          <w:color w:val="000000" w:themeColor="text1"/>
        </w:rPr>
        <w:t xml:space="preserve">While our data underscore the importance of access to defibrillators and basic first aid, </w:t>
      </w:r>
      <w:r w:rsidR="008677C7" w:rsidRPr="001431FF">
        <w:rPr>
          <w:color w:val="000000" w:themeColor="text1"/>
        </w:rPr>
        <w:t xml:space="preserve">the </w:t>
      </w:r>
      <w:r w:rsidRPr="001431FF">
        <w:rPr>
          <w:color w:val="000000" w:themeColor="text1"/>
        </w:rPr>
        <w:t xml:space="preserve">relative </w:t>
      </w:r>
      <w:r w:rsidR="008677C7" w:rsidRPr="001431FF">
        <w:rPr>
          <w:color w:val="000000" w:themeColor="text1"/>
        </w:rPr>
        <w:t xml:space="preserve">scarcity of </w:t>
      </w:r>
      <w:r w:rsidR="00AC1AE9" w:rsidRPr="001431FF">
        <w:rPr>
          <w:color w:val="000000" w:themeColor="text1"/>
        </w:rPr>
        <w:t>serious</w:t>
      </w:r>
      <w:r w:rsidR="00DA7515" w:rsidRPr="001431FF">
        <w:rPr>
          <w:color w:val="000000" w:themeColor="text1"/>
        </w:rPr>
        <w:t xml:space="preserve"> </w:t>
      </w:r>
      <w:r w:rsidR="008677C7" w:rsidRPr="001431FF">
        <w:rPr>
          <w:color w:val="000000" w:themeColor="text1"/>
        </w:rPr>
        <w:t xml:space="preserve">medical </w:t>
      </w:r>
      <w:r w:rsidR="00487501" w:rsidRPr="001431FF">
        <w:rPr>
          <w:color w:val="000000" w:themeColor="text1"/>
        </w:rPr>
        <w:t>encounters</w:t>
      </w:r>
      <w:r w:rsidR="00DA7515" w:rsidRPr="001431FF">
        <w:rPr>
          <w:color w:val="000000" w:themeColor="text1"/>
        </w:rPr>
        <w:t xml:space="preserve"> </w:t>
      </w:r>
      <w:r w:rsidR="00AC1AE9" w:rsidRPr="001431FF">
        <w:rPr>
          <w:color w:val="000000" w:themeColor="text1"/>
        </w:rPr>
        <w:t xml:space="preserve">at parkrun </w:t>
      </w:r>
      <w:r w:rsidR="00DA7515" w:rsidRPr="001431FF">
        <w:rPr>
          <w:color w:val="000000" w:themeColor="text1"/>
        </w:rPr>
        <w:t xml:space="preserve">suggests that investment in a more </w:t>
      </w:r>
      <w:r w:rsidR="00DA7515" w:rsidRPr="001431FF">
        <w:rPr>
          <w:color w:val="000000" w:themeColor="text1"/>
        </w:rPr>
        <w:lastRenderedPageBreak/>
        <w:t xml:space="preserve">comprehensive medical infrastructure is unnecessary. Future </w:t>
      </w:r>
      <w:r w:rsidR="00257AF4" w:rsidRPr="001431FF">
        <w:rPr>
          <w:color w:val="000000" w:themeColor="text1"/>
        </w:rPr>
        <w:t xml:space="preserve">potential </w:t>
      </w:r>
      <w:r w:rsidR="00DA7515" w:rsidRPr="001431FF">
        <w:rPr>
          <w:color w:val="000000" w:themeColor="text1"/>
        </w:rPr>
        <w:t>mandates for comprehensive onsite medical services at parkrun</w:t>
      </w:r>
      <w:r w:rsidR="00487501" w:rsidRPr="001431FF">
        <w:rPr>
          <w:color w:val="000000" w:themeColor="text1"/>
        </w:rPr>
        <w:t xml:space="preserve"> </w:t>
      </w:r>
      <w:r w:rsidR="00487501" w:rsidRPr="001431FF">
        <w:rPr>
          <w:color w:val="000000" w:themeColor="text1"/>
        </w:rPr>
        <w:fldChar w:fldCharType="begin">
          <w:fldData xml:space="preserve">PEVuZE5vdGU+PENpdGU+PEF1dGhvcj5TY2h3ZWxsbnVzPC9BdXRob3I+PFllYXI+MjAxOTwvWWVh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</w:fldData>
        </w:fldChar>
      </w:r>
      <w:r w:rsidR="00B21FF7" w:rsidRPr="001431FF">
        <w:rPr>
          <w:color w:val="000000" w:themeColor="text1"/>
        </w:rPr>
        <w:instrText xml:space="preserve"> ADDIN EN.CITE </w:instrText>
      </w:r>
      <w:r w:rsidR="00B21FF7" w:rsidRPr="001431FF">
        <w:rPr>
          <w:color w:val="000000" w:themeColor="text1"/>
        </w:rPr>
        <w:fldChar w:fldCharType="begin">
          <w:fldData xml:space="preserve">PEVuZE5vdGU+PENpdGU+PEF1dGhvcj5TY2h3ZWxsbnVzPC9BdXRob3I+PFllYXI+MjAxOTwvWWVh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</w:fldData>
        </w:fldChar>
      </w:r>
      <w:r w:rsidR="00B21FF7" w:rsidRPr="001431FF">
        <w:rPr>
          <w:color w:val="000000" w:themeColor="text1"/>
        </w:rPr>
        <w:instrText xml:space="preserve"> ADDIN EN.CITE.DATA </w:instrText>
      </w:r>
      <w:r w:rsidR="00B21FF7" w:rsidRPr="001431FF">
        <w:rPr>
          <w:color w:val="000000" w:themeColor="text1"/>
        </w:rPr>
      </w:r>
      <w:r w:rsidR="00B21FF7" w:rsidRPr="001431FF">
        <w:rPr>
          <w:color w:val="000000" w:themeColor="text1"/>
        </w:rPr>
        <w:fldChar w:fldCharType="end"/>
      </w:r>
      <w:r w:rsidR="00487501" w:rsidRPr="001431FF">
        <w:rPr>
          <w:color w:val="000000" w:themeColor="text1"/>
        </w:rPr>
      </w:r>
      <w:r w:rsidR="00487501" w:rsidRPr="001431FF">
        <w:rPr>
          <w:color w:val="000000" w:themeColor="text1"/>
        </w:rPr>
        <w:fldChar w:fldCharType="separate"/>
      </w:r>
      <w:r w:rsidR="00B21FF7" w:rsidRPr="001431FF">
        <w:rPr>
          <w:noProof/>
          <w:color w:val="000000" w:themeColor="text1"/>
          <w:vertAlign w:val="superscript"/>
        </w:rPr>
        <w:t>18</w:t>
      </w:r>
      <w:r w:rsidR="00487501" w:rsidRPr="001431FF">
        <w:rPr>
          <w:color w:val="000000" w:themeColor="text1"/>
        </w:rPr>
        <w:fldChar w:fldCharType="end"/>
      </w:r>
      <w:r w:rsidR="00F16BB7" w:rsidRPr="001431FF">
        <w:rPr>
          <w:color w:val="000000" w:themeColor="text1"/>
        </w:rPr>
        <w:t>, or a requirement for pre-participation screening,</w:t>
      </w:r>
      <w:r w:rsidR="00DA7515" w:rsidRPr="001431FF">
        <w:rPr>
          <w:color w:val="000000" w:themeColor="text1"/>
        </w:rPr>
        <w:t xml:space="preserve"> </w:t>
      </w:r>
      <w:r w:rsidR="00257AF4" w:rsidRPr="001431FF">
        <w:rPr>
          <w:color w:val="000000" w:themeColor="text1"/>
        </w:rPr>
        <w:t>may</w:t>
      </w:r>
      <w:r w:rsidR="00BD2782" w:rsidRPr="001431FF">
        <w:rPr>
          <w:color w:val="000000" w:themeColor="text1"/>
        </w:rPr>
        <w:t xml:space="preserve"> </w:t>
      </w:r>
      <w:r w:rsidR="00DA7515" w:rsidRPr="001431FF">
        <w:rPr>
          <w:color w:val="000000" w:themeColor="text1"/>
        </w:rPr>
        <w:t>translate into a marked decline in the number of communities capable of hosting parkrun</w:t>
      </w:r>
      <w:r w:rsidR="00F16BB7" w:rsidRPr="001431FF">
        <w:rPr>
          <w:color w:val="000000" w:themeColor="text1"/>
        </w:rPr>
        <w:t>, or deter individuals from participating</w:t>
      </w:r>
      <w:r w:rsidR="00DA7515" w:rsidRPr="001431FF">
        <w:rPr>
          <w:color w:val="000000" w:themeColor="text1"/>
        </w:rPr>
        <w:t>.</w:t>
      </w:r>
      <w:r w:rsidR="00430A90" w:rsidRPr="001431FF">
        <w:rPr>
          <w:color w:val="000000" w:themeColor="text1"/>
        </w:rPr>
        <w:t xml:space="preserve">  </w:t>
      </w:r>
      <w:r w:rsidR="002A0B57" w:rsidRPr="001431FF">
        <w:rPr>
          <w:color w:val="000000" w:themeColor="text1"/>
        </w:rPr>
        <w:t xml:space="preserve">The important finding that a higher risk of a serious medical encounter exists in the </w:t>
      </w:r>
      <w:r w:rsidR="002D73C2" w:rsidRPr="001431FF">
        <w:rPr>
          <w:color w:val="000000" w:themeColor="text1"/>
        </w:rPr>
        <w:t xml:space="preserve">older (notably over </w:t>
      </w:r>
      <w:r w:rsidR="002A0B57" w:rsidRPr="001431FF">
        <w:rPr>
          <w:color w:val="000000" w:themeColor="text1"/>
        </w:rPr>
        <w:t>60</w:t>
      </w:r>
      <w:r w:rsidR="002D73C2" w:rsidRPr="001431FF">
        <w:rPr>
          <w:color w:val="000000" w:themeColor="text1"/>
        </w:rPr>
        <w:t xml:space="preserve"> years)</w:t>
      </w:r>
      <w:r w:rsidR="002A0B57" w:rsidRPr="001431FF">
        <w:rPr>
          <w:color w:val="000000" w:themeColor="text1"/>
        </w:rPr>
        <w:t xml:space="preserve"> </w:t>
      </w:r>
      <w:r w:rsidR="00052232" w:rsidRPr="001431FF">
        <w:rPr>
          <w:color w:val="000000" w:themeColor="text1"/>
        </w:rPr>
        <w:t>age</w:t>
      </w:r>
      <w:r w:rsidR="002A0B57" w:rsidRPr="001431FF">
        <w:rPr>
          <w:color w:val="000000" w:themeColor="text1"/>
        </w:rPr>
        <w:t xml:space="preserve"> group</w:t>
      </w:r>
      <w:r w:rsidR="002D73C2" w:rsidRPr="001431FF">
        <w:rPr>
          <w:color w:val="000000" w:themeColor="text1"/>
        </w:rPr>
        <w:t>s</w:t>
      </w:r>
      <w:r w:rsidR="00052232" w:rsidRPr="001431FF">
        <w:rPr>
          <w:color w:val="000000" w:themeColor="text1"/>
        </w:rPr>
        <w:t>, and amongst slower, novice runners,</w:t>
      </w:r>
      <w:r w:rsidR="002A0B57" w:rsidRPr="001431FF">
        <w:rPr>
          <w:color w:val="000000" w:themeColor="text1"/>
        </w:rPr>
        <w:t xml:space="preserve"> warrants consideration</w:t>
      </w:r>
      <w:r w:rsidR="00052232" w:rsidRPr="001431FF">
        <w:rPr>
          <w:color w:val="000000" w:themeColor="text1"/>
        </w:rPr>
        <w:t xml:space="preserve"> </w:t>
      </w:r>
      <w:r w:rsidR="002D73C2" w:rsidRPr="001431FF">
        <w:rPr>
          <w:color w:val="000000" w:themeColor="text1"/>
        </w:rPr>
        <w:t xml:space="preserve">of interventions </w:t>
      </w:r>
      <w:r w:rsidR="00052232" w:rsidRPr="001431FF">
        <w:rPr>
          <w:color w:val="000000" w:themeColor="text1"/>
        </w:rPr>
        <w:t>to further reduce the rate of serious medical encounters at parkrun</w:t>
      </w:r>
      <w:r w:rsidR="002A0B57" w:rsidRPr="001431FF">
        <w:rPr>
          <w:color w:val="000000" w:themeColor="text1"/>
        </w:rPr>
        <w:t>.</w:t>
      </w:r>
      <w:r w:rsidR="00052232" w:rsidRPr="001431FF">
        <w:rPr>
          <w:color w:val="000000" w:themeColor="text1"/>
        </w:rPr>
        <w:t xml:space="preserve">  </w:t>
      </w:r>
      <w:r w:rsidR="002A0B57" w:rsidRPr="001431FF">
        <w:rPr>
          <w:color w:val="000000" w:themeColor="text1"/>
        </w:rPr>
        <w:t>One</w:t>
      </w:r>
      <w:r w:rsidR="00052232" w:rsidRPr="001431FF">
        <w:rPr>
          <w:color w:val="000000" w:themeColor="text1"/>
        </w:rPr>
        <w:t xml:space="preserve"> previous</w:t>
      </w:r>
      <w:r w:rsidR="002A0B57" w:rsidRPr="001431FF">
        <w:rPr>
          <w:color w:val="000000" w:themeColor="text1"/>
        </w:rPr>
        <w:t xml:space="preserve"> study demonstrated </w:t>
      </w:r>
      <w:r w:rsidR="00FA74AC" w:rsidRPr="001431FF">
        <w:rPr>
          <w:color w:val="000000" w:themeColor="text1"/>
        </w:rPr>
        <w:t xml:space="preserve">that </w:t>
      </w:r>
      <w:r w:rsidR="002A0B57" w:rsidRPr="001431FF">
        <w:rPr>
          <w:color w:val="000000" w:themeColor="text1"/>
        </w:rPr>
        <w:t>interven</w:t>
      </w:r>
      <w:r w:rsidR="00FA74AC" w:rsidRPr="001431FF">
        <w:rPr>
          <w:color w:val="000000" w:themeColor="text1"/>
        </w:rPr>
        <w:t xml:space="preserve">ing with targeted </w:t>
      </w:r>
      <w:r w:rsidR="002A0B57" w:rsidRPr="001431FF">
        <w:rPr>
          <w:color w:val="000000" w:themeColor="text1"/>
        </w:rPr>
        <w:t>educational materials</w:t>
      </w:r>
      <w:r w:rsidR="00FA74AC" w:rsidRPr="001431FF">
        <w:rPr>
          <w:color w:val="000000" w:themeColor="text1"/>
        </w:rPr>
        <w:t>,</w:t>
      </w:r>
      <w:r w:rsidR="002A0B57" w:rsidRPr="001431FF">
        <w:rPr>
          <w:color w:val="000000" w:themeColor="text1"/>
        </w:rPr>
        <w:t xml:space="preserve"> and pre-participation clearance </w:t>
      </w:r>
      <w:r w:rsidR="00FA74AC" w:rsidRPr="001431FF">
        <w:rPr>
          <w:color w:val="000000" w:themeColor="text1"/>
        </w:rPr>
        <w:t xml:space="preserve">of higher risk runners </w:t>
      </w:r>
      <w:r w:rsidR="002A0B57" w:rsidRPr="001431FF">
        <w:rPr>
          <w:color w:val="000000" w:themeColor="text1"/>
        </w:rPr>
        <w:t>from a medical practitioner</w:t>
      </w:r>
      <w:r w:rsidR="00FA74AC" w:rsidRPr="001431FF">
        <w:rPr>
          <w:color w:val="000000" w:themeColor="text1"/>
        </w:rPr>
        <w:t>,</w:t>
      </w:r>
      <w:r w:rsidR="002A0B57" w:rsidRPr="001431FF">
        <w:rPr>
          <w:color w:val="000000" w:themeColor="text1"/>
        </w:rPr>
        <w:t xml:space="preserve"> resulted in </w:t>
      </w:r>
      <w:r w:rsidR="00FA74AC" w:rsidRPr="001431FF">
        <w:rPr>
          <w:color w:val="000000" w:themeColor="text1"/>
        </w:rPr>
        <w:t xml:space="preserve">a </w:t>
      </w:r>
      <w:r w:rsidR="002A0B57" w:rsidRPr="001431FF">
        <w:rPr>
          <w:color w:val="000000" w:themeColor="text1"/>
        </w:rPr>
        <w:t>reduc</w:t>
      </w:r>
      <w:r w:rsidR="00FA74AC" w:rsidRPr="001431FF">
        <w:rPr>
          <w:color w:val="000000" w:themeColor="text1"/>
        </w:rPr>
        <w:t>tion of</w:t>
      </w:r>
      <w:r w:rsidR="0061062B" w:rsidRPr="001431FF">
        <w:rPr>
          <w:color w:val="000000" w:themeColor="text1"/>
        </w:rPr>
        <w:t xml:space="preserve"> all </w:t>
      </w:r>
      <w:r w:rsidR="002A0B57" w:rsidRPr="001431FF">
        <w:rPr>
          <w:color w:val="000000" w:themeColor="text1"/>
        </w:rPr>
        <w:t xml:space="preserve">race-day medical encounters </w:t>
      </w:r>
      <w:r w:rsidR="0061062B" w:rsidRPr="001431FF">
        <w:rPr>
          <w:color w:val="000000" w:themeColor="text1"/>
        </w:rPr>
        <w:t xml:space="preserve">(by 29%) </w:t>
      </w:r>
      <w:r w:rsidR="002A0B57" w:rsidRPr="001431FF">
        <w:rPr>
          <w:color w:val="000000" w:themeColor="text1"/>
        </w:rPr>
        <w:t>at a 21.1km and 56km running events in South Africa</w:t>
      </w:r>
      <w:r w:rsidR="002A0B57" w:rsidRPr="001431FF">
        <w:rPr>
          <w:color w:val="000000" w:themeColor="text1"/>
        </w:rPr>
        <w:fldChar w:fldCharType="begin"/>
      </w:r>
      <w:r w:rsidR="003A0DA6" w:rsidRPr="001431FF">
        <w:rPr>
          <w:color w:val="000000" w:themeColor="text1"/>
        </w:rPr>
        <w:instrText xml:space="preserve"> ADDIN EN.CITE &lt;EndNote&gt;&lt;Cite&gt;&lt;Author&gt;Schwellnus&lt;/Author&gt;&lt;Year&gt;2019&lt;/Year&gt;&lt;RecNum&gt;81&lt;/RecNum&gt;&lt;DisplayText&gt;&lt;style face="superscript"&gt;34&lt;/style&gt;&lt;/DisplayText&gt;&lt;record&gt;&lt;rec-number&gt;81&lt;/rec-number&gt;&lt;foreign-keys&gt;&lt;key app="EN" db-id="dtxzzrts2x9f02e29eqvva025z2x0r5ef5wd" timestamp="1619689780"&gt;81&lt;/key&gt;&lt;/foreign-keys&gt;&lt;ref-type name="Journal Article"&gt;17&lt;/ref-type&gt;&lt;contributors&gt;&lt;authors&gt;&lt;author&gt;Schwellnus, Martin&lt;/author&gt;&lt;author&gt;Swanevelder, Sonja&lt;/author&gt;&lt;author&gt;Derman, Wayne&lt;/author&gt;&lt;author&gt;Borjesson, Mats&lt;/author&gt;&lt;author&gt;Schwabe, Karen&lt;/author&gt;&lt;author&gt;Jordaan, Esme&lt;/author&gt;&lt;/authors&gt;&lt;/contributors&gt;&lt;titles&gt;&lt;title&gt;Prerace medical screening and education reduce medical encounters in distance road races: SAFER VIII study in 153 208 race starters&lt;/title&gt;&lt;secondary-title&gt;British Journal of Sports Medicine&lt;/secondary-title&gt;&lt;/titles&gt;&lt;periodical&gt;&lt;full-title&gt;British Journal of Sports Medicine&lt;/full-title&gt;&lt;/periodical&gt;&lt;pages&gt;634-639&lt;/pages&gt;&lt;volume&gt;53&lt;/volume&gt;&lt;number&gt;10&lt;/number&gt;&lt;dates&gt;&lt;year&gt;2019&lt;/year&gt;&lt;/dates&gt;&lt;urls&gt;&lt;related-urls&gt;&lt;url&gt;https://bjsm.bmj.com/content/bjsports/53/10/634.full.pdf&lt;/url&gt;&lt;/related-urls&gt;&lt;/urls&gt;&lt;electronic-resource-num&gt;10.1136/bjsports-2018-099275&lt;/electronic-resource-num&gt;&lt;/record&gt;&lt;/Cite&gt;&lt;/EndNote&gt;</w:instrText>
      </w:r>
      <w:r w:rsidR="002A0B57" w:rsidRPr="001431FF">
        <w:rPr>
          <w:color w:val="000000" w:themeColor="text1"/>
        </w:rPr>
        <w:fldChar w:fldCharType="separate"/>
      </w:r>
      <w:r w:rsidR="003A0DA6" w:rsidRPr="001431FF">
        <w:rPr>
          <w:noProof/>
          <w:color w:val="000000" w:themeColor="text1"/>
          <w:vertAlign w:val="superscript"/>
        </w:rPr>
        <w:t>34</w:t>
      </w:r>
      <w:r w:rsidR="002A0B57" w:rsidRPr="001431FF">
        <w:rPr>
          <w:color w:val="000000" w:themeColor="text1"/>
        </w:rPr>
        <w:fldChar w:fldCharType="end"/>
      </w:r>
      <w:r w:rsidR="002A0B57" w:rsidRPr="001431FF">
        <w:rPr>
          <w:color w:val="000000" w:themeColor="text1"/>
        </w:rPr>
        <w:t xml:space="preserve"> and a 64% reduction in serious </w:t>
      </w:r>
      <w:r w:rsidR="008F58B2" w:rsidRPr="001431FF">
        <w:rPr>
          <w:color w:val="000000" w:themeColor="text1"/>
        </w:rPr>
        <w:t xml:space="preserve">life-threatening </w:t>
      </w:r>
      <w:r w:rsidR="002A0B57" w:rsidRPr="001431FF">
        <w:rPr>
          <w:color w:val="000000" w:themeColor="text1"/>
        </w:rPr>
        <w:t>medical encounters</w:t>
      </w:r>
      <w:r w:rsidR="008F58B2" w:rsidRPr="001431FF">
        <w:rPr>
          <w:color w:val="000000" w:themeColor="text1"/>
        </w:rPr>
        <w:t xml:space="preserve"> or death</w:t>
      </w:r>
      <w:r w:rsidR="002A0B57" w:rsidRPr="001431FF">
        <w:rPr>
          <w:color w:val="000000" w:themeColor="text1"/>
        </w:rPr>
        <w:t>.</w:t>
      </w:r>
      <w:r w:rsidR="00430A90" w:rsidRPr="001431FF">
        <w:rPr>
          <w:color w:val="000000" w:themeColor="text1"/>
        </w:rPr>
        <w:t xml:space="preserve"> A similar strategy </w:t>
      </w:r>
      <w:r w:rsidR="00DB1FB4" w:rsidRPr="001431FF">
        <w:rPr>
          <w:color w:val="000000" w:themeColor="text1"/>
        </w:rPr>
        <w:t xml:space="preserve">may be applicable </w:t>
      </w:r>
      <w:r w:rsidR="00430A90" w:rsidRPr="001431FF">
        <w:rPr>
          <w:color w:val="000000" w:themeColor="text1"/>
        </w:rPr>
        <w:t>at parkrun</w:t>
      </w:r>
      <w:r w:rsidR="00DB1FB4" w:rsidRPr="001431FF">
        <w:rPr>
          <w:color w:val="000000" w:themeColor="text1"/>
        </w:rPr>
        <w:t>.</w:t>
      </w:r>
      <w:r w:rsidR="00430A90" w:rsidRPr="001431FF">
        <w:rPr>
          <w:color w:val="000000" w:themeColor="text1"/>
        </w:rPr>
        <w:t xml:space="preserve"> </w:t>
      </w:r>
      <w:r w:rsidR="00DB1FB4" w:rsidRPr="001431FF">
        <w:rPr>
          <w:color w:val="000000" w:themeColor="text1"/>
        </w:rPr>
        <w:t>H</w:t>
      </w:r>
      <w:r w:rsidR="00430A90" w:rsidRPr="001431FF">
        <w:rPr>
          <w:color w:val="000000" w:themeColor="text1"/>
        </w:rPr>
        <w:t>owever, i</w:t>
      </w:r>
      <w:r w:rsidR="0061062B" w:rsidRPr="001431FF">
        <w:rPr>
          <w:color w:val="000000" w:themeColor="text1"/>
        </w:rPr>
        <w:t xml:space="preserve">t should be noted that a far higher rate of </w:t>
      </w:r>
      <w:r w:rsidR="008F58B2" w:rsidRPr="001431FF">
        <w:rPr>
          <w:color w:val="000000" w:themeColor="text1"/>
        </w:rPr>
        <w:t xml:space="preserve">serious life-threatening </w:t>
      </w:r>
      <w:r w:rsidR="0061062B" w:rsidRPr="001431FF">
        <w:rPr>
          <w:color w:val="000000" w:themeColor="text1"/>
        </w:rPr>
        <w:t xml:space="preserve">medical encounters </w:t>
      </w:r>
      <w:r w:rsidR="008F58B2" w:rsidRPr="001431FF">
        <w:rPr>
          <w:color w:val="000000" w:themeColor="text1"/>
        </w:rPr>
        <w:t>or death was reported for these longer events (56 per 100,000 starters prior to the intervention, reducing to 21 after the intervention, compared to 0.32 per 100,000 in the present study).</w:t>
      </w:r>
      <w:r w:rsidR="00430A90" w:rsidRPr="001431FF">
        <w:rPr>
          <w:color w:val="000000" w:themeColor="text1"/>
        </w:rPr>
        <w:t xml:space="preserve">  </w:t>
      </w:r>
      <w:r w:rsidR="00DB1FB4" w:rsidRPr="001431FF">
        <w:rPr>
          <w:color w:val="000000" w:themeColor="text1"/>
        </w:rPr>
        <w:t xml:space="preserve">Regardless, the creation and implementation of specific strategies designed to reduce the risk of adverse events among parkrun participants represents a logical and important area of future work. </w:t>
      </w:r>
    </w:p>
    <w:p w14:paraId="3A3AFD9A" w14:textId="77777777" w:rsidR="006B12BB" w:rsidRPr="001431FF" w:rsidRDefault="006B12BB" w:rsidP="00260F82">
      <w:pPr>
        <w:spacing w:line="480" w:lineRule="auto"/>
        <w:rPr>
          <w:b/>
          <w:bCs/>
          <w:i/>
          <w:iCs/>
          <w:color w:val="000000" w:themeColor="text1"/>
        </w:rPr>
      </w:pPr>
    </w:p>
    <w:p w14:paraId="18588B90" w14:textId="23B7D37E" w:rsidR="00F73160" w:rsidRPr="001431FF" w:rsidRDefault="006B12BB" w:rsidP="00260F82">
      <w:pPr>
        <w:spacing w:line="480" w:lineRule="auto"/>
        <w:rPr>
          <w:color w:val="000000" w:themeColor="text1"/>
        </w:rPr>
      </w:pPr>
      <w:r w:rsidRPr="001431FF">
        <w:rPr>
          <w:b/>
          <w:bCs/>
          <w:i/>
          <w:iCs/>
          <w:color w:val="000000" w:themeColor="text1"/>
        </w:rPr>
        <w:t xml:space="preserve">Limitations. </w:t>
      </w:r>
      <w:r w:rsidR="000C362B" w:rsidRPr="001431FF">
        <w:rPr>
          <w:color w:val="000000" w:themeColor="text1"/>
        </w:rPr>
        <w:t xml:space="preserve">While this study represents a </w:t>
      </w:r>
      <w:r w:rsidR="00010C34" w:rsidRPr="001431FF">
        <w:rPr>
          <w:color w:val="000000" w:themeColor="text1"/>
        </w:rPr>
        <w:t>unique</w:t>
      </w:r>
      <w:r w:rsidR="00F22CDB" w:rsidRPr="001431FF">
        <w:rPr>
          <w:color w:val="000000" w:themeColor="text1"/>
        </w:rPr>
        <w:t xml:space="preserve"> </w:t>
      </w:r>
      <w:r w:rsidR="000C362B" w:rsidRPr="001431FF">
        <w:rPr>
          <w:color w:val="000000" w:themeColor="text1"/>
        </w:rPr>
        <w:t>large</w:t>
      </w:r>
      <w:r w:rsidR="00F22CDB" w:rsidRPr="001431FF">
        <w:rPr>
          <w:color w:val="000000" w:themeColor="text1"/>
        </w:rPr>
        <w:t>-</w:t>
      </w:r>
      <w:r w:rsidR="000C362B" w:rsidRPr="001431FF">
        <w:rPr>
          <w:color w:val="000000" w:themeColor="text1"/>
        </w:rPr>
        <w:t xml:space="preserve">scale analysis of </w:t>
      </w:r>
      <w:r w:rsidR="00F22CDB" w:rsidRPr="001431FF">
        <w:rPr>
          <w:color w:val="000000" w:themeColor="text1"/>
        </w:rPr>
        <w:t xml:space="preserve">a </w:t>
      </w:r>
      <w:r w:rsidR="000C362B" w:rsidRPr="001431FF">
        <w:rPr>
          <w:color w:val="000000" w:themeColor="text1"/>
        </w:rPr>
        <w:t>community-based exercise program</w:t>
      </w:r>
      <w:r w:rsidR="00487501" w:rsidRPr="001431FF">
        <w:rPr>
          <w:color w:val="000000" w:themeColor="text1"/>
        </w:rPr>
        <w:t>me</w:t>
      </w:r>
      <w:r w:rsidR="000C362B" w:rsidRPr="001431FF">
        <w:rPr>
          <w:color w:val="000000" w:themeColor="text1"/>
        </w:rPr>
        <w:t xml:space="preserve"> with</w:t>
      </w:r>
      <w:r w:rsidR="00F22CDB" w:rsidRPr="001431FF">
        <w:rPr>
          <w:color w:val="000000" w:themeColor="text1"/>
        </w:rPr>
        <w:t xml:space="preserve"> capture of both medical </w:t>
      </w:r>
      <w:r w:rsidR="00487501" w:rsidRPr="001431FF">
        <w:rPr>
          <w:color w:val="000000" w:themeColor="text1"/>
        </w:rPr>
        <w:t>encounters</w:t>
      </w:r>
      <w:r w:rsidR="00F22CDB" w:rsidRPr="001431FF">
        <w:rPr>
          <w:color w:val="000000" w:themeColor="text1"/>
        </w:rPr>
        <w:t xml:space="preserve"> and total participation numbers,</w:t>
      </w:r>
      <w:r w:rsidR="000C362B" w:rsidRPr="001431FF">
        <w:rPr>
          <w:color w:val="000000" w:themeColor="text1"/>
        </w:rPr>
        <w:t xml:space="preserve"> </w:t>
      </w:r>
      <w:r w:rsidR="00F22CDB" w:rsidRPr="001431FF">
        <w:rPr>
          <w:color w:val="000000" w:themeColor="text1"/>
        </w:rPr>
        <w:t>s</w:t>
      </w:r>
      <w:r w:rsidR="00DA7515" w:rsidRPr="001431FF">
        <w:rPr>
          <w:color w:val="000000" w:themeColor="text1"/>
        </w:rPr>
        <w:t xml:space="preserve">everal potential limitations </w:t>
      </w:r>
      <w:r w:rsidR="000C362B" w:rsidRPr="001431FF">
        <w:rPr>
          <w:color w:val="000000" w:themeColor="text1"/>
        </w:rPr>
        <w:t>are noteworthy</w:t>
      </w:r>
      <w:r w:rsidR="00DA7515" w:rsidRPr="001431FF">
        <w:rPr>
          <w:color w:val="000000" w:themeColor="text1"/>
        </w:rPr>
        <w:t>. F</w:t>
      </w:r>
      <w:r w:rsidR="000C362B" w:rsidRPr="001431FF">
        <w:rPr>
          <w:color w:val="000000" w:themeColor="text1"/>
        </w:rPr>
        <w:t xml:space="preserve">irst, we acknowledge that </w:t>
      </w:r>
      <w:r w:rsidR="00DA7515" w:rsidRPr="001431FF">
        <w:rPr>
          <w:color w:val="000000" w:themeColor="text1"/>
        </w:rPr>
        <w:t xml:space="preserve">the parkrun </w:t>
      </w:r>
      <w:r w:rsidR="000C362B" w:rsidRPr="001431FF">
        <w:rPr>
          <w:color w:val="000000" w:themeColor="text1"/>
        </w:rPr>
        <w:t xml:space="preserve">database, a resource that requires </w:t>
      </w:r>
      <w:r w:rsidR="00487501" w:rsidRPr="001431FF">
        <w:rPr>
          <w:color w:val="000000" w:themeColor="text1"/>
        </w:rPr>
        <w:t>medical encounter</w:t>
      </w:r>
      <w:r w:rsidR="000C362B" w:rsidRPr="001431FF">
        <w:rPr>
          <w:color w:val="000000" w:themeColor="text1"/>
        </w:rPr>
        <w:t xml:space="preserve"> reporting by </w:t>
      </w:r>
      <w:r w:rsidR="00170C6E" w:rsidRPr="001431FF">
        <w:rPr>
          <w:color w:val="000000" w:themeColor="text1"/>
        </w:rPr>
        <w:t>volunteer event</w:t>
      </w:r>
      <w:r w:rsidR="000C362B" w:rsidRPr="001431FF">
        <w:rPr>
          <w:color w:val="000000" w:themeColor="text1"/>
        </w:rPr>
        <w:t xml:space="preserve"> organizers,</w:t>
      </w:r>
      <w:r w:rsidR="00DA7515" w:rsidRPr="001431FF">
        <w:rPr>
          <w:color w:val="000000" w:themeColor="text1"/>
        </w:rPr>
        <w:t xml:space="preserve"> may have failed to capture all relevant </w:t>
      </w:r>
      <w:r w:rsidR="000C362B" w:rsidRPr="001431FF">
        <w:rPr>
          <w:color w:val="000000" w:themeColor="text1"/>
        </w:rPr>
        <w:t xml:space="preserve">medical </w:t>
      </w:r>
      <w:r w:rsidR="007174BB" w:rsidRPr="001431FF">
        <w:rPr>
          <w:color w:val="000000" w:themeColor="text1"/>
        </w:rPr>
        <w:t>encounters</w:t>
      </w:r>
      <w:r w:rsidR="00DA7515" w:rsidRPr="001431FF">
        <w:rPr>
          <w:color w:val="000000" w:themeColor="text1"/>
        </w:rPr>
        <w:t>.</w:t>
      </w:r>
      <w:r w:rsidR="000C362B" w:rsidRPr="001431FF">
        <w:rPr>
          <w:color w:val="000000" w:themeColor="text1"/>
        </w:rPr>
        <w:t xml:space="preserve"> However, the impact of under reporting is anticipated to be minimal based on the mandatory reporting system implemented by parkrun</w:t>
      </w:r>
      <w:r w:rsidR="00F22CDB" w:rsidRPr="001431FF">
        <w:rPr>
          <w:color w:val="000000" w:themeColor="text1"/>
        </w:rPr>
        <w:t>,</w:t>
      </w:r>
      <w:r w:rsidR="000C362B" w:rsidRPr="001431FF">
        <w:rPr>
          <w:color w:val="000000" w:themeColor="text1"/>
        </w:rPr>
        <w:t xml:space="preserve"> </w:t>
      </w:r>
      <w:r w:rsidR="00F23056" w:rsidRPr="001431FF">
        <w:rPr>
          <w:color w:val="000000" w:themeColor="text1"/>
        </w:rPr>
        <w:t xml:space="preserve">and the risk assessments and incident reporting typically required in </w:t>
      </w:r>
      <w:r w:rsidR="000C362B" w:rsidRPr="001431FF">
        <w:rPr>
          <w:color w:val="000000" w:themeColor="text1"/>
        </w:rPr>
        <w:t>public parks</w:t>
      </w:r>
      <w:r w:rsidR="00F23056" w:rsidRPr="001431FF">
        <w:rPr>
          <w:color w:val="000000" w:themeColor="text1"/>
        </w:rPr>
        <w:t xml:space="preserve"> or</w:t>
      </w:r>
      <w:r w:rsidR="008926C2" w:rsidRPr="001431FF">
        <w:rPr>
          <w:color w:val="000000" w:themeColor="text1"/>
        </w:rPr>
        <w:t xml:space="preserve"> </w:t>
      </w:r>
      <w:r w:rsidR="00F22CDB" w:rsidRPr="001431FF">
        <w:rPr>
          <w:color w:val="000000" w:themeColor="text1"/>
        </w:rPr>
        <w:lastRenderedPageBreak/>
        <w:t>r</w:t>
      </w:r>
      <w:r w:rsidR="000C362B" w:rsidRPr="001431FF">
        <w:rPr>
          <w:color w:val="000000" w:themeColor="text1"/>
        </w:rPr>
        <w:t>ecreational areas that host these events</w:t>
      </w:r>
      <w:r w:rsidR="008926C2" w:rsidRPr="001431FF">
        <w:rPr>
          <w:color w:val="000000" w:themeColor="text1"/>
        </w:rPr>
        <w:t xml:space="preserve"> in the UK</w:t>
      </w:r>
      <w:r w:rsidR="000C362B" w:rsidRPr="001431FF">
        <w:rPr>
          <w:color w:val="000000" w:themeColor="text1"/>
        </w:rPr>
        <w:t xml:space="preserve">. </w:t>
      </w:r>
      <w:r w:rsidR="00BF3C73" w:rsidRPr="001431FF">
        <w:rPr>
          <w:color w:val="000000" w:themeColor="text1"/>
        </w:rPr>
        <w:t xml:space="preserve">Next, we did not have access to </w:t>
      </w:r>
      <w:r w:rsidR="00D164B6" w:rsidRPr="001431FF">
        <w:rPr>
          <w:color w:val="000000" w:themeColor="text1"/>
        </w:rPr>
        <w:t xml:space="preserve">any </w:t>
      </w:r>
      <w:r w:rsidR="00BF3C73" w:rsidRPr="001431FF">
        <w:rPr>
          <w:color w:val="000000" w:themeColor="text1"/>
        </w:rPr>
        <w:t xml:space="preserve">pre-existing health conditions </w:t>
      </w:r>
      <w:r w:rsidR="00D164B6" w:rsidRPr="001431FF">
        <w:rPr>
          <w:color w:val="000000" w:themeColor="text1"/>
        </w:rPr>
        <w:t>data collected at parkrun registration</w:t>
      </w:r>
      <w:r w:rsidR="00BF3C73" w:rsidRPr="001431FF">
        <w:rPr>
          <w:color w:val="000000" w:themeColor="text1"/>
        </w:rPr>
        <w:t xml:space="preserve"> </w:t>
      </w:r>
      <w:r w:rsidR="00D164B6" w:rsidRPr="001431FF">
        <w:rPr>
          <w:color w:val="000000" w:themeColor="text1"/>
        </w:rPr>
        <w:t>that</w:t>
      </w:r>
      <w:r w:rsidR="00BF3C73" w:rsidRPr="001431FF">
        <w:rPr>
          <w:color w:val="000000" w:themeColor="text1"/>
        </w:rPr>
        <w:t xml:space="preserve"> would potentially </w:t>
      </w:r>
      <w:r w:rsidR="00D164B6" w:rsidRPr="001431FF">
        <w:rPr>
          <w:color w:val="000000" w:themeColor="text1"/>
        </w:rPr>
        <w:t>have provided</w:t>
      </w:r>
      <w:r w:rsidR="00BF3C73" w:rsidRPr="001431FF">
        <w:rPr>
          <w:color w:val="000000" w:themeColor="text1"/>
        </w:rPr>
        <w:t xml:space="preserve"> further insights into the risk of a serious medical encounter. </w:t>
      </w:r>
      <w:r w:rsidR="00826D2E" w:rsidRPr="001431FF">
        <w:rPr>
          <w:color w:val="000000" w:themeColor="text1"/>
        </w:rPr>
        <w:t>Similarly</w:t>
      </w:r>
      <w:r w:rsidR="000C362B" w:rsidRPr="001431FF">
        <w:rPr>
          <w:color w:val="000000" w:themeColor="text1"/>
        </w:rPr>
        <w:t>, we did not have access to hospital records documenting the care of participants that experience</w:t>
      </w:r>
      <w:r w:rsidR="00487501" w:rsidRPr="001431FF">
        <w:rPr>
          <w:color w:val="000000" w:themeColor="text1"/>
        </w:rPr>
        <w:t>d</w:t>
      </w:r>
      <w:r w:rsidR="000C362B" w:rsidRPr="001431FF">
        <w:rPr>
          <w:color w:val="000000" w:themeColor="text1"/>
        </w:rPr>
        <w:t xml:space="preserve"> </w:t>
      </w:r>
      <w:r w:rsidR="00B252C5" w:rsidRPr="001431FF">
        <w:rPr>
          <w:color w:val="000000" w:themeColor="text1"/>
        </w:rPr>
        <w:t>life-threatening</w:t>
      </w:r>
      <w:r w:rsidR="000C362B" w:rsidRPr="001431FF">
        <w:rPr>
          <w:color w:val="000000" w:themeColor="text1"/>
        </w:rPr>
        <w:t xml:space="preserve"> events </w:t>
      </w:r>
      <w:r w:rsidR="00F22CDB" w:rsidRPr="001431FF">
        <w:rPr>
          <w:color w:val="000000" w:themeColor="text1"/>
        </w:rPr>
        <w:t xml:space="preserve">thereby </w:t>
      </w:r>
      <w:r w:rsidR="000C362B" w:rsidRPr="001431FF">
        <w:rPr>
          <w:color w:val="000000" w:themeColor="text1"/>
        </w:rPr>
        <w:t xml:space="preserve">introducing the possibility of aetiology misclassification. However, the parkrun system requires </w:t>
      </w:r>
      <w:r w:rsidR="00F22CDB" w:rsidRPr="001431FF">
        <w:rPr>
          <w:color w:val="000000" w:themeColor="text1"/>
        </w:rPr>
        <w:t xml:space="preserve">detailed </w:t>
      </w:r>
      <w:r w:rsidR="000C362B" w:rsidRPr="001431FF">
        <w:rPr>
          <w:color w:val="000000" w:themeColor="text1"/>
        </w:rPr>
        <w:t xml:space="preserve">follow-up of all </w:t>
      </w:r>
      <w:r w:rsidR="00B252C5" w:rsidRPr="001431FF">
        <w:rPr>
          <w:color w:val="000000" w:themeColor="text1"/>
        </w:rPr>
        <w:t>life-threatening</w:t>
      </w:r>
      <w:r w:rsidR="000C362B" w:rsidRPr="001431FF">
        <w:rPr>
          <w:color w:val="000000" w:themeColor="text1"/>
        </w:rPr>
        <w:t xml:space="preserve"> events thereby reducing the likelihood of inaccurate event causality classification.</w:t>
      </w:r>
      <w:r w:rsidR="00016528" w:rsidRPr="001431FF">
        <w:rPr>
          <w:color w:val="000000" w:themeColor="text1"/>
        </w:rPr>
        <w:t xml:space="preserve"> </w:t>
      </w:r>
      <w:r w:rsidR="002D73C2" w:rsidRPr="001431FF">
        <w:rPr>
          <w:color w:val="000000" w:themeColor="text1"/>
        </w:rPr>
        <w:t>T</w:t>
      </w:r>
      <w:r w:rsidR="00C07492" w:rsidRPr="001431FF">
        <w:rPr>
          <w:color w:val="000000" w:themeColor="text1"/>
        </w:rPr>
        <w:t>he risk estimates result</w:t>
      </w:r>
      <w:r w:rsidR="002D73C2" w:rsidRPr="001431FF">
        <w:rPr>
          <w:color w:val="000000" w:themeColor="text1"/>
        </w:rPr>
        <w:t xml:space="preserve"> from an observational study</w:t>
      </w:r>
      <w:r w:rsidR="00C07492" w:rsidRPr="001431FF">
        <w:rPr>
          <w:color w:val="000000" w:themeColor="text1"/>
        </w:rPr>
        <w:t>, so care must be taken if generalising</w:t>
      </w:r>
      <w:r w:rsidR="002D73C2" w:rsidRPr="001431FF">
        <w:rPr>
          <w:color w:val="000000" w:themeColor="text1"/>
        </w:rPr>
        <w:t xml:space="preserve"> to a wider population. </w:t>
      </w:r>
      <w:r w:rsidR="00016528" w:rsidRPr="001431FF">
        <w:rPr>
          <w:color w:val="000000" w:themeColor="text1"/>
        </w:rPr>
        <w:t xml:space="preserve">Finally, data presented in this study characterize the medical risk of parkrun participation prior to the emergence of the </w:t>
      </w:r>
      <w:r w:rsidR="00B252C5" w:rsidRPr="001431FF">
        <w:rPr>
          <w:color w:val="000000" w:themeColor="text1"/>
        </w:rPr>
        <w:t>COVID-19</w:t>
      </w:r>
      <w:r w:rsidR="00016528" w:rsidRPr="001431FF">
        <w:rPr>
          <w:color w:val="000000" w:themeColor="text1"/>
        </w:rPr>
        <w:t xml:space="preserve"> pandemic. Continued acquisition and analyses of medical event data</w:t>
      </w:r>
      <w:r w:rsidR="004C13F6" w:rsidRPr="001431FF">
        <w:rPr>
          <w:color w:val="000000" w:themeColor="text1"/>
        </w:rPr>
        <w:t xml:space="preserve"> in the wake of this viral pandemic</w:t>
      </w:r>
      <w:r w:rsidR="00016528" w:rsidRPr="001431FF">
        <w:rPr>
          <w:color w:val="000000" w:themeColor="text1"/>
        </w:rPr>
        <w:t xml:space="preserve"> represent</w:t>
      </w:r>
      <w:r w:rsidR="004C13F6" w:rsidRPr="001431FF">
        <w:rPr>
          <w:color w:val="000000" w:themeColor="text1"/>
        </w:rPr>
        <w:t>s an</w:t>
      </w:r>
      <w:r w:rsidR="00016528" w:rsidRPr="001431FF">
        <w:rPr>
          <w:color w:val="000000" w:themeColor="text1"/>
        </w:rPr>
        <w:t xml:space="preserve"> important area of future work. </w:t>
      </w:r>
      <w:r w:rsidR="000C362B" w:rsidRPr="001431FF">
        <w:rPr>
          <w:color w:val="000000" w:themeColor="text1"/>
        </w:rPr>
        <w:t xml:space="preserve">  </w:t>
      </w:r>
    </w:p>
    <w:p w14:paraId="4AB401BE" w14:textId="041FBE36" w:rsidR="00ED0568" w:rsidRPr="001431FF" w:rsidRDefault="00ED0568" w:rsidP="00ED0568">
      <w:pPr>
        <w:spacing w:line="480" w:lineRule="auto"/>
        <w:rPr>
          <w:color w:val="000000" w:themeColor="text1"/>
        </w:rPr>
      </w:pPr>
    </w:p>
    <w:p w14:paraId="33987392" w14:textId="514AF5EE" w:rsidR="001935B6" w:rsidRPr="001431FF" w:rsidRDefault="006B12BB" w:rsidP="00ED0568">
      <w:pPr>
        <w:spacing w:line="480" w:lineRule="auto"/>
        <w:rPr>
          <w:color w:val="000000" w:themeColor="text1"/>
        </w:rPr>
      </w:pPr>
      <w:r w:rsidRPr="001431FF">
        <w:rPr>
          <w:b/>
          <w:bCs/>
          <w:i/>
          <w:iCs/>
          <w:color w:val="000000" w:themeColor="text1"/>
        </w:rPr>
        <w:t xml:space="preserve">Conclusion. </w:t>
      </w:r>
      <w:r w:rsidR="00F1290D" w:rsidRPr="001431FF">
        <w:rPr>
          <w:color w:val="000000" w:themeColor="text1"/>
        </w:rPr>
        <w:t>P</w:t>
      </w:r>
      <w:r w:rsidR="004C13F6" w:rsidRPr="001431FF">
        <w:rPr>
          <w:color w:val="000000" w:themeColor="text1"/>
        </w:rPr>
        <w:t>articipation</w:t>
      </w:r>
      <w:r w:rsidR="00930A7F" w:rsidRPr="001431FF">
        <w:rPr>
          <w:color w:val="000000" w:themeColor="text1"/>
        </w:rPr>
        <w:t xml:space="preserve"> in 5km community running and walking </w:t>
      </w:r>
      <w:r w:rsidR="00F360D2" w:rsidRPr="001431FF">
        <w:rPr>
          <w:color w:val="000000" w:themeColor="text1"/>
        </w:rPr>
        <w:t xml:space="preserve">(parkrun) </w:t>
      </w:r>
      <w:r w:rsidR="004C13F6" w:rsidRPr="001431FF">
        <w:rPr>
          <w:color w:val="000000" w:themeColor="text1"/>
        </w:rPr>
        <w:t xml:space="preserve">is associated with </w:t>
      </w:r>
      <w:r w:rsidR="00016528" w:rsidRPr="001431FF">
        <w:rPr>
          <w:color w:val="000000" w:themeColor="text1"/>
        </w:rPr>
        <w:t>a</w:t>
      </w:r>
      <w:r w:rsidR="00E40A3C" w:rsidRPr="001431FF">
        <w:rPr>
          <w:color w:val="000000" w:themeColor="text1"/>
        </w:rPr>
        <w:t>n</w:t>
      </w:r>
      <w:r w:rsidR="00016528" w:rsidRPr="001431FF">
        <w:rPr>
          <w:color w:val="000000" w:themeColor="text1"/>
        </w:rPr>
        <w:t xml:space="preserve"> </w:t>
      </w:r>
      <w:r w:rsidR="005E50B3" w:rsidRPr="001431FF">
        <w:rPr>
          <w:color w:val="000000" w:themeColor="text1"/>
        </w:rPr>
        <w:t xml:space="preserve">exceptionally </w:t>
      </w:r>
      <w:r w:rsidR="00016528" w:rsidRPr="001431FF">
        <w:rPr>
          <w:color w:val="000000" w:themeColor="text1"/>
        </w:rPr>
        <w:t xml:space="preserve">low incidence of </w:t>
      </w:r>
      <w:r w:rsidR="00E40A3C" w:rsidRPr="001431FF">
        <w:rPr>
          <w:color w:val="000000" w:themeColor="text1"/>
        </w:rPr>
        <w:t xml:space="preserve">serious </w:t>
      </w:r>
      <w:r w:rsidR="00016528" w:rsidRPr="001431FF">
        <w:rPr>
          <w:color w:val="000000" w:themeColor="text1"/>
        </w:rPr>
        <w:t>l</w:t>
      </w:r>
      <w:r w:rsidR="006012A0" w:rsidRPr="001431FF">
        <w:rPr>
          <w:color w:val="000000" w:themeColor="text1"/>
        </w:rPr>
        <w:t>ife-threat</w:t>
      </w:r>
      <w:r w:rsidR="007751F0" w:rsidRPr="001431FF">
        <w:rPr>
          <w:color w:val="000000" w:themeColor="text1"/>
        </w:rPr>
        <w:t>en</w:t>
      </w:r>
      <w:r w:rsidR="006012A0" w:rsidRPr="001431FF">
        <w:rPr>
          <w:color w:val="000000" w:themeColor="text1"/>
        </w:rPr>
        <w:t>ing and fatal medical events</w:t>
      </w:r>
      <w:r w:rsidR="00035A38" w:rsidRPr="001431FF">
        <w:rPr>
          <w:color w:val="000000" w:themeColor="text1"/>
        </w:rPr>
        <w:t xml:space="preserve">. </w:t>
      </w:r>
      <w:r w:rsidR="00016528" w:rsidRPr="001431FF">
        <w:rPr>
          <w:color w:val="000000" w:themeColor="text1"/>
        </w:rPr>
        <w:t xml:space="preserve">Accordingly, this rapidly growing </w:t>
      </w:r>
      <w:r w:rsidR="00FA74AC" w:rsidRPr="001431FF">
        <w:rPr>
          <w:color w:val="000000" w:themeColor="text1"/>
        </w:rPr>
        <w:t xml:space="preserve">mass-participation </w:t>
      </w:r>
      <w:r w:rsidR="00016528" w:rsidRPr="001431FF">
        <w:rPr>
          <w:color w:val="000000" w:themeColor="text1"/>
        </w:rPr>
        <w:t xml:space="preserve">community-based </w:t>
      </w:r>
      <w:r w:rsidR="004C13F6" w:rsidRPr="001431FF">
        <w:rPr>
          <w:color w:val="000000" w:themeColor="text1"/>
        </w:rPr>
        <w:t xml:space="preserve">exercise </w:t>
      </w:r>
      <w:r w:rsidR="00016528" w:rsidRPr="001431FF">
        <w:rPr>
          <w:color w:val="000000" w:themeColor="text1"/>
        </w:rPr>
        <w:t xml:space="preserve">programme appears to be a safe and viable means </w:t>
      </w:r>
      <w:r w:rsidR="005E50B3" w:rsidRPr="001431FF">
        <w:rPr>
          <w:color w:val="000000" w:themeColor="text1"/>
        </w:rPr>
        <w:t xml:space="preserve">of </w:t>
      </w:r>
      <w:r w:rsidR="00016528" w:rsidRPr="001431FF">
        <w:rPr>
          <w:color w:val="000000" w:themeColor="text1"/>
        </w:rPr>
        <w:t>promot</w:t>
      </w:r>
      <w:r w:rsidR="005E50B3" w:rsidRPr="001431FF">
        <w:rPr>
          <w:color w:val="000000" w:themeColor="text1"/>
        </w:rPr>
        <w:t>ing</w:t>
      </w:r>
      <w:r w:rsidR="00016528" w:rsidRPr="001431FF">
        <w:rPr>
          <w:color w:val="000000" w:themeColor="text1"/>
        </w:rPr>
        <w:t xml:space="preserve"> physical activity on a </w:t>
      </w:r>
      <w:r w:rsidR="005E50B3" w:rsidRPr="001431FF">
        <w:rPr>
          <w:color w:val="000000" w:themeColor="text1"/>
        </w:rPr>
        <w:t>large</w:t>
      </w:r>
      <w:r w:rsidR="00016528" w:rsidRPr="001431FF">
        <w:rPr>
          <w:color w:val="000000" w:themeColor="text1"/>
        </w:rPr>
        <w:t xml:space="preserve"> scale. </w:t>
      </w:r>
      <w:r w:rsidR="00035A38" w:rsidRPr="001431FF">
        <w:rPr>
          <w:color w:val="000000" w:themeColor="text1"/>
        </w:rPr>
        <w:t xml:space="preserve">The </w:t>
      </w:r>
      <w:r w:rsidR="00FA74AC" w:rsidRPr="001431FF">
        <w:rPr>
          <w:color w:val="000000" w:themeColor="text1"/>
        </w:rPr>
        <w:t xml:space="preserve">higher </w:t>
      </w:r>
      <w:r w:rsidR="00035A38" w:rsidRPr="001431FF">
        <w:rPr>
          <w:color w:val="000000" w:themeColor="text1"/>
        </w:rPr>
        <w:t>incidence among male, older, slower and less experienced parkru</w:t>
      </w:r>
      <w:r w:rsidR="00F360D2" w:rsidRPr="001431FF">
        <w:rPr>
          <w:color w:val="000000" w:themeColor="text1"/>
        </w:rPr>
        <w:t>n participants</w:t>
      </w:r>
      <w:r w:rsidR="00035A38" w:rsidRPr="001431FF">
        <w:rPr>
          <w:color w:val="000000" w:themeColor="text1"/>
        </w:rPr>
        <w:t xml:space="preserve"> warrants consideration for preventative strategies. </w:t>
      </w:r>
      <w:r w:rsidR="00016528" w:rsidRPr="001431FF">
        <w:rPr>
          <w:color w:val="000000" w:themeColor="text1"/>
        </w:rPr>
        <w:t>Future work will be required to full</w:t>
      </w:r>
      <w:r w:rsidR="00AD7CA5" w:rsidRPr="001431FF">
        <w:rPr>
          <w:color w:val="000000" w:themeColor="text1"/>
        </w:rPr>
        <w:t>y</w:t>
      </w:r>
      <w:r w:rsidR="00016528" w:rsidRPr="001431FF">
        <w:rPr>
          <w:color w:val="000000" w:themeColor="text1"/>
        </w:rPr>
        <w:t xml:space="preserve"> delineate the </w:t>
      </w:r>
      <w:r w:rsidR="004C13F6" w:rsidRPr="001431FF">
        <w:rPr>
          <w:color w:val="000000" w:themeColor="text1"/>
        </w:rPr>
        <w:t>overall positive health impacts of</w:t>
      </w:r>
      <w:r w:rsidR="00847658" w:rsidRPr="001431FF">
        <w:rPr>
          <w:color w:val="000000" w:themeColor="text1"/>
        </w:rPr>
        <w:t xml:space="preserve"> parkrun</w:t>
      </w:r>
      <w:r w:rsidR="004C13F6" w:rsidRPr="001431FF">
        <w:rPr>
          <w:color w:val="000000" w:themeColor="text1"/>
        </w:rPr>
        <w:t xml:space="preserve"> in the context of a global physical inactivity health crisis.</w:t>
      </w:r>
      <w:r w:rsidR="00016528" w:rsidRPr="001431FF">
        <w:rPr>
          <w:color w:val="000000" w:themeColor="text1"/>
        </w:rPr>
        <w:t xml:space="preserve"> </w:t>
      </w:r>
      <w:r w:rsidR="006012A0" w:rsidRPr="001431FF">
        <w:rPr>
          <w:color w:val="000000" w:themeColor="text1"/>
        </w:rPr>
        <w:t xml:space="preserve"> </w:t>
      </w:r>
    </w:p>
    <w:p w14:paraId="41157313" w14:textId="063EEE49" w:rsidR="00F23056" w:rsidRPr="001431FF" w:rsidRDefault="00F23056">
      <w:pPr>
        <w:rPr>
          <w:color w:val="000000" w:themeColor="text1"/>
        </w:rPr>
      </w:pPr>
    </w:p>
    <w:p w14:paraId="7AD05F39" w14:textId="77777777" w:rsidR="00007EF8" w:rsidRDefault="00007EF8">
      <w:pPr>
        <w:rPr>
          <w:b/>
          <w:bCs/>
          <w:color w:val="000000" w:themeColor="text1"/>
        </w:rPr>
      </w:pPr>
      <w:r>
        <w:rPr>
          <w:b/>
          <w:bCs/>
          <w:color w:val="000000" w:themeColor="text1"/>
        </w:rPr>
        <w:br w:type="page"/>
      </w:r>
    </w:p>
    <w:p w14:paraId="70AFA25D" w14:textId="3F2D319C" w:rsidR="008A1155" w:rsidRDefault="008A1155" w:rsidP="00442AD4">
      <w:pPr>
        <w:rPr>
          <w:b/>
          <w:bCs/>
          <w:color w:val="000000" w:themeColor="text1"/>
        </w:rPr>
      </w:pPr>
      <w:r>
        <w:rPr>
          <w:b/>
          <w:bCs/>
          <w:color w:val="000000" w:themeColor="text1"/>
        </w:rPr>
        <w:lastRenderedPageBreak/>
        <w:t xml:space="preserve">Ethics: </w:t>
      </w:r>
      <w:r>
        <w:rPr>
          <w:color w:val="000000" w:themeColor="text1"/>
          <w:shd w:val="clear" w:color="auto" w:fill="FFFFFF"/>
        </w:rPr>
        <w:t>A</w:t>
      </w:r>
      <w:r w:rsidRPr="001431FF">
        <w:rPr>
          <w:color w:val="000000" w:themeColor="text1"/>
          <w:shd w:val="clear" w:color="auto" w:fill="FFFFFF"/>
        </w:rPr>
        <w:t xml:space="preserve">ll aspects of this study were approved by the ethics committee of St Mary’s University Twickenham, UK (Reference: SMEC_2018-19_059).  </w:t>
      </w:r>
    </w:p>
    <w:p w14:paraId="75158ABE" w14:textId="77777777" w:rsidR="008A1155" w:rsidRDefault="008A1155" w:rsidP="00442AD4">
      <w:pPr>
        <w:rPr>
          <w:b/>
          <w:bCs/>
          <w:color w:val="000000" w:themeColor="text1"/>
        </w:rPr>
      </w:pPr>
    </w:p>
    <w:p w14:paraId="71D0BF37" w14:textId="1CF4C425" w:rsidR="00442AD4" w:rsidRPr="001431FF" w:rsidRDefault="00442AD4" w:rsidP="00442AD4">
      <w:pPr>
        <w:rPr>
          <w:color w:val="000000" w:themeColor="text1"/>
        </w:rPr>
      </w:pPr>
      <w:r w:rsidRPr="001431FF">
        <w:rPr>
          <w:b/>
          <w:bCs/>
          <w:color w:val="000000" w:themeColor="text1"/>
        </w:rPr>
        <w:t>Acknowledgements</w:t>
      </w:r>
      <w:r w:rsidRPr="001431FF">
        <w:rPr>
          <w:color w:val="000000" w:themeColor="text1"/>
        </w:rPr>
        <w:t>: Thanks to Tom Williams, Mike Graney, Mark Hetherington</w:t>
      </w:r>
      <w:r w:rsidR="003F6B4A" w:rsidRPr="001431FF">
        <w:rPr>
          <w:color w:val="000000" w:themeColor="text1"/>
        </w:rPr>
        <w:t xml:space="preserve">, Professor Steve </w:t>
      </w:r>
      <w:proofErr w:type="spellStart"/>
      <w:r w:rsidR="003F6B4A" w:rsidRPr="001431FF">
        <w:rPr>
          <w:color w:val="000000" w:themeColor="text1"/>
        </w:rPr>
        <w:t>Haake</w:t>
      </w:r>
      <w:proofErr w:type="spellEnd"/>
      <w:r w:rsidRPr="001431FF">
        <w:rPr>
          <w:color w:val="000000" w:themeColor="text1"/>
        </w:rPr>
        <w:t xml:space="preserve"> and Ian </w:t>
      </w:r>
      <w:proofErr w:type="spellStart"/>
      <w:r w:rsidRPr="001431FF">
        <w:rPr>
          <w:color w:val="000000" w:themeColor="text1"/>
        </w:rPr>
        <w:t>Rutson</w:t>
      </w:r>
      <w:proofErr w:type="spellEnd"/>
      <w:r w:rsidRPr="001431FF">
        <w:rPr>
          <w:color w:val="000000" w:themeColor="text1"/>
        </w:rPr>
        <w:t xml:space="preserve"> for facilitating access to parkrun data. </w:t>
      </w:r>
    </w:p>
    <w:p w14:paraId="53031686" w14:textId="7CE60425" w:rsidR="001228B9" w:rsidRPr="001431FF" w:rsidRDefault="001228B9">
      <w:pPr>
        <w:rPr>
          <w:color w:val="000000" w:themeColor="text1"/>
        </w:rPr>
      </w:pPr>
    </w:p>
    <w:p w14:paraId="50C8416B" w14:textId="3FBF304F" w:rsidR="00F23056" w:rsidRPr="001431FF" w:rsidRDefault="00442AD4" w:rsidP="00F23056">
      <w:pPr>
        <w:rPr>
          <w:color w:val="000000" w:themeColor="text1"/>
          <w:lang w:eastAsia="en-GB"/>
        </w:rPr>
      </w:pPr>
      <w:r w:rsidRPr="001431FF">
        <w:rPr>
          <w:b/>
          <w:bCs/>
          <w:color w:val="000000" w:themeColor="text1"/>
        </w:rPr>
        <w:t>Contributors</w:t>
      </w:r>
      <w:r w:rsidRPr="001431FF">
        <w:rPr>
          <w:color w:val="000000" w:themeColor="text1"/>
        </w:rPr>
        <w:t>:</w:t>
      </w:r>
      <w:r w:rsidR="00F23056" w:rsidRPr="001431FF">
        <w:rPr>
          <w:color w:val="000000" w:themeColor="text1"/>
        </w:rPr>
        <w:t xml:space="preserve"> </w:t>
      </w:r>
      <w:r w:rsidR="00F23056" w:rsidRPr="001431FF">
        <w:rPr>
          <w:color w:val="000000" w:themeColor="text1"/>
          <w:lang w:eastAsia="en-GB"/>
        </w:rPr>
        <w:t>CRP, ALB, CK</w:t>
      </w:r>
      <w:r w:rsidR="002A2182" w:rsidRPr="001431FF">
        <w:rPr>
          <w:color w:val="000000" w:themeColor="text1"/>
          <w:lang w:eastAsia="en-GB"/>
        </w:rPr>
        <w:t xml:space="preserve"> and </w:t>
      </w:r>
      <w:r w:rsidR="00F23056" w:rsidRPr="001431FF">
        <w:rPr>
          <w:color w:val="000000" w:themeColor="text1"/>
          <w:lang w:eastAsia="en-GB"/>
        </w:rPr>
        <w:t xml:space="preserve">GPW </w:t>
      </w:r>
      <w:r w:rsidR="002A2182" w:rsidRPr="001431FF">
        <w:rPr>
          <w:color w:val="000000" w:themeColor="text1"/>
          <w:lang w:eastAsia="en-GB"/>
        </w:rPr>
        <w:t>conceptualised</w:t>
      </w:r>
      <w:r w:rsidR="00F23056" w:rsidRPr="001431FF">
        <w:rPr>
          <w:color w:val="000000" w:themeColor="text1"/>
          <w:lang w:eastAsia="en-GB"/>
        </w:rPr>
        <w:t xml:space="preserve"> the research study aims </w:t>
      </w:r>
      <w:r w:rsidR="002A2182" w:rsidRPr="001431FF">
        <w:rPr>
          <w:color w:val="000000" w:themeColor="text1"/>
          <w:lang w:eastAsia="en-GB"/>
        </w:rPr>
        <w:t>a</w:t>
      </w:r>
      <w:r w:rsidR="00F23056" w:rsidRPr="001431FF">
        <w:rPr>
          <w:color w:val="000000" w:themeColor="text1"/>
          <w:lang w:eastAsia="en-GB"/>
        </w:rPr>
        <w:t xml:space="preserve">nd </w:t>
      </w:r>
      <w:r w:rsidR="002A2182" w:rsidRPr="001431FF">
        <w:rPr>
          <w:color w:val="000000" w:themeColor="text1"/>
          <w:lang w:eastAsia="en-GB"/>
        </w:rPr>
        <w:t>methodology</w:t>
      </w:r>
      <w:r w:rsidR="00F23056" w:rsidRPr="001431FF">
        <w:rPr>
          <w:color w:val="000000" w:themeColor="text1"/>
          <w:lang w:eastAsia="en-GB"/>
        </w:rPr>
        <w:t>; CRP, KM, IK, MB</w:t>
      </w:r>
      <w:r w:rsidR="002A2182" w:rsidRPr="001431FF">
        <w:rPr>
          <w:color w:val="000000" w:themeColor="text1"/>
          <w:lang w:eastAsia="en-GB"/>
        </w:rPr>
        <w:t xml:space="preserve">, CK, </w:t>
      </w:r>
      <w:r w:rsidR="00F23056" w:rsidRPr="001431FF">
        <w:rPr>
          <w:color w:val="000000" w:themeColor="text1"/>
          <w:lang w:eastAsia="en-GB"/>
        </w:rPr>
        <w:t xml:space="preserve">and ALB </w:t>
      </w:r>
      <w:r w:rsidR="002A2182" w:rsidRPr="001431FF">
        <w:rPr>
          <w:color w:val="000000" w:themeColor="text1"/>
          <w:lang w:eastAsia="en-GB"/>
        </w:rPr>
        <w:t xml:space="preserve">curated, </w:t>
      </w:r>
      <w:r w:rsidR="00F23056" w:rsidRPr="001431FF">
        <w:rPr>
          <w:color w:val="000000" w:themeColor="text1"/>
          <w:lang w:eastAsia="en-GB"/>
        </w:rPr>
        <w:t>reviewed and categorised all data provided by parkrun; JN</w:t>
      </w:r>
      <w:r w:rsidR="006C2D24" w:rsidRPr="001431FF">
        <w:rPr>
          <w:color w:val="000000" w:themeColor="text1"/>
          <w:lang w:eastAsia="en-GB"/>
        </w:rPr>
        <w:t>, CS</w:t>
      </w:r>
      <w:r w:rsidR="00F23056" w:rsidRPr="001431FF">
        <w:rPr>
          <w:color w:val="000000" w:themeColor="text1"/>
          <w:lang w:eastAsia="en-GB"/>
        </w:rPr>
        <w:t xml:space="preserve"> and </w:t>
      </w:r>
      <w:r w:rsidR="003D68B5" w:rsidRPr="001431FF">
        <w:rPr>
          <w:color w:val="000000" w:themeColor="text1"/>
          <w:lang w:eastAsia="en-GB"/>
        </w:rPr>
        <w:t>AJS</w:t>
      </w:r>
      <w:r w:rsidR="00F23056" w:rsidRPr="001431FF">
        <w:rPr>
          <w:color w:val="000000" w:themeColor="text1"/>
          <w:lang w:eastAsia="en-GB"/>
        </w:rPr>
        <w:t xml:space="preserve"> </w:t>
      </w:r>
      <w:r w:rsidR="002A2182" w:rsidRPr="001431FF">
        <w:rPr>
          <w:color w:val="000000" w:themeColor="text1"/>
          <w:lang w:eastAsia="en-GB"/>
        </w:rPr>
        <w:t>conducted the formal statistical analysis</w:t>
      </w:r>
      <w:r w:rsidR="00F23056" w:rsidRPr="001431FF">
        <w:rPr>
          <w:color w:val="000000" w:themeColor="text1"/>
          <w:lang w:eastAsia="en-GB"/>
        </w:rPr>
        <w:t>; CRP</w:t>
      </w:r>
      <w:r w:rsidR="003D68B5" w:rsidRPr="001431FF">
        <w:rPr>
          <w:color w:val="000000" w:themeColor="text1"/>
          <w:lang w:eastAsia="en-GB"/>
        </w:rPr>
        <w:t>,</w:t>
      </w:r>
      <w:r w:rsidR="00F23056" w:rsidRPr="001431FF">
        <w:rPr>
          <w:color w:val="000000" w:themeColor="text1"/>
          <w:lang w:eastAsia="en-GB"/>
        </w:rPr>
        <w:t xml:space="preserve"> ALB</w:t>
      </w:r>
      <w:r w:rsidR="003D68B5" w:rsidRPr="001431FF">
        <w:rPr>
          <w:color w:val="000000" w:themeColor="text1"/>
          <w:lang w:eastAsia="en-GB"/>
        </w:rPr>
        <w:t>, JN and CS</w:t>
      </w:r>
      <w:r w:rsidR="00F23056" w:rsidRPr="001431FF">
        <w:rPr>
          <w:color w:val="000000" w:themeColor="text1"/>
          <w:lang w:eastAsia="en-GB"/>
        </w:rPr>
        <w:t xml:space="preserve"> wrote the manuscript; All authors reviewed and approved the final manuscript. </w:t>
      </w:r>
    </w:p>
    <w:p w14:paraId="3300E744" w14:textId="77777777" w:rsidR="00B77CA2" w:rsidRPr="001431FF" w:rsidRDefault="00B77CA2" w:rsidP="00B77CA2">
      <w:pPr>
        <w:rPr>
          <w:b/>
          <w:bCs/>
          <w:color w:val="000000" w:themeColor="text1"/>
        </w:rPr>
      </w:pPr>
    </w:p>
    <w:p w14:paraId="5C62A33C" w14:textId="53EE9FC7" w:rsidR="008B0AE0" w:rsidRPr="001431FF" w:rsidRDefault="00B77CA2">
      <w:pPr>
        <w:rPr>
          <w:color w:val="000000" w:themeColor="text1"/>
        </w:rPr>
      </w:pPr>
      <w:r w:rsidRPr="001431FF">
        <w:rPr>
          <w:b/>
          <w:bCs/>
          <w:color w:val="000000" w:themeColor="text1"/>
        </w:rPr>
        <w:t>Fu</w:t>
      </w:r>
      <w:r w:rsidR="00BF65D3" w:rsidRPr="001431FF">
        <w:rPr>
          <w:b/>
          <w:bCs/>
          <w:color w:val="000000" w:themeColor="text1"/>
        </w:rPr>
        <w:t>nding</w:t>
      </w:r>
      <w:r w:rsidR="00BF65D3" w:rsidRPr="001431FF">
        <w:rPr>
          <w:color w:val="000000" w:themeColor="text1"/>
        </w:rPr>
        <w:t xml:space="preserve">: A grant was </w:t>
      </w:r>
      <w:r w:rsidR="00442AD4" w:rsidRPr="001431FF">
        <w:rPr>
          <w:color w:val="000000" w:themeColor="text1"/>
        </w:rPr>
        <w:t>awarded by parkrun</w:t>
      </w:r>
      <w:r w:rsidR="006B12BB" w:rsidRPr="001431FF">
        <w:rPr>
          <w:color w:val="000000" w:themeColor="text1"/>
        </w:rPr>
        <w:t xml:space="preserve"> Ltd</w:t>
      </w:r>
      <w:r w:rsidR="00442AD4" w:rsidRPr="001431FF">
        <w:rPr>
          <w:color w:val="000000" w:themeColor="text1"/>
        </w:rPr>
        <w:t xml:space="preserve"> </w:t>
      </w:r>
      <w:r w:rsidR="006B12BB" w:rsidRPr="001431FF">
        <w:rPr>
          <w:color w:val="000000" w:themeColor="text1"/>
        </w:rPr>
        <w:t>(</w:t>
      </w:r>
      <w:r w:rsidR="006B12BB" w:rsidRPr="001431FF">
        <w:rPr>
          <w:iCs/>
          <w:color w:val="000000" w:themeColor="text1"/>
        </w:rPr>
        <w:t>UK-based charity number 1175062)</w:t>
      </w:r>
      <w:r w:rsidR="006B12BB" w:rsidRPr="001431FF">
        <w:rPr>
          <w:color w:val="000000" w:themeColor="text1"/>
        </w:rPr>
        <w:t xml:space="preserve"> </w:t>
      </w:r>
      <w:r w:rsidR="00442AD4" w:rsidRPr="001431FF">
        <w:rPr>
          <w:color w:val="000000" w:themeColor="text1"/>
        </w:rPr>
        <w:t xml:space="preserve">to </w:t>
      </w:r>
      <w:r w:rsidR="004C13F6" w:rsidRPr="001431FF">
        <w:rPr>
          <w:color w:val="000000" w:themeColor="text1"/>
        </w:rPr>
        <w:t>support effort of</w:t>
      </w:r>
      <w:r w:rsidR="00442AD4" w:rsidRPr="001431FF">
        <w:rPr>
          <w:color w:val="000000" w:themeColor="text1"/>
        </w:rPr>
        <w:t xml:space="preserve"> the lead author and two research assistants.</w:t>
      </w:r>
      <w:r w:rsidR="004C13F6" w:rsidRPr="001431FF">
        <w:rPr>
          <w:color w:val="000000" w:themeColor="text1"/>
        </w:rPr>
        <w:t xml:space="preserve"> However, the study design, analyses, and conclusions presented in this manuscript were conducted independently of the parkrun organi</w:t>
      </w:r>
      <w:r w:rsidR="00787232" w:rsidRPr="001431FF">
        <w:rPr>
          <w:color w:val="000000" w:themeColor="text1"/>
        </w:rPr>
        <w:t>s</w:t>
      </w:r>
      <w:r w:rsidR="004C13F6" w:rsidRPr="001431FF">
        <w:rPr>
          <w:color w:val="000000" w:themeColor="text1"/>
        </w:rPr>
        <w:t>ation.</w:t>
      </w:r>
      <w:r w:rsidR="00442AD4" w:rsidRPr="001431FF">
        <w:rPr>
          <w:color w:val="000000" w:themeColor="text1"/>
        </w:rPr>
        <w:t xml:space="preserve"> </w:t>
      </w:r>
    </w:p>
    <w:p w14:paraId="3B8AB71A" w14:textId="539F2946" w:rsidR="00C11175" w:rsidRPr="001431FF" w:rsidRDefault="00C11175">
      <w:pPr>
        <w:rPr>
          <w:color w:val="000000" w:themeColor="text1"/>
        </w:rPr>
      </w:pPr>
    </w:p>
    <w:p w14:paraId="1BFF518D" w14:textId="55A7E4E5" w:rsidR="00C11175" w:rsidRPr="001431FF" w:rsidRDefault="00C11175">
      <w:pPr>
        <w:rPr>
          <w:color w:val="000000" w:themeColor="text1"/>
        </w:rPr>
      </w:pPr>
      <w:r w:rsidRPr="001431FF">
        <w:rPr>
          <w:b/>
          <w:bCs/>
          <w:color w:val="000000" w:themeColor="text1"/>
        </w:rPr>
        <w:t>Data sharing</w:t>
      </w:r>
      <w:r w:rsidR="00E11007" w:rsidRPr="001431FF">
        <w:rPr>
          <w:b/>
          <w:bCs/>
          <w:color w:val="000000" w:themeColor="text1"/>
        </w:rPr>
        <w:t xml:space="preserve"> statement: </w:t>
      </w:r>
      <w:r w:rsidR="00E11007" w:rsidRPr="001431FF">
        <w:rPr>
          <w:color w:val="000000" w:themeColor="text1"/>
        </w:rPr>
        <w:t xml:space="preserve">Following publication, data analysed in the present study will be made available to other research groups subject to approval of a proposal and a signed data access agreement.  </w:t>
      </w:r>
    </w:p>
    <w:p w14:paraId="2505142A" w14:textId="4EE3431C" w:rsidR="00BC7C9C" w:rsidRPr="001431FF" w:rsidRDefault="00BC7C9C">
      <w:pPr>
        <w:rPr>
          <w:color w:val="000000" w:themeColor="text1"/>
        </w:rPr>
      </w:pPr>
    </w:p>
    <w:p w14:paraId="54ABD361" w14:textId="724C750E" w:rsidR="00E40A3C" w:rsidRPr="001431FF" w:rsidRDefault="00E40A3C">
      <w:pPr>
        <w:rPr>
          <w:b/>
          <w:color w:val="000000" w:themeColor="text1"/>
        </w:rPr>
      </w:pPr>
    </w:p>
    <w:p w14:paraId="0A2283AB" w14:textId="77777777" w:rsidR="006B12BB" w:rsidRPr="001431FF" w:rsidRDefault="006B12BB">
      <w:pPr>
        <w:rPr>
          <w:b/>
          <w:color w:val="000000" w:themeColor="text1"/>
        </w:rPr>
      </w:pPr>
      <w:r w:rsidRPr="001431FF">
        <w:rPr>
          <w:b/>
          <w:color w:val="000000" w:themeColor="text1"/>
        </w:rPr>
        <w:br w:type="page"/>
      </w:r>
    </w:p>
    <w:p w14:paraId="4D99E2A2" w14:textId="22394541" w:rsidR="00F736CF" w:rsidRPr="001431FF" w:rsidRDefault="00533D67" w:rsidP="00533D67">
      <w:pPr>
        <w:rPr>
          <w:b/>
          <w:color w:val="000000" w:themeColor="text1"/>
        </w:rPr>
      </w:pPr>
      <w:r w:rsidRPr="001431FF">
        <w:rPr>
          <w:b/>
          <w:color w:val="000000" w:themeColor="text1"/>
        </w:rPr>
        <w:lastRenderedPageBreak/>
        <w:t>References</w:t>
      </w:r>
    </w:p>
    <w:p w14:paraId="43A18595" w14:textId="77777777" w:rsidR="00533D67" w:rsidRPr="001431FF" w:rsidRDefault="00533D67" w:rsidP="00533D67">
      <w:pPr>
        <w:rPr>
          <w:b/>
          <w:color w:val="000000" w:themeColor="text1"/>
        </w:rPr>
      </w:pPr>
    </w:p>
    <w:p w14:paraId="78CBE015" w14:textId="77777777" w:rsidR="003A0DA6" w:rsidRPr="001431FF" w:rsidRDefault="00F736CF" w:rsidP="003A0DA6">
      <w:pPr>
        <w:pStyle w:val="EndNoteBibliography"/>
        <w:rPr>
          <w:noProof/>
          <w:color w:val="000000" w:themeColor="text1"/>
        </w:rPr>
      </w:pPr>
      <w:r w:rsidRPr="001431FF">
        <w:rPr>
          <w:i/>
          <w:color w:val="000000" w:themeColor="text1"/>
        </w:rPr>
        <w:fldChar w:fldCharType="begin"/>
      </w:r>
      <w:r w:rsidRPr="001431FF">
        <w:rPr>
          <w:i/>
          <w:color w:val="000000" w:themeColor="text1"/>
        </w:rPr>
        <w:instrText xml:space="preserve"> ADDIN EN.REFLIST </w:instrText>
      </w:r>
      <w:r w:rsidRPr="001431FF">
        <w:rPr>
          <w:i/>
          <w:color w:val="000000" w:themeColor="text1"/>
        </w:rPr>
        <w:fldChar w:fldCharType="separate"/>
      </w:r>
      <w:r w:rsidR="003A0DA6" w:rsidRPr="001431FF">
        <w:rPr>
          <w:noProof/>
          <w:color w:val="000000" w:themeColor="text1"/>
        </w:rPr>
        <w:t>1.</w:t>
      </w:r>
      <w:r w:rsidR="003A0DA6" w:rsidRPr="001431FF">
        <w:rPr>
          <w:noProof/>
          <w:color w:val="000000" w:themeColor="text1"/>
        </w:rPr>
        <w:tab/>
        <w:t xml:space="preserve">Mok A, Khaw K-T, Luben R, Wareham N, Brage S. Physical activity trajectories and mortality: population based cohort study. </w:t>
      </w:r>
      <w:r w:rsidR="003A0DA6" w:rsidRPr="001431FF">
        <w:rPr>
          <w:i/>
          <w:noProof/>
          <w:color w:val="000000" w:themeColor="text1"/>
        </w:rPr>
        <w:t>BMJ (Clinical research ed)</w:t>
      </w:r>
      <w:r w:rsidR="003A0DA6" w:rsidRPr="001431FF">
        <w:rPr>
          <w:noProof/>
          <w:color w:val="000000" w:themeColor="text1"/>
        </w:rPr>
        <w:t xml:space="preserve"> 2019; </w:t>
      </w:r>
      <w:r w:rsidR="003A0DA6" w:rsidRPr="001431FF">
        <w:rPr>
          <w:b/>
          <w:noProof/>
          <w:color w:val="000000" w:themeColor="text1"/>
        </w:rPr>
        <w:t>365</w:t>
      </w:r>
      <w:r w:rsidR="003A0DA6" w:rsidRPr="001431FF">
        <w:rPr>
          <w:noProof/>
          <w:color w:val="000000" w:themeColor="text1"/>
        </w:rPr>
        <w:t>: l2323.</w:t>
      </w:r>
    </w:p>
    <w:p w14:paraId="7800C8F3" w14:textId="77777777" w:rsidR="003A0DA6" w:rsidRPr="001431FF" w:rsidRDefault="003A0DA6" w:rsidP="003A0DA6">
      <w:pPr>
        <w:pStyle w:val="EndNoteBibliography"/>
        <w:rPr>
          <w:noProof/>
          <w:color w:val="000000" w:themeColor="text1"/>
        </w:rPr>
      </w:pPr>
      <w:r w:rsidRPr="001431FF">
        <w:rPr>
          <w:noProof/>
          <w:color w:val="000000" w:themeColor="text1"/>
        </w:rPr>
        <w:t>2.</w:t>
      </w:r>
      <w:r w:rsidRPr="001431FF">
        <w:rPr>
          <w:noProof/>
          <w:color w:val="000000" w:themeColor="text1"/>
        </w:rPr>
        <w:tab/>
        <w:t xml:space="preserve">Pedersen BK, Saltin B. Exercise as medicine – evidence for prescribing exercise as therapy in 26 different chronic diseases. </w:t>
      </w:r>
      <w:r w:rsidRPr="001431FF">
        <w:rPr>
          <w:i/>
          <w:noProof/>
          <w:color w:val="000000" w:themeColor="text1"/>
        </w:rPr>
        <w:t>Scandinavian Journal of Medicine &amp; Science in Sports</w:t>
      </w:r>
      <w:r w:rsidRPr="001431FF">
        <w:rPr>
          <w:noProof/>
          <w:color w:val="000000" w:themeColor="text1"/>
        </w:rPr>
        <w:t xml:space="preserve"> 2015; </w:t>
      </w:r>
      <w:r w:rsidRPr="001431FF">
        <w:rPr>
          <w:b/>
          <w:noProof/>
          <w:color w:val="000000" w:themeColor="text1"/>
        </w:rPr>
        <w:t>25</w:t>
      </w:r>
      <w:r w:rsidRPr="001431FF">
        <w:rPr>
          <w:noProof/>
          <w:color w:val="000000" w:themeColor="text1"/>
        </w:rPr>
        <w:t>(S3): 1-72.</w:t>
      </w:r>
    </w:p>
    <w:p w14:paraId="6DCA0421" w14:textId="77777777" w:rsidR="003A0DA6" w:rsidRPr="001431FF" w:rsidRDefault="003A0DA6" w:rsidP="003A0DA6">
      <w:pPr>
        <w:pStyle w:val="EndNoteBibliography"/>
        <w:rPr>
          <w:noProof/>
          <w:color w:val="000000" w:themeColor="text1"/>
        </w:rPr>
      </w:pPr>
      <w:r w:rsidRPr="001431FF">
        <w:rPr>
          <w:noProof/>
          <w:color w:val="000000" w:themeColor="text1"/>
        </w:rPr>
        <w:t>3.</w:t>
      </w:r>
      <w:r w:rsidRPr="001431FF">
        <w:rPr>
          <w:noProof/>
          <w:color w:val="000000" w:themeColor="text1"/>
        </w:rPr>
        <w:tab/>
        <w:t xml:space="preserve">Posadzki P, Pieper D, Bajpai R, et al. Exercise/physical activity and health outcomes: an overview of Cochrane systematic reviews. </w:t>
      </w:r>
      <w:r w:rsidRPr="001431FF">
        <w:rPr>
          <w:i/>
          <w:noProof/>
          <w:color w:val="000000" w:themeColor="text1"/>
        </w:rPr>
        <w:t>BMC Public Health</w:t>
      </w:r>
      <w:r w:rsidRPr="001431FF">
        <w:rPr>
          <w:noProof/>
          <w:color w:val="000000" w:themeColor="text1"/>
        </w:rPr>
        <w:t xml:space="preserve"> 2020; </w:t>
      </w:r>
      <w:r w:rsidRPr="001431FF">
        <w:rPr>
          <w:b/>
          <w:noProof/>
          <w:color w:val="000000" w:themeColor="text1"/>
        </w:rPr>
        <w:t>20</w:t>
      </w:r>
      <w:r w:rsidRPr="001431FF">
        <w:rPr>
          <w:noProof/>
          <w:color w:val="000000" w:themeColor="text1"/>
        </w:rPr>
        <w:t>(1): 1724.</w:t>
      </w:r>
    </w:p>
    <w:p w14:paraId="601C5651" w14:textId="77777777" w:rsidR="003A0DA6" w:rsidRPr="001431FF" w:rsidRDefault="003A0DA6" w:rsidP="003A0DA6">
      <w:pPr>
        <w:pStyle w:val="EndNoteBibliography"/>
        <w:rPr>
          <w:noProof/>
          <w:color w:val="000000" w:themeColor="text1"/>
        </w:rPr>
      </w:pPr>
      <w:r w:rsidRPr="001431FF">
        <w:rPr>
          <w:noProof/>
          <w:color w:val="000000" w:themeColor="text1"/>
        </w:rPr>
        <w:t>4.</w:t>
      </w:r>
      <w:r w:rsidRPr="001431FF">
        <w:rPr>
          <w:noProof/>
          <w:color w:val="000000" w:themeColor="text1"/>
        </w:rPr>
        <w:tab/>
        <w:t xml:space="preserve">Thompson PD, Franklin BA, Balady GJ, et al. Exercise and acute cardiovascular events placing the risks into perspective: a scientific statement from the American Heart Association Council on Nutrition, Physical Activity, and Metabolism and the Council on Clinical Cardiology. </w:t>
      </w:r>
      <w:r w:rsidRPr="001431FF">
        <w:rPr>
          <w:i/>
          <w:noProof/>
          <w:color w:val="000000" w:themeColor="text1"/>
        </w:rPr>
        <w:t>Circulation</w:t>
      </w:r>
      <w:r w:rsidRPr="001431FF">
        <w:rPr>
          <w:noProof/>
          <w:color w:val="000000" w:themeColor="text1"/>
        </w:rPr>
        <w:t xml:space="preserve"> 2007; </w:t>
      </w:r>
      <w:r w:rsidRPr="001431FF">
        <w:rPr>
          <w:b/>
          <w:noProof/>
          <w:color w:val="000000" w:themeColor="text1"/>
        </w:rPr>
        <w:t>115</w:t>
      </w:r>
      <w:r w:rsidRPr="001431FF">
        <w:rPr>
          <w:noProof/>
          <w:color w:val="000000" w:themeColor="text1"/>
        </w:rPr>
        <w:t>(17): 2358-68.</w:t>
      </w:r>
    </w:p>
    <w:p w14:paraId="75605E1E" w14:textId="77777777" w:rsidR="003A0DA6" w:rsidRPr="001431FF" w:rsidRDefault="003A0DA6" w:rsidP="003A0DA6">
      <w:pPr>
        <w:pStyle w:val="EndNoteBibliography"/>
        <w:rPr>
          <w:noProof/>
          <w:color w:val="000000" w:themeColor="text1"/>
        </w:rPr>
      </w:pPr>
      <w:r w:rsidRPr="001431FF">
        <w:rPr>
          <w:noProof/>
          <w:color w:val="000000" w:themeColor="text1"/>
        </w:rPr>
        <w:t>5.</w:t>
      </w:r>
      <w:r w:rsidRPr="001431FF">
        <w:rPr>
          <w:noProof/>
          <w:color w:val="000000" w:themeColor="text1"/>
        </w:rPr>
        <w:tab/>
        <w:t xml:space="preserve">Cormie P, Zopf EM, Zhang X, Schmitz KH. The Impact of Exercise on Cancer Mortality, Recurrence, and Treatment-Related Adverse Effects. </w:t>
      </w:r>
      <w:r w:rsidRPr="001431FF">
        <w:rPr>
          <w:i/>
          <w:noProof/>
          <w:color w:val="000000" w:themeColor="text1"/>
        </w:rPr>
        <w:t>Epidemiol Rev</w:t>
      </w:r>
      <w:r w:rsidRPr="001431FF">
        <w:rPr>
          <w:noProof/>
          <w:color w:val="000000" w:themeColor="text1"/>
        </w:rPr>
        <w:t xml:space="preserve"> 2017; </w:t>
      </w:r>
      <w:r w:rsidRPr="001431FF">
        <w:rPr>
          <w:b/>
          <w:noProof/>
          <w:color w:val="000000" w:themeColor="text1"/>
        </w:rPr>
        <w:t>39</w:t>
      </w:r>
      <w:r w:rsidRPr="001431FF">
        <w:rPr>
          <w:noProof/>
          <w:color w:val="000000" w:themeColor="text1"/>
        </w:rPr>
        <w:t>(1): 71-92.</w:t>
      </w:r>
    </w:p>
    <w:p w14:paraId="7A723B76" w14:textId="60F91AA7" w:rsidR="003A0DA6" w:rsidRPr="001431FF" w:rsidRDefault="003A0DA6" w:rsidP="003A0DA6">
      <w:pPr>
        <w:pStyle w:val="EndNoteBibliography"/>
        <w:rPr>
          <w:noProof/>
          <w:color w:val="000000" w:themeColor="text1"/>
        </w:rPr>
      </w:pPr>
      <w:r w:rsidRPr="001431FF">
        <w:rPr>
          <w:noProof/>
          <w:color w:val="000000" w:themeColor="text1"/>
        </w:rPr>
        <w:t>6.</w:t>
      </w:r>
      <w:r w:rsidRPr="001431FF">
        <w:rPr>
          <w:noProof/>
          <w:color w:val="000000" w:themeColor="text1"/>
        </w:rPr>
        <w:tab/>
        <w:t xml:space="preserve">World Health Organisation. Global strategy on diet, physical activity and health. </w:t>
      </w:r>
      <w:hyperlink r:id="rId16" w:history="1">
        <w:r w:rsidRPr="001431FF">
          <w:rPr>
            <w:rStyle w:val="Hyperlink"/>
            <w:noProof/>
            <w:color w:val="000000" w:themeColor="text1"/>
          </w:rPr>
          <w:t>https://www.who.int/dietphysicalactivity/pa/en/</w:t>
        </w:r>
      </w:hyperlink>
      <w:r w:rsidRPr="001431FF">
        <w:rPr>
          <w:noProof/>
          <w:color w:val="000000" w:themeColor="text1"/>
        </w:rPr>
        <w:t xml:space="preserve"> (accessed April 8 2020).</w:t>
      </w:r>
    </w:p>
    <w:p w14:paraId="0E11389B" w14:textId="36C1C119" w:rsidR="003A0DA6" w:rsidRPr="001431FF" w:rsidRDefault="003A0DA6" w:rsidP="003A0DA6">
      <w:pPr>
        <w:pStyle w:val="EndNoteBibliography"/>
        <w:rPr>
          <w:noProof/>
          <w:color w:val="000000" w:themeColor="text1"/>
        </w:rPr>
      </w:pPr>
      <w:r w:rsidRPr="001431FF">
        <w:rPr>
          <w:noProof/>
          <w:color w:val="000000" w:themeColor="text1"/>
        </w:rPr>
        <w:t>7.</w:t>
      </w:r>
      <w:r w:rsidRPr="001431FF">
        <w:rPr>
          <w:noProof/>
          <w:color w:val="000000" w:themeColor="text1"/>
        </w:rPr>
        <w:tab/>
        <w:t xml:space="preserve">National Health Service (NHS). Exercise. 2019, October 8. </w:t>
      </w:r>
      <w:hyperlink r:id="rId17" w:history="1">
        <w:r w:rsidRPr="001431FF">
          <w:rPr>
            <w:rStyle w:val="Hyperlink"/>
            <w:noProof/>
            <w:color w:val="000000" w:themeColor="text1"/>
          </w:rPr>
          <w:t>https://www.nhs.uk/live-well/exercise/</w:t>
        </w:r>
      </w:hyperlink>
      <w:r w:rsidRPr="001431FF">
        <w:rPr>
          <w:noProof/>
          <w:color w:val="000000" w:themeColor="text1"/>
        </w:rPr>
        <w:t xml:space="preserve"> (accessed April 8 2020).</w:t>
      </w:r>
    </w:p>
    <w:p w14:paraId="56AA7D09" w14:textId="77777777" w:rsidR="003A0DA6" w:rsidRPr="001431FF" w:rsidRDefault="003A0DA6" w:rsidP="003A0DA6">
      <w:pPr>
        <w:pStyle w:val="EndNoteBibliography"/>
        <w:rPr>
          <w:noProof/>
          <w:color w:val="000000" w:themeColor="text1"/>
        </w:rPr>
      </w:pPr>
      <w:r w:rsidRPr="001431FF">
        <w:rPr>
          <w:noProof/>
          <w:color w:val="000000" w:themeColor="text1"/>
        </w:rPr>
        <w:t>8.</w:t>
      </w:r>
      <w:r w:rsidRPr="001431FF">
        <w:rPr>
          <w:noProof/>
          <w:color w:val="000000" w:themeColor="text1"/>
        </w:rPr>
        <w:tab/>
        <w:t xml:space="preserve">Piercy KL, Troiano RP, Ballard RM, et al. The Physical Activity Guidelines for Americans. </w:t>
      </w:r>
      <w:r w:rsidRPr="001431FF">
        <w:rPr>
          <w:i/>
          <w:noProof/>
          <w:color w:val="000000" w:themeColor="text1"/>
        </w:rPr>
        <w:t>JAMA</w:t>
      </w:r>
      <w:r w:rsidRPr="001431FF">
        <w:rPr>
          <w:noProof/>
          <w:color w:val="000000" w:themeColor="text1"/>
        </w:rPr>
        <w:t xml:space="preserve"> 2018; </w:t>
      </w:r>
      <w:r w:rsidRPr="001431FF">
        <w:rPr>
          <w:b/>
          <w:noProof/>
          <w:color w:val="000000" w:themeColor="text1"/>
        </w:rPr>
        <w:t>320</w:t>
      </w:r>
      <w:r w:rsidRPr="001431FF">
        <w:rPr>
          <w:noProof/>
          <w:color w:val="000000" w:themeColor="text1"/>
        </w:rPr>
        <w:t>(19): 2020-8.</w:t>
      </w:r>
    </w:p>
    <w:p w14:paraId="5CA47014" w14:textId="77777777" w:rsidR="003A0DA6" w:rsidRPr="001431FF" w:rsidRDefault="003A0DA6" w:rsidP="003A0DA6">
      <w:pPr>
        <w:pStyle w:val="EndNoteBibliography"/>
        <w:rPr>
          <w:noProof/>
          <w:color w:val="000000" w:themeColor="text1"/>
        </w:rPr>
      </w:pPr>
      <w:r w:rsidRPr="001431FF">
        <w:rPr>
          <w:noProof/>
          <w:color w:val="000000" w:themeColor="text1"/>
        </w:rPr>
        <w:t>9.</w:t>
      </w:r>
      <w:r w:rsidRPr="001431FF">
        <w:rPr>
          <w:noProof/>
          <w:color w:val="000000" w:themeColor="text1"/>
        </w:rPr>
        <w:tab/>
        <w:t xml:space="preserve">Sparling PB, Howard BJ, Dunstan DW, Owen N. Recommendations for physical activity in older adults. </w:t>
      </w:r>
      <w:r w:rsidRPr="001431FF">
        <w:rPr>
          <w:i/>
          <w:noProof/>
          <w:color w:val="000000" w:themeColor="text1"/>
        </w:rPr>
        <w:t>BMJ : British Medical Journal</w:t>
      </w:r>
      <w:r w:rsidRPr="001431FF">
        <w:rPr>
          <w:noProof/>
          <w:color w:val="000000" w:themeColor="text1"/>
        </w:rPr>
        <w:t xml:space="preserve"> 2015; </w:t>
      </w:r>
      <w:r w:rsidRPr="001431FF">
        <w:rPr>
          <w:b/>
          <w:noProof/>
          <w:color w:val="000000" w:themeColor="text1"/>
        </w:rPr>
        <w:t>350</w:t>
      </w:r>
      <w:r w:rsidRPr="001431FF">
        <w:rPr>
          <w:noProof/>
          <w:color w:val="000000" w:themeColor="text1"/>
        </w:rPr>
        <w:t>: h100.</w:t>
      </w:r>
    </w:p>
    <w:p w14:paraId="7F922E6E" w14:textId="77777777" w:rsidR="003A0DA6" w:rsidRPr="001431FF" w:rsidRDefault="003A0DA6" w:rsidP="003A0DA6">
      <w:pPr>
        <w:pStyle w:val="EndNoteBibliography"/>
        <w:rPr>
          <w:noProof/>
          <w:color w:val="000000" w:themeColor="text1"/>
        </w:rPr>
      </w:pPr>
      <w:r w:rsidRPr="001431FF">
        <w:rPr>
          <w:noProof/>
          <w:color w:val="000000" w:themeColor="text1"/>
        </w:rPr>
        <w:t>10.</w:t>
      </w:r>
      <w:r w:rsidRPr="001431FF">
        <w:rPr>
          <w:noProof/>
          <w:color w:val="000000" w:themeColor="text1"/>
        </w:rPr>
        <w:tab/>
        <w:t xml:space="preserve">Ding D, Lawson KD, Kolbe-Alexander TL, et al. The economic burden of physical inactivity: a global analysis of major non-communicable diseases. </w:t>
      </w:r>
      <w:r w:rsidRPr="001431FF">
        <w:rPr>
          <w:i/>
          <w:noProof/>
          <w:color w:val="000000" w:themeColor="text1"/>
        </w:rPr>
        <w:t>Lancet</w:t>
      </w:r>
      <w:r w:rsidRPr="001431FF">
        <w:rPr>
          <w:noProof/>
          <w:color w:val="000000" w:themeColor="text1"/>
        </w:rPr>
        <w:t xml:space="preserve"> 2016; </w:t>
      </w:r>
      <w:r w:rsidRPr="001431FF">
        <w:rPr>
          <w:b/>
          <w:noProof/>
          <w:color w:val="000000" w:themeColor="text1"/>
        </w:rPr>
        <w:t>388</w:t>
      </w:r>
      <w:r w:rsidRPr="001431FF">
        <w:rPr>
          <w:noProof/>
          <w:color w:val="000000" w:themeColor="text1"/>
        </w:rPr>
        <w:t>(10051): 1311-24.</w:t>
      </w:r>
    </w:p>
    <w:p w14:paraId="7B5C80EF" w14:textId="77777777" w:rsidR="003A0DA6" w:rsidRPr="001431FF" w:rsidRDefault="003A0DA6" w:rsidP="003A0DA6">
      <w:pPr>
        <w:pStyle w:val="EndNoteBibliography"/>
        <w:rPr>
          <w:noProof/>
          <w:color w:val="000000" w:themeColor="text1"/>
        </w:rPr>
      </w:pPr>
      <w:r w:rsidRPr="001431FF">
        <w:rPr>
          <w:noProof/>
          <w:color w:val="000000" w:themeColor="text1"/>
        </w:rPr>
        <w:t>11.</w:t>
      </w:r>
      <w:r w:rsidRPr="001431FF">
        <w:rPr>
          <w:noProof/>
          <w:color w:val="000000" w:themeColor="text1"/>
        </w:rPr>
        <w:tab/>
        <w:t xml:space="preserve">Kahn EB, Ramsey LT, Brownson RC, et al. The effectiveness of interventions to increase physical activity. A systematic review. </w:t>
      </w:r>
      <w:r w:rsidRPr="001431FF">
        <w:rPr>
          <w:i/>
          <w:noProof/>
          <w:color w:val="000000" w:themeColor="text1"/>
        </w:rPr>
        <w:t>Am J Prev Med</w:t>
      </w:r>
      <w:r w:rsidRPr="001431FF">
        <w:rPr>
          <w:noProof/>
          <w:color w:val="000000" w:themeColor="text1"/>
        </w:rPr>
        <w:t xml:space="preserve"> 2002; </w:t>
      </w:r>
      <w:r w:rsidRPr="001431FF">
        <w:rPr>
          <w:b/>
          <w:noProof/>
          <w:color w:val="000000" w:themeColor="text1"/>
        </w:rPr>
        <w:t>22</w:t>
      </w:r>
      <w:r w:rsidRPr="001431FF">
        <w:rPr>
          <w:noProof/>
          <w:color w:val="000000" w:themeColor="text1"/>
        </w:rPr>
        <w:t>(4 Suppl): 73-107.</w:t>
      </w:r>
    </w:p>
    <w:p w14:paraId="3B275493" w14:textId="77777777" w:rsidR="003A0DA6" w:rsidRPr="001431FF" w:rsidRDefault="003A0DA6" w:rsidP="003A0DA6">
      <w:pPr>
        <w:pStyle w:val="EndNoteBibliography"/>
        <w:rPr>
          <w:noProof/>
          <w:color w:val="000000" w:themeColor="text1"/>
        </w:rPr>
      </w:pPr>
      <w:r w:rsidRPr="001431FF">
        <w:rPr>
          <w:noProof/>
          <w:color w:val="000000" w:themeColor="text1"/>
        </w:rPr>
        <w:t>12.</w:t>
      </w:r>
      <w:r w:rsidRPr="001431FF">
        <w:rPr>
          <w:noProof/>
          <w:color w:val="000000" w:themeColor="text1"/>
        </w:rPr>
        <w:tab/>
        <w:t xml:space="preserve">Sallis JF, Cerin E, Conway TL, et al. Physical activity in relation to urban environments in 14 cities worldwide: a cross-sectional study. </w:t>
      </w:r>
      <w:r w:rsidRPr="001431FF">
        <w:rPr>
          <w:i/>
          <w:noProof/>
          <w:color w:val="000000" w:themeColor="text1"/>
        </w:rPr>
        <w:t>Lancet</w:t>
      </w:r>
      <w:r w:rsidRPr="001431FF">
        <w:rPr>
          <w:noProof/>
          <w:color w:val="000000" w:themeColor="text1"/>
        </w:rPr>
        <w:t xml:space="preserve"> 2016; </w:t>
      </w:r>
      <w:r w:rsidRPr="001431FF">
        <w:rPr>
          <w:b/>
          <w:noProof/>
          <w:color w:val="000000" w:themeColor="text1"/>
        </w:rPr>
        <w:t>387</w:t>
      </w:r>
      <w:r w:rsidRPr="001431FF">
        <w:rPr>
          <w:noProof/>
          <w:color w:val="000000" w:themeColor="text1"/>
        </w:rPr>
        <w:t>(10034): 2207-17.</w:t>
      </w:r>
    </w:p>
    <w:p w14:paraId="484F6CC0" w14:textId="77777777" w:rsidR="003A0DA6" w:rsidRPr="001431FF" w:rsidRDefault="003A0DA6" w:rsidP="003A0DA6">
      <w:pPr>
        <w:pStyle w:val="EndNoteBibliography"/>
        <w:rPr>
          <w:noProof/>
          <w:color w:val="000000" w:themeColor="text1"/>
        </w:rPr>
      </w:pPr>
      <w:r w:rsidRPr="001431FF">
        <w:rPr>
          <w:noProof/>
          <w:color w:val="000000" w:themeColor="text1"/>
        </w:rPr>
        <w:t>13.</w:t>
      </w:r>
      <w:r w:rsidRPr="001431FF">
        <w:rPr>
          <w:noProof/>
          <w:color w:val="000000" w:themeColor="text1"/>
        </w:rPr>
        <w:tab/>
        <w:t xml:space="preserve">Patterson R, Webb E, Millett C, Laverty AA. Physical activity accrued as part of public transport use in England. </w:t>
      </w:r>
      <w:r w:rsidRPr="001431FF">
        <w:rPr>
          <w:i/>
          <w:noProof/>
          <w:color w:val="000000" w:themeColor="text1"/>
        </w:rPr>
        <w:t>J Public Health (Oxf)</w:t>
      </w:r>
      <w:r w:rsidRPr="001431FF">
        <w:rPr>
          <w:noProof/>
          <w:color w:val="000000" w:themeColor="text1"/>
        </w:rPr>
        <w:t xml:space="preserve"> 2019; </w:t>
      </w:r>
      <w:r w:rsidRPr="001431FF">
        <w:rPr>
          <w:b/>
          <w:noProof/>
          <w:color w:val="000000" w:themeColor="text1"/>
        </w:rPr>
        <w:t>41</w:t>
      </w:r>
      <w:r w:rsidRPr="001431FF">
        <w:rPr>
          <w:noProof/>
          <w:color w:val="000000" w:themeColor="text1"/>
        </w:rPr>
        <w:t>(2): 222-30.</w:t>
      </w:r>
    </w:p>
    <w:p w14:paraId="2F867610" w14:textId="77777777" w:rsidR="003A0DA6" w:rsidRPr="001431FF" w:rsidRDefault="003A0DA6" w:rsidP="003A0DA6">
      <w:pPr>
        <w:pStyle w:val="EndNoteBibliography"/>
        <w:rPr>
          <w:noProof/>
          <w:color w:val="000000" w:themeColor="text1"/>
        </w:rPr>
      </w:pPr>
      <w:r w:rsidRPr="001431FF">
        <w:rPr>
          <w:noProof/>
          <w:color w:val="000000" w:themeColor="text1"/>
        </w:rPr>
        <w:t>14.</w:t>
      </w:r>
      <w:r w:rsidRPr="001431FF">
        <w:rPr>
          <w:noProof/>
          <w:color w:val="000000" w:themeColor="text1"/>
        </w:rPr>
        <w:tab/>
        <w:t xml:space="preserve">Ball K, Hunter RF, Maple JL, et al. Can an incentive-based intervention increase physical activity and reduce sitting among adults? the ACHIEVE (Active Choices IncEntiVE) feasibility study. </w:t>
      </w:r>
      <w:r w:rsidRPr="001431FF">
        <w:rPr>
          <w:i/>
          <w:noProof/>
          <w:color w:val="000000" w:themeColor="text1"/>
        </w:rPr>
        <w:t>Int J Behav Nutr Phys Act</w:t>
      </w:r>
      <w:r w:rsidRPr="001431FF">
        <w:rPr>
          <w:noProof/>
          <w:color w:val="000000" w:themeColor="text1"/>
        </w:rPr>
        <w:t xml:space="preserve"> 2017; </w:t>
      </w:r>
      <w:r w:rsidRPr="001431FF">
        <w:rPr>
          <w:b/>
          <w:noProof/>
          <w:color w:val="000000" w:themeColor="text1"/>
        </w:rPr>
        <w:t>14</w:t>
      </w:r>
      <w:r w:rsidRPr="001431FF">
        <w:rPr>
          <w:noProof/>
          <w:color w:val="000000" w:themeColor="text1"/>
        </w:rPr>
        <w:t>(1): 35.</w:t>
      </w:r>
    </w:p>
    <w:p w14:paraId="00C65212" w14:textId="77777777" w:rsidR="003A0DA6" w:rsidRPr="001431FF" w:rsidRDefault="003A0DA6" w:rsidP="003A0DA6">
      <w:pPr>
        <w:pStyle w:val="EndNoteBibliography"/>
        <w:rPr>
          <w:noProof/>
          <w:color w:val="000000" w:themeColor="text1"/>
        </w:rPr>
      </w:pPr>
      <w:r w:rsidRPr="001431FF">
        <w:rPr>
          <w:noProof/>
          <w:color w:val="000000" w:themeColor="text1"/>
        </w:rPr>
        <w:t>15.</w:t>
      </w:r>
      <w:r w:rsidRPr="001431FF">
        <w:rPr>
          <w:noProof/>
          <w:color w:val="000000" w:themeColor="text1"/>
        </w:rPr>
        <w:tab/>
        <w:t xml:space="preserve">Stevinson C, Hickson M. Changes in physical activity, weight and wellbeing outcomes among attendees of a weekly mass participation event: a prospective 12-month study. </w:t>
      </w:r>
      <w:r w:rsidRPr="001431FF">
        <w:rPr>
          <w:i/>
          <w:noProof/>
          <w:color w:val="000000" w:themeColor="text1"/>
        </w:rPr>
        <w:t>J Public Health (Oxf)</w:t>
      </w:r>
      <w:r w:rsidRPr="001431FF">
        <w:rPr>
          <w:noProof/>
          <w:color w:val="000000" w:themeColor="text1"/>
        </w:rPr>
        <w:t xml:space="preserve"> 2019; </w:t>
      </w:r>
      <w:r w:rsidRPr="001431FF">
        <w:rPr>
          <w:b/>
          <w:noProof/>
          <w:color w:val="000000" w:themeColor="text1"/>
        </w:rPr>
        <w:t>41</w:t>
      </w:r>
      <w:r w:rsidRPr="001431FF">
        <w:rPr>
          <w:noProof/>
          <w:color w:val="000000" w:themeColor="text1"/>
        </w:rPr>
        <w:t>(4): 807-14.</w:t>
      </w:r>
    </w:p>
    <w:p w14:paraId="6703ACD3" w14:textId="77777777" w:rsidR="003A0DA6" w:rsidRPr="001431FF" w:rsidRDefault="003A0DA6" w:rsidP="003A0DA6">
      <w:pPr>
        <w:pStyle w:val="EndNoteBibliography"/>
        <w:rPr>
          <w:noProof/>
          <w:color w:val="000000" w:themeColor="text1"/>
        </w:rPr>
      </w:pPr>
      <w:r w:rsidRPr="001431FF">
        <w:rPr>
          <w:noProof/>
          <w:color w:val="000000" w:themeColor="text1"/>
        </w:rPr>
        <w:t>16.</w:t>
      </w:r>
      <w:r w:rsidRPr="001431FF">
        <w:rPr>
          <w:noProof/>
          <w:color w:val="000000" w:themeColor="text1"/>
        </w:rPr>
        <w:tab/>
        <w:t xml:space="preserve">Fleming J. parkrun: increasing physical activity in primary care. </w:t>
      </w:r>
      <w:r w:rsidRPr="001431FF">
        <w:rPr>
          <w:i/>
          <w:noProof/>
          <w:color w:val="000000" w:themeColor="text1"/>
        </w:rPr>
        <w:t>British Journal of General Practice</w:t>
      </w:r>
      <w:r w:rsidRPr="001431FF">
        <w:rPr>
          <w:noProof/>
          <w:color w:val="000000" w:themeColor="text1"/>
        </w:rPr>
        <w:t xml:space="preserve"> 2019; </w:t>
      </w:r>
      <w:r w:rsidRPr="001431FF">
        <w:rPr>
          <w:b/>
          <w:noProof/>
          <w:color w:val="000000" w:themeColor="text1"/>
        </w:rPr>
        <w:t>69</w:t>
      </w:r>
      <w:r w:rsidRPr="001431FF">
        <w:rPr>
          <w:noProof/>
          <w:color w:val="000000" w:themeColor="text1"/>
        </w:rPr>
        <w:t>(687): 483-4.</w:t>
      </w:r>
    </w:p>
    <w:p w14:paraId="048A22AF" w14:textId="77777777" w:rsidR="003A0DA6" w:rsidRPr="001431FF" w:rsidRDefault="003A0DA6" w:rsidP="003A0DA6">
      <w:pPr>
        <w:pStyle w:val="EndNoteBibliography"/>
        <w:rPr>
          <w:noProof/>
          <w:color w:val="000000" w:themeColor="text1"/>
        </w:rPr>
      </w:pPr>
      <w:r w:rsidRPr="001431FF">
        <w:rPr>
          <w:noProof/>
          <w:color w:val="000000" w:themeColor="text1"/>
        </w:rPr>
        <w:t>17.</w:t>
      </w:r>
      <w:r w:rsidRPr="001431FF">
        <w:rPr>
          <w:noProof/>
          <w:color w:val="000000" w:themeColor="text1"/>
        </w:rPr>
        <w:tab/>
        <w:t xml:space="preserve">Breslow RG, Giberson-Chen CC, Roberts WO. Burden of Injury and Illness in the Road Race Medical Tent: A Narrative Review. </w:t>
      </w:r>
      <w:r w:rsidRPr="001431FF">
        <w:rPr>
          <w:i/>
          <w:noProof/>
          <w:color w:val="000000" w:themeColor="text1"/>
        </w:rPr>
        <w:t>Clin J Sport Med</w:t>
      </w:r>
      <w:r w:rsidRPr="001431FF">
        <w:rPr>
          <w:noProof/>
          <w:color w:val="000000" w:themeColor="text1"/>
        </w:rPr>
        <w:t xml:space="preserve"> 2020.</w:t>
      </w:r>
    </w:p>
    <w:p w14:paraId="5BEADA1D" w14:textId="77777777" w:rsidR="003A0DA6" w:rsidRPr="001431FF" w:rsidRDefault="003A0DA6" w:rsidP="003A0DA6">
      <w:pPr>
        <w:pStyle w:val="EndNoteBibliography"/>
        <w:rPr>
          <w:noProof/>
          <w:color w:val="000000" w:themeColor="text1"/>
        </w:rPr>
      </w:pPr>
      <w:r w:rsidRPr="001431FF">
        <w:rPr>
          <w:noProof/>
          <w:color w:val="000000" w:themeColor="text1"/>
        </w:rPr>
        <w:t>18.</w:t>
      </w:r>
      <w:r w:rsidRPr="001431FF">
        <w:rPr>
          <w:noProof/>
          <w:color w:val="000000" w:themeColor="text1"/>
        </w:rPr>
        <w:tab/>
        <w:t xml:space="preserve">Schwellnus M, Kipps C, Roberts WO, et al. Medical encounters (including injury and illness) at mass community-based endurance sports events: an international consensus statement on definitions and methods of data recording and reporting. </w:t>
      </w:r>
      <w:r w:rsidRPr="001431FF">
        <w:rPr>
          <w:i/>
          <w:noProof/>
          <w:color w:val="000000" w:themeColor="text1"/>
        </w:rPr>
        <w:t>Br J Sports Med</w:t>
      </w:r>
      <w:r w:rsidRPr="001431FF">
        <w:rPr>
          <w:noProof/>
          <w:color w:val="000000" w:themeColor="text1"/>
        </w:rPr>
        <w:t xml:space="preserve"> 2019; </w:t>
      </w:r>
      <w:r w:rsidRPr="001431FF">
        <w:rPr>
          <w:b/>
          <w:noProof/>
          <w:color w:val="000000" w:themeColor="text1"/>
        </w:rPr>
        <w:t>53</w:t>
      </w:r>
      <w:r w:rsidRPr="001431FF">
        <w:rPr>
          <w:noProof/>
          <w:color w:val="000000" w:themeColor="text1"/>
        </w:rPr>
        <w:t>(17): 1048-55.</w:t>
      </w:r>
    </w:p>
    <w:p w14:paraId="0A2FB65F" w14:textId="77777777" w:rsidR="003A0DA6" w:rsidRPr="001431FF" w:rsidRDefault="003A0DA6" w:rsidP="003A0DA6">
      <w:pPr>
        <w:pStyle w:val="EndNoteBibliography"/>
        <w:rPr>
          <w:noProof/>
          <w:color w:val="000000" w:themeColor="text1"/>
        </w:rPr>
      </w:pPr>
      <w:r w:rsidRPr="001431FF">
        <w:rPr>
          <w:noProof/>
          <w:color w:val="000000" w:themeColor="text1"/>
        </w:rPr>
        <w:t>19.</w:t>
      </w:r>
      <w:r w:rsidRPr="001431FF">
        <w:rPr>
          <w:noProof/>
          <w:color w:val="000000" w:themeColor="text1"/>
        </w:rPr>
        <w:tab/>
        <w:t xml:space="preserve">Wood SN, Goude Y, Shaw S. Generalized additive models for large data sets. </w:t>
      </w:r>
      <w:r w:rsidRPr="001431FF">
        <w:rPr>
          <w:i/>
          <w:noProof/>
          <w:color w:val="000000" w:themeColor="text1"/>
        </w:rPr>
        <w:t>Journal of the Royal Statistical Society: Series C (Applied Statistics)</w:t>
      </w:r>
      <w:r w:rsidRPr="001431FF">
        <w:rPr>
          <w:noProof/>
          <w:color w:val="000000" w:themeColor="text1"/>
        </w:rPr>
        <w:t xml:space="preserve"> 2015; </w:t>
      </w:r>
      <w:r w:rsidRPr="001431FF">
        <w:rPr>
          <w:b/>
          <w:noProof/>
          <w:color w:val="000000" w:themeColor="text1"/>
        </w:rPr>
        <w:t>64</w:t>
      </w:r>
      <w:r w:rsidRPr="001431FF">
        <w:rPr>
          <w:noProof/>
          <w:color w:val="000000" w:themeColor="text1"/>
        </w:rPr>
        <w:t>(1): 139-55.</w:t>
      </w:r>
    </w:p>
    <w:p w14:paraId="55720705" w14:textId="77777777" w:rsidR="003A0DA6" w:rsidRPr="001431FF" w:rsidRDefault="003A0DA6" w:rsidP="003A0DA6">
      <w:pPr>
        <w:pStyle w:val="EndNoteBibliography"/>
        <w:rPr>
          <w:noProof/>
          <w:color w:val="000000" w:themeColor="text1"/>
        </w:rPr>
      </w:pPr>
      <w:r w:rsidRPr="001431FF">
        <w:rPr>
          <w:noProof/>
          <w:color w:val="000000" w:themeColor="text1"/>
        </w:rPr>
        <w:lastRenderedPageBreak/>
        <w:t>20.</w:t>
      </w:r>
      <w:r w:rsidRPr="001431FF">
        <w:rPr>
          <w:noProof/>
          <w:color w:val="000000" w:themeColor="text1"/>
        </w:rPr>
        <w:tab/>
        <w:t xml:space="preserve">Thompson PD, Funk EJ, Carleton RA, Sturner WQ. Incidence of death during jogging in Rhode Island from 1975 through 1980. </w:t>
      </w:r>
      <w:r w:rsidRPr="001431FF">
        <w:rPr>
          <w:i/>
          <w:noProof/>
          <w:color w:val="000000" w:themeColor="text1"/>
        </w:rPr>
        <w:t>Jama</w:t>
      </w:r>
      <w:r w:rsidRPr="001431FF">
        <w:rPr>
          <w:noProof/>
          <w:color w:val="000000" w:themeColor="text1"/>
        </w:rPr>
        <w:t xml:space="preserve"> 1982; </w:t>
      </w:r>
      <w:r w:rsidRPr="001431FF">
        <w:rPr>
          <w:b/>
          <w:noProof/>
          <w:color w:val="000000" w:themeColor="text1"/>
        </w:rPr>
        <w:t>247</w:t>
      </w:r>
      <w:r w:rsidRPr="001431FF">
        <w:rPr>
          <w:noProof/>
          <w:color w:val="000000" w:themeColor="text1"/>
        </w:rPr>
        <w:t>(18): 2535-8.</w:t>
      </w:r>
    </w:p>
    <w:p w14:paraId="7628288A" w14:textId="77777777" w:rsidR="003A0DA6" w:rsidRPr="001431FF" w:rsidRDefault="003A0DA6" w:rsidP="003A0DA6">
      <w:pPr>
        <w:pStyle w:val="EndNoteBibliography"/>
        <w:rPr>
          <w:noProof/>
          <w:color w:val="000000" w:themeColor="text1"/>
        </w:rPr>
      </w:pPr>
      <w:r w:rsidRPr="001431FF">
        <w:rPr>
          <w:noProof/>
          <w:color w:val="000000" w:themeColor="text1"/>
        </w:rPr>
        <w:t>21.</w:t>
      </w:r>
      <w:r w:rsidRPr="001431FF">
        <w:rPr>
          <w:noProof/>
          <w:color w:val="000000" w:themeColor="text1"/>
        </w:rPr>
        <w:tab/>
        <w:t xml:space="preserve">Harris KM, Creswell LL, Haas TS, et al. Death and Cardiac Arrest in U.S. Triathlon Participants, 1985 to 2016: A Case Series. </w:t>
      </w:r>
      <w:r w:rsidRPr="001431FF">
        <w:rPr>
          <w:i/>
          <w:noProof/>
          <w:color w:val="000000" w:themeColor="text1"/>
        </w:rPr>
        <w:t>Ann Intern Med</w:t>
      </w:r>
      <w:r w:rsidRPr="001431FF">
        <w:rPr>
          <w:noProof/>
          <w:color w:val="000000" w:themeColor="text1"/>
        </w:rPr>
        <w:t xml:space="preserve"> 2017; </w:t>
      </w:r>
      <w:r w:rsidRPr="001431FF">
        <w:rPr>
          <w:b/>
          <w:noProof/>
          <w:color w:val="000000" w:themeColor="text1"/>
        </w:rPr>
        <w:t>167</w:t>
      </w:r>
      <w:r w:rsidRPr="001431FF">
        <w:rPr>
          <w:noProof/>
          <w:color w:val="000000" w:themeColor="text1"/>
        </w:rPr>
        <w:t>(8): 529-35.</w:t>
      </w:r>
    </w:p>
    <w:p w14:paraId="02CAF619" w14:textId="77777777" w:rsidR="003A0DA6" w:rsidRPr="001431FF" w:rsidRDefault="003A0DA6" w:rsidP="003A0DA6">
      <w:pPr>
        <w:pStyle w:val="EndNoteBibliography"/>
        <w:rPr>
          <w:noProof/>
          <w:color w:val="000000" w:themeColor="text1"/>
        </w:rPr>
      </w:pPr>
      <w:r w:rsidRPr="001431FF">
        <w:rPr>
          <w:noProof/>
          <w:color w:val="000000" w:themeColor="text1"/>
        </w:rPr>
        <w:t>22.</w:t>
      </w:r>
      <w:r w:rsidRPr="001431FF">
        <w:rPr>
          <w:noProof/>
          <w:color w:val="000000" w:themeColor="text1"/>
        </w:rPr>
        <w:tab/>
        <w:t xml:space="preserve">Kim JH, Malhotra R, Chiampas G, et al. Cardiac arrest during long-distance running races. </w:t>
      </w:r>
      <w:r w:rsidRPr="001431FF">
        <w:rPr>
          <w:i/>
          <w:noProof/>
          <w:color w:val="000000" w:themeColor="text1"/>
        </w:rPr>
        <w:t>The New England journal of medicine</w:t>
      </w:r>
      <w:r w:rsidRPr="001431FF">
        <w:rPr>
          <w:noProof/>
          <w:color w:val="000000" w:themeColor="text1"/>
        </w:rPr>
        <w:t xml:space="preserve"> 2012; </w:t>
      </w:r>
      <w:r w:rsidRPr="001431FF">
        <w:rPr>
          <w:b/>
          <w:noProof/>
          <w:color w:val="000000" w:themeColor="text1"/>
        </w:rPr>
        <w:t>366</w:t>
      </w:r>
      <w:r w:rsidRPr="001431FF">
        <w:rPr>
          <w:noProof/>
          <w:color w:val="000000" w:themeColor="text1"/>
        </w:rPr>
        <w:t>(2): 130-40.</w:t>
      </w:r>
    </w:p>
    <w:p w14:paraId="01FA7AB3" w14:textId="77777777" w:rsidR="003A0DA6" w:rsidRPr="001431FF" w:rsidRDefault="003A0DA6" w:rsidP="003A0DA6">
      <w:pPr>
        <w:pStyle w:val="EndNoteBibliography"/>
        <w:rPr>
          <w:noProof/>
          <w:color w:val="000000" w:themeColor="text1"/>
        </w:rPr>
      </w:pPr>
      <w:r w:rsidRPr="001431FF">
        <w:rPr>
          <w:noProof/>
          <w:color w:val="000000" w:themeColor="text1"/>
        </w:rPr>
        <w:t>23.</w:t>
      </w:r>
      <w:r w:rsidRPr="001431FF">
        <w:rPr>
          <w:noProof/>
          <w:color w:val="000000" w:themeColor="text1"/>
        </w:rPr>
        <w:tab/>
        <w:t xml:space="preserve">King AC, Whitt-Glover MC, Marquez DX, et al. Physical Activity Promotion: Highlights from the 2018 Physical Activity Guidelines Advisory Committee Systematic Review. </w:t>
      </w:r>
      <w:r w:rsidRPr="001431FF">
        <w:rPr>
          <w:i/>
          <w:noProof/>
          <w:color w:val="000000" w:themeColor="text1"/>
        </w:rPr>
        <w:t>Medicine and science in sports and exercise</w:t>
      </w:r>
      <w:r w:rsidRPr="001431FF">
        <w:rPr>
          <w:noProof/>
          <w:color w:val="000000" w:themeColor="text1"/>
        </w:rPr>
        <w:t xml:space="preserve"> 2019; </w:t>
      </w:r>
      <w:r w:rsidRPr="001431FF">
        <w:rPr>
          <w:b/>
          <w:noProof/>
          <w:color w:val="000000" w:themeColor="text1"/>
        </w:rPr>
        <w:t>51</w:t>
      </w:r>
      <w:r w:rsidRPr="001431FF">
        <w:rPr>
          <w:noProof/>
          <w:color w:val="000000" w:themeColor="text1"/>
        </w:rPr>
        <w:t>(6): 1340-53.</w:t>
      </w:r>
    </w:p>
    <w:p w14:paraId="53B43FF5" w14:textId="77777777" w:rsidR="003A0DA6" w:rsidRPr="001431FF" w:rsidRDefault="003A0DA6" w:rsidP="003A0DA6">
      <w:pPr>
        <w:pStyle w:val="EndNoteBibliography"/>
        <w:rPr>
          <w:noProof/>
          <w:color w:val="000000" w:themeColor="text1"/>
        </w:rPr>
      </w:pPr>
      <w:r w:rsidRPr="001431FF">
        <w:rPr>
          <w:noProof/>
          <w:color w:val="000000" w:themeColor="text1"/>
        </w:rPr>
        <w:t>24.</w:t>
      </w:r>
      <w:r w:rsidRPr="001431FF">
        <w:rPr>
          <w:noProof/>
          <w:color w:val="000000" w:themeColor="text1"/>
        </w:rPr>
        <w:tab/>
        <w:t xml:space="preserve">Mittleman MA, Maclure M, Tofler GH, Sherwood JB, Goldberg RJ, Muller JE. Triggering of acute myocardial infarction by heavy physical exertion. Protection against triggering by regular exertion. Determinants of Myocardial Infarction Onset Study Investigators. </w:t>
      </w:r>
      <w:r w:rsidRPr="001431FF">
        <w:rPr>
          <w:i/>
          <w:noProof/>
          <w:color w:val="000000" w:themeColor="text1"/>
        </w:rPr>
        <w:t>The New England journal of medicine</w:t>
      </w:r>
      <w:r w:rsidRPr="001431FF">
        <w:rPr>
          <w:noProof/>
          <w:color w:val="000000" w:themeColor="text1"/>
        </w:rPr>
        <w:t xml:space="preserve"> 1993; </w:t>
      </w:r>
      <w:r w:rsidRPr="001431FF">
        <w:rPr>
          <w:b/>
          <w:noProof/>
          <w:color w:val="000000" w:themeColor="text1"/>
        </w:rPr>
        <w:t>329</w:t>
      </w:r>
      <w:r w:rsidRPr="001431FF">
        <w:rPr>
          <w:noProof/>
          <w:color w:val="000000" w:themeColor="text1"/>
        </w:rPr>
        <w:t>(23): 1677-83.</w:t>
      </w:r>
    </w:p>
    <w:p w14:paraId="1C455EA0" w14:textId="77777777" w:rsidR="003A0DA6" w:rsidRPr="001431FF" w:rsidRDefault="003A0DA6" w:rsidP="003A0DA6">
      <w:pPr>
        <w:pStyle w:val="EndNoteBibliography"/>
        <w:rPr>
          <w:noProof/>
          <w:color w:val="000000" w:themeColor="text1"/>
        </w:rPr>
      </w:pPr>
      <w:r w:rsidRPr="001431FF">
        <w:rPr>
          <w:noProof/>
          <w:color w:val="000000" w:themeColor="text1"/>
        </w:rPr>
        <w:t>25.</w:t>
      </w:r>
      <w:r w:rsidRPr="001431FF">
        <w:rPr>
          <w:noProof/>
          <w:color w:val="000000" w:themeColor="text1"/>
        </w:rPr>
        <w:tab/>
        <w:t xml:space="preserve">Siscovick DS, Weiss NS, Fletcher RH, Lasky T. The incidence of primary cardiac arrest during vigorous exercise. </w:t>
      </w:r>
      <w:r w:rsidRPr="001431FF">
        <w:rPr>
          <w:i/>
          <w:noProof/>
          <w:color w:val="000000" w:themeColor="text1"/>
        </w:rPr>
        <w:t>The New England journal of medicine</w:t>
      </w:r>
      <w:r w:rsidRPr="001431FF">
        <w:rPr>
          <w:noProof/>
          <w:color w:val="000000" w:themeColor="text1"/>
        </w:rPr>
        <w:t xml:space="preserve"> 1984; </w:t>
      </w:r>
      <w:r w:rsidRPr="001431FF">
        <w:rPr>
          <w:b/>
          <w:noProof/>
          <w:color w:val="000000" w:themeColor="text1"/>
        </w:rPr>
        <w:t>311</w:t>
      </w:r>
      <w:r w:rsidRPr="001431FF">
        <w:rPr>
          <w:noProof/>
          <w:color w:val="000000" w:themeColor="text1"/>
        </w:rPr>
        <w:t>(14): 874-7.</w:t>
      </w:r>
    </w:p>
    <w:p w14:paraId="64D5E771" w14:textId="77777777" w:rsidR="003A0DA6" w:rsidRPr="001431FF" w:rsidRDefault="003A0DA6" w:rsidP="003A0DA6">
      <w:pPr>
        <w:pStyle w:val="EndNoteBibliography"/>
        <w:rPr>
          <w:noProof/>
          <w:color w:val="000000" w:themeColor="text1"/>
        </w:rPr>
      </w:pPr>
      <w:r w:rsidRPr="001431FF">
        <w:rPr>
          <w:noProof/>
          <w:color w:val="000000" w:themeColor="text1"/>
        </w:rPr>
        <w:t>26.</w:t>
      </w:r>
      <w:r w:rsidRPr="001431FF">
        <w:rPr>
          <w:noProof/>
          <w:color w:val="000000" w:themeColor="text1"/>
        </w:rPr>
        <w:tab/>
        <w:t xml:space="preserve">Albert CM, Mittleman MA, Chae CU, Lee IM, Hennekens CH, Manson JE. Triggering of sudden death from cardiac causes by vigorous exertion. </w:t>
      </w:r>
      <w:r w:rsidRPr="001431FF">
        <w:rPr>
          <w:i/>
          <w:noProof/>
          <w:color w:val="000000" w:themeColor="text1"/>
        </w:rPr>
        <w:t>The New England journal of medicine</w:t>
      </w:r>
      <w:r w:rsidRPr="001431FF">
        <w:rPr>
          <w:noProof/>
          <w:color w:val="000000" w:themeColor="text1"/>
        </w:rPr>
        <w:t xml:space="preserve"> 2000; </w:t>
      </w:r>
      <w:r w:rsidRPr="001431FF">
        <w:rPr>
          <w:b/>
          <w:noProof/>
          <w:color w:val="000000" w:themeColor="text1"/>
        </w:rPr>
        <w:t>343</w:t>
      </w:r>
      <w:r w:rsidRPr="001431FF">
        <w:rPr>
          <w:noProof/>
          <w:color w:val="000000" w:themeColor="text1"/>
        </w:rPr>
        <w:t>(19): 1355-61.</w:t>
      </w:r>
    </w:p>
    <w:p w14:paraId="54DCD915" w14:textId="77777777" w:rsidR="003A0DA6" w:rsidRPr="001431FF" w:rsidRDefault="003A0DA6" w:rsidP="003A0DA6">
      <w:pPr>
        <w:pStyle w:val="EndNoteBibliography"/>
        <w:rPr>
          <w:noProof/>
          <w:color w:val="000000" w:themeColor="text1"/>
        </w:rPr>
      </w:pPr>
      <w:r w:rsidRPr="001431FF">
        <w:rPr>
          <w:noProof/>
          <w:color w:val="000000" w:themeColor="text1"/>
        </w:rPr>
        <w:t>27.</w:t>
      </w:r>
      <w:r w:rsidRPr="001431FF">
        <w:rPr>
          <w:noProof/>
          <w:color w:val="000000" w:themeColor="text1"/>
        </w:rPr>
        <w:tab/>
        <w:t xml:space="preserve">Tan CM, Tan IW, Kok WL, Lee MC, Lee VJ. Medical planning for mass-participation running events: a 3-year review of a half-marathon in Singapore. </w:t>
      </w:r>
      <w:r w:rsidRPr="001431FF">
        <w:rPr>
          <w:i/>
          <w:noProof/>
          <w:color w:val="000000" w:themeColor="text1"/>
        </w:rPr>
        <w:t>BMC Public Health</w:t>
      </w:r>
      <w:r w:rsidRPr="001431FF">
        <w:rPr>
          <w:noProof/>
          <w:color w:val="000000" w:themeColor="text1"/>
        </w:rPr>
        <w:t xml:space="preserve"> 2014; </w:t>
      </w:r>
      <w:r w:rsidRPr="001431FF">
        <w:rPr>
          <w:b/>
          <w:noProof/>
          <w:color w:val="000000" w:themeColor="text1"/>
        </w:rPr>
        <w:t>14</w:t>
      </w:r>
      <w:r w:rsidRPr="001431FF">
        <w:rPr>
          <w:noProof/>
          <w:color w:val="000000" w:themeColor="text1"/>
        </w:rPr>
        <w:t>: 1109.</w:t>
      </w:r>
    </w:p>
    <w:p w14:paraId="7A44ACA6" w14:textId="77777777" w:rsidR="003A0DA6" w:rsidRPr="001431FF" w:rsidRDefault="003A0DA6" w:rsidP="003A0DA6">
      <w:pPr>
        <w:pStyle w:val="EndNoteBibliography"/>
        <w:rPr>
          <w:noProof/>
          <w:color w:val="000000" w:themeColor="text1"/>
        </w:rPr>
      </w:pPr>
      <w:r w:rsidRPr="001431FF">
        <w:rPr>
          <w:noProof/>
          <w:color w:val="000000" w:themeColor="text1"/>
        </w:rPr>
        <w:t>28.</w:t>
      </w:r>
      <w:r w:rsidRPr="001431FF">
        <w:rPr>
          <w:noProof/>
          <w:color w:val="000000" w:themeColor="text1"/>
        </w:rPr>
        <w:tab/>
        <w:t xml:space="preserve">Yan S, Gan Y, Jiang N, et al. The global survival rate among adult out-of-hospital cardiac arrest patients who received cardiopulmonary resuscitation: a systematic review and meta-analysis. </w:t>
      </w:r>
      <w:r w:rsidRPr="001431FF">
        <w:rPr>
          <w:i/>
          <w:noProof/>
          <w:color w:val="000000" w:themeColor="text1"/>
        </w:rPr>
        <w:t>Critical Care</w:t>
      </w:r>
      <w:r w:rsidRPr="001431FF">
        <w:rPr>
          <w:noProof/>
          <w:color w:val="000000" w:themeColor="text1"/>
        </w:rPr>
        <w:t xml:space="preserve"> 2020; </w:t>
      </w:r>
      <w:r w:rsidRPr="001431FF">
        <w:rPr>
          <w:b/>
          <w:noProof/>
          <w:color w:val="000000" w:themeColor="text1"/>
        </w:rPr>
        <w:t>24</w:t>
      </w:r>
      <w:r w:rsidRPr="001431FF">
        <w:rPr>
          <w:noProof/>
          <w:color w:val="000000" w:themeColor="text1"/>
        </w:rPr>
        <w:t>(1): 61.</w:t>
      </w:r>
    </w:p>
    <w:p w14:paraId="2BB05FB4" w14:textId="77777777" w:rsidR="003A0DA6" w:rsidRPr="001431FF" w:rsidRDefault="003A0DA6" w:rsidP="003A0DA6">
      <w:pPr>
        <w:pStyle w:val="EndNoteBibliography"/>
        <w:rPr>
          <w:noProof/>
          <w:color w:val="000000" w:themeColor="text1"/>
        </w:rPr>
      </w:pPr>
      <w:r w:rsidRPr="001431FF">
        <w:rPr>
          <w:noProof/>
          <w:color w:val="000000" w:themeColor="text1"/>
        </w:rPr>
        <w:t>29.</w:t>
      </w:r>
      <w:r w:rsidRPr="001431FF">
        <w:rPr>
          <w:noProof/>
          <w:color w:val="000000" w:themeColor="text1"/>
        </w:rPr>
        <w:tab/>
        <w:t xml:space="preserve">Breslow RG, Shrestha S, Feroe AG, Katz JN, Troyanos C, Collins JE. Medical Tent Utilization at 10-km Road Races: Injury, Illness, and Influencing Factors. </w:t>
      </w:r>
      <w:r w:rsidRPr="001431FF">
        <w:rPr>
          <w:i/>
          <w:noProof/>
          <w:color w:val="000000" w:themeColor="text1"/>
        </w:rPr>
        <w:t>Medicine and science in sports and exercise</w:t>
      </w:r>
      <w:r w:rsidRPr="001431FF">
        <w:rPr>
          <w:noProof/>
          <w:color w:val="000000" w:themeColor="text1"/>
        </w:rPr>
        <w:t xml:space="preserve"> 2019; </w:t>
      </w:r>
      <w:r w:rsidRPr="001431FF">
        <w:rPr>
          <w:b/>
          <w:noProof/>
          <w:color w:val="000000" w:themeColor="text1"/>
        </w:rPr>
        <w:t>51</w:t>
      </w:r>
      <w:r w:rsidRPr="001431FF">
        <w:rPr>
          <w:noProof/>
          <w:color w:val="000000" w:themeColor="text1"/>
        </w:rPr>
        <w:t>(12): 2451-7.</w:t>
      </w:r>
    </w:p>
    <w:p w14:paraId="220E54F7" w14:textId="77777777" w:rsidR="003A0DA6" w:rsidRPr="001431FF" w:rsidRDefault="003A0DA6" w:rsidP="003A0DA6">
      <w:pPr>
        <w:pStyle w:val="EndNoteBibliography"/>
        <w:rPr>
          <w:noProof/>
          <w:color w:val="000000" w:themeColor="text1"/>
        </w:rPr>
      </w:pPr>
      <w:r w:rsidRPr="001431FF">
        <w:rPr>
          <w:noProof/>
          <w:color w:val="000000" w:themeColor="text1"/>
        </w:rPr>
        <w:t>30.</w:t>
      </w:r>
      <w:r w:rsidRPr="001431FF">
        <w:rPr>
          <w:noProof/>
          <w:color w:val="000000" w:themeColor="text1"/>
        </w:rPr>
        <w:tab/>
        <w:t xml:space="preserve">Yankelson L, Sadeh B, Gershovitz L, et al. Life-threatening events during endurance sports: is heat stroke more prevalent than arrhythmic death? </w:t>
      </w:r>
      <w:r w:rsidRPr="001431FF">
        <w:rPr>
          <w:i/>
          <w:noProof/>
          <w:color w:val="000000" w:themeColor="text1"/>
        </w:rPr>
        <w:t>J Am Coll Cardiol</w:t>
      </w:r>
      <w:r w:rsidRPr="001431FF">
        <w:rPr>
          <w:noProof/>
          <w:color w:val="000000" w:themeColor="text1"/>
        </w:rPr>
        <w:t xml:space="preserve"> 2014; </w:t>
      </w:r>
      <w:r w:rsidRPr="001431FF">
        <w:rPr>
          <w:b/>
          <w:noProof/>
          <w:color w:val="000000" w:themeColor="text1"/>
        </w:rPr>
        <w:t>64</w:t>
      </w:r>
      <w:r w:rsidRPr="001431FF">
        <w:rPr>
          <w:noProof/>
          <w:color w:val="000000" w:themeColor="text1"/>
        </w:rPr>
        <w:t>(5): 463-9.</w:t>
      </w:r>
    </w:p>
    <w:p w14:paraId="5C893B4B" w14:textId="77777777" w:rsidR="003A0DA6" w:rsidRPr="001431FF" w:rsidRDefault="003A0DA6" w:rsidP="003A0DA6">
      <w:pPr>
        <w:pStyle w:val="EndNoteBibliography"/>
        <w:rPr>
          <w:noProof/>
          <w:color w:val="000000" w:themeColor="text1"/>
        </w:rPr>
      </w:pPr>
      <w:r w:rsidRPr="001431FF">
        <w:rPr>
          <w:noProof/>
          <w:color w:val="000000" w:themeColor="text1"/>
        </w:rPr>
        <w:t>31.</w:t>
      </w:r>
      <w:r w:rsidRPr="001431FF">
        <w:rPr>
          <w:noProof/>
          <w:color w:val="000000" w:themeColor="text1"/>
        </w:rPr>
        <w:tab/>
        <w:t xml:space="preserve">Roberts WO. A 12-yr profile of medical injury and illness for the Twin Cities Marathon. </w:t>
      </w:r>
      <w:r w:rsidRPr="001431FF">
        <w:rPr>
          <w:i/>
          <w:noProof/>
          <w:color w:val="000000" w:themeColor="text1"/>
        </w:rPr>
        <w:t>Medicine and science in sports and exercise</w:t>
      </w:r>
      <w:r w:rsidRPr="001431FF">
        <w:rPr>
          <w:noProof/>
          <w:color w:val="000000" w:themeColor="text1"/>
        </w:rPr>
        <w:t xml:space="preserve"> 2000; </w:t>
      </w:r>
      <w:r w:rsidRPr="001431FF">
        <w:rPr>
          <w:b/>
          <w:noProof/>
          <w:color w:val="000000" w:themeColor="text1"/>
        </w:rPr>
        <w:t>32</w:t>
      </w:r>
      <w:r w:rsidRPr="001431FF">
        <w:rPr>
          <w:noProof/>
          <w:color w:val="000000" w:themeColor="text1"/>
        </w:rPr>
        <w:t>(9): 1549-55.</w:t>
      </w:r>
    </w:p>
    <w:p w14:paraId="7AA8318A" w14:textId="77777777" w:rsidR="003A0DA6" w:rsidRPr="001431FF" w:rsidRDefault="003A0DA6" w:rsidP="003A0DA6">
      <w:pPr>
        <w:pStyle w:val="EndNoteBibliography"/>
        <w:rPr>
          <w:noProof/>
          <w:color w:val="000000" w:themeColor="text1"/>
        </w:rPr>
      </w:pPr>
      <w:r w:rsidRPr="001431FF">
        <w:rPr>
          <w:noProof/>
          <w:color w:val="000000" w:themeColor="text1"/>
        </w:rPr>
        <w:t>32.</w:t>
      </w:r>
      <w:r w:rsidRPr="001431FF">
        <w:rPr>
          <w:noProof/>
          <w:color w:val="000000" w:themeColor="text1"/>
        </w:rPr>
        <w:tab/>
        <w:t xml:space="preserve">Stevinson C, Hickson M. Changes in physical activity, weight and wellbeing outcomes among attendees of a weekly mass participation event: a prospective 12-month study. </w:t>
      </w:r>
      <w:r w:rsidRPr="001431FF">
        <w:rPr>
          <w:i/>
          <w:noProof/>
          <w:color w:val="000000" w:themeColor="text1"/>
        </w:rPr>
        <w:t>J Public Health (Oxf)</w:t>
      </w:r>
      <w:r w:rsidRPr="001431FF">
        <w:rPr>
          <w:noProof/>
          <w:color w:val="000000" w:themeColor="text1"/>
        </w:rPr>
        <w:t xml:space="preserve"> 2018.</w:t>
      </w:r>
    </w:p>
    <w:p w14:paraId="09AA792C" w14:textId="77777777" w:rsidR="003A0DA6" w:rsidRPr="001431FF" w:rsidRDefault="003A0DA6" w:rsidP="003A0DA6">
      <w:pPr>
        <w:pStyle w:val="EndNoteBibliography"/>
        <w:rPr>
          <w:noProof/>
          <w:color w:val="000000" w:themeColor="text1"/>
        </w:rPr>
      </w:pPr>
      <w:r w:rsidRPr="001431FF">
        <w:rPr>
          <w:noProof/>
          <w:color w:val="000000" w:themeColor="text1"/>
        </w:rPr>
        <w:t>33.</w:t>
      </w:r>
      <w:r w:rsidRPr="001431FF">
        <w:rPr>
          <w:noProof/>
          <w:color w:val="000000" w:themeColor="text1"/>
        </w:rPr>
        <w:tab/>
        <w:t xml:space="preserve">Stevinson C, Hickson M. Exploring the public health potential of a mass community participation event. </w:t>
      </w:r>
      <w:r w:rsidRPr="001431FF">
        <w:rPr>
          <w:i/>
          <w:noProof/>
          <w:color w:val="000000" w:themeColor="text1"/>
        </w:rPr>
        <w:t>J Public Health (Oxf)</w:t>
      </w:r>
      <w:r w:rsidRPr="001431FF">
        <w:rPr>
          <w:noProof/>
          <w:color w:val="000000" w:themeColor="text1"/>
        </w:rPr>
        <w:t xml:space="preserve"> 2014; </w:t>
      </w:r>
      <w:r w:rsidRPr="001431FF">
        <w:rPr>
          <w:b/>
          <w:noProof/>
          <w:color w:val="000000" w:themeColor="text1"/>
        </w:rPr>
        <w:t>36</w:t>
      </w:r>
      <w:r w:rsidRPr="001431FF">
        <w:rPr>
          <w:noProof/>
          <w:color w:val="000000" w:themeColor="text1"/>
        </w:rPr>
        <w:t>(2): 268-74.</w:t>
      </w:r>
    </w:p>
    <w:p w14:paraId="312F922B" w14:textId="77777777" w:rsidR="003A0DA6" w:rsidRPr="001431FF" w:rsidRDefault="003A0DA6" w:rsidP="003A0DA6">
      <w:pPr>
        <w:pStyle w:val="EndNoteBibliography"/>
        <w:rPr>
          <w:noProof/>
          <w:color w:val="000000" w:themeColor="text1"/>
        </w:rPr>
      </w:pPr>
      <w:r w:rsidRPr="001431FF">
        <w:rPr>
          <w:noProof/>
          <w:color w:val="000000" w:themeColor="text1"/>
        </w:rPr>
        <w:t>34.</w:t>
      </w:r>
      <w:r w:rsidRPr="001431FF">
        <w:rPr>
          <w:noProof/>
          <w:color w:val="000000" w:themeColor="text1"/>
        </w:rPr>
        <w:tab/>
        <w:t xml:space="preserve">Schwellnus M, Swanevelder S, Derman W, Borjesson M, Schwabe K, Jordaan E. Prerace medical screening and education reduce medical encounters in distance road races: SAFER VIII study in 153 208 race starters. </w:t>
      </w:r>
      <w:r w:rsidRPr="001431FF">
        <w:rPr>
          <w:i/>
          <w:noProof/>
          <w:color w:val="000000" w:themeColor="text1"/>
        </w:rPr>
        <w:t>British Journal of Sports Medicine</w:t>
      </w:r>
      <w:r w:rsidRPr="001431FF">
        <w:rPr>
          <w:noProof/>
          <w:color w:val="000000" w:themeColor="text1"/>
        </w:rPr>
        <w:t xml:space="preserve"> 2019; </w:t>
      </w:r>
      <w:r w:rsidRPr="001431FF">
        <w:rPr>
          <w:b/>
          <w:noProof/>
          <w:color w:val="000000" w:themeColor="text1"/>
        </w:rPr>
        <w:t>53</w:t>
      </w:r>
      <w:r w:rsidRPr="001431FF">
        <w:rPr>
          <w:noProof/>
          <w:color w:val="000000" w:themeColor="text1"/>
        </w:rPr>
        <w:t>(10): 634-9.</w:t>
      </w:r>
    </w:p>
    <w:p w14:paraId="024C84DF" w14:textId="065CCCF5" w:rsidR="00F93636" w:rsidRPr="001431FF" w:rsidRDefault="00F736CF" w:rsidP="00356C41">
      <w:pPr>
        <w:rPr>
          <w:i/>
          <w:color w:val="000000" w:themeColor="text1"/>
        </w:rPr>
      </w:pPr>
      <w:r w:rsidRPr="001431FF">
        <w:rPr>
          <w:i/>
          <w:color w:val="000000" w:themeColor="text1"/>
        </w:rPr>
        <w:fldChar w:fldCharType="end"/>
      </w:r>
    </w:p>
    <w:p w14:paraId="34B6B151" w14:textId="46C0887C" w:rsidR="000C3B6E" w:rsidRPr="00CC41E6" w:rsidRDefault="003754DC" w:rsidP="000C3B6E">
      <w:pPr>
        <w:rPr>
          <w:b/>
          <w:bCs/>
          <w:iCs/>
          <w:color w:val="000000" w:themeColor="text1"/>
        </w:rPr>
      </w:pPr>
      <w:r w:rsidRPr="001431FF">
        <w:rPr>
          <w:b/>
          <w:bCs/>
          <w:iCs/>
          <w:color w:val="000000" w:themeColor="text1"/>
        </w:rPr>
        <w:br w:type="page"/>
      </w:r>
      <w:r w:rsidR="000C3B6E" w:rsidRPr="00CC41E6">
        <w:rPr>
          <w:b/>
          <w:bCs/>
          <w:iCs/>
          <w:color w:val="000000" w:themeColor="text1"/>
        </w:rPr>
        <w:lastRenderedPageBreak/>
        <w:t>Supplementary material</w:t>
      </w:r>
    </w:p>
    <w:p w14:paraId="5FBD483D" w14:textId="77777777" w:rsidR="000C3B6E" w:rsidRPr="00CC41E6" w:rsidRDefault="000C3B6E" w:rsidP="000C3B6E">
      <w:pPr>
        <w:rPr>
          <w:iCs/>
          <w:color w:val="000000" w:themeColor="text1"/>
        </w:rPr>
      </w:pPr>
    </w:p>
    <w:p w14:paraId="7B8947DD" w14:textId="77777777" w:rsidR="000C3B6E" w:rsidRPr="00CC41E6" w:rsidRDefault="000C3B6E" w:rsidP="000C3B6E">
      <w:pPr>
        <w:rPr>
          <w:iCs/>
          <w:color w:val="000000" w:themeColor="text1"/>
        </w:rPr>
      </w:pPr>
      <w:r w:rsidRPr="00CC41E6">
        <w:rPr>
          <w:b/>
          <w:bCs/>
          <w:iCs/>
          <w:color w:val="000000" w:themeColor="text1"/>
        </w:rPr>
        <w:t>Supplementary Table S1</w:t>
      </w:r>
      <w:r w:rsidRPr="00CC41E6">
        <w:rPr>
          <w:b/>
          <w:bCs/>
          <w:color w:val="000000" w:themeColor="text1"/>
        </w:rPr>
        <w:t>:</w:t>
      </w:r>
      <w:r w:rsidRPr="00CC41E6">
        <w:rPr>
          <w:color w:val="000000" w:themeColor="text1"/>
        </w:rPr>
        <w:t xml:space="preserve"> Medical encounter categorisation at parkrun; levels of severity. CPR = cardiopulmonary resuscitation; AED = automated external defibrillator.  </w:t>
      </w:r>
    </w:p>
    <w:tbl>
      <w:tblPr>
        <w:tblStyle w:val="TableGrid"/>
        <w:tblW w:w="9209" w:type="dxa"/>
        <w:tblLook w:val="04A0" w:firstRow="1" w:lastRow="0" w:firstColumn="1" w:lastColumn="0" w:noHBand="0" w:noVBand="1"/>
      </w:tblPr>
      <w:tblGrid>
        <w:gridCol w:w="1536"/>
        <w:gridCol w:w="2701"/>
        <w:gridCol w:w="4972"/>
      </w:tblGrid>
      <w:tr w:rsidR="000C3B6E" w:rsidRPr="00CC41E6" w14:paraId="7A1F6B43" w14:textId="77777777" w:rsidTr="000716CB">
        <w:tc>
          <w:tcPr>
            <w:tcW w:w="1536" w:type="dxa"/>
          </w:tcPr>
          <w:p w14:paraId="5C96E537" w14:textId="77777777" w:rsidR="000C3B6E" w:rsidRPr="00CC41E6" w:rsidRDefault="000C3B6E" w:rsidP="000716CB">
            <w:pPr>
              <w:jc w:val="center"/>
              <w:rPr>
                <w:b/>
                <w:color w:val="000000" w:themeColor="text1"/>
                <w:sz w:val="22"/>
                <w:szCs w:val="22"/>
              </w:rPr>
            </w:pPr>
            <w:r w:rsidRPr="00CC41E6">
              <w:rPr>
                <w:b/>
                <w:color w:val="000000" w:themeColor="text1"/>
                <w:sz w:val="22"/>
                <w:szCs w:val="22"/>
              </w:rPr>
              <w:t>Severity classification</w:t>
            </w:r>
          </w:p>
        </w:tc>
        <w:tc>
          <w:tcPr>
            <w:tcW w:w="2701" w:type="dxa"/>
          </w:tcPr>
          <w:p w14:paraId="23E4599B" w14:textId="77777777" w:rsidR="000C3B6E" w:rsidRPr="00CC41E6" w:rsidRDefault="000C3B6E" w:rsidP="000716CB">
            <w:pPr>
              <w:jc w:val="center"/>
              <w:rPr>
                <w:b/>
                <w:color w:val="000000" w:themeColor="text1"/>
                <w:sz w:val="22"/>
                <w:szCs w:val="22"/>
              </w:rPr>
            </w:pPr>
            <w:r w:rsidRPr="00CC41E6">
              <w:rPr>
                <w:b/>
                <w:color w:val="000000" w:themeColor="text1"/>
                <w:sz w:val="22"/>
                <w:szCs w:val="22"/>
              </w:rPr>
              <w:t>Descriptor</w:t>
            </w:r>
          </w:p>
        </w:tc>
        <w:tc>
          <w:tcPr>
            <w:tcW w:w="4972" w:type="dxa"/>
          </w:tcPr>
          <w:p w14:paraId="0A4E54FF" w14:textId="77777777" w:rsidR="000C3B6E" w:rsidRPr="00CC41E6" w:rsidRDefault="000C3B6E" w:rsidP="000716CB">
            <w:pPr>
              <w:jc w:val="center"/>
              <w:rPr>
                <w:b/>
                <w:color w:val="000000" w:themeColor="text1"/>
                <w:sz w:val="22"/>
                <w:szCs w:val="22"/>
              </w:rPr>
            </w:pPr>
            <w:r w:rsidRPr="00CC41E6">
              <w:rPr>
                <w:b/>
                <w:color w:val="000000" w:themeColor="text1"/>
                <w:sz w:val="22"/>
                <w:szCs w:val="22"/>
              </w:rPr>
              <w:t>Examples</w:t>
            </w:r>
          </w:p>
        </w:tc>
      </w:tr>
      <w:tr w:rsidR="000C3B6E" w:rsidRPr="00CC41E6" w14:paraId="078AE75B" w14:textId="77777777" w:rsidTr="000716CB">
        <w:tc>
          <w:tcPr>
            <w:tcW w:w="1536" w:type="dxa"/>
            <w:shd w:val="clear" w:color="auto" w:fill="auto"/>
          </w:tcPr>
          <w:p w14:paraId="2262E520" w14:textId="77777777" w:rsidR="000C3B6E" w:rsidRPr="00CC41E6" w:rsidRDefault="000C3B6E" w:rsidP="000716CB">
            <w:pPr>
              <w:jc w:val="center"/>
              <w:rPr>
                <w:color w:val="000000" w:themeColor="text1"/>
                <w:sz w:val="22"/>
                <w:szCs w:val="22"/>
              </w:rPr>
            </w:pPr>
            <w:r w:rsidRPr="00CC41E6">
              <w:rPr>
                <w:color w:val="000000" w:themeColor="text1"/>
                <w:sz w:val="22"/>
                <w:szCs w:val="22"/>
              </w:rPr>
              <w:t>5</w:t>
            </w:r>
          </w:p>
        </w:tc>
        <w:tc>
          <w:tcPr>
            <w:tcW w:w="2701" w:type="dxa"/>
            <w:shd w:val="clear" w:color="auto" w:fill="auto"/>
          </w:tcPr>
          <w:p w14:paraId="46FCB2CC" w14:textId="77777777" w:rsidR="000C3B6E" w:rsidRPr="00CC41E6" w:rsidRDefault="000C3B6E" w:rsidP="000716CB">
            <w:pPr>
              <w:rPr>
                <w:color w:val="000000" w:themeColor="text1"/>
                <w:sz w:val="22"/>
                <w:szCs w:val="22"/>
              </w:rPr>
            </w:pPr>
            <w:r w:rsidRPr="00CC41E6">
              <w:rPr>
                <w:color w:val="000000" w:themeColor="text1"/>
                <w:sz w:val="22"/>
                <w:szCs w:val="22"/>
              </w:rPr>
              <w:t>Significant threat to life</w:t>
            </w:r>
          </w:p>
        </w:tc>
        <w:tc>
          <w:tcPr>
            <w:tcW w:w="4972" w:type="dxa"/>
            <w:shd w:val="clear" w:color="auto" w:fill="auto"/>
          </w:tcPr>
          <w:p w14:paraId="67642276" w14:textId="77777777" w:rsidR="000C3B6E" w:rsidRPr="00CC41E6" w:rsidRDefault="000C3B6E" w:rsidP="000716CB">
            <w:pPr>
              <w:rPr>
                <w:color w:val="000000" w:themeColor="text1"/>
                <w:sz w:val="22"/>
                <w:szCs w:val="22"/>
              </w:rPr>
            </w:pPr>
            <w:r w:rsidRPr="00CC41E6">
              <w:rPr>
                <w:color w:val="000000" w:themeColor="text1"/>
                <w:sz w:val="22"/>
                <w:szCs w:val="22"/>
              </w:rPr>
              <w:t>Collapse involving loss of consciousness/cessation of breathing/loss of pulse. CPR and/or AED required.</w:t>
            </w:r>
          </w:p>
        </w:tc>
      </w:tr>
      <w:tr w:rsidR="000C3B6E" w:rsidRPr="00CC41E6" w14:paraId="6E054037" w14:textId="77777777" w:rsidTr="000716CB">
        <w:tc>
          <w:tcPr>
            <w:tcW w:w="1536" w:type="dxa"/>
            <w:shd w:val="clear" w:color="auto" w:fill="auto"/>
          </w:tcPr>
          <w:p w14:paraId="76DA4368" w14:textId="77777777" w:rsidR="000C3B6E" w:rsidRPr="00CC41E6" w:rsidRDefault="000C3B6E" w:rsidP="000716CB">
            <w:pPr>
              <w:jc w:val="center"/>
              <w:rPr>
                <w:color w:val="000000" w:themeColor="text1"/>
                <w:sz w:val="22"/>
                <w:szCs w:val="22"/>
              </w:rPr>
            </w:pPr>
            <w:r w:rsidRPr="00CC41E6">
              <w:rPr>
                <w:color w:val="000000" w:themeColor="text1"/>
                <w:sz w:val="22"/>
                <w:szCs w:val="22"/>
              </w:rPr>
              <w:t>4</w:t>
            </w:r>
          </w:p>
        </w:tc>
        <w:tc>
          <w:tcPr>
            <w:tcW w:w="2701" w:type="dxa"/>
            <w:shd w:val="clear" w:color="auto" w:fill="auto"/>
          </w:tcPr>
          <w:p w14:paraId="2E58D336" w14:textId="77777777" w:rsidR="000C3B6E" w:rsidRPr="00CC41E6" w:rsidRDefault="000C3B6E" w:rsidP="000716CB">
            <w:pPr>
              <w:rPr>
                <w:color w:val="000000" w:themeColor="text1"/>
                <w:sz w:val="22"/>
                <w:szCs w:val="22"/>
              </w:rPr>
            </w:pPr>
            <w:r w:rsidRPr="00CC41E6">
              <w:rPr>
                <w:color w:val="000000" w:themeColor="text1"/>
                <w:sz w:val="22"/>
                <w:szCs w:val="22"/>
              </w:rPr>
              <w:t>Possible threat to life; or significant risk of life-changing injury</w:t>
            </w:r>
          </w:p>
        </w:tc>
        <w:tc>
          <w:tcPr>
            <w:tcW w:w="4972" w:type="dxa"/>
            <w:shd w:val="clear" w:color="auto" w:fill="auto"/>
          </w:tcPr>
          <w:p w14:paraId="20AB7DC9" w14:textId="77777777" w:rsidR="000C3B6E" w:rsidRPr="00CC41E6" w:rsidRDefault="000C3B6E" w:rsidP="000716CB">
            <w:pPr>
              <w:rPr>
                <w:color w:val="000000" w:themeColor="text1"/>
                <w:sz w:val="22"/>
                <w:szCs w:val="22"/>
              </w:rPr>
            </w:pPr>
            <w:r w:rsidRPr="00CC41E6">
              <w:rPr>
                <w:color w:val="000000" w:themeColor="text1"/>
                <w:sz w:val="22"/>
                <w:szCs w:val="22"/>
              </w:rPr>
              <w:t>Collapse involving seizure, possible loss of consciousness/serious head injury/multiple fractures/stroke</w:t>
            </w:r>
          </w:p>
        </w:tc>
      </w:tr>
      <w:tr w:rsidR="000C3B6E" w:rsidRPr="00CC41E6" w14:paraId="34C56485" w14:textId="77777777" w:rsidTr="000716CB">
        <w:tc>
          <w:tcPr>
            <w:tcW w:w="1536" w:type="dxa"/>
          </w:tcPr>
          <w:p w14:paraId="5A7D60A9" w14:textId="77777777" w:rsidR="000C3B6E" w:rsidRPr="00CC41E6" w:rsidRDefault="000C3B6E" w:rsidP="000716CB">
            <w:pPr>
              <w:jc w:val="center"/>
              <w:rPr>
                <w:color w:val="000000" w:themeColor="text1"/>
                <w:sz w:val="22"/>
                <w:szCs w:val="22"/>
              </w:rPr>
            </w:pPr>
            <w:r w:rsidRPr="00CC41E6">
              <w:rPr>
                <w:color w:val="000000" w:themeColor="text1"/>
                <w:sz w:val="22"/>
                <w:szCs w:val="22"/>
              </w:rPr>
              <w:t>3</w:t>
            </w:r>
          </w:p>
        </w:tc>
        <w:tc>
          <w:tcPr>
            <w:tcW w:w="2701" w:type="dxa"/>
          </w:tcPr>
          <w:p w14:paraId="16F215C7" w14:textId="77777777" w:rsidR="000C3B6E" w:rsidRPr="00CC41E6" w:rsidRDefault="000C3B6E" w:rsidP="000716CB">
            <w:pPr>
              <w:rPr>
                <w:color w:val="000000" w:themeColor="text1"/>
                <w:sz w:val="22"/>
                <w:szCs w:val="22"/>
              </w:rPr>
            </w:pPr>
            <w:r w:rsidRPr="00CC41E6">
              <w:rPr>
                <w:color w:val="000000" w:themeColor="text1"/>
                <w:sz w:val="22"/>
                <w:szCs w:val="22"/>
              </w:rPr>
              <w:t>Individual requiring hospital treatment; or fit/seizure/extended loss of consciousness</w:t>
            </w:r>
          </w:p>
        </w:tc>
        <w:tc>
          <w:tcPr>
            <w:tcW w:w="4972" w:type="dxa"/>
          </w:tcPr>
          <w:p w14:paraId="603A39B9" w14:textId="77777777" w:rsidR="000C3B6E" w:rsidRPr="00CC41E6" w:rsidRDefault="000C3B6E" w:rsidP="000716CB">
            <w:pPr>
              <w:rPr>
                <w:color w:val="000000" w:themeColor="text1"/>
                <w:sz w:val="22"/>
                <w:szCs w:val="22"/>
              </w:rPr>
            </w:pPr>
            <w:r w:rsidRPr="00CC41E6">
              <w:rPr>
                <w:color w:val="000000" w:themeColor="text1"/>
                <w:sz w:val="22"/>
                <w:szCs w:val="22"/>
              </w:rPr>
              <w:t>Fractures/dislocations/severe sprains/cuts requiring stitches/epilepsy</w:t>
            </w:r>
          </w:p>
        </w:tc>
      </w:tr>
      <w:tr w:rsidR="000C3B6E" w:rsidRPr="00CC41E6" w14:paraId="13A0A4B7" w14:textId="77777777" w:rsidTr="000716CB">
        <w:tc>
          <w:tcPr>
            <w:tcW w:w="1536" w:type="dxa"/>
          </w:tcPr>
          <w:p w14:paraId="13AE14E4" w14:textId="77777777" w:rsidR="000C3B6E" w:rsidRPr="00CC41E6" w:rsidRDefault="000C3B6E" w:rsidP="000716CB">
            <w:pPr>
              <w:jc w:val="center"/>
              <w:rPr>
                <w:color w:val="000000" w:themeColor="text1"/>
                <w:sz w:val="22"/>
                <w:szCs w:val="22"/>
              </w:rPr>
            </w:pPr>
            <w:r w:rsidRPr="00CC41E6">
              <w:rPr>
                <w:color w:val="000000" w:themeColor="text1"/>
                <w:sz w:val="22"/>
                <w:szCs w:val="22"/>
              </w:rPr>
              <w:t>2</w:t>
            </w:r>
          </w:p>
        </w:tc>
        <w:tc>
          <w:tcPr>
            <w:tcW w:w="2701" w:type="dxa"/>
          </w:tcPr>
          <w:p w14:paraId="186428C0" w14:textId="77777777" w:rsidR="000C3B6E" w:rsidRPr="00CC41E6" w:rsidRDefault="000C3B6E" w:rsidP="000716CB">
            <w:pPr>
              <w:rPr>
                <w:color w:val="000000" w:themeColor="text1"/>
                <w:sz w:val="22"/>
                <w:szCs w:val="22"/>
              </w:rPr>
            </w:pPr>
            <w:r w:rsidRPr="00CC41E6">
              <w:rPr>
                <w:color w:val="000000" w:themeColor="text1"/>
                <w:sz w:val="22"/>
                <w:szCs w:val="22"/>
              </w:rPr>
              <w:t>Treatment required at the scene</w:t>
            </w:r>
          </w:p>
        </w:tc>
        <w:tc>
          <w:tcPr>
            <w:tcW w:w="4972" w:type="dxa"/>
          </w:tcPr>
          <w:p w14:paraId="557C10E3" w14:textId="77777777" w:rsidR="000C3B6E" w:rsidRPr="00CC41E6" w:rsidRDefault="000C3B6E" w:rsidP="000716CB">
            <w:pPr>
              <w:rPr>
                <w:color w:val="000000" w:themeColor="text1"/>
                <w:sz w:val="22"/>
                <w:szCs w:val="22"/>
              </w:rPr>
            </w:pPr>
            <w:r w:rsidRPr="00CC41E6">
              <w:rPr>
                <w:color w:val="000000" w:themeColor="text1"/>
                <w:sz w:val="22"/>
                <w:szCs w:val="22"/>
              </w:rPr>
              <w:t>Minor sprains/cuts requiring bandaging/fainting</w:t>
            </w:r>
          </w:p>
        </w:tc>
      </w:tr>
      <w:tr w:rsidR="000C3B6E" w:rsidRPr="00CC41E6" w14:paraId="3CF84F26" w14:textId="77777777" w:rsidTr="000716CB">
        <w:tc>
          <w:tcPr>
            <w:tcW w:w="1536" w:type="dxa"/>
          </w:tcPr>
          <w:p w14:paraId="14DBC890" w14:textId="77777777" w:rsidR="000C3B6E" w:rsidRPr="00CC41E6" w:rsidRDefault="000C3B6E" w:rsidP="000716CB">
            <w:pPr>
              <w:jc w:val="center"/>
              <w:rPr>
                <w:color w:val="000000" w:themeColor="text1"/>
                <w:sz w:val="22"/>
                <w:szCs w:val="22"/>
              </w:rPr>
            </w:pPr>
            <w:r w:rsidRPr="00CC41E6">
              <w:rPr>
                <w:color w:val="000000" w:themeColor="text1"/>
                <w:sz w:val="22"/>
                <w:szCs w:val="22"/>
              </w:rPr>
              <w:t>1</w:t>
            </w:r>
          </w:p>
        </w:tc>
        <w:tc>
          <w:tcPr>
            <w:tcW w:w="2701" w:type="dxa"/>
          </w:tcPr>
          <w:p w14:paraId="4EAA0C1C" w14:textId="77777777" w:rsidR="000C3B6E" w:rsidRPr="00CC41E6" w:rsidRDefault="000C3B6E" w:rsidP="000716CB">
            <w:pPr>
              <w:rPr>
                <w:color w:val="000000" w:themeColor="text1"/>
                <w:sz w:val="22"/>
                <w:szCs w:val="22"/>
              </w:rPr>
            </w:pPr>
            <w:r w:rsidRPr="00CC41E6">
              <w:rPr>
                <w:color w:val="000000" w:themeColor="text1"/>
                <w:sz w:val="22"/>
                <w:szCs w:val="22"/>
              </w:rPr>
              <w:t>Little or no treatment required at the scene</w:t>
            </w:r>
          </w:p>
        </w:tc>
        <w:tc>
          <w:tcPr>
            <w:tcW w:w="4972" w:type="dxa"/>
          </w:tcPr>
          <w:p w14:paraId="6C9F792B" w14:textId="77777777" w:rsidR="000C3B6E" w:rsidRPr="00CC41E6" w:rsidRDefault="000C3B6E" w:rsidP="000716CB">
            <w:pPr>
              <w:rPr>
                <w:color w:val="000000" w:themeColor="text1"/>
                <w:sz w:val="22"/>
                <w:szCs w:val="22"/>
              </w:rPr>
            </w:pPr>
            <w:r w:rsidRPr="00CC41E6">
              <w:rPr>
                <w:color w:val="000000" w:themeColor="text1"/>
                <w:sz w:val="22"/>
                <w:szCs w:val="22"/>
              </w:rPr>
              <w:t>Minor cuts/grazes possibly requiring cleaning</w:t>
            </w:r>
          </w:p>
        </w:tc>
      </w:tr>
    </w:tbl>
    <w:p w14:paraId="1D012745" w14:textId="77777777" w:rsidR="000C3B6E" w:rsidRPr="00CC41E6" w:rsidRDefault="000C3B6E" w:rsidP="000C3B6E">
      <w:pPr>
        <w:rPr>
          <w:color w:val="000000" w:themeColor="text1"/>
        </w:rPr>
      </w:pPr>
    </w:p>
    <w:p w14:paraId="504C39F6" w14:textId="77777777" w:rsidR="000C3B6E" w:rsidRPr="00CC41E6" w:rsidRDefault="000C3B6E" w:rsidP="000C3B6E">
      <w:pPr>
        <w:spacing w:line="480" w:lineRule="auto"/>
        <w:rPr>
          <w:b/>
          <w:bCs/>
          <w:color w:val="000000" w:themeColor="text1"/>
        </w:rPr>
      </w:pPr>
    </w:p>
    <w:p w14:paraId="17587F8A" w14:textId="77777777" w:rsidR="000C3B6E" w:rsidRPr="00CC41E6" w:rsidRDefault="000C3B6E" w:rsidP="000C3B6E">
      <w:pPr>
        <w:spacing w:line="480" w:lineRule="auto"/>
        <w:rPr>
          <w:color w:val="000000" w:themeColor="text1"/>
        </w:rPr>
      </w:pPr>
      <w:r w:rsidRPr="00CC41E6">
        <w:rPr>
          <w:b/>
          <w:bCs/>
          <w:color w:val="000000" w:themeColor="text1"/>
          <w:shd w:val="clear" w:color="auto" w:fill="FFFFFF"/>
        </w:rPr>
        <w:t>S2.</w:t>
      </w:r>
      <w:r w:rsidRPr="00CC41E6">
        <w:rPr>
          <w:b/>
          <w:bCs/>
          <w:i/>
          <w:iCs/>
          <w:color w:val="000000" w:themeColor="text1"/>
          <w:shd w:val="clear" w:color="auto" w:fill="FFFFFF"/>
        </w:rPr>
        <w:t xml:space="preserve"> Life-threatening medical encounters.</w:t>
      </w:r>
      <w:r w:rsidRPr="00CC41E6">
        <w:rPr>
          <w:color w:val="000000" w:themeColor="text1"/>
          <w:shd w:val="clear" w:color="auto" w:fill="FFFFFF"/>
        </w:rPr>
        <w:t xml:space="preserve"> Following this confirmation of a serious life-threatening medical encounter by the central parkrun team, additional data were collected to further characterize each event including: 1) </w:t>
      </w:r>
      <w:r w:rsidRPr="00CC41E6">
        <w:rPr>
          <w:color w:val="000000" w:themeColor="text1"/>
        </w:rPr>
        <w:t xml:space="preserve">sex, age, and </w:t>
      </w:r>
      <w:r w:rsidRPr="00CC41E6">
        <w:rPr>
          <w:color w:val="000000" w:themeColor="text1"/>
          <w:sz w:val="22"/>
          <w:szCs w:val="22"/>
        </w:rPr>
        <w:t>r</w:t>
      </w:r>
      <w:r w:rsidRPr="00CC41E6">
        <w:rPr>
          <w:color w:val="000000" w:themeColor="text1"/>
        </w:rPr>
        <w:t xml:space="preserve">unner or volunteer status of the afflicted participant, 2) medical description of the event, 3) location where the incident occurred on the parkrun course, 4) requirement for on-site emergency medical services treatment, ambulance transport, and hospitalization, 5) use of an automated external defibrillator (AED), 6) survival or non-survival of the afflicted participant, and 7) number of previously completed </w:t>
      </w:r>
      <w:proofErr w:type="spellStart"/>
      <w:r w:rsidRPr="00CC41E6">
        <w:rPr>
          <w:color w:val="000000" w:themeColor="text1"/>
        </w:rPr>
        <w:t>parkruns</w:t>
      </w:r>
      <w:proofErr w:type="spellEnd"/>
      <w:r w:rsidRPr="00CC41E6">
        <w:rPr>
          <w:color w:val="000000" w:themeColor="text1"/>
        </w:rPr>
        <w:t xml:space="preserve"> and personal best parkrun time of the afflicted participant. </w:t>
      </w:r>
    </w:p>
    <w:p w14:paraId="39219D8F" w14:textId="77777777" w:rsidR="000C3B6E" w:rsidRPr="00CC41E6" w:rsidRDefault="000C3B6E" w:rsidP="000C3B6E">
      <w:pPr>
        <w:spacing w:line="480" w:lineRule="auto"/>
        <w:rPr>
          <w:color w:val="000000" w:themeColor="text1"/>
        </w:rPr>
      </w:pPr>
    </w:p>
    <w:p w14:paraId="59A65B47" w14:textId="77777777" w:rsidR="000C3B6E" w:rsidRPr="00CC41E6" w:rsidRDefault="000C3B6E" w:rsidP="000C3B6E">
      <w:pPr>
        <w:spacing w:line="480" w:lineRule="auto"/>
        <w:rPr>
          <w:color w:val="000000" w:themeColor="text1"/>
        </w:rPr>
      </w:pPr>
      <w:r w:rsidRPr="00CC41E6">
        <w:rPr>
          <w:b/>
          <w:bCs/>
          <w:color w:val="000000" w:themeColor="text1"/>
          <w:shd w:val="clear" w:color="auto" w:fill="FFFFFF"/>
        </w:rPr>
        <w:t>S3.</w:t>
      </w:r>
      <w:r w:rsidRPr="00CC41E6">
        <w:rPr>
          <w:b/>
          <w:bCs/>
          <w:i/>
          <w:iCs/>
          <w:color w:val="000000" w:themeColor="text1"/>
          <w:shd w:val="clear" w:color="auto" w:fill="FFFFFF"/>
        </w:rPr>
        <w:t xml:space="preserve"> Non-life-threatening medical encounters.</w:t>
      </w:r>
      <w:r w:rsidRPr="00CC41E6">
        <w:rPr>
          <w:color w:val="000000" w:themeColor="text1"/>
          <w:shd w:val="clear" w:color="auto" w:fill="FFFFFF"/>
        </w:rPr>
        <w:t xml:space="preserve"> The t</w:t>
      </w:r>
      <w:r w:rsidRPr="00CC41E6">
        <w:rPr>
          <w:bCs/>
          <w:color w:val="000000" w:themeColor="text1"/>
        </w:rPr>
        <w:t xml:space="preserve">wo trained research assistants used all available data to </w:t>
      </w:r>
      <w:r w:rsidRPr="00CC41E6">
        <w:rPr>
          <w:color w:val="000000" w:themeColor="text1"/>
        </w:rPr>
        <w:t>assign each medical encounter an aetiology or mechanism of pathology</w:t>
      </w:r>
    </w:p>
    <w:p w14:paraId="5E0894F3" w14:textId="77777777" w:rsidR="000C3B6E" w:rsidRPr="00CC41E6" w:rsidRDefault="000C3B6E" w:rsidP="000C3B6E">
      <w:pPr>
        <w:spacing w:line="480" w:lineRule="auto"/>
        <w:rPr>
          <w:bCs/>
          <w:color w:val="000000" w:themeColor="text1"/>
        </w:rPr>
      </w:pPr>
      <w:r w:rsidRPr="00CC41E6">
        <w:rPr>
          <w:color w:val="000000" w:themeColor="text1"/>
        </w:rPr>
        <w:t xml:space="preserve">using the following designations: 1) cardiovascular, 2) disorder of thermoregulation, 3) pulmonary, 4) anaphylactic, 5) gastrointestinal, 6) neurologic, and 7) musculoskeletal which was further subdivided into cramping, sprain, fracture and dislocations, head and neck injury, skin abrasion, contusion, or blister. The cases deemed to be of ambiguous aetiology </w:t>
      </w:r>
      <w:r w:rsidRPr="00CC41E6">
        <w:rPr>
          <w:color w:val="000000" w:themeColor="text1"/>
        </w:rPr>
        <w:lastRenderedPageBreak/>
        <w:t xml:space="preserve">(147/7840, 1.9%) were subsequently reviewed by an independent 4-person panel to establish a consensus aetiology, or to categorise as ‘unknown’. </w:t>
      </w:r>
    </w:p>
    <w:p w14:paraId="0A47062C" w14:textId="77777777" w:rsidR="000C3B6E" w:rsidRPr="00CC41E6" w:rsidRDefault="000C3B6E" w:rsidP="000C3B6E">
      <w:pPr>
        <w:spacing w:line="480" w:lineRule="auto"/>
        <w:rPr>
          <w:b/>
          <w:bCs/>
          <w:color w:val="000000" w:themeColor="text1"/>
        </w:rPr>
      </w:pPr>
    </w:p>
    <w:p w14:paraId="61C47BEE" w14:textId="77777777" w:rsidR="000C3B6E" w:rsidRPr="00CC41E6" w:rsidRDefault="000C3B6E" w:rsidP="000C3B6E">
      <w:pPr>
        <w:spacing w:line="480" w:lineRule="auto"/>
        <w:rPr>
          <w:b/>
          <w:bCs/>
          <w:color w:val="000000" w:themeColor="text1"/>
        </w:rPr>
      </w:pPr>
      <w:r w:rsidRPr="00CC41E6">
        <w:rPr>
          <w:b/>
          <w:bCs/>
          <w:color w:val="000000" w:themeColor="text1"/>
        </w:rPr>
        <w:t>S4. Statistical analysis</w:t>
      </w:r>
    </w:p>
    <w:p w14:paraId="49D35145" w14:textId="77777777" w:rsidR="000C3B6E" w:rsidRPr="00CC41E6" w:rsidRDefault="000C3B6E" w:rsidP="000C3B6E">
      <w:pPr>
        <w:spacing w:line="480" w:lineRule="auto"/>
        <w:rPr>
          <w:color w:val="000000" w:themeColor="text1"/>
        </w:rPr>
      </w:pPr>
      <w:r w:rsidRPr="00CC41E6">
        <w:rPr>
          <w:color w:val="000000" w:themeColor="text1"/>
        </w:rPr>
        <w:t>The data were cleaned prior to modelling by removing parkrun times where no or unreliable data are available on the athlete’s age, sex and previous run history (</w:t>
      </w:r>
      <w:r w:rsidRPr="0065595E">
        <w:rPr>
          <w:color w:val="000000" w:themeColor="text1"/>
        </w:rPr>
        <w:t>n=1,940,322</w:t>
      </w:r>
      <w:r w:rsidRPr="00CC41E6">
        <w:rPr>
          <w:color w:val="000000" w:themeColor="text1"/>
        </w:rPr>
        <w:t xml:space="preserve">). This further reduces the denominator in the calculation of the rate of serious encounters, so leads to an over-estimation of risk (more conservative). Multiple imputation was used for missing parkrun times (typically due to failed timing systems) based on each athlete’s previous or following parkrun time, where available. No substantive changes in the results presented were observed when the missing run times were simply dropped from the dataset, instead of being imputed. </w:t>
      </w:r>
    </w:p>
    <w:p w14:paraId="39A393DF" w14:textId="77777777" w:rsidR="000C3B6E" w:rsidRDefault="000C3B6E" w:rsidP="000C3B6E">
      <w:pPr>
        <w:spacing w:line="480" w:lineRule="auto"/>
        <w:rPr>
          <w:color w:val="000000" w:themeColor="text1"/>
        </w:rPr>
      </w:pPr>
    </w:p>
    <w:p w14:paraId="4AE1AEEA" w14:textId="57721BC5" w:rsidR="000C3B6E" w:rsidRPr="00CC41E6" w:rsidRDefault="000C3B6E" w:rsidP="000C3B6E">
      <w:pPr>
        <w:spacing w:line="480" w:lineRule="auto"/>
        <w:rPr>
          <w:color w:val="000000" w:themeColor="text1"/>
        </w:rPr>
      </w:pPr>
      <w:r w:rsidRPr="00CC41E6">
        <w:rPr>
          <w:color w:val="000000" w:themeColor="text1"/>
        </w:rPr>
        <w:t xml:space="preserve">The age categories of 80-84 to 105-109 were combined to 80-109 due to the small number of participants (851 equating to less than 0.05% of all participants). </w:t>
      </w:r>
      <w:r w:rsidRPr="00382562">
        <w:rPr>
          <w:color w:val="000000" w:themeColor="text1"/>
        </w:rPr>
        <w:t>Junior parkrun participants (4-14 years olds</w:t>
      </w:r>
      <w:r w:rsidR="00382562" w:rsidRPr="00382562">
        <w:rPr>
          <w:color w:val="000000" w:themeColor="text1"/>
        </w:rPr>
        <w:t xml:space="preserve"> in </w:t>
      </w:r>
      <w:r w:rsidRPr="00382562">
        <w:rPr>
          <w:color w:val="000000" w:themeColor="text1"/>
        </w:rPr>
        <w:t>2km</w:t>
      </w:r>
      <w:r w:rsidR="00382562" w:rsidRPr="00382562">
        <w:rPr>
          <w:color w:val="000000" w:themeColor="text1"/>
        </w:rPr>
        <w:t xml:space="preserve"> or 5km parkrun events</w:t>
      </w:r>
      <w:r w:rsidRPr="00382562">
        <w:rPr>
          <w:color w:val="000000" w:themeColor="text1"/>
        </w:rPr>
        <w:t xml:space="preserve">) were excluded from statistical analyses </w:t>
      </w:r>
      <w:r w:rsidR="00382562">
        <w:rPr>
          <w:color w:val="000000" w:themeColor="text1"/>
        </w:rPr>
        <w:t>(n=5,</w:t>
      </w:r>
      <w:r w:rsidR="00635907">
        <w:rPr>
          <w:color w:val="000000" w:themeColor="text1"/>
        </w:rPr>
        <w:t>115,301</w:t>
      </w:r>
      <w:r w:rsidRPr="00382562">
        <w:rPr>
          <w:color w:val="000000" w:themeColor="text1"/>
        </w:rPr>
        <w:t xml:space="preserve">) since their risk factors are so different. Further, </w:t>
      </w:r>
      <w:r w:rsidR="00635907">
        <w:rPr>
          <w:color w:val="000000" w:themeColor="text1"/>
        </w:rPr>
        <w:t>most</w:t>
      </w:r>
      <w:r w:rsidRPr="00382562">
        <w:rPr>
          <w:color w:val="000000" w:themeColor="text1"/>
        </w:rPr>
        <w:t xml:space="preserve"> junior runners undertake a shorter run of </w:t>
      </w:r>
      <w:proofErr w:type="gramStart"/>
      <w:r w:rsidRPr="00382562">
        <w:rPr>
          <w:color w:val="000000" w:themeColor="text1"/>
        </w:rPr>
        <w:t>2km</w:t>
      </w:r>
      <w:proofErr w:type="gramEnd"/>
      <w:r w:rsidRPr="00382562">
        <w:rPr>
          <w:color w:val="000000" w:themeColor="text1"/>
        </w:rPr>
        <w:t xml:space="preserve"> so the runtime are not comparable to the 5km runs, and the junior’s performance varies substantially with age.</w:t>
      </w:r>
    </w:p>
    <w:p w14:paraId="4F002198" w14:textId="77777777" w:rsidR="000C3B6E" w:rsidRDefault="000C3B6E" w:rsidP="000C3B6E">
      <w:pPr>
        <w:spacing w:line="480" w:lineRule="auto"/>
        <w:rPr>
          <w:color w:val="000000" w:themeColor="text1"/>
        </w:rPr>
      </w:pPr>
    </w:p>
    <w:p w14:paraId="5315B536" w14:textId="77777777" w:rsidR="000C3B6E" w:rsidRPr="00CC41E6" w:rsidRDefault="000C3B6E" w:rsidP="000C3B6E">
      <w:pPr>
        <w:spacing w:line="480" w:lineRule="auto"/>
        <w:rPr>
          <w:color w:val="000000" w:themeColor="text1"/>
        </w:rPr>
      </w:pPr>
      <w:r w:rsidRPr="00CC41E6">
        <w:rPr>
          <w:color w:val="000000" w:themeColor="text1"/>
        </w:rPr>
        <w:t xml:space="preserve">The risk exposure for each runner is accumulated by the number of </w:t>
      </w:r>
      <w:proofErr w:type="spellStart"/>
      <w:r w:rsidRPr="00CC41E6">
        <w:rPr>
          <w:color w:val="000000" w:themeColor="text1"/>
        </w:rPr>
        <w:t>parkruns</w:t>
      </w:r>
      <w:proofErr w:type="spellEnd"/>
      <w:r w:rsidRPr="00CC41E6">
        <w:rPr>
          <w:color w:val="000000" w:themeColor="text1"/>
        </w:rPr>
        <w:t xml:space="preserve"> completed during 2014-2019, assuming the risk is independent for each parkrun. An athlete’s main age was defined by the lower bound of the age group that the athlete participated most frequently during 2014-2019, since their date of birth was not available. The effect of age was modelled as a smooth function of main age category (using thin plate splines) while linear effects were </w:t>
      </w:r>
      <w:r w:rsidRPr="00CC41E6">
        <w:rPr>
          <w:color w:val="000000" w:themeColor="text1"/>
        </w:rPr>
        <w:lastRenderedPageBreak/>
        <w:t xml:space="preserve">assumed for the effect of personal best parkrun performance, average number of </w:t>
      </w:r>
      <w:proofErr w:type="spellStart"/>
      <w:r w:rsidRPr="00CC41E6">
        <w:rPr>
          <w:color w:val="000000" w:themeColor="text1"/>
        </w:rPr>
        <w:t>parkruns</w:t>
      </w:r>
      <w:proofErr w:type="spellEnd"/>
      <w:r w:rsidRPr="00CC41E6">
        <w:rPr>
          <w:color w:val="000000" w:themeColor="text1"/>
        </w:rPr>
        <w:t xml:space="preserve">/year and number of years of parkrun participation during 2014-2019. </w:t>
      </w:r>
    </w:p>
    <w:p w14:paraId="02D5AF2A" w14:textId="77777777" w:rsidR="000C3B6E" w:rsidRPr="00CC41E6" w:rsidRDefault="000C3B6E" w:rsidP="000C3B6E">
      <w:pPr>
        <w:spacing w:line="480" w:lineRule="auto"/>
        <w:rPr>
          <w:color w:val="000000" w:themeColor="text1"/>
        </w:rPr>
      </w:pPr>
    </w:p>
    <w:p w14:paraId="5AAD89DD" w14:textId="77777777" w:rsidR="000C3B6E" w:rsidRPr="00CC41E6" w:rsidRDefault="000C3B6E" w:rsidP="000C3B6E">
      <w:pPr>
        <w:spacing w:line="480" w:lineRule="auto"/>
        <w:rPr>
          <w:color w:val="000000" w:themeColor="text1"/>
        </w:rPr>
      </w:pPr>
      <w:r w:rsidRPr="00CC41E6">
        <w:rPr>
          <w:color w:val="000000" w:themeColor="text1"/>
        </w:rPr>
        <w:t xml:space="preserve">Cohen’s kappa was calculated to assess the level of inter-observer agreement by the two trained research assistants categorising medical encounters using a (random) sample of all reported cases. The inter-observer agreement was determined to be strong (Cohen’s </w:t>
      </w:r>
      <w:r w:rsidRPr="00CC41E6">
        <w:rPr>
          <w:color w:val="000000" w:themeColor="text1"/>
          <w:lang w:val="el-GR"/>
        </w:rPr>
        <w:t xml:space="preserve">κ = .85, </w:t>
      </w:r>
      <w:r w:rsidRPr="00CC41E6">
        <w:rPr>
          <w:color w:val="000000" w:themeColor="text1"/>
        </w:rPr>
        <w:t>p&lt;0.001).</w:t>
      </w:r>
    </w:p>
    <w:p w14:paraId="6238B64E" w14:textId="77777777" w:rsidR="000C3B6E" w:rsidRPr="001431FF" w:rsidRDefault="000C3B6E" w:rsidP="00F031BA">
      <w:pPr>
        <w:rPr>
          <w:color w:val="000000" w:themeColor="text1"/>
        </w:rPr>
      </w:pPr>
    </w:p>
    <w:sectPr w:rsidR="000C3B6E" w:rsidRPr="001431FF" w:rsidSect="0092100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F268C" w14:textId="77777777" w:rsidR="008A44CB" w:rsidRDefault="008A44CB" w:rsidP="008474A3">
      <w:r>
        <w:separator/>
      </w:r>
    </w:p>
  </w:endnote>
  <w:endnote w:type="continuationSeparator" w:id="0">
    <w:p w14:paraId="7555C00C" w14:textId="77777777" w:rsidR="008A44CB" w:rsidRDefault="008A44CB" w:rsidP="0084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85150532"/>
      <w:docPartObj>
        <w:docPartGallery w:val="Page Numbers (Bottom of Page)"/>
        <w:docPartUnique/>
      </w:docPartObj>
    </w:sdtPr>
    <w:sdtEndPr>
      <w:rPr>
        <w:rStyle w:val="PageNumber"/>
      </w:rPr>
    </w:sdtEndPr>
    <w:sdtContent>
      <w:p w14:paraId="6B6C5AFE" w14:textId="08664F90" w:rsidR="00D05379" w:rsidRDefault="00D05379" w:rsidP="009210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E47CB5" w14:textId="77777777" w:rsidR="00D05379" w:rsidRDefault="00D05379" w:rsidP="00BC7C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57934769"/>
      <w:docPartObj>
        <w:docPartGallery w:val="Page Numbers (Bottom of Page)"/>
        <w:docPartUnique/>
      </w:docPartObj>
    </w:sdtPr>
    <w:sdtEndPr>
      <w:rPr>
        <w:rStyle w:val="PageNumber"/>
      </w:rPr>
    </w:sdtEndPr>
    <w:sdtContent>
      <w:p w14:paraId="07154D64" w14:textId="3309DEFC" w:rsidR="00D05379" w:rsidRDefault="00D05379" w:rsidP="006357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841F4">
          <w:rPr>
            <w:rStyle w:val="PageNumber"/>
            <w:noProof/>
          </w:rPr>
          <w:t>22</w:t>
        </w:r>
        <w:r>
          <w:rPr>
            <w:rStyle w:val="PageNumber"/>
          </w:rPr>
          <w:fldChar w:fldCharType="end"/>
        </w:r>
      </w:p>
    </w:sdtContent>
  </w:sdt>
  <w:p w14:paraId="7AFAF09D" w14:textId="77777777" w:rsidR="00D05379" w:rsidRPr="00077D19" w:rsidRDefault="00D05379" w:rsidP="00077D19">
    <w:pPr>
      <w:pStyle w:val="Footer"/>
      <w:ind w:right="360"/>
      <w:rPr>
        <w:rFonts w:ascii="Times New Roman" w:hAnsi="Times New Roman" w:cs="Times New Roman (Body 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5C484" w14:textId="77777777" w:rsidR="008A44CB" w:rsidRDefault="008A44CB" w:rsidP="008474A3">
      <w:r>
        <w:separator/>
      </w:r>
    </w:p>
  </w:footnote>
  <w:footnote w:type="continuationSeparator" w:id="0">
    <w:p w14:paraId="2C15CF59" w14:textId="77777777" w:rsidR="008A44CB" w:rsidRDefault="008A44CB" w:rsidP="00847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3DB4" w14:textId="37E455DF" w:rsidR="0031136C" w:rsidRPr="0031136C" w:rsidRDefault="0031136C">
    <w:pPr>
      <w:pStyle w:val="Header"/>
      <w:rPr>
        <w:i/>
        <w:iCs/>
      </w:rPr>
    </w:pPr>
    <w:r w:rsidRPr="0031136C">
      <w:rPr>
        <w:i/>
        <w:iCs/>
      </w:rPr>
      <w:t>Accepted for publication in the British Journal of Sports Medicine, July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21F2"/>
    <w:multiLevelType w:val="multilevel"/>
    <w:tmpl w:val="D6DC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E582B"/>
    <w:multiLevelType w:val="hybridMultilevel"/>
    <w:tmpl w:val="7C30C52C"/>
    <w:lvl w:ilvl="0" w:tplc="CA1E95F6">
      <w:start w:val="1"/>
      <w:numFmt w:val="bullet"/>
      <w:lvlText w:val="•"/>
      <w:lvlJc w:val="left"/>
      <w:pPr>
        <w:tabs>
          <w:tab w:val="num" w:pos="720"/>
        </w:tabs>
        <w:ind w:left="720" w:hanging="360"/>
      </w:pPr>
      <w:rPr>
        <w:rFonts w:ascii="Arial" w:hAnsi="Arial" w:hint="default"/>
      </w:rPr>
    </w:lvl>
    <w:lvl w:ilvl="1" w:tplc="8A76391A" w:tentative="1">
      <w:start w:val="1"/>
      <w:numFmt w:val="bullet"/>
      <w:lvlText w:val="•"/>
      <w:lvlJc w:val="left"/>
      <w:pPr>
        <w:tabs>
          <w:tab w:val="num" w:pos="1440"/>
        </w:tabs>
        <w:ind w:left="1440" w:hanging="360"/>
      </w:pPr>
      <w:rPr>
        <w:rFonts w:ascii="Arial" w:hAnsi="Arial" w:hint="default"/>
      </w:rPr>
    </w:lvl>
    <w:lvl w:ilvl="2" w:tplc="069AA2FE" w:tentative="1">
      <w:start w:val="1"/>
      <w:numFmt w:val="bullet"/>
      <w:lvlText w:val="•"/>
      <w:lvlJc w:val="left"/>
      <w:pPr>
        <w:tabs>
          <w:tab w:val="num" w:pos="2160"/>
        </w:tabs>
        <w:ind w:left="2160" w:hanging="360"/>
      </w:pPr>
      <w:rPr>
        <w:rFonts w:ascii="Arial" w:hAnsi="Arial" w:hint="default"/>
      </w:rPr>
    </w:lvl>
    <w:lvl w:ilvl="3" w:tplc="924E33D8" w:tentative="1">
      <w:start w:val="1"/>
      <w:numFmt w:val="bullet"/>
      <w:lvlText w:val="•"/>
      <w:lvlJc w:val="left"/>
      <w:pPr>
        <w:tabs>
          <w:tab w:val="num" w:pos="2880"/>
        </w:tabs>
        <w:ind w:left="2880" w:hanging="360"/>
      </w:pPr>
      <w:rPr>
        <w:rFonts w:ascii="Arial" w:hAnsi="Arial" w:hint="default"/>
      </w:rPr>
    </w:lvl>
    <w:lvl w:ilvl="4" w:tplc="54DA86CA" w:tentative="1">
      <w:start w:val="1"/>
      <w:numFmt w:val="bullet"/>
      <w:lvlText w:val="•"/>
      <w:lvlJc w:val="left"/>
      <w:pPr>
        <w:tabs>
          <w:tab w:val="num" w:pos="3600"/>
        </w:tabs>
        <w:ind w:left="3600" w:hanging="360"/>
      </w:pPr>
      <w:rPr>
        <w:rFonts w:ascii="Arial" w:hAnsi="Arial" w:hint="default"/>
      </w:rPr>
    </w:lvl>
    <w:lvl w:ilvl="5" w:tplc="9B885628" w:tentative="1">
      <w:start w:val="1"/>
      <w:numFmt w:val="bullet"/>
      <w:lvlText w:val="•"/>
      <w:lvlJc w:val="left"/>
      <w:pPr>
        <w:tabs>
          <w:tab w:val="num" w:pos="4320"/>
        </w:tabs>
        <w:ind w:left="4320" w:hanging="360"/>
      </w:pPr>
      <w:rPr>
        <w:rFonts w:ascii="Arial" w:hAnsi="Arial" w:hint="default"/>
      </w:rPr>
    </w:lvl>
    <w:lvl w:ilvl="6" w:tplc="910E5A80" w:tentative="1">
      <w:start w:val="1"/>
      <w:numFmt w:val="bullet"/>
      <w:lvlText w:val="•"/>
      <w:lvlJc w:val="left"/>
      <w:pPr>
        <w:tabs>
          <w:tab w:val="num" w:pos="5040"/>
        </w:tabs>
        <w:ind w:left="5040" w:hanging="360"/>
      </w:pPr>
      <w:rPr>
        <w:rFonts w:ascii="Arial" w:hAnsi="Arial" w:hint="default"/>
      </w:rPr>
    </w:lvl>
    <w:lvl w:ilvl="7" w:tplc="43E634DC" w:tentative="1">
      <w:start w:val="1"/>
      <w:numFmt w:val="bullet"/>
      <w:lvlText w:val="•"/>
      <w:lvlJc w:val="left"/>
      <w:pPr>
        <w:tabs>
          <w:tab w:val="num" w:pos="5760"/>
        </w:tabs>
        <w:ind w:left="5760" w:hanging="360"/>
      </w:pPr>
      <w:rPr>
        <w:rFonts w:ascii="Arial" w:hAnsi="Arial" w:hint="default"/>
      </w:rPr>
    </w:lvl>
    <w:lvl w:ilvl="8" w:tplc="651201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447C32"/>
    <w:multiLevelType w:val="hybridMultilevel"/>
    <w:tmpl w:val="B33C9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90CF2"/>
    <w:multiLevelType w:val="hybridMultilevel"/>
    <w:tmpl w:val="C352AFC2"/>
    <w:lvl w:ilvl="0" w:tplc="341EAFF6">
      <w:start w:val="1"/>
      <w:numFmt w:val="bullet"/>
      <w:lvlText w:val="•"/>
      <w:lvlJc w:val="left"/>
      <w:pPr>
        <w:tabs>
          <w:tab w:val="num" w:pos="720"/>
        </w:tabs>
        <w:ind w:left="720" w:hanging="360"/>
      </w:pPr>
      <w:rPr>
        <w:rFonts w:ascii="Arial" w:hAnsi="Arial" w:hint="default"/>
      </w:rPr>
    </w:lvl>
    <w:lvl w:ilvl="1" w:tplc="1136852E" w:tentative="1">
      <w:start w:val="1"/>
      <w:numFmt w:val="bullet"/>
      <w:lvlText w:val="•"/>
      <w:lvlJc w:val="left"/>
      <w:pPr>
        <w:tabs>
          <w:tab w:val="num" w:pos="1440"/>
        </w:tabs>
        <w:ind w:left="1440" w:hanging="360"/>
      </w:pPr>
      <w:rPr>
        <w:rFonts w:ascii="Arial" w:hAnsi="Arial" w:hint="default"/>
      </w:rPr>
    </w:lvl>
    <w:lvl w:ilvl="2" w:tplc="AD484538" w:tentative="1">
      <w:start w:val="1"/>
      <w:numFmt w:val="bullet"/>
      <w:lvlText w:val="•"/>
      <w:lvlJc w:val="left"/>
      <w:pPr>
        <w:tabs>
          <w:tab w:val="num" w:pos="2160"/>
        </w:tabs>
        <w:ind w:left="2160" w:hanging="360"/>
      </w:pPr>
      <w:rPr>
        <w:rFonts w:ascii="Arial" w:hAnsi="Arial" w:hint="default"/>
      </w:rPr>
    </w:lvl>
    <w:lvl w:ilvl="3" w:tplc="EC24DDAC" w:tentative="1">
      <w:start w:val="1"/>
      <w:numFmt w:val="bullet"/>
      <w:lvlText w:val="•"/>
      <w:lvlJc w:val="left"/>
      <w:pPr>
        <w:tabs>
          <w:tab w:val="num" w:pos="2880"/>
        </w:tabs>
        <w:ind w:left="2880" w:hanging="360"/>
      </w:pPr>
      <w:rPr>
        <w:rFonts w:ascii="Arial" w:hAnsi="Arial" w:hint="default"/>
      </w:rPr>
    </w:lvl>
    <w:lvl w:ilvl="4" w:tplc="8856CC48" w:tentative="1">
      <w:start w:val="1"/>
      <w:numFmt w:val="bullet"/>
      <w:lvlText w:val="•"/>
      <w:lvlJc w:val="left"/>
      <w:pPr>
        <w:tabs>
          <w:tab w:val="num" w:pos="3600"/>
        </w:tabs>
        <w:ind w:left="3600" w:hanging="360"/>
      </w:pPr>
      <w:rPr>
        <w:rFonts w:ascii="Arial" w:hAnsi="Arial" w:hint="default"/>
      </w:rPr>
    </w:lvl>
    <w:lvl w:ilvl="5" w:tplc="6AC4454E" w:tentative="1">
      <w:start w:val="1"/>
      <w:numFmt w:val="bullet"/>
      <w:lvlText w:val="•"/>
      <w:lvlJc w:val="left"/>
      <w:pPr>
        <w:tabs>
          <w:tab w:val="num" w:pos="4320"/>
        </w:tabs>
        <w:ind w:left="4320" w:hanging="360"/>
      </w:pPr>
      <w:rPr>
        <w:rFonts w:ascii="Arial" w:hAnsi="Arial" w:hint="default"/>
      </w:rPr>
    </w:lvl>
    <w:lvl w:ilvl="6" w:tplc="51A82A1C" w:tentative="1">
      <w:start w:val="1"/>
      <w:numFmt w:val="bullet"/>
      <w:lvlText w:val="•"/>
      <w:lvlJc w:val="left"/>
      <w:pPr>
        <w:tabs>
          <w:tab w:val="num" w:pos="5040"/>
        </w:tabs>
        <w:ind w:left="5040" w:hanging="360"/>
      </w:pPr>
      <w:rPr>
        <w:rFonts w:ascii="Arial" w:hAnsi="Arial" w:hint="default"/>
      </w:rPr>
    </w:lvl>
    <w:lvl w:ilvl="7" w:tplc="DDA805CE" w:tentative="1">
      <w:start w:val="1"/>
      <w:numFmt w:val="bullet"/>
      <w:lvlText w:val="•"/>
      <w:lvlJc w:val="left"/>
      <w:pPr>
        <w:tabs>
          <w:tab w:val="num" w:pos="5760"/>
        </w:tabs>
        <w:ind w:left="5760" w:hanging="360"/>
      </w:pPr>
      <w:rPr>
        <w:rFonts w:ascii="Arial" w:hAnsi="Arial" w:hint="default"/>
      </w:rPr>
    </w:lvl>
    <w:lvl w:ilvl="8" w:tplc="00BEEB6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F57D62"/>
    <w:multiLevelType w:val="hybridMultilevel"/>
    <w:tmpl w:val="59EE7870"/>
    <w:lvl w:ilvl="0" w:tplc="FD460208">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72478C2"/>
    <w:multiLevelType w:val="hybridMultilevel"/>
    <w:tmpl w:val="092EA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B0207"/>
    <w:multiLevelType w:val="hybridMultilevel"/>
    <w:tmpl w:val="CAF2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A2046"/>
    <w:multiLevelType w:val="multilevel"/>
    <w:tmpl w:val="CCE4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7B79FA"/>
    <w:multiLevelType w:val="hybridMultilevel"/>
    <w:tmpl w:val="880A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B463A"/>
    <w:multiLevelType w:val="hybridMultilevel"/>
    <w:tmpl w:val="3CA0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F5B41"/>
    <w:multiLevelType w:val="hybridMultilevel"/>
    <w:tmpl w:val="1258064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1" w15:restartNumberingAfterBreak="0">
    <w:nsid w:val="49CC524E"/>
    <w:multiLevelType w:val="hybridMultilevel"/>
    <w:tmpl w:val="7FFA1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631C4E"/>
    <w:multiLevelType w:val="hybridMultilevel"/>
    <w:tmpl w:val="5B5E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7538EF"/>
    <w:multiLevelType w:val="multilevel"/>
    <w:tmpl w:val="DE12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73572A"/>
    <w:multiLevelType w:val="hybridMultilevel"/>
    <w:tmpl w:val="4B8E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6D34FD"/>
    <w:multiLevelType w:val="hybridMultilevel"/>
    <w:tmpl w:val="A8BA7582"/>
    <w:lvl w:ilvl="0" w:tplc="04090001">
      <w:start w:val="1"/>
      <w:numFmt w:val="bullet"/>
      <w:lvlText w:val=""/>
      <w:lvlJc w:val="left"/>
      <w:pPr>
        <w:ind w:left="962" w:hanging="360"/>
      </w:pPr>
      <w:rPr>
        <w:rFonts w:ascii="Symbol" w:hAnsi="Symbol"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6" w15:restartNumberingAfterBreak="0">
    <w:nsid w:val="57812721"/>
    <w:multiLevelType w:val="hybridMultilevel"/>
    <w:tmpl w:val="D316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B13FB4"/>
    <w:multiLevelType w:val="hybridMultilevel"/>
    <w:tmpl w:val="360E1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6171A7"/>
    <w:multiLevelType w:val="hybridMultilevel"/>
    <w:tmpl w:val="F79C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9708D4"/>
    <w:multiLevelType w:val="hybridMultilevel"/>
    <w:tmpl w:val="B0C4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D80108"/>
    <w:multiLevelType w:val="hybridMultilevel"/>
    <w:tmpl w:val="7D3A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071091"/>
    <w:multiLevelType w:val="hybridMultilevel"/>
    <w:tmpl w:val="5FC4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640F67"/>
    <w:multiLevelType w:val="hybridMultilevel"/>
    <w:tmpl w:val="3E0EF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AF6AC7"/>
    <w:multiLevelType w:val="hybridMultilevel"/>
    <w:tmpl w:val="31281A00"/>
    <w:lvl w:ilvl="0" w:tplc="F19EE9AC">
      <w:start w:val="1"/>
      <w:numFmt w:val="bullet"/>
      <w:lvlText w:val="•"/>
      <w:lvlJc w:val="left"/>
      <w:pPr>
        <w:tabs>
          <w:tab w:val="num" w:pos="720"/>
        </w:tabs>
        <w:ind w:left="720" w:hanging="360"/>
      </w:pPr>
      <w:rPr>
        <w:rFonts w:ascii="Arial" w:hAnsi="Arial" w:hint="default"/>
      </w:rPr>
    </w:lvl>
    <w:lvl w:ilvl="1" w:tplc="330A8210" w:tentative="1">
      <w:start w:val="1"/>
      <w:numFmt w:val="bullet"/>
      <w:lvlText w:val="•"/>
      <w:lvlJc w:val="left"/>
      <w:pPr>
        <w:tabs>
          <w:tab w:val="num" w:pos="1440"/>
        </w:tabs>
        <w:ind w:left="1440" w:hanging="360"/>
      </w:pPr>
      <w:rPr>
        <w:rFonts w:ascii="Arial" w:hAnsi="Arial" w:hint="default"/>
      </w:rPr>
    </w:lvl>
    <w:lvl w:ilvl="2" w:tplc="0D5CE916" w:tentative="1">
      <w:start w:val="1"/>
      <w:numFmt w:val="bullet"/>
      <w:lvlText w:val="•"/>
      <w:lvlJc w:val="left"/>
      <w:pPr>
        <w:tabs>
          <w:tab w:val="num" w:pos="2160"/>
        </w:tabs>
        <w:ind w:left="2160" w:hanging="360"/>
      </w:pPr>
      <w:rPr>
        <w:rFonts w:ascii="Arial" w:hAnsi="Arial" w:hint="default"/>
      </w:rPr>
    </w:lvl>
    <w:lvl w:ilvl="3" w:tplc="9AAC2646" w:tentative="1">
      <w:start w:val="1"/>
      <w:numFmt w:val="bullet"/>
      <w:lvlText w:val="•"/>
      <w:lvlJc w:val="left"/>
      <w:pPr>
        <w:tabs>
          <w:tab w:val="num" w:pos="2880"/>
        </w:tabs>
        <w:ind w:left="2880" w:hanging="360"/>
      </w:pPr>
      <w:rPr>
        <w:rFonts w:ascii="Arial" w:hAnsi="Arial" w:hint="default"/>
      </w:rPr>
    </w:lvl>
    <w:lvl w:ilvl="4" w:tplc="D6C04406" w:tentative="1">
      <w:start w:val="1"/>
      <w:numFmt w:val="bullet"/>
      <w:lvlText w:val="•"/>
      <w:lvlJc w:val="left"/>
      <w:pPr>
        <w:tabs>
          <w:tab w:val="num" w:pos="3600"/>
        </w:tabs>
        <w:ind w:left="3600" w:hanging="360"/>
      </w:pPr>
      <w:rPr>
        <w:rFonts w:ascii="Arial" w:hAnsi="Arial" w:hint="default"/>
      </w:rPr>
    </w:lvl>
    <w:lvl w:ilvl="5" w:tplc="1AE657C4" w:tentative="1">
      <w:start w:val="1"/>
      <w:numFmt w:val="bullet"/>
      <w:lvlText w:val="•"/>
      <w:lvlJc w:val="left"/>
      <w:pPr>
        <w:tabs>
          <w:tab w:val="num" w:pos="4320"/>
        </w:tabs>
        <w:ind w:left="4320" w:hanging="360"/>
      </w:pPr>
      <w:rPr>
        <w:rFonts w:ascii="Arial" w:hAnsi="Arial" w:hint="default"/>
      </w:rPr>
    </w:lvl>
    <w:lvl w:ilvl="6" w:tplc="5FD049FC" w:tentative="1">
      <w:start w:val="1"/>
      <w:numFmt w:val="bullet"/>
      <w:lvlText w:val="•"/>
      <w:lvlJc w:val="left"/>
      <w:pPr>
        <w:tabs>
          <w:tab w:val="num" w:pos="5040"/>
        </w:tabs>
        <w:ind w:left="5040" w:hanging="360"/>
      </w:pPr>
      <w:rPr>
        <w:rFonts w:ascii="Arial" w:hAnsi="Arial" w:hint="default"/>
      </w:rPr>
    </w:lvl>
    <w:lvl w:ilvl="7" w:tplc="A94E8C42" w:tentative="1">
      <w:start w:val="1"/>
      <w:numFmt w:val="bullet"/>
      <w:lvlText w:val="•"/>
      <w:lvlJc w:val="left"/>
      <w:pPr>
        <w:tabs>
          <w:tab w:val="num" w:pos="5760"/>
        </w:tabs>
        <w:ind w:left="5760" w:hanging="360"/>
      </w:pPr>
      <w:rPr>
        <w:rFonts w:ascii="Arial" w:hAnsi="Arial" w:hint="default"/>
      </w:rPr>
    </w:lvl>
    <w:lvl w:ilvl="8" w:tplc="408229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C7D10D2"/>
    <w:multiLevelType w:val="multilevel"/>
    <w:tmpl w:val="0E04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9"/>
  </w:num>
  <w:num w:numId="3">
    <w:abstractNumId w:val="4"/>
  </w:num>
  <w:num w:numId="4">
    <w:abstractNumId w:val="5"/>
  </w:num>
  <w:num w:numId="5">
    <w:abstractNumId w:val="2"/>
  </w:num>
  <w:num w:numId="6">
    <w:abstractNumId w:val="16"/>
  </w:num>
  <w:num w:numId="7">
    <w:abstractNumId w:val="11"/>
  </w:num>
  <w:num w:numId="8">
    <w:abstractNumId w:val="8"/>
  </w:num>
  <w:num w:numId="9">
    <w:abstractNumId w:val="12"/>
  </w:num>
  <w:num w:numId="10">
    <w:abstractNumId w:val="0"/>
  </w:num>
  <w:num w:numId="11">
    <w:abstractNumId w:val="18"/>
  </w:num>
  <w:num w:numId="12">
    <w:abstractNumId w:val="1"/>
  </w:num>
  <w:num w:numId="13">
    <w:abstractNumId w:val="3"/>
  </w:num>
  <w:num w:numId="14">
    <w:abstractNumId w:val="23"/>
  </w:num>
  <w:num w:numId="15">
    <w:abstractNumId w:val="22"/>
  </w:num>
  <w:num w:numId="16">
    <w:abstractNumId w:val="10"/>
  </w:num>
  <w:num w:numId="17">
    <w:abstractNumId w:val="15"/>
  </w:num>
  <w:num w:numId="18">
    <w:abstractNumId w:val="24"/>
  </w:num>
  <w:num w:numId="19">
    <w:abstractNumId w:val="20"/>
  </w:num>
  <w:num w:numId="20">
    <w:abstractNumId w:val="19"/>
  </w:num>
  <w:num w:numId="21">
    <w:abstractNumId w:val="6"/>
  </w:num>
  <w:num w:numId="22">
    <w:abstractNumId w:val="14"/>
  </w:num>
  <w:num w:numId="23">
    <w:abstractNumId w:val="13"/>
  </w:num>
  <w:num w:numId="24">
    <w:abstractNumId w:val="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txzzrts2x9f02e29eqvva025z2x0r5ef5wd&quot;&gt;parkrun endnote library-Converted&lt;record-ids&gt;&lt;item&gt;7&lt;/item&gt;&lt;item&gt;9&lt;/item&gt;&lt;item&gt;11&lt;/item&gt;&lt;item&gt;19&lt;/item&gt;&lt;item&gt;20&lt;/item&gt;&lt;item&gt;23&lt;/item&gt;&lt;item&gt;36&lt;/item&gt;&lt;item&gt;38&lt;/item&gt;&lt;item&gt;41&lt;/item&gt;&lt;item&gt;42&lt;/item&gt;&lt;item&gt;43&lt;/item&gt;&lt;item&gt;44&lt;/item&gt;&lt;item&gt;45&lt;/item&gt;&lt;item&gt;49&lt;/item&gt;&lt;item&gt;50&lt;/item&gt;&lt;item&gt;62&lt;/item&gt;&lt;item&gt;63&lt;/item&gt;&lt;item&gt;65&lt;/item&gt;&lt;item&gt;66&lt;/item&gt;&lt;item&gt;67&lt;/item&gt;&lt;item&gt;68&lt;/item&gt;&lt;item&gt;69&lt;/item&gt;&lt;item&gt;70&lt;/item&gt;&lt;item&gt;71&lt;/item&gt;&lt;item&gt;72&lt;/item&gt;&lt;item&gt;73&lt;/item&gt;&lt;item&gt;74&lt;/item&gt;&lt;item&gt;76&lt;/item&gt;&lt;item&gt;77&lt;/item&gt;&lt;item&gt;78&lt;/item&gt;&lt;item&gt;79&lt;/item&gt;&lt;item&gt;80&lt;/item&gt;&lt;item&gt;81&lt;/item&gt;&lt;item&gt;82&lt;/item&gt;&lt;/record-ids&gt;&lt;/item&gt;&lt;/Libraries&gt;"/>
  </w:docVars>
  <w:rsids>
    <w:rsidRoot w:val="0080650C"/>
    <w:rsid w:val="00000A3F"/>
    <w:rsid w:val="000067C7"/>
    <w:rsid w:val="000077D0"/>
    <w:rsid w:val="0000786D"/>
    <w:rsid w:val="00007EF8"/>
    <w:rsid w:val="00010C34"/>
    <w:rsid w:val="00012C95"/>
    <w:rsid w:val="00016528"/>
    <w:rsid w:val="00020435"/>
    <w:rsid w:val="000218FE"/>
    <w:rsid w:val="000220C7"/>
    <w:rsid w:val="000221F1"/>
    <w:rsid w:val="00024A44"/>
    <w:rsid w:val="00026ECC"/>
    <w:rsid w:val="000279CB"/>
    <w:rsid w:val="000302FE"/>
    <w:rsid w:val="000305E6"/>
    <w:rsid w:val="00030F19"/>
    <w:rsid w:val="00030F8F"/>
    <w:rsid w:val="00033895"/>
    <w:rsid w:val="00035A38"/>
    <w:rsid w:val="00035DE4"/>
    <w:rsid w:val="00037809"/>
    <w:rsid w:val="000406F6"/>
    <w:rsid w:val="000409F1"/>
    <w:rsid w:val="00040B5E"/>
    <w:rsid w:val="00043A3F"/>
    <w:rsid w:val="000478F0"/>
    <w:rsid w:val="00047E11"/>
    <w:rsid w:val="00051A01"/>
    <w:rsid w:val="00052232"/>
    <w:rsid w:val="000528AE"/>
    <w:rsid w:val="000562DC"/>
    <w:rsid w:val="0006024C"/>
    <w:rsid w:val="00061768"/>
    <w:rsid w:val="0006468C"/>
    <w:rsid w:val="000653BD"/>
    <w:rsid w:val="00070D6A"/>
    <w:rsid w:val="0007188D"/>
    <w:rsid w:val="00072765"/>
    <w:rsid w:val="0007535B"/>
    <w:rsid w:val="00076C72"/>
    <w:rsid w:val="00077D19"/>
    <w:rsid w:val="00083288"/>
    <w:rsid w:val="00084A0F"/>
    <w:rsid w:val="000855BF"/>
    <w:rsid w:val="0009268B"/>
    <w:rsid w:val="00094C17"/>
    <w:rsid w:val="000959D0"/>
    <w:rsid w:val="000A1869"/>
    <w:rsid w:val="000A7798"/>
    <w:rsid w:val="000A796A"/>
    <w:rsid w:val="000B04FA"/>
    <w:rsid w:val="000B38F8"/>
    <w:rsid w:val="000B4FEA"/>
    <w:rsid w:val="000B71E2"/>
    <w:rsid w:val="000C0C81"/>
    <w:rsid w:val="000C12B9"/>
    <w:rsid w:val="000C2E02"/>
    <w:rsid w:val="000C362B"/>
    <w:rsid w:val="000C3B6E"/>
    <w:rsid w:val="000C537A"/>
    <w:rsid w:val="000D13FC"/>
    <w:rsid w:val="000D1B73"/>
    <w:rsid w:val="000D290F"/>
    <w:rsid w:val="000D6FFD"/>
    <w:rsid w:val="000D72F4"/>
    <w:rsid w:val="000E0195"/>
    <w:rsid w:val="000E5685"/>
    <w:rsid w:val="000E7ECD"/>
    <w:rsid w:val="000F05E2"/>
    <w:rsid w:val="000F2B33"/>
    <w:rsid w:val="000F5C67"/>
    <w:rsid w:val="000F649F"/>
    <w:rsid w:val="000F69DF"/>
    <w:rsid w:val="000F69FF"/>
    <w:rsid w:val="000F73AD"/>
    <w:rsid w:val="00100FC9"/>
    <w:rsid w:val="00101137"/>
    <w:rsid w:val="00101F74"/>
    <w:rsid w:val="001028D0"/>
    <w:rsid w:val="00104822"/>
    <w:rsid w:val="00104A67"/>
    <w:rsid w:val="00107A27"/>
    <w:rsid w:val="00114402"/>
    <w:rsid w:val="00122263"/>
    <w:rsid w:val="001228B9"/>
    <w:rsid w:val="001336AB"/>
    <w:rsid w:val="00137591"/>
    <w:rsid w:val="00141516"/>
    <w:rsid w:val="001428EE"/>
    <w:rsid w:val="001431FF"/>
    <w:rsid w:val="00144F7D"/>
    <w:rsid w:val="0014642A"/>
    <w:rsid w:val="00152685"/>
    <w:rsid w:val="00161ADA"/>
    <w:rsid w:val="00162D00"/>
    <w:rsid w:val="001669E1"/>
    <w:rsid w:val="00167202"/>
    <w:rsid w:val="00170C6E"/>
    <w:rsid w:val="001716D0"/>
    <w:rsid w:val="0017214D"/>
    <w:rsid w:val="0017771B"/>
    <w:rsid w:val="001815EC"/>
    <w:rsid w:val="00182E7A"/>
    <w:rsid w:val="00183313"/>
    <w:rsid w:val="00184E3B"/>
    <w:rsid w:val="00185BA8"/>
    <w:rsid w:val="0019021F"/>
    <w:rsid w:val="001913D9"/>
    <w:rsid w:val="00191490"/>
    <w:rsid w:val="001935B6"/>
    <w:rsid w:val="001935E4"/>
    <w:rsid w:val="00194C52"/>
    <w:rsid w:val="00195638"/>
    <w:rsid w:val="00196876"/>
    <w:rsid w:val="001A00BA"/>
    <w:rsid w:val="001A02C9"/>
    <w:rsid w:val="001A0A5E"/>
    <w:rsid w:val="001A121C"/>
    <w:rsid w:val="001A1550"/>
    <w:rsid w:val="001A3120"/>
    <w:rsid w:val="001A50BF"/>
    <w:rsid w:val="001A5A41"/>
    <w:rsid w:val="001A63F4"/>
    <w:rsid w:val="001A68F0"/>
    <w:rsid w:val="001B2982"/>
    <w:rsid w:val="001C1536"/>
    <w:rsid w:val="001C2532"/>
    <w:rsid w:val="001C4560"/>
    <w:rsid w:val="001C5770"/>
    <w:rsid w:val="001C5E20"/>
    <w:rsid w:val="001C7182"/>
    <w:rsid w:val="001D06C6"/>
    <w:rsid w:val="001D27CA"/>
    <w:rsid w:val="001D5A7D"/>
    <w:rsid w:val="001D6C7E"/>
    <w:rsid w:val="001E03B5"/>
    <w:rsid w:val="001E0F00"/>
    <w:rsid w:val="001E5444"/>
    <w:rsid w:val="001E76D0"/>
    <w:rsid w:val="001F004C"/>
    <w:rsid w:val="001F1832"/>
    <w:rsid w:val="001F5199"/>
    <w:rsid w:val="001F5F3E"/>
    <w:rsid w:val="001F6472"/>
    <w:rsid w:val="001F7753"/>
    <w:rsid w:val="001F7A1D"/>
    <w:rsid w:val="00200B56"/>
    <w:rsid w:val="002055FD"/>
    <w:rsid w:val="00211ABA"/>
    <w:rsid w:val="00212685"/>
    <w:rsid w:val="002126E1"/>
    <w:rsid w:val="0021316C"/>
    <w:rsid w:val="00215674"/>
    <w:rsid w:val="00224CDE"/>
    <w:rsid w:val="002328EF"/>
    <w:rsid w:val="00233F84"/>
    <w:rsid w:val="0023665A"/>
    <w:rsid w:val="00240FAB"/>
    <w:rsid w:val="002412B9"/>
    <w:rsid w:val="00244BF9"/>
    <w:rsid w:val="002465CA"/>
    <w:rsid w:val="00250762"/>
    <w:rsid w:val="00251038"/>
    <w:rsid w:val="00252AF7"/>
    <w:rsid w:val="00254BB7"/>
    <w:rsid w:val="00257AF4"/>
    <w:rsid w:val="00260F82"/>
    <w:rsid w:val="00263AF9"/>
    <w:rsid w:val="002647CD"/>
    <w:rsid w:val="00274690"/>
    <w:rsid w:val="0028234A"/>
    <w:rsid w:val="00282DB9"/>
    <w:rsid w:val="0028494C"/>
    <w:rsid w:val="0028787B"/>
    <w:rsid w:val="00293787"/>
    <w:rsid w:val="002955EF"/>
    <w:rsid w:val="00295C90"/>
    <w:rsid w:val="002A0B57"/>
    <w:rsid w:val="002A2182"/>
    <w:rsid w:val="002A25BC"/>
    <w:rsid w:val="002A574E"/>
    <w:rsid w:val="002A7248"/>
    <w:rsid w:val="002B38F5"/>
    <w:rsid w:val="002B5B1A"/>
    <w:rsid w:val="002C33B8"/>
    <w:rsid w:val="002C4121"/>
    <w:rsid w:val="002C50F7"/>
    <w:rsid w:val="002C606A"/>
    <w:rsid w:val="002D0A79"/>
    <w:rsid w:val="002D0F74"/>
    <w:rsid w:val="002D11C0"/>
    <w:rsid w:val="002D21DB"/>
    <w:rsid w:val="002D4D70"/>
    <w:rsid w:val="002D5907"/>
    <w:rsid w:val="002D73C2"/>
    <w:rsid w:val="002D7BA3"/>
    <w:rsid w:val="002E401B"/>
    <w:rsid w:val="002E49B4"/>
    <w:rsid w:val="002E4F4F"/>
    <w:rsid w:val="002E520A"/>
    <w:rsid w:val="002E6B68"/>
    <w:rsid w:val="002F138E"/>
    <w:rsid w:val="003041EA"/>
    <w:rsid w:val="0030458C"/>
    <w:rsid w:val="00305632"/>
    <w:rsid w:val="00307132"/>
    <w:rsid w:val="0031136C"/>
    <w:rsid w:val="003178BE"/>
    <w:rsid w:val="0032113D"/>
    <w:rsid w:val="00331D9B"/>
    <w:rsid w:val="003322EF"/>
    <w:rsid w:val="00333051"/>
    <w:rsid w:val="00333575"/>
    <w:rsid w:val="0033507C"/>
    <w:rsid w:val="00337182"/>
    <w:rsid w:val="0034352A"/>
    <w:rsid w:val="00343B34"/>
    <w:rsid w:val="00344434"/>
    <w:rsid w:val="003449B4"/>
    <w:rsid w:val="00345C83"/>
    <w:rsid w:val="00346128"/>
    <w:rsid w:val="0034645C"/>
    <w:rsid w:val="00347AE4"/>
    <w:rsid w:val="00347EB2"/>
    <w:rsid w:val="00351627"/>
    <w:rsid w:val="0035201E"/>
    <w:rsid w:val="0035264E"/>
    <w:rsid w:val="00352A14"/>
    <w:rsid w:val="00355F48"/>
    <w:rsid w:val="00356C41"/>
    <w:rsid w:val="00370677"/>
    <w:rsid w:val="00371E1D"/>
    <w:rsid w:val="00374960"/>
    <w:rsid w:val="003754DC"/>
    <w:rsid w:val="00382562"/>
    <w:rsid w:val="00382CBA"/>
    <w:rsid w:val="0038605F"/>
    <w:rsid w:val="00387BBB"/>
    <w:rsid w:val="00387E00"/>
    <w:rsid w:val="003901CD"/>
    <w:rsid w:val="00390A3D"/>
    <w:rsid w:val="00390CCB"/>
    <w:rsid w:val="00392117"/>
    <w:rsid w:val="00397810"/>
    <w:rsid w:val="00397FF8"/>
    <w:rsid w:val="003A0DA6"/>
    <w:rsid w:val="003A1BE4"/>
    <w:rsid w:val="003A5CF3"/>
    <w:rsid w:val="003A7598"/>
    <w:rsid w:val="003B1FD3"/>
    <w:rsid w:val="003B507D"/>
    <w:rsid w:val="003B588D"/>
    <w:rsid w:val="003C0858"/>
    <w:rsid w:val="003C3B3F"/>
    <w:rsid w:val="003C63B6"/>
    <w:rsid w:val="003C773F"/>
    <w:rsid w:val="003D176B"/>
    <w:rsid w:val="003D17EB"/>
    <w:rsid w:val="003D3857"/>
    <w:rsid w:val="003D393C"/>
    <w:rsid w:val="003D41F0"/>
    <w:rsid w:val="003D5BB0"/>
    <w:rsid w:val="003D68B5"/>
    <w:rsid w:val="003D6BAD"/>
    <w:rsid w:val="003E02C7"/>
    <w:rsid w:val="003E3BCD"/>
    <w:rsid w:val="003E5D67"/>
    <w:rsid w:val="003F185A"/>
    <w:rsid w:val="003F1DC7"/>
    <w:rsid w:val="003F3306"/>
    <w:rsid w:val="003F469E"/>
    <w:rsid w:val="003F6B4A"/>
    <w:rsid w:val="004001F9"/>
    <w:rsid w:val="00401B32"/>
    <w:rsid w:val="00402624"/>
    <w:rsid w:val="00402DD7"/>
    <w:rsid w:val="00403ACD"/>
    <w:rsid w:val="00404677"/>
    <w:rsid w:val="00405650"/>
    <w:rsid w:val="00412A21"/>
    <w:rsid w:val="00414D7D"/>
    <w:rsid w:val="00415F1F"/>
    <w:rsid w:val="00420963"/>
    <w:rsid w:val="00424804"/>
    <w:rsid w:val="004259C2"/>
    <w:rsid w:val="00426B39"/>
    <w:rsid w:val="00430A90"/>
    <w:rsid w:val="00434350"/>
    <w:rsid w:val="004349F3"/>
    <w:rsid w:val="00436C27"/>
    <w:rsid w:val="004376BC"/>
    <w:rsid w:val="004413BD"/>
    <w:rsid w:val="00441C9C"/>
    <w:rsid w:val="00442AD4"/>
    <w:rsid w:val="00443366"/>
    <w:rsid w:val="004451D4"/>
    <w:rsid w:val="00446F50"/>
    <w:rsid w:val="00447C00"/>
    <w:rsid w:val="004523AA"/>
    <w:rsid w:val="00452E08"/>
    <w:rsid w:val="0045394C"/>
    <w:rsid w:val="00456458"/>
    <w:rsid w:val="00460926"/>
    <w:rsid w:val="00460E71"/>
    <w:rsid w:val="00461FD1"/>
    <w:rsid w:val="00464441"/>
    <w:rsid w:val="00466A95"/>
    <w:rsid w:val="00475E0C"/>
    <w:rsid w:val="00476122"/>
    <w:rsid w:val="00476390"/>
    <w:rsid w:val="004814B6"/>
    <w:rsid w:val="00481C84"/>
    <w:rsid w:val="00483877"/>
    <w:rsid w:val="00485DE9"/>
    <w:rsid w:val="00487501"/>
    <w:rsid w:val="00487FE3"/>
    <w:rsid w:val="0049318C"/>
    <w:rsid w:val="00493F6C"/>
    <w:rsid w:val="004A1263"/>
    <w:rsid w:val="004A6454"/>
    <w:rsid w:val="004A75BD"/>
    <w:rsid w:val="004B263B"/>
    <w:rsid w:val="004B353E"/>
    <w:rsid w:val="004B40A3"/>
    <w:rsid w:val="004B4D5D"/>
    <w:rsid w:val="004B5D6D"/>
    <w:rsid w:val="004C13F6"/>
    <w:rsid w:val="004C2AC0"/>
    <w:rsid w:val="004C3EE7"/>
    <w:rsid w:val="004C5F05"/>
    <w:rsid w:val="004C6341"/>
    <w:rsid w:val="004C6CC1"/>
    <w:rsid w:val="004D2212"/>
    <w:rsid w:val="004D3291"/>
    <w:rsid w:val="004D5FCE"/>
    <w:rsid w:val="004D61F2"/>
    <w:rsid w:val="004D6AD1"/>
    <w:rsid w:val="004E2501"/>
    <w:rsid w:val="004E2CB8"/>
    <w:rsid w:val="004E4AD4"/>
    <w:rsid w:val="004E5857"/>
    <w:rsid w:val="004E5E15"/>
    <w:rsid w:val="004E6ED1"/>
    <w:rsid w:val="004F0930"/>
    <w:rsid w:val="004F3C2E"/>
    <w:rsid w:val="004F4F55"/>
    <w:rsid w:val="004F6939"/>
    <w:rsid w:val="00502644"/>
    <w:rsid w:val="005030B1"/>
    <w:rsid w:val="00507F09"/>
    <w:rsid w:val="005100EC"/>
    <w:rsid w:val="00510973"/>
    <w:rsid w:val="00512C6E"/>
    <w:rsid w:val="00513964"/>
    <w:rsid w:val="00514FE2"/>
    <w:rsid w:val="0051624A"/>
    <w:rsid w:val="005171A6"/>
    <w:rsid w:val="005224FB"/>
    <w:rsid w:val="00522562"/>
    <w:rsid w:val="00523B59"/>
    <w:rsid w:val="00531C7E"/>
    <w:rsid w:val="00532BDA"/>
    <w:rsid w:val="00532EB9"/>
    <w:rsid w:val="00533704"/>
    <w:rsid w:val="00533D67"/>
    <w:rsid w:val="00533F50"/>
    <w:rsid w:val="00542B49"/>
    <w:rsid w:val="005501C8"/>
    <w:rsid w:val="00550E1D"/>
    <w:rsid w:val="005531B9"/>
    <w:rsid w:val="005541E9"/>
    <w:rsid w:val="0055512B"/>
    <w:rsid w:val="0055542C"/>
    <w:rsid w:val="005658D0"/>
    <w:rsid w:val="0057449C"/>
    <w:rsid w:val="005755E0"/>
    <w:rsid w:val="005904B7"/>
    <w:rsid w:val="005908FC"/>
    <w:rsid w:val="00592833"/>
    <w:rsid w:val="005969F9"/>
    <w:rsid w:val="00597E39"/>
    <w:rsid w:val="005A059B"/>
    <w:rsid w:val="005A095D"/>
    <w:rsid w:val="005A3E3B"/>
    <w:rsid w:val="005A4667"/>
    <w:rsid w:val="005A65CB"/>
    <w:rsid w:val="005B2C45"/>
    <w:rsid w:val="005B3F6F"/>
    <w:rsid w:val="005B56F1"/>
    <w:rsid w:val="005C18AF"/>
    <w:rsid w:val="005C57AE"/>
    <w:rsid w:val="005C63A9"/>
    <w:rsid w:val="005C7B58"/>
    <w:rsid w:val="005D0CAC"/>
    <w:rsid w:val="005D41BA"/>
    <w:rsid w:val="005D50AE"/>
    <w:rsid w:val="005D7281"/>
    <w:rsid w:val="005E00D0"/>
    <w:rsid w:val="005E2045"/>
    <w:rsid w:val="005E3419"/>
    <w:rsid w:val="005E50B3"/>
    <w:rsid w:val="005F0117"/>
    <w:rsid w:val="005F2060"/>
    <w:rsid w:val="005F20C5"/>
    <w:rsid w:val="005F2407"/>
    <w:rsid w:val="005F5E9E"/>
    <w:rsid w:val="005F722B"/>
    <w:rsid w:val="00600A0D"/>
    <w:rsid w:val="006012A0"/>
    <w:rsid w:val="00604562"/>
    <w:rsid w:val="00604EA2"/>
    <w:rsid w:val="0061062B"/>
    <w:rsid w:val="00610C04"/>
    <w:rsid w:val="0061321F"/>
    <w:rsid w:val="00621909"/>
    <w:rsid w:val="0062269E"/>
    <w:rsid w:val="00622E43"/>
    <w:rsid w:val="006230B5"/>
    <w:rsid w:val="0062376E"/>
    <w:rsid w:val="006264A8"/>
    <w:rsid w:val="00631FE1"/>
    <w:rsid w:val="00633355"/>
    <w:rsid w:val="00634BE9"/>
    <w:rsid w:val="00635763"/>
    <w:rsid w:val="00635907"/>
    <w:rsid w:val="006408AB"/>
    <w:rsid w:val="00644317"/>
    <w:rsid w:val="00646AD9"/>
    <w:rsid w:val="00650157"/>
    <w:rsid w:val="00650C02"/>
    <w:rsid w:val="00650F4E"/>
    <w:rsid w:val="006553B3"/>
    <w:rsid w:val="0065595E"/>
    <w:rsid w:val="00660507"/>
    <w:rsid w:val="00665DF2"/>
    <w:rsid w:val="0066787C"/>
    <w:rsid w:val="00670888"/>
    <w:rsid w:val="00677EF0"/>
    <w:rsid w:val="00677F14"/>
    <w:rsid w:val="00683FB6"/>
    <w:rsid w:val="006849DC"/>
    <w:rsid w:val="006874E8"/>
    <w:rsid w:val="0069164B"/>
    <w:rsid w:val="0069345A"/>
    <w:rsid w:val="00697405"/>
    <w:rsid w:val="006A0A54"/>
    <w:rsid w:val="006A12BC"/>
    <w:rsid w:val="006A5750"/>
    <w:rsid w:val="006B12BB"/>
    <w:rsid w:val="006B142A"/>
    <w:rsid w:val="006B257D"/>
    <w:rsid w:val="006B2D95"/>
    <w:rsid w:val="006B3526"/>
    <w:rsid w:val="006C21D4"/>
    <w:rsid w:val="006C2D24"/>
    <w:rsid w:val="006C3672"/>
    <w:rsid w:val="006C3D39"/>
    <w:rsid w:val="006C6C56"/>
    <w:rsid w:val="006C7F92"/>
    <w:rsid w:val="006D2BF9"/>
    <w:rsid w:val="006D71CB"/>
    <w:rsid w:val="006D781C"/>
    <w:rsid w:val="006E28B3"/>
    <w:rsid w:val="006E4553"/>
    <w:rsid w:val="006E5C46"/>
    <w:rsid w:val="006E703C"/>
    <w:rsid w:val="006F3A3B"/>
    <w:rsid w:val="006F3E76"/>
    <w:rsid w:val="006F6F86"/>
    <w:rsid w:val="0070028E"/>
    <w:rsid w:val="00705BD6"/>
    <w:rsid w:val="00713F34"/>
    <w:rsid w:val="00715476"/>
    <w:rsid w:val="00716D63"/>
    <w:rsid w:val="007174BB"/>
    <w:rsid w:val="0071784D"/>
    <w:rsid w:val="007212F5"/>
    <w:rsid w:val="0072169E"/>
    <w:rsid w:val="007248A7"/>
    <w:rsid w:val="007257AD"/>
    <w:rsid w:val="007257E9"/>
    <w:rsid w:val="0072581B"/>
    <w:rsid w:val="007272DE"/>
    <w:rsid w:val="00730B47"/>
    <w:rsid w:val="00732620"/>
    <w:rsid w:val="00732F11"/>
    <w:rsid w:val="007414BD"/>
    <w:rsid w:val="007415F2"/>
    <w:rsid w:val="00743CC9"/>
    <w:rsid w:val="007446BD"/>
    <w:rsid w:val="00744994"/>
    <w:rsid w:val="00746151"/>
    <w:rsid w:val="00747E2D"/>
    <w:rsid w:val="007627CE"/>
    <w:rsid w:val="007671B1"/>
    <w:rsid w:val="007725B3"/>
    <w:rsid w:val="00772CDC"/>
    <w:rsid w:val="007751F0"/>
    <w:rsid w:val="0078113D"/>
    <w:rsid w:val="007818ED"/>
    <w:rsid w:val="0078239B"/>
    <w:rsid w:val="00785A43"/>
    <w:rsid w:val="00785EDE"/>
    <w:rsid w:val="00787232"/>
    <w:rsid w:val="0079141A"/>
    <w:rsid w:val="00791605"/>
    <w:rsid w:val="007970E6"/>
    <w:rsid w:val="007A1CEB"/>
    <w:rsid w:val="007A22C2"/>
    <w:rsid w:val="007B12D0"/>
    <w:rsid w:val="007B267F"/>
    <w:rsid w:val="007B477E"/>
    <w:rsid w:val="007B564B"/>
    <w:rsid w:val="007B60B6"/>
    <w:rsid w:val="007C1098"/>
    <w:rsid w:val="007C1F8D"/>
    <w:rsid w:val="007C58E6"/>
    <w:rsid w:val="007D245C"/>
    <w:rsid w:val="007D408E"/>
    <w:rsid w:val="007D4723"/>
    <w:rsid w:val="007D5A2F"/>
    <w:rsid w:val="007D5DE0"/>
    <w:rsid w:val="007D7146"/>
    <w:rsid w:val="007D78A6"/>
    <w:rsid w:val="007E1247"/>
    <w:rsid w:val="007E168A"/>
    <w:rsid w:val="007E6F7A"/>
    <w:rsid w:val="007E7EAE"/>
    <w:rsid w:val="007F795F"/>
    <w:rsid w:val="00800624"/>
    <w:rsid w:val="008036E2"/>
    <w:rsid w:val="0080413B"/>
    <w:rsid w:val="008050D2"/>
    <w:rsid w:val="0080650C"/>
    <w:rsid w:val="0081401B"/>
    <w:rsid w:val="00815410"/>
    <w:rsid w:val="00815D4F"/>
    <w:rsid w:val="00826B57"/>
    <w:rsid w:val="00826D2E"/>
    <w:rsid w:val="008274B7"/>
    <w:rsid w:val="00832D75"/>
    <w:rsid w:val="00840F7D"/>
    <w:rsid w:val="008435D0"/>
    <w:rsid w:val="00844057"/>
    <w:rsid w:val="0084431A"/>
    <w:rsid w:val="0084594C"/>
    <w:rsid w:val="008474A3"/>
    <w:rsid w:val="00847658"/>
    <w:rsid w:val="00850F19"/>
    <w:rsid w:val="00851993"/>
    <w:rsid w:val="008637E0"/>
    <w:rsid w:val="008677C7"/>
    <w:rsid w:val="008740A8"/>
    <w:rsid w:val="00875A04"/>
    <w:rsid w:val="008779B2"/>
    <w:rsid w:val="00877E5F"/>
    <w:rsid w:val="00881F1F"/>
    <w:rsid w:val="0088553C"/>
    <w:rsid w:val="00885E1B"/>
    <w:rsid w:val="00885F61"/>
    <w:rsid w:val="00891640"/>
    <w:rsid w:val="008926C2"/>
    <w:rsid w:val="00895801"/>
    <w:rsid w:val="00896604"/>
    <w:rsid w:val="008A1155"/>
    <w:rsid w:val="008A32F8"/>
    <w:rsid w:val="008A44CB"/>
    <w:rsid w:val="008A4BDD"/>
    <w:rsid w:val="008A56F6"/>
    <w:rsid w:val="008A58B6"/>
    <w:rsid w:val="008A59BB"/>
    <w:rsid w:val="008A5EC0"/>
    <w:rsid w:val="008A6466"/>
    <w:rsid w:val="008B0AE0"/>
    <w:rsid w:val="008B0F21"/>
    <w:rsid w:val="008B2BF1"/>
    <w:rsid w:val="008B2E97"/>
    <w:rsid w:val="008B37F9"/>
    <w:rsid w:val="008B5686"/>
    <w:rsid w:val="008C27D5"/>
    <w:rsid w:val="008D1393"/>
    <w:rsid w:val="008D2D29"/>
    <w:rsid w:val="008E1B64"/>
    <w:rsid w:val="008E7E06"/>
    <w:rsid w:val="008F2393"/>
    <w:rsid w:val="008F588E"/>
    <w:rsid w:val="008F58B2"/>
    <w:rsid w:val="008F751A"/>
    <w:rsid w:val="00900702"/>
    <w:rsid w:val="0090116A"/>
    <w:rsid w:val="00901E93"/>
    <w:rsid w:val="00905BC7"/>
    <w:rsid w:val="00905D76"/>
    <w:rsid w:val="00911CE7"/>
    <w:rsid w:val="00914920"/>
    <w:rsid w:val="009149EF"/>
    <w:rsid w:val="00914C67"/>
    <w:rsid w:val="00914D73"/>
    <w:rsid w:val="00921008"/>
    <w:rsid w:val="00922AA7"/>
    <w:rsid w:val="009248C5"/>
    <w:rsid w:val="0092512D"/>
    <w:rsid w:val="00930A7F"/>
    <w:rsid w:val="009335AB"/>
    <w:rsid w:val="00933C36"/>
    <w:rsid w:val="0093500B"/>
    <w:rsid w:val="009367EF"/>
    <w:rsid w:val="009368F5"/>
    <w:rsid w:val="00937256"/>
    <w:rsid w:val="009449FC"/>
    <w:rsid w:val="00947003"/>
    <w:rsid w:val="00947BC2"/>
    <w:rsid w:val="00951E8B"/>
    <w:rsid w:val="0095341A"/>
    <w:rsid w:val="00953B3B"/>
    <w:rsid w:val="00961245"/>
    <w:rsid w:val="00962A98"/>
    <w:rsid w:val="00963503"/>
    <w:rsid w:val="00963F57"/>
    <w:rsid w:val="0096600E"/>
    <w:rsid w:val="0097418F"/>
    <w:rsid w:val="009764C1"/>
    <w:rsid w:val="009841F4"/>
    <w:rsid w:val="00986B6D"/>
    <w:rsid w:val="00996954"/>
    <w:rsid w:val="009A123C"/>
    <w:rsid w:val="009A2202"/>
    <w:rsid w:val="009A3A78"/>
    <w:rsid w:val="009A5F93"/>
    <w:rsid w:val="009A68D9"/>
    <w:rsid w:val="009A7D01"/>
    <w:rsid w:val="009B2C19"/>
    <w:rsid w:val="009B3B13"/>
    <w:rsid w:val="009B7EE9"/>
    <w:rsid w:val="009C3BBF"/>
    <w:rsid w:val="009C3DEA"/>
    <w:rsid w:val="009D05E4"/>
    <w:rsid w:val="009D29BA"/>
    <w:rsid w:val="009D2D0C"/>
    <w:rsid w:val="009D386A"/>
    <w:rsid w:val="009D4300"/>
    <w:rsid w:val="009D4989"/>
    <w:rsid w:val="009D5748"/>
    <w:rsid w:val="009E0E99"/>
    <w:rsid w:val="009E70DE"/>
    <w:rsid w:val="009F2F65"/>
    <w:rsid w:val="009F6A7C"/>
    <w:rsid w:val="00A000C4"/>
    <w:rsid w:val="00A0113D"/>
    <w:rsid w:val="00A016DB"/>
    <w:rsid w:val="00A021F0"/>
    <w:rsid w:val="00A025F4"/>
    <w:rsid w:val="00A037DD"/>
    <w:rsid w:val="00A0560B"/>
    <w:rsid w:val="00A0724B"/>
    <w:rsid w:val="00A07D8D"/>
    <w:rsid w:val="00A12347"/>
    <w:rsid w:val="00A14E30"/>
    <w:rsid w:val="00A15C00"/>
    <w:rsid w:val="00A16D15"/>
    <w:rsid w:val="00A233FC"/>
    <w:rsid w:val="00A2553E"/>
    <w:rsid w:val="00A25EAC"/>
    <w:rsid w:val="00A2699E"/>
    <w:rsid w:val="00A273CC"/>
    <w:rsid w:val="00A27CE4"/>
    <w:rsid w:val="00A30D6E"/>
    <w:rsid w:val="00A312D9"/>
    <w:rsid w:val="00A36214"/>
    <w:rsid w:val="00A37C00"/>
    <w:rsid w:val="00A42082"/>
    <w:rsid w:val="00A42A65"/>
    <w:rsid w:val="00A43884"/>
    <w:rsid w:val="00A43BF0"/>
    <w:rsid w:val="00A43C4E"/>
    <w:rsid w:val="00A44F4F"/>
    <w:rsid w:val="00A4540C"/>
    <w:rsid w:val="00A45B7F"/>
    <w:rsid w:val="00A5047C"/>
    <w:rsid w:val="00A522F6"/>
    <w:rsid w:val="00A53B5D"/>
    <w:rsid w:val="00A55DAF"/>
    <w:rsid w:val="00A60A10"/>
    <w:rsid w:val="00A64E61"/>
    <w:rsid w:val="00A66E61"/>
    <w:rsid w:val="00A71015"/>
    <w:rsid w:val="00A71247"/>
    <w:rsid w:val="00A83532"/>
    <w:rsid w:val="00A900EE"/>
    <w:rsid w:val="00A93615"/>
    <w:rsid w:val="00A94428"/>
    <w:rsid w:val="00A94D88"/>
    <w:rsid w:val="00AA6D03"/>
    <w:rsid w:val="00AB03C2"/>
    <w:rsid w:val="00AB0562"/>
    <w:rsid w:val="00AB2BC1"/>
    <w:rsid w:val="00AB42E6"/>
    <w:rsid w:val="00AB5A30"/>
    <w:rsid w:val="00AC1AE9"/>
    <w:rsid w:val="00AC2EDC"/>
    <w:rsid w:val="00AC63A5"/>
    <w:rsid w:val="00AC6FBE"/>
    <w:rsid w:val="00AD412E"/>
    <w:rsid w:val="00AD4C5F"/>
    <w:rsid w:val="00AD636F"/>
    <w:rsid w:val="00AD7CA5"/>
    <w:rsid w:val="00AD7FBE"/>
    <w:rsid w:val="00AE416F"/>
    <w:rsid w:val="00AE495B"/>
    <w:rsid w:val="00AE74B4"/>
    <w:rsid w:val="00AF16DD"/>
    <w:rsid w:val="00AF4AD8"/>
    <w:rsid w:val="00AF629D"/>
    <w:rsid w:val="00B027B5"/>
    <w:rsid w:val="00B02D80"/>
    <w:rsid w:val="00B031AE"/>
    <w:rsid w:val="00B04D57"/>
    <w:rsid w:val="00B053E8"/>
    <w:rsid w:val="00B10B7C"/>
    <w:rsid w:val="00B113F5"/>
    <w:rsid w:val="00B118C6"/>
    <w:rsid w:val="00B13B5E"/>
    <w:rsid w:val="00B1454E"/>
    <w:rsid w:val="00B1716F"/>
    <w:rsid w:val="00B176B8"/>
    <w:rsid w:val="00B21FF7"/>
    <w:rsid w:val="00B23074"/>
    <w:rsid w:val="00B2323C"/>
    <w:rsid w:val="00B252C5"/>
    <w:rsid w:val="00B25308"/>
    <w:rsid w:val="00B3334B"/>
    <w:rsid w:val="00B3569D"/>
    <w:rsid w:val="00B40A4C"/>
    <w:rsid w:val="00B41127"/>
    <w:rsid w:val="00B4366A"/>
    <w:rsid w:val="00B53E21"/>
    <w:rsid w:val="00B5793E"/>
    <w:rsid w:val="00B76265"/>
    <w:rsid w:val="00B77189"/>
    <w:rsid w:val="00B77CA2"/>
    <w:rsid w:val="00B94042"/>
    <w:rsid w:val="00B977A8"/>
    <w:rsid w:val="00BA0C5C"/>
    <w:rsid w:val="00BA2BC8"/>
    <w:rsid w:val="00BA3A25"/>
    <w:rsid w:val="00BA3D53"/>
    <w:rsid w:val="00BA5AA9"/>
    <w:rsid w:val="00BB14F5"/>
    <w:rsid w:val="00BB3A33"/>
    <w:rsid w:val="00BB6F92"/>
    <w:rsid w:val="00BC0165"/>
    <w:rsid w:val="00BC0289"/>
    <w:rsid w:val="00BC0934"/>
    <w:rsid w:val="00BC54FC"/>
    <w:rsid w:val="00BC55F0"/>
    <w:rsid w:val="00BC7C9C"/>
    <w:rsid w:val="00BD05DC"/>
    <w:rsid w:val="00BD0769"/>
    <w:rsid w:val="00BD1858"/>
    <w:rsid w:val="00BD2782"/>
    <w:rsid w:val="00BD6249"/>
    <w:rsid w:val="00BE041F"/>
    <w:rsid w:val="00BE1A44"/>
    <w:rsid w:val="00BE2CC2"/>
    <w:rsid w:val="00BE3B43"/>
    <w:rsid w:val="00BE5883"/>
    <w:rsid w:val="00BF1121"/>
    <w:rsid w:val="00BF2413"/>
    <w:rsid w:val="00BF3C73"/>
    <w:rsid w:val="00BF4C84"/>
    <w:rsid w:val="00BF65D3"/>
    <w:rsid w:val="00C00003"/>
    <w:rsid w:val="00C034F1"/>
    <w:rsid w:val="00C05718"/>
    <w:rsid w:val="00C06259"/>
    <w:rsid w:val="00C0689C"/>
    <w:rsid w:val="00C07492"/>
    <w:rsid w:val="00C11175"/>
    <w:rsid w:val="00C11CD8"/>
    <w:rsid w:val="00C23A67"/>
    <w:rsid w:val="00C23AED"/>
    <w:rsid w:val="00C251C5"/>
    <w:rsid w:val="00C255B3"/>
    <w:rsid w:val="00C26BB5"/>
    <w:rsid w:val="00C27454"/>
    <w:rsid w:val="00C339F1"/>
    <w:rsid w:val="00C3440F"/>
    <w:rsid w:val="00C36C42"/>
    <w:rsid w:val="00C37697"/>
    <w:rsid w:val="00C37E12"/>
    <w:rsid w:val="00C41298"/>
    <w:rsid w:val="00C4504B"/>
    <w:rsid w:val="00C529C2"/>
    <w:rsid w:val="00C52F1B"/>
    <w:rsid w:val="00C53C1D"/>
    <w:rsid w:val="00C54608"/>
    <w:rsid w:val="00C63632"/>
    <w:rsid w:val="00C64882"/>
    <w:rsid w:val="00C65F7B"/>
    <w:rsid w:val="00C7074B"/>
    <w:rsid w:val="00C72354"/>
    <w:rsid w:val="00C73849"/>
    <w:rsid w:val="00C7393A"/>
    <w:rsid w:val="00C74D88"/>
    <w:rsid w:val="00C76332"/>
    <w:rsid w:val="00C7687C"/>
    <w:rsid w:val="00C76F2B"/>
    <w:rsid w:val="00C80C5E"/>
    <w:rsid w:val="00C8355B"/>
    <w:rsid w:val="00C85971"/>
    <w:rsid w:val="00C90F16"/>
    <w:rsid w:val="00C94E09"/>
    <w:rsid w:val="00C94FF0"/>
    <w:rsid w:val="00C96589"/>
    <w:rsid w:val="00C9775E"/>
    <w:rsid w:val="00CA0F29"/>
    <w:rsid w:val="00CA165B"/>
    <w:rsid w:val="00CA3897"/>
    <w:rsid w:val="00CA5310"/>
    <w:rsid w:val="00CB2B8F"/>
    <w:rsid w:val="00CB3C9E"/>
    <w:rsid w:val="00CC0099"/>
    <w:rsid w:val="00CC169B"/>
    <w:rsid w:val="00CC47DA"/>
    <w:rsid w:val="00CC4CA2"/>
    <w:rsid w:val="00CD50D4"/>
    <w:rsid w:val="00CE2B68"/>
    <w:rsid w:val="00CE66B5"/>
    <w:rsid w:val="00CF075F"/>
    <w:rsid w:val="00CF1A98"/>
    <w:rsid w:val="00CF26B2"/>
    <w:rsid w:val="00CF5DB5"/>
    <w:rsid w:val="00CF7F3C"/>
    <w:rsid w:val="00D02EA0"/>
    <w:rsid w:val="00D05379"/>
    <w:rsid w:val="00D06385"/>
    <w:rsid w:val="00D10CE1"/>
    <w:rsid w:val="00D13998"/>
    <w:rsid w:val="00D164B6"/>
    <w:rsid w:val="00D16CE3"/>
    <w:rsid w:val="00D2253A"/>
    <w:rsid w:val="00D225D0"/>
    <w:rsid w:val="00D27C99"/>
    <w:rsid w:val="00D30C19"/>
    <w:rsid w:val="00D310BF"/>
    <w:rsid w:val="00D314A0"/>
    <w:rsid w:val="00D31F0B"/>
    <w:rsid w:val="00D33DAA"/>
    <w:rsid w:val="00D35574"/>
    <w:rsid w:val="00D3729C"/>
    <w:rsid w:val="00D37463"/>
    <w:rsid w:val="00D42437"/>
    <w:rsid w:val="00D444DC"/>
    <w:rsid w:val="00D516F4"/>
    <w:rsid w:val="00D52C97"/>
    <w:rsid w:val="00D66CE5"/>
    <w:rsid w:val="00D70D5D"/>
    <w:rsid w:val="00D742BD"/>
    <w:rsid w:val="00D827BB"/>
    <w:rsid w:val="00D867DC"/>
    <w:rsid w:val="00D878B4"/>
    <w:rsid w:val="00D90272"/>
    <w:rsid w:val="00D91A2F"/>
    <w:rsid w:val="00D91D25"/>
    <w:rsid w:val="00DA01EB"/>
    <w:rsid w:val="00DA1A45"/>
    <w:rsid w:val="00DA28F6"/>
    <w:rsid w:val="00DA33D9"/>
    <w:rsid w:val="00DA4510"/>
    <w:rsid w:val="00DA47A5"/>
    <w:rsid w:val="00DA6837"/>
    <w:rsid w:val="00DA7515"/>
    <w:rsid w:val="00DA7B7E"/>
    <w:rsid w:val="00DA7D68"/>
    <w:rsid w:val="00DB0D8A"/>
    <w:rsid w:val="00DB1FB4"/>
    <w:rsid w:val="00DC23FA"/>
    <w:rsid w:val="00DC3468"/>
    <w:rsid w:val="00DC34E1"/>
    <w:rsid w:val="00DC49D1"/>
    <w:rsid w:val="00DC4FE7"/>
    <w:rsid w:val="00DC5716"/>
    <w:rsid w:val="00DC6EF1"/>
    <w:rsid w:val="00DD3C65"/>
    <w:rsid w:val="00DD4C43"/>
    <w:rsid w:val="00DD58B1"/>
    <w:rsid w:val="00DD6FF9"/>
    <w:rsid w:val="00DE16F7"/>
    <w:rsid w:val="00DE4607"/>
    <w:rsid w:val="00DE4711"/>
    <w:rsid w:val="00DE6C63"/>
    <w:rsid w:val="00DE7A04"/>
    <w:rsid w:val="00DF24B2"/>
    <w:rsid w:val="00DF2D07"/>
    <w:rsid w:val="00DF3398"/>
    <w:rsid w:val="00E002B3"/>
    <w:rsid w:val="00E01623"/>
    <w:rsid w:val="00E03727"/>
    <w:rsid w:val="00E07540"/>
    <w:rsid w:val="00E11007"/>
    <w:rsid w:val="00E12BD5"/>
    <w:rsid w:val="00E12D39"/>
    <w:rsid w:val="00E13B14"/>
    <w:rsid w:val="00E1533A"/>
    <w:rsid w:val="00E202BE"/>
    <w:rsid w:val="00E22418"/>
    <w:rsid w:val="00E23124"/>
    <w:rsid w:val="00E243BF"/>
    <w:rsid w:val="00E27283"/>
    <w:rsid w:val="00E360E1"/>
    <w:rsid w:val="00E367AB"/>
    <w:rsid w:val="00E40806"/>
    <w:rsid w:val="00E40A3C"/>
    <w:rsid w:val="00E4519A"/>
    <w:rsid w:val="00E5181D"/>
    <w:rsid w:val="00E5517A"/>
    <w:rsid w:val="00E56682"/>
    <w:rsid w:val="00E61845"/>
    <w:rsid w:val="00E66563"/>
    <w:rsid w:val="00E66A36"/>
    <w:rsid w:val="00E726E2"/>
    <w:rsid w:val="00E74100"/>
    <w:rsid w:val="00E74A8C"/>
    <w:rsid w:val="00E76084"/>
    <w:rsid w:val="00E81E5C"/>
    <w:rsid w:val="00E822C9"/>
    <w:rsid w:val="00E830C8"/>
    <w:rsid w:val="00E8643A"/>
    <w:rsid w:val="00E86C50"/>
    <w:rsid w:val="00E86D83"/>
    <w:rsid w:val="00E92EA4"/>
    <w:rsid w:val="00EA3C15"/>
    <w:rsid w:val="00EA437E"/>
    <w:rsid w:val="00EA656A"/>
    <w:rsid w:val="00EA6B60"/>
    <w:rsid w:val="00EB0534"/>
    <w:rsid w:val="00EB0CEE"/>
    <w:rsid w:val="00EB2A52"/>
    <w:rsid w:val="00EB3240"/>
    <w:rsid w:val="00EC0265"/>
    <w:rsid w:val="00EC0499"/>
    <w:rsid w:val="00EC09FC"/>
    <w:rsid w:val="00EC3CAD"/>
    <w:rsid w:val="00EC5634"/>
    <w:rsid w:val="00ED0568"/>
    <w:rsid w:val="00ED4F2D"/>
    <w:rsid w:val="00ED7291"/>
    <w:rsid w:val="00EE6488"/>
    <w:rsid w:val="00EF20AA"/>
    <w:rsid w:val="00EF3817"/>
    <w:rsid w:val="00F00114"/>
    <w:rsid w:val="00F01984"/>
    <w:rsid w:val="00F031BA"/>
    <w:rsid w:val="00F03384"/>
    <w:rsid w:val="00F107C2"/>
    <w:rsid w:val="00F122A2"/>
    <w:rsid w:val="00F1290D"/>
    <w:rsid w:val="00F16BB7"/>
    <w:rsid w:val="00F2082F"/>
    <w:rsid w:val="00F2120D"/>
    <w:rsid w:val="00F22CDB"/>
    <w:rsid w:val="00F23056"/>
    <w:rsid w:val="00F2315F"/>
    <w:rsid w:val="00F23A0E"/>
    <w:rsid w:val="00F24C76"/>
    <w:rsid w:val="00F24D8B"/>
    <w:rsid w:val="00F250A4"/>
    <w:rsid w:val="00F360D2"/>
    <w:rsid w:val="00F37523"/>
    <w:rsid w:val="00F40B82"/>
    <w:rsid w:val="00F423CE"/>
    <w:rsid w:val="00F45511"/>
    <w:rsid w:val="00F54189"/>
    <w:rsid w:val="00F56C18"/>
    <w:rsid w:val="00F600C6"/>
    <w:rsid w:val="00F60A12"/>
    <w:rsid w:val="00F64FFC"/>
    <w:rsid w:val="00F65875"/>
    <w:rsid w:val="00F70098"/>
    <w:rsid w:val="00F7162D"/>
    <w:rsid w:val="00F73160"/>
    <w:rsid w:val="00F731C7"/>
    <w:rsid w:val="00F736CF"/>
    <w:rsid w:val="00F736F9"/>
    <w:rsid w:val="00F761EA"/>
    <w:rsid w:val="00F8229C"/>
    <w:rsid w:val="00F82738"/>
    <w:rsid w:val="00F835CA"/>
    <w:rsid w:val="00F85A67"/>
    <w:rsid w:val="00F86A3B"/>
    <w:rsid w:val="00F90F89"/>
    <w:rsid w:val="00F93636"/>
    <w:rsid w:val="00F95356"/>
    <w:rsid w:val="00FA3913"/>
    <w:rsid w:val="00FA4966"/>
    <w:rsid w:val="00FA74AC"/>
    <w:rsid w:val="00FB09C9"/>
    <w:rsid w:val="00FB269C"/>
    <w:rsid w:val="00FB2B5C"/>
    <w:rsid w:val="00FB4D2D"/>
    <w:rsid w:val="00FB6D55"/>
    <w:rsid w:val="00FC14F4"/>
    <w:rsid w:val="00FC4F89"/>
    <w:rsid w:val="00FC5EF6"/>
    <w:rsid w:val="00FD1962"/>
    <w:rsid w:val="00FD7653"/>
    <w:rsid w:val="00FD7773"/>
    <w:rsid w:val="00FE2973"/>
    <w:rsid w:val="00FE3E45"/>
    <w:rsid w:val="00FE3E49"/>
    <w:rsid w:val="00FE6BB4"/>
    <w:rsid w:val="00FE7A7A"/>
    <w:rsid w:val="00FF2D55"/>
    <w:rsid w:val="00FF67C9"/>
    <w:rsid w:val="00FF6E5D"/>
    <w:rsid w:val="00FF708F"/>
    <w:rsid w:val="00FF7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9BB93"/>
  <w15:chartTrackingRefBased/>
  <w15:docId w15:val="{6D1F60BE-79A1-A140-9CCE-2BACA0D6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2F8"/>
    <w:rPr>
      <w:rFonts w:ascii="Times New Roman" w:eastAsia="Times New Roman" w:hAnsi="Times New Roman" w:cs="Times New Roman"/>
    </w:rPr>
  </w:style>
  <w:style w:type="paragraph" w:styleId="Heading1">
    <w:name w:val="heading 1"/>
    <w:basedOn w:val="Normal"/>
    <w:link w:val="Heading1Char"/>
    <w:uiPriority w:val="9"/>
    <w:qFormat/>
    <w:rsid w:val="0095341A"/>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A7A"/>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DF3398"/>
    <w:rPr>
      <w:sz w:val="16"/>
      <w:szCs w:val="16"/>
    </w:rPr>
  </w:style>
  <w:style w:type="paragraph" w:styleId="CommentText">
    <w:name w:val="annotation text"/>
    <w:basedOn w:val="Normal"/>
    <w:link w:val="CommentTextChar"/>
    <w:uiPriority w:val="99"/>
    <w:semiHidden/>
    <w:unhideWhenUsed/>
    <w:rsid w:val="00DF3398"/>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F3398"/>
    <w:rPr>
      <w:sz w:val="20"/>
      <w:szCs w:val="20"/>
    </w:rPr>
  </w:style>
  <w:style w:type="paragraph" w:styleId="CommentSubject">
    <w:name w:val="annotation subject"/>
    <w:basedOn w:val="CommentText"/>
    <w:next w:val="CommentText"/>
    <w:link w:val="CommentSubjectChar"/>
    <w:uiPriority w:val="99"/>
    <w:semiHidden/>
    <w:unhideWhenUsed/>
    <w:rsid w:val="00DF3398"/>
    <w:rPr>
      <w:b/>
      <w:bCs/>
    </w:rPr>
  </w:style>
  <w:style w:type="character" w:customStyle="1" w:styleId="CommentSubjectChar">
    <w:name w:val="Comment Subject Char"/>
    <w:basedOn w:val="CommentTextChar"/>
    <w:link w:val="CommentSubject"/>
    <w:uiPriority w:val="99"/>
    <w:semiHidden/>
    <w:rsid w:val="00DF3398"/>
    <w:rPr>
      <w:b/>
      <w:bCs/>
      <w:sz w:val="20"/>
      <w:szCs w:val="20"/>
    </w:rPr>
  </w:style>
  <w:style w:type="paragraph" w:styleId="BalloonText">
    <w:name w:val="Balloon Text"/>
    <w:basedOn w:val="Normal"/>
    <w:link w:val="BalloonTextChar"/>
    <w:uiPriority w:val="99"/>
    <w:semiHidden/>
    <w:unhideWhenUsed/>
    <w:rsid w:val="00DF3398"/>
    <w:rPr>
      <w:rFonts w:eastAsiaTheme="minorHAnsi"/>
      <w:sz w:val="18"/>
      <w:szCs w:val="18"/>
    </w:rPr>
  </w:style>
  <w:style w:type="character" w:customStyle="1" w:styleId="BalloonTextChar">
    <w:name w:val="Balloon Text Char"/>
    <w:basedOn w:val="DefaultParagraphFont"/>
    <w:link w:val="BalloonText"/>
    <w:uiPriority w:val="99"/>
    <w:semiHidden/>
    <w:rsid w:val="00DF3398"/>
    <w:rPr>
      <w:rFonts w:ascii="Times New Roman" w:hAnsi="Times New Roman" w:cs="Times New Roman"/>
      <w:sz w:val="18"/>
      <w:szCs w:val="18"/>
    </w:rPr>
  </w:style>
  <w:style w:type="paragraph" w:styleId="Header">
    <w:name w:val="header"/>
    <w:basedOn w:val="Normal"/>
    <w:link w:val="HeaderChar"/>
    <w:uiPriority w:val="99"/>
    <w:unhideWhenUsed/>
    <w:rsid w:val="003041E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041EA"/>
  </w:style>
  <w:style w:type="table" w:styleId="TableGrid">
    <w:name w:val="Table Grid"/>
    <w:basedOn w:val="TableNormal"/>
    <w:uiPriority w:val="39"/>
    <w:rsid w:val="00304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474A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474A3"/>
  </w:style>
  <w:style w:type="paragraph" w:customStyle="1" w:styleId="EndNoteBibliographyTitle">
    <w:name w:val="EndNote Bibliography Title"/>
    <w:basedOn w:val="Normal"/>
    <w:link w:val="EndNoteBibliographyTitleChar"/>
    <w:rsid w:val="00F736CF"/>
    <w:pPr>
      <w:jc w:val="center"/>
    </w:pPr>
    <w:rPr>
      <w:lang w:val="en-US"/>
    </w:rPr>
  </w:style>
  <w:style w:type="character" w:customStyle="1" w:styleId="EndNoteBibliographyTitleChar">
    <w:name w:val="EndNote Bibliography Title Char"/>
    <w:basedOn w:val="DefaultParagraphFont"/>
    <w:link w:val="EndNoteBibliographyTitle"/>
    <w:rsid w:val="00F736CF"/>
    <w:rPr>
      <w:rFonts w:ascii="Times New Roman" w:eastAsia="Times New Roman" w:hAnsi="Times New Roman" w:cs="Times New Roman"/>
      <w:lang w:val="en-US"/>
    </w:rPr>
  </w:style>
  <w:style w:type="paragraph" w:customStyle="1" w:styleId="EndNoteBibliography">
    <w:name w:val="EndNote Bibliography"/>
    <w:basedOn w:val="Normal"/>
    <w:link w:val="EndNoteBibliographyChar"/>
    <w:rsid w:val="00F736CF"/>
    <w:rPr>
      <w:lang w:val="en-US"/>
    </w:rPr>
  </w:style>
  <w:style w:type="character" w:customStyle="1" w:styleId="EndNoteBibliographyChar">
    <w:name w:val="EndNote Bibliography Char"/>
    <w:basedOn w:val="DefaultParagraphFont"/>
    <w:link w:val="EndNoteBibliography"/>
    <w:rsid w:val="00F736CF"/>
    <w:rPr>
      <w:rFonts w:ascii="Times New Roman" w:eastAsia="Times New Roman" w:hAnsi="Times New Roman" w:cs="Times New Roman"/>
      <w:lang w:val="en-US"/>
    </w:rPr>
  </w:style>
  <w:style w:type="character" w:styleId="Hyperlink">
    <w:name w:val="Hyperlink"/>
    <w:basedOn w:val="DefaultParagraphFont"/>
    <w:uiPriority w:val="99"/>
    <w:unhideWhenUsed/>
    <w:rsid w:val="000F73AD"/>
    <w:rPr>
      <w:color w:val="0563C1" w:themeColor="hyperlink"/>
      <w:u w:val="single"/>
    </w:rPr>
  </w:style>
  <w:style w:type="character" w:customStyle="1" w:styleId="UnresolvedMention1">
    <w:name w:val="Unresolved Mention1"/>
    <w:basedOn w:val="DefaultParagraphFont"/>
    <w:uiPriority w:val="99"/>
    <w:semiHidden/>
    <w:unhideWhenUsed/>
    <w:rsid w:val="000F73AD"/>
    <w:rPr>
      <w:color w:val="605E5C"/>
      <w:shd w:val="clear" w:color="auto" w:fill="E1DFDD"/>
    </w:rPr>
  </w:style>
  <w:style w:type="character" w:customStyle="1" w:styleId="apple-converted-space">
    <w:name w:val="apple-converted-space"/>
    <w:basedOn w:val="DefaultParagraphFont"/>
    <w:rsid w:val="00244BF9"/>
  </w:style>
  <w:style w:type="paragraph" w:customStyle="1" w:styleId="xxmsolistparagraph">
    <w:name w:val="x_x_msolistparagraph"/>
    <w:basedOn w:val="Normal"/>
    <w:rsid w:val="001428EE"/>
    <w:pPr>
      <w:spacing w:before="100" w:beforeAutospacing="1" w:after="100" w:afterAutospacing="1"/>
    </w:pPr>
  </w:style>
  <w:style w:type="character" w:customStyle="1" w:styleId="mark7d5t4siv8">
    <w:name w:val="mark7d5t4siv8"/>
    <w:basedOn w:val="DefaultParagraphFont"/>
    <w:rsid w:val="001428EE"/>
  </w:style>
  <w:style w:type="character" w:customStyle="1" w:styleId="mark3wml9swuy">
    <w:name w:val="mark3wml9swuy"/>
    <w:basedOn w:val="DefaultParagraphFont"/>
    <w:rsid w:val="001428EE"/>
  </w:style>
  <w:style w:type="character" w:customStyle="1" w:styleId="markc6jvfxs1s">
    <w:name w:val="markc6jvfxs1s"/>
    <w:basedOn w:val="DefaultParagraphFont"/>
    <w:rsid w:val="001428EE"/>
  </w:style>
  <w:style w:type="paragraph" w:styleId="Revision">
    <w:name w:val="Revision"/>
    <w:hidden/>
    <w:uiPriority w:val="99"/>
    <w:semiHidden/>
    <w:rsid w:val="00460926"/>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002B3"/>
    <w:rPr>
      <w:color w:val="954F72" w:themeColor="followedHyperlink"/>
      <w:u w:val="single"/>
    </w:rPr>
  </w:style>
  <w:style w:type="paragraph" w:styleId="NormalWeb">
    <w:name w:val="Normal (Web)"/>
    <w:basedOn w:val="Normal"/>
    <w:uiPriority w:val="99"/>
    <w:unhideWhenUsed/>
    <w:rsid w:val="006E5C46"/>
  </w:style>
  <w:style w:type="character" w:styleId="Strong">
    <w:name w:val="Strong"/>
    <w:basedOn w:val="DefaultParagraphFont"/>
    <w:uiPriority w:val="22"/>
    <w:qFormat/>
    <w:rsid w:val="008B0AE0"/>
    <w:rPr>
      <w:b/>
      <w:bCs/>
    </w:rPr>
  </w:style>
  <w:style w:type="character" w:styleId="PageNumber">
    <w:name w:val="page number"/>
    <w:basedOn w:val="DefaultParagraphFont"/>
    <w:uiPriority w:val="99"/>
    <w:semiHidden/>
    <w:unhideWhenUsed/>
    <w:rsid w:val="00077D19"/>
  </w:style>
  <w:style w:type="character" w:customStyle="1" w:styleId="ref-journal">
    <w:name w:val="ref-journal"/>
    <w:basedOn w:val="DefaultParagraphFont"/>
    <w:rsid w:val="00F37523"/>
  </w:style>
  <w:style w:type="character" w:customStyle="1" w:styleId="ref-vol">
    <w:name w:val="ref-vol"/>
    <w:basedOn w:val="DefaultParagraphFont"/>
    <w:rsid w:val="00F37523"/>
  </w:style>
  <w:style w:type="character" w:customStyle="1" w:styleId="authors-list-item">
    <w:name w:val="authors-list-item"/>
    <w:basedOn w:val="DefaultParagraphFont"/>
    <w:rsid w:val="0095341A"/>
  </w:style>
  <w:style w:type="character" w:customStyle="1" w:styleId="author-sup-separator">
    <w:name w:val="author-sup-separator"/>
    <w:basedOn w:val="DefaultParagraphFont"/>
    <w:rsid w:val="0095341A"/>
  </w:style>
  <w:style w:type="character" w:customStyle="1" w:styleId="comma">
    <w:name w:val="comma"/>
    <w:basedOn w:val="DefaultParagraphFont"/>
    <w:rsid w:val="0095341A"/>
  </w:style>
  <w:style w:type="character" w:customStyle="1" w:styleId="Heading1Char">
    <w:name w:val="Heading 1 Char"/>
    <w:basedOn w:val="DefaultParagraphFont"/>
    <w:link w:val="Heading1"/>
    <w:uiPriority w:val="9"/>
    <w:rsid w:val="0095341A"/>
    <w:rPr>
      <w:rFonts w:ascii="Times New Roman" w:eastAsia="Times New Roman" w:hAnsi="Times New Roman" w:cs="Times New Roman"/>
      <w:b/>
      <w:bCs/>
      <w:kern w:val="36"/>
      <w:sz w:val="48"/>
      <w:szCs w:val="48"/>
      <w:lang w:val="en-US"/>
    </w:rPr>
  </w:style>
  <w:style w:type="character" w:customStyle="1" w:styleId="period">
    <w:name w:val="period"/>
    <w:basedOn w:val="DefaultParagraphFont"/>
    <w:rsid w:val="0095341A"/>
  </w:style>
  <w:style w:type="character" w:customStyle="1" w:styleId="cit">
    <w:name w:val="cit"/>
    <w:basedOn w:val="DefaultParagraphFont"/>
    <w:rsid w:val="0095341A"/>
  </w:style>
  <w:style w:type="character" w:customStyle="1" w:styleId="citation-doi">
    <w:name w:val="citation-doi"/>
    <w:basedOn w:val="DefaultParagraphFont"/>
    <w:rsid w:val="00FA3913"/>
  </w:style>
  <w:style w:type="character" w:customStyle="1" w:styleId="docsum-authors">
    <w:name w:val="docsum-authors"/>
    <w:basedOn w:val="DefaultParagraphFont"/>
    <w:rsid w:val="00FA3913"/>
  </w:style>
  <w:style w:type="character" w:customStyle="1" w:styleId="docsum-journal-citation">
    <w:name w:val="docsum-journal-citation"/>
    <w:basedOn w:val="DefaultParagraphFont"/>
    <w:rsid w:val="00FA3913"/>
  </w:style>
  <w:style w:type="table" w:customStyle="1" w:styleId="TableGrid1">
    <w:name w:val="Table Grid1"/>
    <w:basedOn w:val="TableNormal"/>
    <w:next w:val="TableGrid"/>
    <w:uiPriority w:val="39"/>
    <w:rsid w:val="009D0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A0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92180">
      <w:bodyDiv w:val="1"/>
      <w:marLeft w:val="0"/>
      <w:marRight w:val="0"/>
      <w:marTop w:val="0"/>
      <w:marBottom w:val="0"/>
      <w:divBdr>
        <w:top w:val="none" w:sz="0" w:space="0" w:color="auto"/>
        <w:left w:val="none" w:sz="0" w:space="0" w:color="auto"/>
        <w:bottom w:val="none" w:sz="0" w:space="0" w:color="auto"/>
        <w:right w:val="none" w:sz="0" w:space="0" w:color="auto"/>
      </w:divBdr>
    </w:div>
    <w:div w:id="47383235">
      <w:bodyDiv w:val="1"/>
      <w:marLeft w:val="0"/>
      <w:marRight w:val="0"/>
      <w:marTop w:val="0"/>
      <w:marBottom w:val="0"/>
      <w:divBdr>
        <w:top w:val="none" w:sz="0" w:space="0" w:color="auto"/>
        <w:left w:val="none" w:sz="0" w:space="0" w:color="auto"/>
        <w:bottom w:val="none" w:sz="0" w:space="0" w:color="auto"/>
        <w:right w:val="none" w:sz="0" w:space="0" w:color="auto"/>
      </w:divBdr>
    </w:div>
    <w:div w:id="100492652">
      <w:bodyDiv w:val="1"/>
      <w:marLeft w:val="0"/>
      <w:marRight w:val="0"/>
      <w:marTop w:val="0"/>
      <w:marBottom w:val="0"/>
      <w:divBdr>
        <w:top w:val="none" w:sz="0" w:space="0" w:color="auto"/>
        <w:left w:val="none" w:sz="0" w:space="0" w:color="auto"/>
        <w:bottom w:val="none" w:sz="0" w:space="0" w:color="auto"/>
        <w:right w:val="none" w:sz="0" w:space="0" w:color="auto"/>
      </w:divBdr>
    </w:div>
    <w:div w:id="136385167">
      <w:bodyDiv w:val="1"/>
      <w:marLeft w:val="0"/>
      <w:marRight w:val="0"/>
      <w:marTop w:val="0"/>
      <w:marBottom w:val="0"/>
      <w:divBdr>
        <w:top w:val="none" w:sz="0" w:space="0" w:color="auto"/>
        <w:left w:val="none" w:sz="0" w:space="0" w:color="auto"/>
        <w:bottom w:val="none" w:sz="0" w:space="0" w:color="auto"/>
        <w:right w:val="none" w:sz="0" w:space="0" w:color="auto"/>
      </w:divBdr>
    </w:div>
    <w:div w:id="157813268">
      <w:bodyDiv w:val="1"/>
      <w:marLeft w:val="0"/>
      <w:marRight w:val="0"/>
      <w:marTop w:val="0"/>
      <w:marBottom w:val="0"/>
      <w:divBdr>
        <w:top w:val="none" w:sz="0" w:space="0" w:color="auto"/>
        <w:left w:val="none" w:sz="0" w:space="0" w:color="auto"/>
        <w:bottom w:val="none" w:sz="0" w:space="0" w:color="auto"/>
        <w:right w:val="none" w:sz="0" w:space="0" w:color="auto"/>
      </w:divBdr>
    </w:div>
    <w:div w:id="193925543">
      <w:bodyDiv w:val="1"/>
      <w:marLeft w:val="0"/>
      <w:marRight w:val="0"/>
      <w:marTop w:val="0"/>
      <w:marBottom w:val="0"/>
      <w:divBdr>
        <w:top w:val="none" w:sz="0" w:space="0" w:color="auto"/>
        <w:left w:val="none" w:sz="0" w:space="0" w:color="auto"/>
        <w:bottom w:val="none" w:sz="0" w:space="0" w:color="auto"/>
        <w:right w:val="none" w:sz="0" w:space="0" w:color="auto"/>
      </w:divBdr>
    </w:div>
    <w:div w:id="216283228">
      <w:bodyDiv w:val="1"/>
      <w:marLeft w:val="0"/>
      <w:marRight w:val="0"/>
      <w:marTop w:val="0"/>
      <w:marBottom w:val="0"/>
      <w:divBdr>
        <w:top w:val="none" w:sz="0" w:space="0" w:color="auto"/>
        <w:left w:val="none" w:sz="0" w:space="0" w:color="auto"/>
        <w:bottom w:val="none" w:sz="0" w:space="0" w:color="auto"/>
        <w:right w:val="none" w:sz="0" w:space="0" w:color="auto"/>
      </w:divBdr>
    </w:div>
    <w:div w:id="268196048">
      <w:bodyDiv w:val="1"/>
      <w:marLeft w:val="0"/>
      <w:marRight w:val="0"/>
      <w:marTop w:val="0"/>
      <w:marBottom w:val="0"/>
      <w:divBdr>
        <w:top w:val="none" w:sz="0" w:space="0" w:color="auto"/>
        <w:left w:val="none" w:sz="0" w:space="0" w:color="auto"/>
        <w:bottom w:val="none" w:sz="0" w:space="0" w:color="auto"/>
        <w:right w:val="none" w:sz="0" w:space="0" w:color="auto"/>
      </w:divBdr>
      <w:divsChild>
        <w:div w:id="210655629">
          <w:marLeft w:val="0"/>
          <w:marRight w:val="0"/>
          <w:marTop w:val="0"/>
          <w:marBottom w:val="0"/>
          <w:divBdr>
            <w:top w:val="none" w:sz="0" w:space="0" w:color="auto"/>
            <w:left w:val="none" w:sz="0" w:space="0" w:color="auto"/>
            <w:bottom w:val="none" w:sz="0" w:space="0" w:color="auto"/>
            <w:right w:val="none" w:sz="0" w:space="0" w:color="auto"/>
          </w:divBdr>
        </w:div>
      </w:divsChild>
    </w:div>
    <w:div w:id="333654791">
      <w:bodyDiv w:val="1"/>
      <w:marLeft w:val="0"/>
      <w:marRight w:val="0"/>
      <w:marTop w:val="0"/>
      <w:marBottom w:val="0"/>
      <w:divBdr>
        <w:top w:val="none" w:sz="0" w:space="0" w:color="auto"/>
        <w:left w:val="none" w:sz="0" w:space="0" w:color="auto"/>
        <w:bottom w:val="none" w:sz="0" w:space="0" w:color="auto"/>
        <w:right w:val="none" w:sz="0" w:space="0" w:color="auto"/>
      </w:divBdr>
    </w:div>
    <w:div w:id="350034582">
      <w:bodyDiv w:val="1"/>
      <w:marLeft w:val="0"/>
      <w:marRight w:val="0"/>
      <w:marTop w:val="0"/>
      <w:marBottom w:val="0"/>
      <w:divBdr>
        <w:top w:val="none" w:sz="0" w:space="0" w:color="auto"/>
        <w:left w:val="none" w:sz="0" w:space="0" w:color="auto"/>
        <w:bottom w:val="none" w:sz="0" w:space="0" w:color="auto"/>
        <w:right w:val="none" w:sz="0" w:space="0" w:color="auto"/>
      </w:divBdr>
    </w:div>
    <w:div w:id="416369613">
      <w:bodyDiv w:val="1"/>
      <w:marLeft w:val="0"/>
      <w:marRight w:val="0"/>
      <w:marTop w:val="0"/>
      <w:marBottom w:val="0"/>
      <w:divBdr>
        <w:top w:val="none" w:sz="0" w:space="0" w:color="auto"/>
        <w:left w:val="none" w:sz="0" w:space="0" w:color="auto"/>
        <w:bottom w:val="none" w:sz="0" w:space="0" w:color="auto"/>
        <w:right w:val="none" w:sz="0" w:space="0" w:color="auto"/>
      </w:divBdr>
    </w:div>
    <w:div w:id="599097229">
      <w:bodyDiv w:val="1"/>
      <w:marLeft w:val="0"/>
      <w:marRight w:val="0"/>
      <w:marTop w:val="0"/>
      <w:marBottom w:val="0"/>
      <w:divBdr>
        <w:top w:val="none" w:sz="0" w:space="0" w:color="auto"/>
        <w:left w:val="none" w:sz="0" w:space="0" w:color="auto"/>
        <w:bottom w:val="none" w:sz="0" w:space="0" w:color="auto"/>
        <w:right w:val="none" w:sz="0" w:space="0" w:color="auto"/>
      </w:divBdr>
    </w:div>
    <w:div w:id="617836284">
      <w:bodyDiv w:val="1"/>
      <w:marLeft w:val="0"/>
      <w:marRight w:val="0"/>
      <w:marTop w:val="0"/>
      <w:marBottom w:val="0"/>
      <w:divBdr>
        <w:top w:val="none" w:sz="0" w:space="0" w:color="auto"/>
        <w:left w:val="none" w:sz="0" w:space="0" w:color="auto"/>
        <w:bottom w:val="none" w:sz="0" w:space="0" w:color="auto"/>
        <w:right w:val="none" w:sz="0" w:space="0" w:color="auto"/>
      </w:divBdr>
      <w:divsChild>
        <w:div w:id="72628569">
          <w:marLeft w:val="0"/>
          <w:marRight w:val="0"/>
          <w:marTop w:val="0"/>
          <w:marBottom w:val="0"/>
          <w:divBdr>
            <w:top w:val="none" w:sz="0" w:space="0" w:color="auto"/>
            <w:left w:val="none" w:sz="0" w:space="0" w:color="auto"/>
            <w:bottom w:val="none" w:sz="0" w:space="0" w:color="auto"/>
            <w:right w:val="none" w:sz="0" w:space="0" w:color="auto"/>
          </w:divBdr>
          <w:divsChild>
            <w:div w:id="1179738462">
              <w:marLeft w:val="0"/>
              <w:marRight w:val="0"/>
              <w:marTop w:val="0"/>
              <w:marBottom w:val="0"/>
              <w:divBdr>
                <w:top w:val="none" w:sz="0" w:space="0" w:color="auto"/>
                <w:left w:val="none" w:sz="0" w:space="0" w:color="auto"/>
                <w:bottom w:val="none" w:sz="0" w:space="0" w:color="auto"/>
                <w:right w:val="none" w:sz="0" w:space="0" w:color="auto"/>
              </w:divBdr>
              <w:divsChild>
                <w:div w:id="423182999">
                  <w:marLeft w:val="0"/>
                  <w:marRight w:val="0"/>
                  <w:marTop w:val="0"/>
                  <w:marBottom w:val="0"/>
                  <w:divBdr>
                    <w:top w:val="none" w:sz="0" w:space="0" w:color="auto"/>
                    <w:left w:val="none" w:sz="0" w:space="0" w:color="auto"/>
                    <w:bottom w:val="none" w:sz="0" w:space="0" w:color="auto"/>
                    <w:right w:val="none" w:sz="0" w:space="0" w:color="auto"/>
                  </w:divBdr>
                  <w:divsChild>
                    <w:div w:id="54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814478">
      <w:bodyDiv w:val="1"/>
      <w:marLeft w:val="0"/>
      <w:marRight w:val="0"/>
      <w:marTop w:val="0"/>
      <w:marBottom w:val="0"/>
      <w:divBdr>
        <w:top w:val="none" w:sz="0" w:space="0" w:color="auto"/>
        <w:left w:val="none" w:sz="0" w:space="0" w:color="auto"/>
        <w:bottom w:val="none" w:sz="0" w:space="0" w:color="auto"/>
        <w:right w:val="none" w:sz="0" w:space="0" w:color="auto"/>
      </w:divBdr>
    </w:div>
    <w:div w:id="671496668">
      <w:bodyDiv w:val="1"/>
      <w:marLeft w:val="0"/>
      <w:marRight w:val="0"/>
      <w:marTop w:val="0"/>
      <w:marBottom w:val="0"/>
      <w:divBdr>
        <w:top w:val="none" w:sz="0" w:space="0" w:color="auto"/>
        <w:left w:val="none" w:sz="0" w:space="0" w:color="auto"/>
        <w:bottom w:val="none" w:sz="0" w:space="0" w:color="auto"/>
        <w:right w:val="none" w:sz="0" w:space="0" w:color="auto"/>
      </w:divBdr>
    </w:div>
    <w:div w:id="677729738">
      <w:bodyDiv w:val="1"/>
      <w:marLeft w:val="0"/>
      <w:marRight w:val="0"/>
      <w:marTop w:val="0"/>
      <w:marBottom w:val="0"/>
      <w:divBdr>
        <w:top w:val="none" w:sz="0" w:space="0" w:color="auto"/>
        <w:left w:val="none" w:sz="0" w:space="0" w:color="auto"/>
        <w:bottom w:val="none" w:sz="0" w:space="0" w:color="auto"/>
        <w:right w:val="none" w:sz="0" w:space="0" w:color="auto"/>
      </w:divBdr>
    </w:div>
    <w:div w:id="681467850">
      <w:bodyDiv w:val="1"/>
      <w:marLeft w:val="0"/>
      <w:marRight w:val="0"/>
      <w:marTop w:val="0"/>
      <w:marBottom w:val="0"/>
      <w:divBdr>
        <w:top w:val="none" w:sz="0" w:space="0" w:color="auto"/>
        <w:left w:val="none" w:sz="0" w:space="0" w:color="auto"/>
        <w:bottom w:val="none" w:sz="0" w:space="0" w:color="auto"/>
        <w:right w:val="none" w:sz="0" w:space="0" w:color="auto"/>
      </w:divBdr>
    </w:div>
    <w:div w:id="753165740">
      <w:bodyDiv w:val="1"/>
      <w:marLeft w:val="0"/>
      <w:marRight w:val="0"/>
      <w:marTop w:val="0"/>
      <w:marBottom w:val="0"/>
      <w:divBdr>
        <w:top w:val="none" w:sz="0" w:space="0" w:color="auto"/>
        <w:left w:val="none" w:sz="0" w:space="0" w:color="auto"/>
        <w:bottom w:val="none" w:sz="0" w:space="0" w:color="auto"/>
        <w:right w:val="none" w:sz="0" w:space="0" w:color="auto"/>
      </w:divBdr>
      <w:divsChild>
        <w:div w:id="708066656">
          <w:marLeft w:val="446"/>
          <w:marRight w:val="0"/>
          <w:marTop w:val="0"/>
          <w:marBottom w:val="0"/>
          <w:divBdr>
            <w:top w:val="none" w:sz="0" w:space="0" w:color="auto"/>
            <w:left w:val="none" w:sz="0" w:space="0" w:color="auto"/>
            <w:bottom w:val="none" w:sz="0" w:space="0" w:color="auto"/>
            <w:right w:val="none" w:sz="0" w:space="0" w:color="auto"/>
          </w:divBdr>
        </w:div>
      </w:divsChild>
    </w:div>
    <w:div w:id="753547149">
      <w:bodyDiv w:val="1"/>
      <w:marLeft w:val="0"/>
      <w:marRight w:val="0"/>
      <w:marTop w:val="0"/>
      <w:marBottom w:val="0"/>
      <w:divBdr>
        <w:top w:val="none" w:sz="0" w:space="0" w:color="auto"/>
        <w:left w:val="none" w:sz="0" w:space="0" w:color="auto"/>
        <w:bottom w:val="none" w:sz="0" w:space="0" w:color="auto"/>
        <w:right w:val="none" w:sz="0" w:space="0" w:color="auto"/>
      </w:divBdr>
    </w:div>
    <w:div w:id="806431229">
      <w:bodyDiv w:val="1"/>
      <w:marLeft w:val="0"/>
      <w:marRight w:val="0"/>
      <w:marTop w:val="0"/>
      <w:marBottom w:val="0"/>
      <w:divBdr>
        <w:top w:val="none" w:sz="0" w:space="0" w:color="auto"/>
        <w:left w:val="none" w:sz="0" w:space="0" w:color="auto"/>
        <w:bottom w:val="none" w:sz="0" w:space="0" w:color="auto"/>
        <w:right w:val="none" w:sz="0" w:space="0" w:color="auto"/>
      </w:divBdr>
    </w:div>
    <w:div w:id="862062024">
      <w:bodyDiv w:val="1"/>
      <w:marLeft w:val="0"/>
      <w:marRight w:val="0"/>
      <w:marTop w:val="0"/>
      <w:marBottom w:val="0"/>
      <w:divBdr>
        <w:top w:val="none" w:sz="0" w:space="0" w:color="auto"/>
        <w:left w:val="none" w:sz="0" w:space="0" w:color="auto"/>
        <w:bottom w:val="none" w:sz="0" w:space="0" w:color="auto"/>
        <w:right w:val="none" w:sz="0" w:space="0" w:color="auto"/>
      </w:divBdr>
      <w:divsChild>
        <w:div w:id="1398823777">
          <w:marLeft w:val="446"/>
          <w:marRight w:val="0"/>
          <w:marTop w:val="0"/>
          <w:marBottom w:val="0"/>
          <w:divBdr>
            <w:top w:val="none" w:sz="0" w:space="0" w:color="auto"/>
            <w:left w:val="none" w:sz="0" w:space="0" w:color="auto"/>
            <w:bottom w:val="none" w:sz="0" w:space="0" w:color="auto"/>
            <w:right w:val="none" w:sz="0" w:space="0" w:color="auto"/>
          </w:divBdr>
        </w:div>
      </w:divsChild>
    </w:div>
    <w:div w:id="864825653">
      <w:bodyDiv w:val="1"/>
      <w:marLeft w:val="0"/>
      <w:marRight w:val="0"/>
      <w:marTop w:val="0"/>
      <w:marBottom w:val="0"/>
      <w:divBdr>
        <w:top w:val="none" w:sz="0" w:space="0" w:color="auto"/>
        <w:left w:val="none" w:sz="0" w:space="0" w:color="auto"/>
        <w:bottom w:val="none" w:sz="0" w:space="0" w:color="auto"/>
        <w:right w:val="none" w:sz="0" w:space="0" w:color="auto"/>
      </w:divBdr>
      <w:divsChild>
        <w:div w:id="274142975">
          <w:marLeft w:val="0"/>
          <w:marRight w:val="0"/>
          <w:marTop w:val="0"/>
          <w:marBottom w:val="0"/>
          <w:divBdr>
            <w:top w:val="none" w:sz="0" w:space="0" w:color="auto"/>
            <w:left w:val="none" w:sz="0" w:space="0" w:color="auto"/>
            <w:bottom w:val="none" w:sz="0" w:space="0" w:color="auto"/>
            <w:right w:val="none" w:sz="0" w:space="0" w:color="auto"/>
          </w:divBdr>
          <w:divsChild>
            <w:div w:id="1240093592">
              <w:marLeft w:val="0"/>
              <w:marRight w:val="0"/>
              <w:marTop w:val="0"/>
              <w:marBottom w:val="0"/>
              <w:divBdr>
                <w:top w:val="none" w:sz="0" w:space="0" w:color="auto"/>
                <w:left w:val="none" w:sz="0" w:space="0" w:color="auto"/>
                <w:bottom w:val="none" w:sz="0" w:space="0" w:color="auto"/>
                <w:right w:val="none" w:sz="0" w:space="0" w:color="auto"/>
              </w:divBdr>
              <w:divsChild>
                <w:div w:id="19571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3079">
      <w:bodyDiv w:val="1"/>
      <w:marLeft w:val="0"/>
      <w:marRight w:val="0"/>
      <w:marTop w:val="0"/>
      <w:marBottom w:val="0"/>
      <w:divBdr>
        <w:top w:val="none" w:sz="0" w:space="0" w:color="auto"/>
        <w:left w:val="none" w:sz="0" w:space="0" w:color="auto"/>
        <w:bottom w:val="none" w:sz="0" w:space="0" w:color="auto"/>
        <w:right w:val="none" w:sz="0" w:space="0" w:color="auto"/>
      </w:divBdr>
      <w:divsChild>
        <w:div w:id="1054500202">
          <w:marLeft w:val="0"/>
          <w:marRight w:val="0"/>
          <w:marTop w:val="0"/>
          <w:marBottom w:val="0"/>
          <w:divBdr>
            <w:top w:val="none" w:sz="0" w:space="0" w:color="auto"/>
            <w:left w:val="none" w:sz="0" w:space="0" w:color="auto"/>
            <w:bottom w:val="none" w:sz="0" w:space="0" w:color="auto"/>
            <w:right w:val="none" w:sz="0" w:space="0" w:color="auto"/>
          </w:divBdr>
          <w:divsChild>
            <w:div w:id="1427537387">
              <w:marLeft w:val="0"/>
              <w:marRight w:val="0"/>
              <w:marTop w:val="0"/>
              <w:marBottom w:val="0"/>
              <w:divBdr>
                <w:top w:val="none" w:sz="0" w:space="0" w:color="auto"/>
                <w:left w:val="none" w:sz="0" w:space="0" w:color="auto"/>
                <w:bottom w:val="none" w:sz="0" w:space="0" w:color="auto"/>
                <w:right w:val="none" w:sz="0" w:space="0" w:color="auto"/>
              </w:divBdr>
              <w:divsChild>
                <w:div w:id="429279343">
                  <w:marLeft w:val="0"/>
                  <w:marRight w:val="0"/>
                  <w:marTop w:val="0"/>
                  <w:marBottom w:val="0"/>
                  <w:divBdr>
                    <w:top w:val="none" w:sz="0" w:space="0" w:color="auto"/>
                    <w:left w:val="none" w:sz="0" w:space="0" w:color="auto"/>
                    <w:bottom w:val="none" w:sz="0" w:space="0" w:color="auto"/>
                    <w:right w:val="none" w:sz="0" w:space="0" w:color="auto"/>
                  </w:divBdr>
                  <w:divsChild>
                    <w:div w:id="27302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524947">
      <w:bodyDiv w:val="1"/>
      <w:marLeft w:val="0"/>
      <w:marRight w:val="0"/>
      <w:marTop w:val="0"/>
      <w:marBottom w:val="0"/>
      <w:divBdr>
        <w:top w:val="none" w:sz="0" w:space="0" w:color="auto"/>
        <w:left w:val="none" w:sz="0" w:space="0" w:color="auto"/>
        <w:bottom w:val="none" w:sz="0" w:space="0" w:color="auto"/>
        <w:right w:val="none" w:sz="0" w:space="0" w:color="auto"/>
      </w:divBdr>
    </w:div>
    <w:div w:id="1052273495">
      <w:bodyDiv w:val="1"/>
      <w:marLeft w:val="0"/>
      <w:marRight w:val="0"/>
      <w:marTop w:val="0"/>
      <w:marBottom w:val="0"/>
      <w:divBdr>
        <w:top w:val="none" w:sz="0" w:space="0" w:color="auto"/>
        <w:left w:val="none" w:sz="0" w:space="0" w:color="auto"/>
        <w:bottom w:val="none" w:sz="0" w:space="0" w:color="auto"/>
        <w:right w:val="none" w:sz="0" w:space="0" w:color="auto"/>
      </w:divBdr>
    </w:div>
    <w:div w:id="1061949093">
      <w:bodyDiv w:val="1"/>
      <w:marLeft w:val="0"/>
      <w:marRight w:val="0"/>
      <w:marTop w:val="0"/>
      <w:marBottom w:val="0"/>
      <w:divBdr>
        <w:top w:val="none" w:sz="0" w:space="0" w:color="auto"/>
        <w:left w:val="none" w:sz="0" w:space="0" w:color="auto"/>
        <w:bottom w:val="none" w:sz="0" w:space="0" w:color="auto"/>
        <w:right w:val="none" w:sz="0" w:space="0" w:color="auto"/>
      </w:divBdr>
      <w:divsChild>
        <w:div w:id="1222131167">
          <w:marLeft w:val="0"/>
          <w:marRight w:val="0"/>
          <w:marTop w:val="0"/>
          <w:marBottom w:val="0"/>
          <w:divBdr>
            <w:top w:val="none" w:sz="0" w:space="0" w:color="auto"/>
            <w:left w:val="none" w:sz="0" w:space="0" w:color="auto"/>
            <w:bottom w:val="none" w:sz="0" w:space="0" w:color="auto"/>
            <w:right w:val="none" w:sz="0" w:space="0" w:color="auto"/>
          </w:divBdr>
          <w:divsChild>
            <w:div w:id="615597026">
              <w:marLeft w:val="0"/>
              <w:marRight w:val="0"/>
              <w:marTop w:val="0"/>
              <w:marBottom w:val="0"/>
              <w:divBdr>
                <w:top w:val="none" w:sz="0" w:space="0" w:color="auto"/>
                <w:left w:val="none" w:sz="0" w:space="0" w:color="auto"/>
                <w:bottom w:val="none" w:sz="0" w:space="0" w:color="auto"/>
                <w:right w:val="none" w:sz="0" w:space="0" w:color="auto"/>
              </w:divBdr>
              <w:divsChild>
                <w:div w:id="88623554">
                  <w:marLeft w:val="0"/>
                  <w:marRight w:val="0"/>
                  <w:marTop w:val="0"/>
                  <w:marBottom w:val="0"/>
                  <w:divBdr>
                    <w:top w:val="none" w:sz="0" w:space="0" w:color="auto"/>
                    <w:left w:val="none" w:sz="0" w:space="0" w:color="auto"/>
                    <w:bottom w:val="none" w:sz="0" w:space="0" w:color="auto"/>
                    <w:right w:val="none" w:sz="0" w:space="0" w:color="auto"/>
                  </w:divBdr>
                  <w:divsChild>
                    <w:div w:id="8509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61628">
          <w:marLeft w:val="0"/>
          <w:marRight w:val="0"/>
          <w:marTop w:val="0"/>
          <w:marBottom w:val="0"/>
          <w:divBdr>
            <w:top w:val="none" w:sz="0" w:space="0" w:color="auto"/>
            <w:left w:val="none" w:sz="0" w:space="0" w:color="auto"/>
            <w:bottom w:val="none" w:sz="0" w:space="0" w:color="auto"/>
            <w:right w:val="none" w:sz="0" w:space="0" w:color="auto"/>
          </w:divBdr>
          <w:divsChild>
            <w:div w:id="638649057">
              <w:marLeft w:val="0"/>
              <w:marRight w:val="0"/>
              <w:marTop w:val="0"/>
              <w:marBottom w:val="0"/>
              <w:divBdr>
                <w:top w:val="none" w:sz="0" w:space="0" w:color="auto"/>
                <w:left w:val="none" w:sz="0" w:space="0" w:color="auto"/>
                <w:bottom w:val="none" w:sz="0" w:space="0" w:color="auto"/>
                <w:right w:val="none" w:sz="0" w:space="0" w:color="auto"/>
              </w:divBdr>
              <w:divsChild>
                <w:div w:id="6605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46725">
      <w:bodyDiv w:val="1"/>
      <w:marLeft w:val="0"/>
      <w:marRight w:val="0"/>
      <w:marTop w:val="0"/>
      <w:marBottom w:val="0"/>
      <w:divBdr>
        <w:top w:val="none" w:sz="0" w:space="0" w:color="auto"/>
        <w:left w:val="none" w:sz="0" w:space="0" w:color="auto"/>
        <w:bottom w:val="none" w:sz="0" w:space="0" w:color="auto"/>
        <w:right w:val="none" w:sz="0" w:space="0" w:color="auto"/>
      </w:divBdr>
    </w:div>
    <w:div w:id="1102144457">
      <w:bodyDiv w:val="1"/>
      <w:marLeft w:val="0"/>
      <w:marRight w:val="0"/>
      <w:marTop w:val="0"/>
      <w:marBottom w:val="0"/>
      <w:divBdr>
        <w:top w:val="none" w:sz="0" w:space="0" w:color="auto"/>
        <w:left w:val="none" w:sz="0" w:space="0" w:color="auto"/>
        <w:bottom w:val="none" w:sz="0" w:space="0" w:color="auto"/>
        <w:right w:val="none" w:sz="0" w:space="0" w:color="auto"/>
      </w:divBdr>
    </w:div>
    <w:div w:id="1147355027">
      <w:bodyDiv w:val="1"/>
      <w:marLeft w:val="0"/>
      <w:marRight w:val="0"/>
      <w:marTop w:val="0"/>
      <w:marBottom w:val="0"/>
      <w:divBdr>
        <w:top w:val="none" w:sz="0" w:space="0" w:color="auto"/>
        <w:left w:val="none" w:sz="0" w:space="0" w:color="auto"/>
        <w:bottom w:val="none" w:sz="0" w:space="0" w:color="auto"/>
        <w:right w:val="none" w:sz="0" w:space="0" w:color="auto"/>
      </w:divBdr>
    </w:div>
    <w:div w:id="1304239911">
      <w:bodyDiv w:val="1"/>
      <w:marLeft w:val="0"/>
      <w:marRight w:val="0"/>
      <w:marTop w:val="0"/>
      <w:marBottom w:val="0"/>
      <w:divBdr>
        <w:top w:val="none" w:sz="0" w:space="0" w:color="auto"/>
        <w:left w:val="none" w:sz="0" w:space="0" w:color="auto"/>
        <w:bottom w:val="none" w:sz="0" w:space="0" w:color="auto"/>
        <w:right w:val="none" w:sz="0" w:space="0" w:color="auto"/>
      </w:divBdr>
    </w:div>
    <w:div w:id="1341542918">
      <w:bodyDiv w:val="1"/>
      <w:marLeft w:val="0"/>
      <w:marRight w:val="0"/>
      <w:marTop w:val="0"/>
      <w:marBottom w:val="0"/>
      <w:divBdr>
        <w:top w:val="none" w:sz="0" w:space="0" w:color="auto"/>
        <w:left w:val="none" w:sz="0" w:space="0" w:color="auto"/>
        <w:bottom w:val="none" w:sz="0" w:space="0" w:color="auto"/>
        <w:right w:val="none" w:sz="0" w:space="0" w:color="auto"/>
      </w:divBdr>
    </w:div>
    <w:div w:id="1347291304">
      <w:bodyDiv w:val="1"/>
      <w:marLeft w:val="0"/>
      <w:marRight w:val="0"/>
      <w:marTop w:val="0"/>
      <w:marBottom w:val="0"/>
      <w:divBdr>
        <w:top w:val="none" w:sz="0" w:space="0" w:color="auto"/>
        <w:left w:val="none" w:sz="0" w:space="0" w:color="auto"/>
        <w:bottom w:val="none" w:sz="0" w:space="0" w:color="auto"/>
        <w:right w:val="none" w:sz="0" w:space="0" w:color="auto"/>
      </w:divBdr>
    </w:div>
    <w:div w:id="1510025555">
      <w:bodyDiv w:val="1"/>
      <w:marLeft w:val="0"/>
      <w:marRight w:val="0"/>
      <w:marTop w:val="0"/>
      <w:marBottom w:val="0"/>
      <w:divBdr>
        <w:top w:val="none" w:sz="0" w:space="0" w:color="auto"/>
        <w:left w:val="none" w:sz="0" w:space="0" w:color="auto"/>
        <w:bottom w:val="none" w:sz="0" w:space="0" w:color="auto"/>
        <w:right w:val="none" w:sz="0" w:space="0" w:color="auto"/>
      </w:divBdr>
      <w:divsChild>
        <w:div w:id="1618877945">
          <w:marLeft w:val="0"/>
          <w:marRight w:val="0"/>
          <w:marTop w:val="0"/>
          <w:marBottom w:val="0"/>
          <w:divBdr>
            <w:top w:val="none" w:sz="0" w:space="0" w:color="auto"/>
            <w:left w:val="none" w:sz="0" w:space="0" w:color="auto"/>
            <w:bottom w:val="none" w:sz="0" w:space="0" w:color="auto"/>
            <w:right w:val="none" w:sz="0" w:space="0" w:color="auto"/>
          </w:divBdr>
          <w:divsChild>
            <w:div w:id="724842312">
              <w:marLeft w:val="0"/>
              <w:marRight w:val="0"/>
              <w:marTop w:val="0"/>
              <w:marBottom w:val="0"/>
              <w:divBdr>
                <w:top w:val="none" w:sz="0" w:space="0" w:color="auto"/>
                <w:left w:val="none" w:sz="0" w:space="0" w:color="auto"/>
                <w:bottom w:val="none" w:sz="0" w:space="0" w:color="auto"/>
                <w:right w:val="none" w:sz="0" w:space="0" w:color="auto"/>
              </w:divBdr>
              <w:divsChild>
                <w:div w:id="794644503">
                  <w:marLeft w:val="0"/>
                  <w:marRight w:val="0"/>
                  <w:marTop w:val="0"/>
                  <w:marBottom w:val="0"/>
                  <w:divBdr>
                    <w:top w:val="none" w:sz="0" w:space="0" w:color="auto"/>
                    <w:left w:val="none" w:sz="0" w:space="0" w:color="auto"/>
                    <w:bottom w:val="none" w:sz="0" w:space="0" w:color="auto"/>
                    <w:right w:val="none" w:sz="0" w:space="0" w:color="auto"/>
                  </w:divBdr>
                  <w:divsChild>
                    <w:div w:id="6812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76240">
      <w:bodyDiv w:val="1"/>
      <w:marLeft w:val="0"/>
      <w:marRight w:val="0"/>
      <w:marTop w:val="0"/>
      <w:marBottom w:val="0"/>
      <w:divBdr>
        <w:top w:val="none" w:sz="0" w:space="0" w:color="auto"/>
        <w:left w:val="none" w:sz="0" w:space="0" w:color="auto"/>
        <w:bottom w:val="none" w:sz="0" w:space="0" w:color="auto"/>
        <w:right w:val="none" w:sz="0" w:space="0" w:color="auto"/>
      </w:divBdr>
    </w:div>
    <w:div w:id="1565529768">
      <w:bodyDiv w:val="1"/>
      <w:marLeft w:val="0"/>
      <w:marRight w:val="0"/>
      <w:marTop w:val="0"/>
      <w:marBottom w:val="0"/>
      <w:divBdr>
        <w:top w:val="none" w:sz="0" w:space="0" w:color="auto"/>
        <w:left w:val="none" w:sz="0" w:space="0" w:color="auto"/>
        <w:bottom w:val="none" w:sz="0" w:space="0" w:color="auto"/>
        <w:right w:val="none" w:sz="0" w:space="0" w:color="auto"/>
      </w:divBdr>
      <w:divsChild>
        <w:div w:id="331875918">
          <w:marLeft w:val="0"/>
          <w:marRight w:val="0"/>
          <w:marTop w:val="0"/>
          <w:marBottom w:val="0"/>
          <w:divBdr>
            <w:top w:val="none" w:sz="0" w:space="0" w:color="auto"/>
            <w:left w:val="none" w:sz="0" w:space="0" w:color="auto"/>
            <w:bottom w:val="none" w:sz="0" w:space="0" w:color="auto"/>
            <w:right w:val="none" w:sz="0" w:space="0" w:color="auto"/>
          </w:divBdr>
        </w:div>
      </w:divsChild>
    </w:div>
    <w:div w:id="1571042023">
      <w:bodyDiv w:val="1"/>
      <w:marLeft w:val="0"/>
      <w:marRight w:val="0"/>
      <w:marTop w:val="0"/>
      <w:marBottom w:val="0"/>
      <w:divBdr>
        <w:top w:val="none" w:sz="0" w:space="0" w:color="auto"/>
        <w:left w:val="none" w:sz="0" w:space="0" w:color="auto"/>
        <w:bottom w:val="none" w:sz="0" w:space="0" w:color="auto"/>
        <w:right w:val="none" w:sz="0" w:space="0" w:color="auto"/>
      </w:divBdr>
    </w:div>
    <w:div w:id="1639335359">
      <w:bodyDiv w:val="1"/>
      <w:marLeft w:val="0"/>
      <w:marRight w:val="0"/>
      <w:marTop w:val="0"/>
      <w:marBottom w:val="0"/>
      <w:divBdr>
        <w:top w:val="none" w:sz="0" w:space="0" w:color="auto"/>
        <w:left w:val="none" w:sz="0" w:space="0" w:color="auto"/>
        <w:bottom w:val="none" w:sz="0" w:space="0" w:color="auto"/>
        <w:right w:val="none" w:sz="0" w:space="0" w:color="auto"/>
      </w:divBdr>
    </w:div>
    <w:div w:id="1683313844">
      <w:bodyDiv w:val="1"/>
      <w:marLeft w:val="0"/>
      <w:marRight w:val="0"/>
      <w:marTop w:val="0"/>
      <w:marBottom w:val="0"/>
      <w:divBdr>
        <w:top w:val="none" w:sz="0" w:space="0" w:color="auto"/>
        <w:left w:val="none" w:sz="0" w:space="0" w:color="auto"/>
        <w:bottom w:val="none" w:sz="0" w:space="0" w:color="auto"/>
        <w:right w:val="none" w:sz="0" w:space="0" w:color="auto"/>
      </w:divBdr>
    </w:div>
    <w:div w:id="1693605498">
      <w:bodyDiv w:val="1"/>
      <w:marLeft w:val="0"/>
      <w:marRight w:val="0"/>
      <w:marTop w:val="0"/>
      <w:marBottom w:val="0"/>
      <w:divBdr>
        <w:top w:val="none" w:sz="0" w:space="0" w:color="auto"/>
        <w:left w:val="none" w:sz="0" w:space="0" w:color="auto"/>
        <w:bottom w:val="none" w:sz="0" w:space="0" w:color="auto"/>
        <w:right w:val="none" w:sz="0" w:space="0" w:color="auto"/>
      </w:divBdr>
    </w:div>
    <w:div w:id="1703313312">
      <w:bodyDiv w:val="1"/>
      <w:marLeft w:val="0"/>
      <w:marRight w:val="0"/>
      <w:marTop w:val="0"/>
      <w:marBottom w:val="0"/>
      <w:divBdr>
        <w:top w:val="none" w:sz="0" w:space="0" w:color="auto"/>
        <w:left w:val="none" w:sz="0" w:space="0" w:color="auto"/>
        <w:bottom w:val="none" w:sz="0" w:space="0" w:color="auto"/>
        <w:right w:val="none" w:sz="0" w:space="0" w:color="auto"/>
      </w:divBdr>
    </w:div>
    <w:div w:id="1730348310">
      <w:bodyDiv w:val="1"/>
      <w:marLeft w:val="0"/>
      <w:marRight w:val="0"/>
      <w:marTop w:val="0"/>
      <w:marBottom w:val="0"/>
      <w:divBdr>
        <w:top w:val="none" w:sz="0" w:space="0" w:color="auto"/>
        <w:left w:val="none" w:sz="0" w:space="0" w:color="auto"/>
        <w:bottom w:val="none" w:sz="0" w:space="0" w:color="auto"/>
        <w:right w:val="none" w:sz="0" w:space="0" w:color="auto"/>
      </w:divBdr>
    </w:div>
    <w:div w:id="1822693914">
      <w:bodyDiv w:val="1"/>
      <w:marLeft w:val="0"/>
      <w:marRight w:val="0"/>
      <w:marTop w:val="0"/>
      <w:marBottom w:val="0"/>
      <w:divBdr>
        <w:top w:val="none" w:sz="0" w:space="0" w:color="auto"/>
        <w:left w:val="none" w:sz="0" w:space="0" w:color="auto"/>
        <w:bottom w:val="none" w:sz="0" w:space="0" w:color="auto"/>
        <w:right w:val="none" w:sz="0" w:space="0" w:color="auto"/>
      </w:divBdr>
    </w:div>
    <w:div w:id="1835992631">
      <w:bodyDiv w:val="1"/>
      <w:marLeft w:val="0"/>
      <w:marRight w:val="0"/>
      <w:marTop w:val="0"/>
      <w:marBottom w:val="0"/>
      <w:divBdr>
        <w:top w:val="none" w:sz="0" w:space="0" w:color="auto"/>
        <w:left w:val="none" w:sz="0" w:space="0" w:color="auto"/>
        <w:bottom w:val="none" w:sz="0" w:space="0" w:color="auto"/>
        <w:right w:val="none" w:sz="0" w:space="0" w:color="auto"/>
      </w:divBdr>
    </w:div>
    <w:div w:id="1846940838">
      <w:bodyDiv w:val="1"/>
      <w:marLeft w:val="0"/>
      <w:marRight w:val="0"/>
      <w:marTop w:val="0"/>
      <w:marBottom w:val="0"/>
      <w:divBdr>
        <w:top w:val="none" w:sz="0" w:space="0" w:color="auto"/>
        <w:left w:val="none" w:sz="0" w:space="0" w:color="auto"/>
        <w:bottom w:val="none" w:sz="0" w:space="0" w:color="auto"/>
        <w:right w:val="none" w:sz="0" w:space="0" w:color="auto"/>
      </w:divBdr>
      <w:divsChild>
        <w:div w:id="5788974">
          <w:marLeft w:val="0"/>
          <w:marRight w:val="0"/>
          <w:marTop w:val="0"/>
          <w:marBottom w:val="0"/>
          <w:divBdr>
            <w:top w:val="none" w:sz="0" w:space="0" w:color="auto"/>
            <w:left w:val="none" w:sz="0" w:space="0" w:color="auto"/>
            <w:bottom w:val="none" w:sz="0" w:space="0" w:color="auto"/>
            <w:right w:val="none" w:sz="0" w:space="0" w:color="auto"/>
          </w:divBdr>
          <w:divsChild>
            <w:div w:id="19562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94805">
      <w:bodyDiv w:val="1"/>
      <w:marLeft w:val="0"/>
      <w:marRight w:val="0"/>
      <w:marTop w:val="0"/>
      <w:marBottom w:val="0"/>
      <w:divBdr>
        <w:top w:val="none" w:sz="0" w:space="0" w:color="auto"/>
        <w:left w:val="none" w:sz="0" w:space="0" w:color="auto"/>
        <w:bottom w:val="none" w:sz="0" w:space="0" w:color="auto"/>
        <w:right w:val="none" w:sz="0" w:space="0" w:color="auto"/>
      </w:divBdr>
    </w:div>
    <w:div w:id="1898852345">
      <w:bodyDiv w:val="1"/>
      <w:marLeft w:val="0"/>
      <w:marRight w:val="0"/>
      <w:marTop w:val="0"/>
      <w:marBottom w:val="0"/>
      <w:divBdr>
        <w:top w:val="none" w:sz="0" w:space="0" w:color="auto"/>
        <w:left w:val="none" w:sz="0" w:space="0" w:color="auto"/>
        <w:bottom w:val="none" w:sz="0" w:space="0" w:color="auto"/>
        <w:right w:val="none" w:sz="0" w:space="0" w:color="auto"/>
      </w:divBdr>
      <w:divsChild>
        <w:div w:id="566647300">
          <w:marLeft w:val="446"/>
          <w:marRight w:val="0"/>
          <w:marTop w:val="0"/>
          <w:marBottom w:val="0"/>
          <w:divBdr>
            <w:top w:val="none" w:sz="0" w:space="0" w:color="auto"/>
            <w:left w:val="none" w:sz="0" w:space="0" w:color="auto"/>
            <w:bottom w:val="none" w:sz="0" w:space="0" w:color="auto"/>
            <w:right w:val="none" w:sz="0" w:space="0" w:color="auto"/>
          </w:divBdr>
        </w:div>
      </w:divsChild>
    </w:div>
    <w:div w:id="1906987007">
      <w:bodyDiv w:val="1"/>
      <w:marLeft w:val="0"/>
      <w:marRight w:val="0"/>
      <w:marTop w:val="0"/>
      <w:marBottom w:val="0"/>
      <w:divBdr>
        <w:top w:val="none" w:sz="0" w:space="0" w:color="auto"/>
        <w:left w:val="none" w:sz="0" w:space="0" w:color="auto"/>
        <w:bottom w:val="none" w:sz="0" w:space="0" w:color="auto"/>
        <w:right w:val="none" w:sz="0" w:space="0" w:color="auto"/>
      </w:divBdr>
    </w:div>
    <w:div w:id="1918205225">
      <w:bodyDiv w:val="1"/>
      <w:marLeft w:val="0"/>
      <w:marRight w:val="0"/>
      <w:marTop w:val="0"/>
      <w:marBottom w:val="0"/>
      <w:divBdr>
        <w:top w:val="none" w:sz="0" w:space="0" w:color="auto"/>
        <w:left w:val="none" w:sz="0" w:space="0" w:color="auto"/>
        <w:bottom w:val="none" w:sz="0" w:space="0" w:color="auto"/>
        <w:right w:val="none" w:sz="0" w:space="0" w:color="auto"/>
      </w:divBdr>
    </w:div>
    <w:div w:id="2019427130">
      <w:bodyDiv w:val="1"/>
      <w:marLeft w:val="0"/>
      <w:marRight w:val="0"/>
      <w:marTop w:val="0"/>
      <w:marBottom w:val="0"/>
      <w:divBdr>
        <w:top w:val="none" w:sz="0" w:space="0" w:color="auto"/>
        <w:left w:val="none" w:sz="0" w:space="0" w:color="auto"/>
        <w:bottom w:val="none" w:sz="0" w:space="0" w:color="auto"/>
        <w:right w:val="none" w:sz="0" w:space="0" w:color="auto"/>
      </w:divBdr>
      <w:divsChild>
        <w:div w:id="682392544">
          <w:marLeft w:val="446"/>
          <w:marRight w:val="0"/>
          <w:marTop w:val="0"/>
          <w:marBottom w:val="0"/>
          <w:divBdr>
            <w:top w:val="none" w:sz="0" w:space="0" w:color="auto"/>
            <w:left w:val="none" w:sz="0" w:space="0" w:color="auto"/>
            <w:bottom w:val="none" w:sz="0" w:space="0" w:color="auto"/>
            <w:right w:val="none" w:sz="0" w:space="0" w:color="auto"/>
          </w:divBdr>
        </w:div>
      </w:divsChild>
    </w:div>
    <w:div w:id="2020156027">
      <w:bodyDiv w:val="1"/>
      <w:marLeft w:val="0"/>
      <w:marRight w:val="0"/>
      <w:marTop w:val="0"/>
      <w:marBottom w:val="0"/>
      <w:divBdr>
        <w:top w:val="none" w:sz="0" w:space="0" w:color="auto"/>
        <w:left w:val="none" w:sz="0" w:space="0" w:color="auto"/>
        <w:bottom w:val="none" w:sz="0" w:space="0" w:color="auto"/>
        <w:right w:val="none" w:sz="0" w:space="0" w:color="auto"/>
      </w:divBdr>
    </w:div>
    <w:div w:id="2059083144">
      <w:bodyDiv w:val="1"/>
      <w:marLeft w:val="0"/>
      <w:marRight w:val="0"/>
      <w:marTop w:val="0"/>
      <w:marBottom w:val="0"/>
      <w:divBdr>
        <w:top w:val="none" w:sz="0" w:space="0" w:color="auto"/>
        <w:left w:val="none" w:sz="0" w:space="0" w:color="auto"/>
        <w:bottom w:val="none" w:sz="0" w:space="0" w:color="auto"/>
        <w:right w:val="none" w:sz="0" w:space="0" w:color="auto"/>
      </w:divBdr>
    </w:div>
    <w:div w:id="2064475193">
      <w:bodyDiv w:val="1"/>
      <w:marLeft w:val="0"/>
      <w:marRight w:val="0"/>
      <w:marTop w:val="0"/>
      <w:marBottom w:val="0"/>
      <w:divBdr>
        <w:top w:val="none" w:sz="0" w:space="0" w:color="auto"/>
        <w:left w:val="none" w:sz="0" w:space="0" w:color="auto"/>
        <w:bottom w:val="none" w:sz="0" w:space="0" w:color="auto"/>
        <w:right w:val="none" w:sz="0" w:space="0" w:color="auto"/>
      </w:divBdr>
    </w:div>
    <w:div w:id="2086294591">
      <w:bodyDiv w:val="1"/>
      <w:marLeft w:val="0"/>
      <w:marRight w:val="0"/>
      <w:marTop w:val="0"/>
      <w:marBottom w:val="0"/>
      <w:divBdr>
        <w:top w:val="none" w:sz="0" w:space="0" w:color="auto"/>
        <w:left w:val="none" w:sz="0" w:space="0" w:color="auto"/>
        <w:bottom w:val="none" w:sz="0" w:space="0" w:color="auto"/>
        <w:right w:val="none" w:sz="0" w:space="0" w:color="auto"/>
      </w:divBdr>
    </w:div>
    <w:div w:id="2094155168">
      <w:bodyDiv w:val="1"/>
      <w:marLeft w:val="0"/>
      <w:marRight w:val="0"/>
      <w:marTop w:val="0"/>
      <w:marBottom w:val="0"/>
      <w:divBdr>
        <w:top w:val="none" w:sz="0" w:space="0" w:color="auto"/>
        <w:left w:val="none" w:sz="0" w:space="0" w:color="auto"/>
        <w:bottom w:val="none" w:sz="0" w:space="0" w:color="auto"/>
        <w:right w:val="none" w:sz="0" w:space="0" w:color="auto"/>
      </w:divBdr>
    </w:div>
    <w:div w:id="213471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dlarc@stmarys.ac.uk"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www.nhs.uk/live-well/exercise/" TargetMode="External"/><Relationship Id="rId2" Type="http://schemas.openxmlformats.org/officeDocument/2006/relationships/numbering" Target="numbering.xml"/><Relationship Id="rId16" Type="http://schemas.openxmlformats.org/officeDocument/2006/relationships/hyperlink" Target="https://www.who.int/dietphysicalactivity/pa/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D23A-92CF-498E-B434-8F81E892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11151</Words>
  <Characters>63567</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Pedlar</dc:creator>
  <cp:keywords/>
  <dc:description/>
  <cp:lastModifiedBy>Charles Pedlar</cp:lastModifiedBy>
  <cp:revision>2</cp:revision>
  <cp:lastPrinted>2021-05-14T21:49:00Z</cp:lastPrinted>
  <dcterms:created xsi:type="dcterms:W3CDTF">2021-07-28T10:28:00Z</dcterms:created>
  <dcterms:modified xsi:type="dcterms:W3CDTF">2021-07-28T10:28:00Z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