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15B8" w14:textId="3ACA0226" w:rsidR="009A77E4" w:rsidRPr="00D20DC2" w:rsidRDefault="009D4463">
      <w:pPr>
        <w:rPr>
          <w:rFonts w:ascii="Times New Roman" w:hAnsi="Times New Roman" w:cs="Times New Roman"/>
          <w:b/>
          <w:bCs/>
          <w:sz w:val="24"/>
          <w:szCs w:val="24"/>
        </w:rPr>
      </w:pPr>
      <w:r w:rsidRPr="009D4463">
        <w:rPr>
          <w:rFonts w:ascii="Times New Roman" w:hAnsi="Times New Roman" w:cs="Times New Roman"/>
          <w:b/>
          <w:sz w:val="24"/>
          <w:szCs w:val="24"/>
        </w:rPr>
        <w:t>Sudiksha</w:t>
      </w:r>
      <w:r>
        <w:rPr>
          <w:rFonts w:ascii="Times New Roman" w:hAnsi="Times New Roman" w:cs="Times New Roman"/>
          <w:b/>
          <w:bCs/>
          <w:sz w:val="24"/>
          <w:szCs w:val="24"/>
        </w:rPr>
        <w:t>’s case and c</w:t>
      </w:r>
      <w:r w:rsidR="00D96C3E" w:rsidRPr="00D20DC2">
        <w:rPr>
          <w:rFonts w:ascii="Times New Roman" w:hAnsi="Times New Roman" w:cs="Times New Roman"/>
          <w:b/>
          <w:bCs/>
          <w:sz w:val="24"/>
          <w:szCs w:val="24"/>
        </w:rPr>
        <w:t xml:space="preserve">onfusion over </w:t>
      </w:r>
      <w:r w:rsidR="00D20DC2">
        <w:rPr>
          <w:rFonts w:ascii="Times New Roman" w:hAnsi="Times New Roman" w:cs="Times New Roman"/>
          <w:b/>
          <w:bCs/>
          <w:sz w:val="24"/>
          <w:szCs w:val="24"/>
        </w:rPr>
        <w:t xml:space="preserve">capacity, transparency, and </w:t>
      </w:r>
      <w:r w:rsidR="00D96C3E" w:rsidRPr="00D20DC2">
        <w:rPr>
          <w:rFonts w:ascii="Times New Roman" w:hAnsi="Times New Roman" w:cs="Times New Roman"/>
          <w:b/>
          <w:bCs/>
          <w:sz w:val="24"/>
          <w:szCs w:val="24"/>
        </w:rPr>
        <w:t>palliative care: nails in the coffin for trust in doctors?</w:t>
      </w:r>
    </w:p>
    <w:p w14:paraId="5B8D132D" w14:textId="5D4E3346" w:rsidR="00D20DC2" w:rsidRDefault="00D96C3E">
      <w:pPr>
        <w:rPr>
          <w:rFonts w:ascii="Times New Roman" w:hAnsi="Times New Roman" w:cs="Times New Roman"/>
          <w:sz w:val="24"/>
          <w:szCs w:val="24"/>
        </w:rPr>
      </w:pPr>
      <w:r>
        <w:rPr>
          <w:rFonts w:ascii="Times New Roman" w:hAnsi="Times New Roman" w:cs="Times New Roman"/>
          <w:sz w:val="24"/>
          <w:szCs w:val="24"/>
        </w:rPr>
        <w:t>In the majority of cases patients and their families trust their doctors. However</w:t>
      </w:r>
      <w:r w:rsidR="00CC721F">
        <w:rPr>
          <w:rFonts w:ascii="Times New Roman" w:hAnsi="Times New Roman" w:cs="Times New Roman"/>
          <w:sz w:val="24"/>
          <w:szCs w:val="24"/>
        </w:rPr>
        <w:t>, there</w:t>
      </w:r>
      <w:r>
        <w:rPr>
          <w:rFonts w:ascii="Times New Roman" w:hAnsi="Times New Roman" w:cs="Times New Roman"/>
          <w:sz w:val="24"/>
          <w:szCs w:val="24"/>
        </w:rPr>
        <w:t xml:space="preserve"> </w:t>
      </w:r>
      <w:r w:rsidR="009D4463">
        <w:rPr>
          <w:rFonts w:ascii="Times New Roman" w:hAnsi="Times New Roman" w:cs="Times New Roman"/>
          <w:sz w:val="24"/>
          <w:szCs w:val="24"/>
        </w:rPr>
        <w:t xml:space="preserve">is </w:t>
      </w:r>
      <w:r>
        <w:rPr>
          <w:rFonts w:ascii="Times New Roman" w:hAnsi="Times New Roman" w:cs="Times New Roman"/>
          <w:sz w:val="24"/>
          <w:szCs w:val="24"/>
        </w:rPr>
        <w:t>a growing number of high</w:t>
      </w:r>
      <w:r w:rsidR="00D20DC2">
        <w:rPr>
          <w:rFonts w:ascii="Times New Roman" w:hAnsi="Times New Roman" w:cs="Times New Roman"/>
          <w:sz w:val="24"/>
          <w:szCs w:val="24"/>
        </w:rPr>
        <w:t>-</w:t>
      </w:r>
      <w:r>
        <w:rPr>
          <w:rFonts w:ascii="Times New Roman" w:hAnsi="Times New Roman" w:cs="Times New Roman"/>
          <w:sz w:val="24"/>
          <w:szCs w:val="24"/>
        </w:rPr>
        <w:t>profile cases hitting the media where patients, and especially the parents of very young and very poorly infants, simply do not agree with their doctors. Significantly, these cases are where the life of the patient is at stake</w:t>
      </w:r>
      <w:r w:rsidR="00F61493">
        <w:rPr>
          <w:rFonts w:ascii="Times New Roman" w:hAnsi="Times New Roman" w:cs="Times New Roman"/>
          <w:sz w:val="24"/>
          <w:szCs w:val="24"/>
        </w:rPr>
        <w:t xml:space="preserve"> and doctors believe that it is better to withdraw or withhold treatment and allow the patient to die ‘with dignity.’ </w:t>
      </w:r>
      <w:r>
        <w:rPr>
          <w:rFonts w:ascii="Times New Roman" w:hAnsi="Times New Roman" w:cs="Times New Roman"/>
          <w:sz w:val="24"/>
          <w:szCs w:val="24"/>
        </w:rPr>
        <w:t xml:space="preserve">The recent case of ST, a young woman who </w:t>
      </w:r>
      <w:r w:rsidR="00D20DC2">
        <w:rPr>
          <w:rFonts w:ascii="Times New Roman" w:hAnsi="Times New Roman" w:cs="Times New Roman"/>
          <w:sz w:val="24"/>
          <w:szCs w:val="24"/>
        </w:rPr>
        <w:t>was</w:t>
      </w:r>
      <w:r>
        <w:rPr>
          <w:rFonts w:ascii="Times New Roman" w:hAnsi="Times New Roman" w:cs="Times New Roman"/>
          <w:sz w:val="24"/>
          <w:szCs w:val="24"/>
        </w:rPr>
        <w:t xml:space="preserve"> keen to try to preserve her life in the face of devastating mitochondrial disease</w:t>
      </w:r>
      <w:r w:rsidR="00F61493">
        <w:rPr>
          <w:rFonts w:ascii="Times New Roman" w:hAnsi="Times New Roman" w:cs="Times New Roman"/>
          <w:sz w:val="24"/>
          <w:szCs w:val="24"/>
        </w:rPr>
        <w:t>,</w:t>
      </w:r>
      <w:r>
        <w:rPr>
          <w:rFonts w:ascii="Times New Roman" w:hAnsi="Times New Roman" w:cs="Times New Roman"/>
          <w:sz w:val="24"/>
          <w:szCs w:val="24"/>
        </w:rPr>
        <w:t xml:space="preserve"> </w:t>
      </w:r>
      <w:r w:rsidR="009D4463">
        <w:rPr>
          <w:rFonts w:ascii="Times New Roman" w:hAnsi="Times New Roman" w:cs="Times New Roman"/>
          <w:sz w:val="24"/>
          <w:szCs w:val="24"/>
        </w:rPr>
        <w:t>wa</w:t>
      </w:r>
      <w:r>
        <w:rPr>
          <w:rFonts w:ascii="Times New Roman" w:hAnsi="Times New Roman" w:cs="Times New Roman"/>
          <w:sz w:val="24"/>
          <w:szCs w:val="24"/>
        </w:rPr>
        <w:t xml:space="preserve">s a development with a twist. </w:t>
      </w:r>
      <w:r w:rsidR="00D20DC2">
        <w:rPr>
          <w:rFonts w:ascii="Times New Roman" w:hAnsi="Times New Roman" w:cs="Times New Roman"/>
          <w:sz w:val="24"/>
          <w:szCs w:val="24"/>
        </w:rPr>
        <w:t xml:space="preserve">Unlike previous cases involving infants who clearly did not have capacity to make decisions, </w:t>
      </w:r>
      <w:r>
        <w:rPr>
          <w:rFonts w:ascii="Times New Roman" w:hAnsi="Times New Roman" w:cs="Times New Roman"/>
          <w:sz w:val="24"/>
          <w:szCs w:val="24"/>
        </w:rPr>
        <w:t xml:space="preserve">ST </w:t>
      </w:r>
      <w:r w:rsidR="00D20DC2">
        <w:rPr>
          <w:rFonts w:ascii="Times New Roman" w:hAnsi="Times New Roman" w:cs="Times New Roman"/>
          <w:sz w:val="24"/>
          <w:szCs w:val="24"/>
        </w:rPr>
        <w:t>wa</w:t>
      </w:r>
      <w:r>
        <w:rPr>
          <w:rFonts w:ascii="Times New Roman" w:hAnsi="Times New Roman" w:cs="Times New Roman"/>
          <w:sz w:val="24"/>
          <w:szCs w:val="24"/>
        </w:rPr>
        <w:t>s cons</w:t>
      </w:r>
      <w:r w:rsidR="00F61493">
        <w:rPr>
          <w:rFonts w:ascii="Times New Roman" w:hAnsi="Times New Roman" w:cs="Times New Roman"/>
          <w:sz w:val="24"/>
          <w:szCs w:val="24"/>
        </w:rPr>
        <w:t>cious and, according to two psychiatrists, she ha</w:t>
      </w:r>
      <w:r w:rsidR="00D20DC2">
        <w:rPr>
          <w:rFonts w:ascii="Times New Roman" w:hAnsi="Times New Roman" w:cs="Times New Roman"/>
          <w:sz w:val="24"/>
          <w:szCs w:val="24"/>
        </w:rPr>
        <w:t>d</w:t>
      </w:r>
      <w:r w:rsidR="00F61493">
        <w:rPr>
          <w:rFonts w:ascii="Times New Roman" w:hAnsi="Times New Roman" w:cs="Times New Roman"/>
          <w:sz w:val="24"/>
          <w:szCs w:val="24"/>
        </w:rPr>
        <w:t xml:space="preserve"> no brain impairment and ha</w:t>
      </w:r>
      <w:r w:rsidR="00D20DC2">
        <w:rPr>
          <w:rFonts w:ascii="Times New Roman" w:hAnsi="Times New Roman" w:cs="Times New Roman"/>
          <w:sz w:val="24"/>
          <w:szCs w:val="24"/>
        </w:rPr>
        <w:t>d</w:t>
      </w:r>
      <w:r w:rsidR="00F61493">
        <w:rPr>
          <w:rFonts w:ascii="Times New Roman" w:hAnsi="Times New Roman" w:cs="Times New Roman"/>
          <w:sz w:val="24"/>
          <w:szCs w:val="24"/>
        </w:rPr>
        <w:t xml:space="preserve"> capacity to make decisions about her future medical treatment. </w:t>
      </w:r>
      <w:r w:rsidR="002074D4">
        <w:rPr>
          <w:rFonts w:ascii="Times New Roman" w:hAnsi="Times New Roman" w:cs="Times New Roman"/>
          <w:sz w:val="24"/>
          <w:szCs w:val="24"/>
        </w:rPr>
        <w:t xml:space="preserve">ST </w:t>
      </w:r>
      <w:r w:rsidR="00D20DC2">
        <w:rPr>
          <w:rFonts w:ascii="Times New Roman" w:hAnsi="Times New Roman" w:cs="Times New Roman"/>
          <w:sz w:val="24"/>
          <w:szCs w:val="24"/>
        </w:rPr>
        <w:t>wa</w:t>
      </w:r>
      <w:r w:rsidR="002074D4">
        <w:rPr>
          <w:rFonts w:ascii="Times New Roman" w:hAnsi="Times New Roman" w:cs="Times New Roman"/>
          <w:sz w:val="24"/>
          <w:szCs w:val="24"/>
        </w:rPr>
        <w:t>s well aware of the nature of her illness, but she hope</w:t>
      </w:r>
      <w:r w:rsidR="00D20DC2">
        <w:rPr>
          <w:rFonts w:ascii="Times New Roman" w:hAnsi="Times New Roman" w:cs="Times New Roman"/>
          <w:sz w:val="24"/>
          <w:szCs w:val="24"/>
        </w:rPr>
        <w:t>d</w:t>
      </w:r>
      <w:r w:rsidR="002074D4">
        <w:rPr>
          <w:rFonts w:ascii="Times New Roman" w:hAnsi="Times New Roman" w:cs="Times New Roman"/>
          <w:sz w:val="24"/>
          <w:szCs w:val="24"/>
        </w:rPr>
        <w:t xml:space="preserve"> to be able to take advantage of possible treatments abroad. Moreover, she th</w:t>
      </w:r>
      <w:r w:rsidR="00D20DC2">
        <w:rPr>
          <w:rFonts w:ascii="Times New Roman" w:hAnsi="Times New Roman" w:cs="Times New Roman"/>
          <w:sz w:val="24"/>
          <w:szCs w:val="24"/>
        </w:rPr>
        <w:t>ought</w:t>
      </w:r>
      <w:r w:rsidR="002074D4">
        <w:rPr>
          <w:rFonts w:ascii="Times New Roman" w:hAnsi="Times New Roman" w:cs="Times New Roman"/>
          <w:sz w:val="24"/>
          <w:szCs w:val="24"/>
        </w:rPr>
        <w:t xml:space="preserve"> that the recent deterioration in her condition </w:t>
      </w:r>
      <w:r w:rsidR="00D20DC2">
        <w:rPr>
          <w:rFonts w:ascii="Times New Roman" w:hAnsi="Times New Roman" w:cs="Times New Roman"/>
          <w:sz w:val="24"/>
          <w:szCs w:val="24"/>
        </w:rPr>
        <w:t>wa</w:t>
      </w:r>
      <w:r w:rsidR="002074D4">
        <w:rPr>
          <w:rFonts w:ascii="Times New Roman" w:hAnsi="Times New Roman" w:cs="Times New Roman"/>
          <w:sz w:val="24"/>
          <w:szCs w:val="24"/>
        </w:rPr>
        <w:t xml:space="preserve">s in part due to having contracted covid. </w:t>
      </w:r>
      <w:r w:rsidR="0001679A">
        <w:rPr>
          <w:rFonts w:ascii="Times New Roman" w:hAnsi="Times New Roman" w:cs="Times New Roman"/>
          <w:sz w:val="24"/>
          <w:szCs w:val="24"/>
        </w:rPr>
        <w:t xml:space="preserve">Her doctors </w:t>
      </w:r>
      <w:r w:rsidR="00D20DC2">
        <w:rPr>
          <w:rFonts w:ascii="Times New Roman" w:hAnsi="Times New Roman" w:cs="Times New Roman"/>
          <w:sz w:val="24"/>
          <w:szCs w:val="24"/>
        </w:rPr>
        <w:t>argued</w:t>
      </w:r>
      <w:r w:rsidR="0001679A">
        <w:rPr>
          <w:rFonts w:ascii="Times New Roman" w:hAnsi="Times New Roman" w:cs="Times New Roman"/>
          <w:sz w:val="24"/>
          <w:szCs w:val="24"/>
        </w:rPr>
        <w:t xml:space="preserve"> that </w:t>
      </w:r>
      <w:r w:rsidR="00D20DC2">
        <w:rPr>
          <w:rFonts w:ascii="Times New Roman" w:hAnsi="Times New Roman" w:cs="Times New Roman"/>
          <w:sz w:val="24"/>
          <w:szCs w:val="24"/>
        </w:rPr>
        <w:t>her</w:t>
      </w:r>
      <w:r w:rsidR="0001679A">
        <w:rPr>
          <w:rFonts w:ascii="Times New Roman" w:hAnsi="Times New Roman" w:cs="Times New Roman"/>
          <w:sz w:val="24"/>
          <w:szCs w:val="24"/>
        </w:rPr>
        <w:t xml:space="preserve"> deterioration </w:t>
      </w:r>
      <w:r w:rsidR="00D20DC2">
        <w:rPr>
          <w:rFonts w:ascii="Times New Roman" w:hAnsi="Times New Roman" w:cs="Times New Roman"/>
          <w:sz w:val="24"/>
          <w:szCs w:val="24"/>
        </w:rPr>
        <w:t>wa</w:t>
      </w:r>
      <w:r w:rsidR="0001679A">
        <w:rPr>
          <w:rFonts w:ascii="Times New Roman" w:hAnsi="Times New Roman" w:cs="Times New Roman"/>
          <w:sz w:val="24"/>
          <w:szCs w:val="24"/>
        </w:rPr>
        <w:t xml:space="preserve">s due to mitochondrial disease and that she </w:t>
      </w:r>
      <w:r w:rsidR="00D20DC2">
        <w:rPr>
          <w:rFonts w:ascii="Times New Roman" w:hAnsi="Times New Roman" w:cs="Times New Roman"/>
          <w:sz w:val="24"/>
          <w:szCs w:val="24"/>
        </w:rPr>
        <w:t>had</w:t>
      </w:r>
      <w:r w:rsidR="0001679A">
        <w:rPr>
          <w:rFonts w:ascii="Times New Roman" w:hAnsi="Times New Roman" w:cs="Times New Roman"/>
          <w:sz w:val="24"/>
          <w:szCs w:val="24"/>
        </w:rPr>
        <w:t xml:space="preserve"> days or weeks to live. </w:t>
      </w:r>
      <w:r w:rsidR="00702B0D">
        <w:rPr>
          <w:rFonts w:ascii="Times New Roman" w:hAnsi="Times New Roman" w:cs="Times New Roman"/>
          <w:sz w:val="24"/>
          <w:szCs w:val="24"/>
        </w:rPr>
        <w:t>Having de</w:t>
      </w:r>
      <w:r w:rsidR="009D4463">
        <w:rPr>
          <w:rFonts w:ascii="Times New Roman" w:hAnsi="Times New Roman" w:cs="Times New Roman"/>
          <w:sz w:val="24"/>
          <w:szCs w:val="24"/>
        </w:rPr>
        <w:t>termined</w:t>
      </w:r>
      <w:r w:rsidR="00702B0D">
        <w:rPr>
          <w:rFonts w:ascii="Times New Roman" w:hAnsi="Times New Roman" w:cs="Times New Roman"/>
          <w:sz w:val="24"/>
          <w:szCs w:val="24"/>
        </w:rPr>
        <w:t xml:space="preserve"> that she was ‘actively dying’ the</w:t>
      </w:r>
      <w:r w:rsidR="008847D3">
        <w:rPr>
          <w:rFonts w:ascii="Times New Roman" w:hAnsi="Times New Roman" w:cs="Times New Roman"/>
          <w:sz w:val="24"/>
          <w:szCs w:val="24"/>
        </w:rPr>
        <w:t xml:space="preserve"> doctors decided that the</w:t>
      </w:r>
      <w:r w:rsidR="00702B0D">
        <w:rPr>
          <w:rFonts w:ascii="Times New Roman" w:hAnsi="Times New Roman" w:cs="Times New Roman"/>
          <w:sz w:val="24"/>
          <w:szCs w:val="24"/>
        </w:rPr>
        <w:t xml:space="preserve"> </w:t>
      </w:r>
      <w:r w:rsidR="008847D3">
        <w:rPr>
          <w:rFonts w:ascii="Times New Roman" w:hAnsi="Times New Roman" w:cs="Times New Roman"/>
          <w:sz w:val="24"/>
          <w:szCs w:val="24"/>
        </w:rPr>
        <w:t>way forward</w:t>
      </w:r>
      <w:r w:rsidR="00702B0D">
        <w:rPr>
          <w:rFonts w:ascii="Times New Roman" w:hAnsi="Times New Roman" w:cs="Times New Roman"/>
          <w:sz w:val="24"/>
          <w:szCs w:val="24"/>
        </w:rPr>
        <w:t xml:space="preserve"> was withdrawal of dialysis, no attempts at resuscitation and ‘only’ palliative care. </w:t>
      </w:r>
      <w:r w:rsidR="00D20DC2">
        <w:rPr>
          <w:rFonts w:ascii="Times New Roman" w:hAnsi="Times New Roman" w:cs="Times New Roman"/>
          <w:sz w:val="24"/>
          <w:szCs w:val="24"/>
        </w:rPr>
        <w:t xml:space="preserve">In response, </w:t>
      </w:r>
      <w:r w:rsidR="0001679A">
        <w:rPr>
          <w:rFonts w:ascii="Times New Roman" w:hAnsi="Times New Roman" w:cs="Times New Roman"/>
          <w:sz w:val="24"/>
          <w:szCs w:val="24"/>
        </w:rPr>
        <w:t>ST sa</w:t>
      </w:r>
      <w:r w:rsidR="00D20DC2">
        <w:rPr>
          <w:rFonts w:ascii="Times New Roman" w:hAnsi="Times New Roman" w:cs="Times New Roman"/>
          <w:sz w:val="24"/>
          <w:szCs w:val="24"/>
        </w:rPr>
        <w:t>id that</w:t>
      </w:r>
      <w:r w:rsidR="0001679A">
        <w:rPr>
          <w:rFonts w:ascii="Times New Roman" w:hAnsi="Times New Roman" w:cs="Times New Roman"/>
          <w:sz w:val="24"/>
          <w:szCs w:val="24"/>
        </w:rPr>
        <w:t xml:space="preserve"> she ha</w:t>
      </w:r>
      <w:r w:rsidR="00D20DC2">
        <w:rPr>
          <w:rFonts w:ascii="Times New Roman" w:hAnsi="Times New Roman" w:cs="Times New Roman"/>
          <w:sz w:val="24"/>
          <w:szCs w:val="24"/>
        </w:rPr>
        <w:t>d</w:t>
      </w:r>
      <w:r w:rsidR="0001679A">
        <w:rPr>
          <w:rFonts w:ascii="Times New Roman" w:hAnsi="Times New Roman" w:cs="Times New Roman"/>
          <w:sz w:val="24"/>
          <w:szCs w:val="24"/>
        </w:rPr>
        <w:t xml:space="preserve"> confounded the expectations of the doctors before and m</w:t>
      </w:r>
      <w:r w:rsidR="00D20DC2">
        <w:rPr>
          <w:rFonts w:ascii="Times New Roman" w:hAnsi="Times New Roman" w:cs="Times New Roman"/>
          <w:sz w:val="24"/>
          <w:szCs w:val="24"/>
        </w:rPr>
        <w:t>ight</w:t>
      </w:r>
      <w:r w:rsidR="0001679A">
        <w:rPr>
          <w:rFonts w:ascii="Times New Roman" w:hAnsi="Times New Roman" w:cs="Times New Roman"/>
          <w:sz w:val="24"/>
          <w:szCs w:val="24"/>
        </w:rPr>
        <w:t xml:space="preserve"> do so again. </w:t>
      </w:r>
      <w:r w:rsidR="00862145">
        <w:rPr>
          <w:rFonts w:ascii="Times New Roman" w:hAnsi="Times New Roman" w:cs="Times New Roman"/>
          <w:sz w:val="24"/>
          <w:szCs w:val="24"/>
        </w:rPr>
        <w:t>ST wanted to live. She wanted hope.</w:t>
      </w:r>
    </w:p>
    <w:p w14:paraId="10363B1D" w14:textId="4551EB1E" w:rsidR="00930831" w:rsidRDefault="00D20DC2">
      <w:pPr>
        <w:rPr>
          <w:rFonts w:ascii="Times New Roman" w:hAnsi="Times New Roman" w:cs="Times New Roman"/>
          <w:sz w:val="24"/>
          <w:szCs w:val="24"/>
        </w:rPr>
      </w:pPr>
      <w:r>
        <w:rPr>
          <w:rFonts w:ascii="Times New Roman" w:hAnsi="Times New Roman" w:cs="Times New Roman"/>
          <w:sz w:val="24"/>
          <w:szCs w:val="24"/>
        </w:rPr>
        <w:t xml:space="preserve">The hospital trust took the case to the Court of Protection where they argued that ST did not have capacity to make decisions. Moreover, it was agreed that a gagging order could be put in place so that the </w:t>
      </w:r>
      <w:r w:rsidR="00851943">
        <w:rPr>
          <w:rFonts w:ascii="Times New Roman" w:hAnsi="Times New Roman" w:cs="Times New Roman"/>
          <w:sz w:val="24"/>
          <w:szCs w:val="24"/>
        </w:rPr>
        <w:t xml:space="preserve">patient, family and the </w:t>
      </w:r>
      <w:r>
        <w:rPr>
          <w:rFonts w:ascii="Times New Roman" w:hAnsi="Times New Roman" w:cs="Times New Roman"/>
          <w:sz w:val="24"/>
          <w:szCs w:val="24"/>
        </w:rPr>
        <w:t xml:space="preserve">trust would not be identified, though this also meant that the family could not draw attention to their case, discuss the issues publicly, and could not crowd fund for alternative treatment.  </w:t>
      </w:r>
      <w:r w:rsidR="00806A5A">
        <w:rPr>
          <w:rFonts w:ascii="Times New Roman" w:hAnsi="Times New Roman" w:cs="Times New Roman"/>
          <w:sz w:val="24"/>
          <w:szCs w:val="24"/>
        </w:rPr>
        <w:t>Sadly, ST died in September</w:t>
      </w:r>
      <w:r w:rsidR="00851943">
        <w:rPr>
          <w:rFonts w:ascii="Times New Roman" w:hAnsi="Times New Roman" w:cs="Times New Roman"/>
          <w:sz w:val="24"/>
          <w:szCs w:val="24"/>
        </w:rPr>
        <w:t>. S</w:t>
      </w:r>
      <w:r w:rsidR="00806A5A">
        <w:rPr>
          <w:rFonts w:ascii="Times New Roman" w:hAnsi="Times New Roman" w:cs="Times New Roman"/>
          <w:sz w:val="24"/>
          <w:szCs w:val="24"/>
        </w:rPr>
        <w:t>he can now have her name back:</w:t>
      </w:r>
      <w:r w:rsidR="00930831">
        <w:rPr>
          <w:rFonts w:ascii="Times New Roman" w:hAnsi="Times New Roman" w:cs="Times New Roman"/>
          <w:sz w:val="24"/>
          <w:szCs w:val="24"/>
        </w:rPr>
        <w:t xml:space="preserve"> Sudiksha </w:t>
      </w:r>
      <w:proofErr w:type="spellStart"/>
      <w:r w:rsidR="00930831">
        <w:rPr>
          <w:rFonts w:ascii="Times New Roman" w:hAnsi="Times New Roman" w:cs="Times New Roman"/>
          <w:sz w:val="24"/>
          <w:szCs w:val="24"/>
        </w:rPr>
        <w:t>Thirumalesh</w:t>
      </w:r>
      <w:proofErr w:type="spellEnd"/>
      <w:r w:rsidR="00930831">
        <w:rPr>
          <w:rFonts w:ascii="Times New Roman" w:hAnsi="Times New Roman" w:cs="Times New Roman"/>
          <w:sz w:val="24"/>
          <w:szCs w:val="24"/>
        </w:rPr>
        <w:t>.</w:t>
      </w:r>
    </w:p>
    <w:p w14:paraId="43015E8D" w14:textId="31D7FAE2" w:rsidR="00930831" w:rsidRDefault="00930831">
      <w:pPr>
        <w:rPr>
          <w:rFonts w:ascii="Times New Roman" w:hAnsi="Times New Roman" w:cs="Times New Roman"/>
          <w:sz w:val="24"/>
          <w:szCs w:val="24"/>
        </w:rPr>
      </w:pPr>
      <w:r>
        <w:rPr>
          <w:rFonts w:ascii="Times New Roman" w:hAnsi="Times New Roman" w:cs="Times New Roman"/>
          <w:sz w:val="24"/>
          <w:szCs w:val="24"/>
        </w:rPr>
        <w:t xml:space="preserve">Sudiksha’s case has raised significant questions. The focus of concern has to date been on the issue of capacity: how </w:t>
      </w:r>
      <w:r w:rsidR="00CC721F">
        <w:rPr>
          <w:rFonts w:ascii="Times New Roman" w:hAnsi="Times New Roman" w:cs="Times New Roman"/>
          <w:sz w:val="24"/>
          <w:szCs w:val="24"/>
        </w:rPr>
        <w:t xml:space="preserve">to trust a system where </w:t>
      </w:r>
      <w:r>
        <w:rPr>
          <w:rFonts w:ascii="Times New Roman" w:hAnsi="Times New Roman" w:cs="Times New Roman"/>
          <w:sz w:val="24"/>
          <w:szCs w:val="24"/>
        </w:rPr>
        <w:t xml:space="preserve">a person with capacity </w:t>
      </w:r>
      <w:r w:rsidR="00851943">
        <w:rPr>
          <w:rFonts w:ascii="Times New Roman" w:hAnsi="Times New Roman" w:cs="Times New Roman"/>
          <w:sz w:val="24"/>
          <w:szCs w:val="24"/>
        </w:rPr>
        <w:t xml:space="preserve">can </w:t>
      </w:r>
      <w:r>
        <w:rPr>
          <w:rFonts w:ascii="Times New Roman" w:hAnsi="Times New Roman" w:cs="Times New Roman"/>
          <w:sz w:val="24"/>
          <w:szCs w:val="24"/>
        </w:rPr>
        <w:t>be said not to have capacity for her own treatment decisions or even to litigate, that is to carry on proceedings, on her own behalf</w:t>
      </w:r>
      <w:r w:rsidR="00851943">
        <w:rPr>
          <w:rFonts w:ascii="Times New Roman" w:hAnsi="Times New Roman" w:cs="Times New Roman"/>
          <w:sz w:val="24"/>
          <w:szCs w:val="24"/>
        </w:rPr>
        <w:t>.</w:t>
      </w:r>
      <w:r>
        <w:rPr>
          <w:rFonts w:ascii="Times New Roman" w:hAnsi="Times New Roman" w:cs="Times New Roman"/>
          <w:sz w:val="24"/>
          <w:szCs w:val="24"/>
        </w:rPr>
        <w:t xml:space="preserve"> The second consideration revolved around </w:t>
      </w:r>
      <w:r w:rsidR="00CC721F">
        <w:rPr>
          <w:rFonts w:ascii="Times New Roman" w:hAnsi="Times New Roman" w:cs="Times New Roman"/>
          <w:sz w:val="24"/>
          <w:szCs w:val="24"/>
        </w:rPr>
        <w:t>how to trust a system that lacks transparency</w:t>
      </w:r>
      <w:r>
        <w:rPr>
          <w:rFonts w:ascii="Times New Roman" w:hAnsi="Times New Roman" w:cs="Times New Roman"/>
          <w:sz w:val="24"/>
          <w:szCs w:val="24"/>
        </w:rPr>
        <w:t>: Sudiksha’s family have repeatedly argued that they were unfairly gagged by reporting restrictions</w:t>
      </w:r>
      <w:r w:rsidR="00702B0D">
        <w:rPr>
          <w:rFonts w:ascii="Times New Roman" w:hAnsi="Times New Roman" w:cs="Times New Roman"/>
          <w:sz w:val="24"/>
          <w:szCs w:val="24"/>
        </w:rPr>
        <w:t>,</w:t>
      </w:r>
      <w:r>
        <w:rPr>
          <w:rFonts w:ascii="Times New Roman" w:hAnsi="Times New Roman" w:cs="Times New Roman"/>
          <w:sz w:val="24"/>
          <w:szCs w:val="24"/>
        </w:rPr>
        <w:t xml:space="preserve"> and this also meant that any commentary on the case </w:t>
      </w:r>
      <w:r w:rsidR="00851943">
        <w:rPr>
          <w:rFonts w:ascii="Times New Roman" w:hAnsi="Times New Roman" w:cs="Times New Roman"/>
          <w:sz w:val="24"/>
          <w:szCs w:val="24"/>
        </w:rPr>
        <w:t>was reliant sole</w:t>
      </w:r>
      <w:r w:rsidR="00F972DE">
        <w:rPr>
          <w:rFonts w:ascii="Times New Roman" w:hAnsi="Times New Roman" w:cs="Times New Roman"/>
          <w:sz w:val="24"/>
          <w:szCs w:val="24"/>
        </w:rPr>
        <w:t>l</w:t>
      </w:r>
      <w:r w:rsidR="00851943">
        <w:rPr>
          <w:rFonts w:ascii="Times New Roman" w:hAnsi="Times New Roman" w:cs="Times New Roman"/>
          <w:sz w:val="24"/>
          <w:szCs w:val="24"/>
        </w:rPr>
        <w:t>y on</w:t>
      </w:r>
      <w:r>
        <w:rPr>
          <w:rFonts w:ascii="Times New Roman" w:hAnsi="Times New Roman" w:cs="Times New Roman"/>
          <w:sz w:val="24"/>
          <w:szCs w:val="24"/>
        </w:rPr>
        <w:t xml:space="preserve"> the court reports. However, Sudiksha’s case raises perhaps an equally significant issue: what do we understand by </w:t>
      </w:r>
      <w:r w:rsidR="00CC721F">
        <w:rPr>
          <w:rFonts w:ascii="Times New Roman" w:hAnsi="Times New Roman" w:cs="Times New Roman"/>
          <w:sz w:val="24"/>
          <w:szCs w:val="24"/>
        </w:rPr>
        <w:t xml:space="preserve">and </w:t>
      </w:r>
      <w:r w:rsidR="007A6283">
        <w:rPr>
          <w:rFonts w:ascii="Times New Roman" w:hAnsi="Times New Roman" w:cs="Times New Roman"/>
          <w:sz w:val="24"/>
          <w:szCs w:val="24"/>
        </w:rPr>
        <w:t xml:space="preserve">how </w:t>
      </w:r>
      <w:r w:rsidR="00CC721F">
        <w:rPr>
          <w:rFonts w:ascii="Times New Roman" w:hAnsi="Times New Roman" w:cs="Times New Roman"/>
          <w:sz w:val="24"/>
          <w:szCs w:val="24"/>
        </w:rPr>
        <w:t xml:space="preserve">can we trust </w:t>
      </w:r>
      <w:r>
        <w:rPr>
          <w:rFonts w:ascii="Times New Roman" w:hAnsi="Times New Roman" w:cs="Times New Roman"/>
          <w:sz w:val="24"/>
          <w:szCs w:val="24"/>
        </w:rPr>
        <w:t xml:space="preserve">palliative care, given that Sudiksha was adamant that she wanted </w:t>
      </w:r>
      <w:r w:rsidR="00702B0D">
        <w:rPr>
          <w:rFonts w:ascii="Times New Roman" w:hAnsi="Times New Roman" w:cs="Times New Roman"/>
          <w:sz w:val="24"/>
          <w:szCs w:val="24"/>
        </w:rPr>
        <w:t xml:space="preserve">‘to die trying to live’ while her doctors said that she was ‘actively dying’ and so planned a pathway of </w:t>
      </w:r>
      <w:r w:rsidR="00F972DE">
        <w:rPr>
          <w:rFonts w:ascii="Times New Roman" w:hAnsi="Times New Roman" w:cs="Times New Roman"/>
          <w:sz w:val="24"/>
          <w:szCs w:val="24"/>
        </w:rPr>
        <w:t>‘</w:t>
      </w:r>
      <w:r w:rsidR="00702B0D">
        <w:rPr>
          <w:rFonts w:ascii="Times New Roman" w:hAnsi="Times New Roman" w:cs="Times New Roman"/>
          <w:sz w:val="24"/>
          <w:szCs w:val="24"/>
        </w:rPr>
        <w:t>only</w:t>
      </w:r>
      <w:r w:rsidR="00F972DE">
        <w:rPr>
          <w:rFonts w:ascii="Times New Roman" w:hAnsi="Times New Roman" w:cs="Times New Roman"/>
          <w:sz w:val="24"/>
          <w:szCs w:val="24"/>
        </w:rPr>
        <w:t>’</w:t>
      </w:r>
      <w:r w:rsidR="00702B0D">
        <w:rPr>
          <w:rFonts w:ascii="Times New Roman" w:hAnsi="Times New Roman" w:cs="Times New Roman"/>
          <w:sz w:val="24"/>
          <w:szCs w:val="24"/>
        </w:rPr>
        <w:t xml:space="preserve"> palliative care. </w:t>
      </w:r>
      <w:r w:rsidR="004646A3">
        <w:rPr>
          <w:rFonts w:ascii="Times New Roman" w:hAnsi="Times New Roman" w:cs="Times New Roman"/>
          <w:sz w:val="24"/>
          <w:szCs w:val="24"/>
        </w:rPr>
        <w:t>Th</w:t>
      </w:r>
      <w:r w:rsidR="00F972DE">
        <w:rPr>
          <w:rFonts w:ascii="Times New Roman" w:hAnsi="Times New Roman" w:cs="Times New Roman"/>
          <w:sz w:val="24"/>
          <w:szCs w:val="24"/>
        </w:rPr>
        <w:t>e reason why this is significant is that it</w:t>
      </w:r>
      <w:r w:rsidR="004646A3">
        <w:rPr>
          <w:rFonts w:ascii="Times New Roman" w:hAnsi="Times New Roman" w:cs="Times New Roman"/>
          <w:sz w:val="24"/>
          <w:szCs w:val="24"/>
        </w:rPr>
        <w:t xml:space="preserve"> seems incorrectly to position palliative care as a pathway to death.</w:t>
      </w:r>
      <w:r w:rsidR="00F972DE">
        <w:rPr>
          <w:rFonts w:ascii="Times New Roman" w:hAnsi="Times New Roman" w:cs="Times New Roman"/>
          <w:sz w:val="24"/>
          <w:szCs w:val="24"/>
        </w:rPr>
        <w:t xml:space="preserve"> This is not only to do a disservice to the practice of palliative care, it also buys into a level of distrust in medical professionals who seem to think that death</w:t>
      </w:r>
      <w:r w:rsidR="00862145">
        <w:rPr>
          <w:rFonts w:ascii="Times New Roman" w:hAnsi="Times New Roman" w:cs="Times New Roman"/>
          <w:sz w:val="24"/>
          <w:szCs w:val="24"/>
        </w:rPr>
        <w:t>, outsourced to palliative care,</w:t>
      </w:r>
      <w:r w:rsidR="00F972DE">
        <w:rPr>
          <w:rFonts w:ascii="Times New Roman" w:hAnsi="Times New Roman" w:cs="Times New Roman"/>
          <w:sz w:val="24"/>
          <w:szCs w:val="24"/>
        </w:rPr>
        <w:t xml:space="preserve"> can be in a person’s best interests. </w:t>
      </w:r>
    </w:p>
    <w:p w14:paraId="621BA1AF" w14:textId="3BCE23D8" w:rsidR="00702B0D" w:rsidRDefault="00702B0D">
      <w:pPr>
        <w:rPr>
          <w:rFonts w:ascii="Times New Roman" w:hAnsi="Times New Roman" w:cs="Times New Roman"/>
          <w:sz w:val="24"/>
          <w:szCs w:val="24"/>
        </w:rPr>
      </w:pPr>
      <w:r>
        <w:rPr>
          <w:rFonts w:ascii="Times New Roman" w:hAnsi="Times New Roman" w:cs="Times New Roman"/>
          <w:sz w:val="24"/>
          <w:szCs w:val="24"/>
        </w:rPr>
        <w:t>The question of capacity remains controversial. The court decision that Sudiksha did not have capacity appears to suggest that a patient c</w:t>
      </w:r>
      <w:r w:rsidR="004D2D2A">
        <w:rPr>
          <w:rFonts w:ascii="Times New Roman" w:hAnsi="Times New Roman" w:cs="Times New Roman"/>
          <w:sz w:val="24"/>
          <w:szCs w:val="24"/>
        </w:rPr>
        <w:t>an</w:t>
      </w:r>
      <w:r>
        <w:rPr>
          <w:rFonts w:ascii="Times New Roman" w:hAnsi="Times New Roman" w:cs="Times New Roman"/>
          <w:sz w:val="24"/>
          <w:szCs w:val="24"/>
        </w:rPr>
        <w:t xml:space="preserve"> be said to lack capacity if the patient does not believe her doctors.</w:t>
      </w:r>
      <w:r w:rsidR="004646A3">
        <w:rPr>
          <w:rFonts w:ascii="Times New Roman" w:hAnsi="Times New Roman" w:cs="Times New Roman"/>
          <w:sz w:val="24"/>
          <w:szCs w:val="24"/>
        </w:rPr>
        <w:t xml:space="preserve"> In fact, the judge sought to give her decision within the confines of the Mental Capacity Act and she decided that Sudiksha was simply unable to weigh up the alternative argument as presented by the doctors because she was so traumatised by the </w:t>
      </w:r>
      <w:r w:rsidR="004646A3">
        <w:rPr>
          <w:rFonts w:ascii="Times New Roman" w:hAnsi="Times New Roman" w:cs="Times New Roman"/>
          <w:sz w:val="24"/>
          <w:szCs w:val="24"/>
        </w:rPr>
        <w:lastRenderedPageBreak/>
        <w:t>presence of death all around her during her hospital stay</w:t>
      </w:r>
      <w:r w:rsidR="001A24F7">
        <w:rPr>
          <w:rFonts w:ascii="Times New Roman" w:hAnsi="Times New Roman" w:cs="Times New Roman"/>
          <w:sz w:val="24"/>
          <w:szCs w:val="24"/>
        </w:rPr>
        <w:t>s</w:t>
      </w:r>
      <w:r w:rsidR="004646A3">
        <w:rPr>
          <w:rFonts w:ascii="Times New Roman" w:hAnsi="Times New Roman" w:cs="Times New Roman"/>
          <w:sz w:val="24"/>
          <w:szCs w:val="24"/>
        </w:rPr>
        <w:t xml:space="preserve">. </w:t>
      </w:r>
      <w:r w:rsidR="001A24F7">
        <w:rPr>
          <w:rFonts w:ascii="Times New Roman" w:hAnsi="Times New Roman" w:cs="Times New Roman"/>
          <w:sz w:val="24"/>
          <w:szCs w:val="24"/>
        </w:rPr>
        <w:t xml:space="preserve">Trauma meant that </w:t>
      </w:r>
      <w:r w:rsidR="004646A3">
        <w:rPr>
          <w:rFonts w:ascii="Times New Roman" w:hAnsi="Times New Roman" w:cs="Times New Roman"/>
          <w:sz w:val="24"/>
          <w:szCs w:val="24"/>
        </w:rPr>
        <w:t>Sudiksha could not accept that she was dying</w:t>
      </w:r>
      <w:r w:rsidR="001A24F7">
        <w:rPr>
          <w:rFonts w:ascii="Times New Roman" w:hAnsi="Times New Roman" w:cs="Times New Roman"/>
          <w:sz w:val="24"/>
          <w:szCs w:val="24"/>
        </w:rPr>
        <w:t>,</w:t>
      </w:r>
      <w:r w:rsidR="004646A3">
        <w:rPr>
          <w:rFonts w:ascii="Times New Roman" w:hAnsi="Times New Roman" w:cs="Times New Roman"/>
          <w:sz w:val="24"/>
          <w:szCs w:val="24"/>
        </w:rPr>
        <w:t xml:space="preserve"> and this amounted to an impairment</w:t>
      </w:r>
      <w:r w:rsidR="001A24F7">
        <w:rPr>
          <w:rFonts w:ascii="Times New Roman" w:hAnsi="Times New Roman" w:cs="Times New Roman"/>
          <w:sz w:val="24"/>
          <w:szCs w:val="24"/>
        </w:rPr>
        <w:t xml:space="preserve"> or disturbance in the functioning of her brain</w:t>
      </w:r>
      <w:r w:rsidR="004646A3">
        <w:rPr>
          <w:rFonts w:ascii="Times New Roman" w:hAnsi="Times New Roman" w:cs="Times New Roman"/>
          <w:sz w:val="24"/>
          <w:szCs w:val="24"/>
        </w:rPr>
        <w:t>.</w:t>
      </w:r>
      <w:r w:rsidR="00862145">
        <w:rPr>
          <w:rFonts w:ascii="Times New Roman" w:hAnsi="Times New Roman" w:cs="Times New Roman"/>
          <w:sz w:val="24"/>
          <w:szCs w:val="24"/>
        </w:rPr>
        <w:t xml:space="preserve"> Notably, whether anyone can really comprehend the prospect of their own death has always been a perplexing philosophical question</w:t>
      </w:r>
      <w:r w:rsidR="00843FA6">
        <w:rPr>
          <w:rFonts w:ascii="Times New Roman" w:hAnsi="Times New Roman" w:cs="Times New Roman"/>
          <w:sz w:val="24"/>
          <w:szCs w:val="24"/>
        </w:rPr>
        <w:t xml:space="preserve"> rather than an issue of capacity</w:t>
      </w:r>
      <w:r w:rsidR="00862145">
        <w:rPr>
          <w:rFonts w:ascii="Times New Roman" w:hAnsi="Times New Roman" w:cs="Times New Roman"/>
          <w:sz w:val="24"/>
          <w:szCs w:val="24"/>
        </w:rPr>
        <w:t>.</w:t>
      </w:r>
      <w:r w:rsidR="009D4463">
        <w:rPr>
          <w:rFonts w:ascii="Times New Roman" w:hAnsi="Times New Roman" w:cs="Times New Roman"/>
          <w:sz w:val="24"/>
          <w:szCs w:val="24"/>
        </w:rPr>
        <w:t xml:space="preserve"> </w:t>
      </w:r>
    </w:p>
    <w:p w14:paraId="3446E3A1" w14:textId="0A5F2C84" w:rsidR="00EA5D0F" w:rsidRDefault="009D4463">
      <w:pPr>
        <w:rPr>
          <w:rFonts w:ascii="Times New Roman" w:hAnsi="Times New Roman" w:cs="Times New Roman"/>
          <w:sz w:val="24"/>
          <w:szCs w:val="24"/>
        </w:rPr>
      </w:pPr>
      <w:r>
        <w:rPr>
          <w:rFonts w:ascii="Times New Roman" w:hAnsi="Times New Roman" w:cs="Times New Roman"/>
          <w:sz w:val="24"/>
          <w:szCs w:val="24"/>
        </w:rPr>
        <w:t>While Sudiksha’s refusal to believe the assertion of her doctors that she was ‘actively dying’ was based on a lack of trust,</w:t>
      </w:r>
      <w:r w:rsidR="00EA5D0F">
        <w:rPr>
          <w:rFonts w:ascii="Times New Roman" w:hAnsi="Times New Roman" w:cs="Times New Roman"/>
          <w:sz w:val="24"/>
          <w:szCs w:val="24"/>
        </w:rPr>
        <w:t xml:space="preserve"> this perhaps blurs into the significant issue of </w:t>
      </w:r>
      <w:r w:rsidR="00C56B28">
        <w:rPr>
          <w:rFonts w:ascii="Times New Roman" w:hAnsi="Times New Roman" w:cs="Times New Roman"/>
          <w:sz w:val="24"/>
          <w:szCs w:val="24"/>
        </w:rPr>
        <w:t xml:space="preserve">what </w:t>
      </w:r>
      <w:r w:rsidR="00EA5D0F">
        <w:rPr>
          <w:rFonts w:ascii="Times New Roman" w:hAnsi="Times New Roman" w:cs="Times New Roman"/>
          <w:sz w:val="24"/>
          <w:szCs w:val="24"/>
        </w:rPr>
        <w:t xml:space="preserve">the doctors and Sudiksha </w:t>
      </w:r>
      <w:r w:rsidR="00C56B28">
        <w:rPr>
          <w:rFonts w:ascii="Times New Roman" w:hAnsi="Times New Roman" w:cs="Times New Roman"/>
          <w:sz w:val="24"/>
          <w:szCs w:val="24"/>
        </w:rPr>
        <w:t>understood by palliative care. This question remains opaque because the family’s view has not been heard</w:t>
      </w:r>
      <w:r>
        <w:rPr>
          <w:rFonts w:ascii="Times New Roman" w:hAnsi="Times New Roman" w:cs="Times New Roman"/>
          <w:sz w:val="24"/>
          <w:szCs w:val="24"/>
        </w:rPr>
        <w:t xml:space="preserve"> and this lack of transparency in turn creates distrust. </w:t>
      </w:r>
      <w:r w:rsidR="00C56B28">
        <w:rPr>
          <w:rFonts w:ascii="Times New Roman" w:hAnsi="Times New Roman" w:cs="Times New Roman"/>
          <w:sz w:val="24"/>
          <w:szCs w:val="24"/>
        </w:rPr>
        <w:t xml:space="preserve">The notion that a person is ‘actively dying’ is imprecise and if anything refers to the last few hours of life, not life before various treatments are withdrawn. </w:t>
      </w:r>
      <w:r w:rsidR="00551F26">
        <w:rPr>
          <w:rFonts w:ascii="Times New Roman" w:hAnsi="Times New Roman" w:cs="Times New Roman"/>
          <w:sz w:val="24"/>
          <w:szCs w:val="24"/>
        </w:rPr>
        <w:t xml:space="preserve">The doctors and the court acknowledged this imprecision yet accepted </w:t>
      </w:r>
      <w:r w:rsidR="00BE6525">
        <w:rPr>
          <w:rFonts w:ascii="Times New Roman" w:hAnsi="Times New Roman" w:cs="Times New Roman"/>
          <w:sz w:val="24"/>
          <w:szCs w:val="24"/>
        </w:rPr>
        <w:t>‘</w:t>
      </w:r>
      <w:r w:rsidR="002B1431">
        <w:rPr>
          <w:rFonts w:ascii="Times New Roman" w:hAnsi="Times New Roman" w:cs="Times New Roman"/>
          <w:sz w:val="24"/>
          <w:szCs w:val="24"/>
        </w:rPr>
        <w:t>actively dying</w:t>
      </w:r>
      <w:r w:rsidR="00BE6525">
        <w:rPr>
          <w:rFonts w:ascii="Times New Roman" w:hAnsi="Times New Roman" w:cs="Times New Roman"/>
          <w:sz w:val="24"/>
          <w:szCs w:val="24"/>
        </w:rPr>
        <w:t>’</w:t>
      </w:r>
      <w:r w:rsidR="00551F26">
        <w:rPr>
          <w:rFonts w:ascii="Times New Roman" w:hAnsi="Times New Roman" w:cs="Times New Roman"/>
          <w:sz w:val="24"/>
          <w:szCs w:val="24"/>
        </w:rPr>
        <w:t xml:space="preserve"> as the reality for Sudiksha. The position of the doctors that Sudiksha’s treatment plan of palliative care would involve the withdrawal of dialysis </w:t>
      </w:r>
      <w:r w:rsidR="00BE6525">
        <w:rPr>
          <w:rFonts w:ascii="Times New Roman" w:hAnsi="Times New Roman" w:cs="Times New Roman"/>
          <w:sz w:val="24"/>
          <w:szCs w:val="24"/>
        </w:rPr>
        <w:t>with</w:t>
      </w:r>
      <w:r w:rsidR="00551F26">
        <w:rPr>
          <w:rFonts w:ascii="Times New Roman" w:hAnsi="Times New Roman" w:cs="Times New Roman"/>
          <w:sz w:val="24"/>
          <w:szCs w:val="24"/>
        </w:rPr>
        <w:t xml:space="preserve"> no attempts at resuscitation </w:t>
      </w:r>
      <w:r w:rsidR="00EB3981">
        <w:rPr>
          <w:rFonts w:ascii="Times New Roman" w:hAnsi="Times New Roman" w:cs="Times New Roman"/>
          <w:sz w:val="24"/>
          <w:szCs w:val="24"/>
        </w:rPr>
        <w:t>inevitably seems to indicate a pathway to death</w:t>
      </w:r>
      <w:r w:rsidR="00551F26">
        <w:rPr>
          <w:rFonts w:ascii="Times New Roman" w:hAnsi="Times New Roman" w:cs="Times New Roman"/>
          <w:sz w:val="24"/>
          <w:szCs w:val="24"/>
        </w:rPr>
        <w:t xml:space="preserve"> </w:t>
      </w:r>
      <w:r w:rsidR="00EB3981">
        <w:rPr>
          <w:rFonts w:ascii="Times New Roman" w:hAnsi="Times New Roman" w:cs="Times New Roman"/>
          <w:sz w:val="24"/>
          <w:szCs w:val="24"/>
        </w:rPr>
        <w:t>when what Sudiksha wanted was a ray of hope and ‘a light in the tunnel’. The view of one clinician that the ‘kindest’ course of action was to de-escalate intensive care and make Sudiksha ‘comfortable’ led Sudiksha to believe that she would simply be left to die.</w:t>
      </w:r>
      <w:r w:rsidR="002B1431">
        <w:rPr>
          <w:rFonts w:ascii="Times New Roman" w:hAnsi="Times New Roman" w:cs="Times New Roman"/>
          <w:sz w:val="24"/>
          <w:szCs w:val="24"/>
        </w:rPr>
        <w:t xml:space="preserve"> </w:t>
      </w:r>
      <w:r w:rsidR="00BA1068">
        <w:rPr>
          <w:rFonts w:ascii="Times New Roman" w:hAnsi="Times New Roman" w:cs="Times New Roman"/>
          <w:sz w:val="24"/>
          <w:szCs w:val="24"/>
        </w:rPr>
        <w:t xml:space="preserve">From the court transcript it is difficult to see whether palliative care specialists were involved in the discussions with the doctors, Sudiksha and her family. Indeed, it looks as if hospital care is curative and when everything fails palliative care comes in to manage dying and death. </w:t>
      </w:r>
      <w:r w:rsidR="002B1431">
        <w:rPr>
          <w:rFonts w:ascii="Times New Roman" w:hAnsi="Times New Roman" w:cs="Times New Roman"/>
          <w:sz w:val="24"/>
          <w:szCs w:val="24"/>
        </w:rPr>
        <w:t xml:space="preserve">These perceptions do not do justice to palliative care. Palliative care is for people who are living with serious conditions and not simply for those who are ‘actively dying.’ Palliative care gives patients the medical care they need for their symptoms as well as treatments to cure or alleviate their illness. Palliative care is concerned with improving the patient’s quality of life and is based on the patient’s </w:t>
      </w:r>
      <w:r w:rsidR="00BA1068">
        <w:rPr>
          <w:rFonts w:ascii="Times New Roman" w:hAnsi="Times New Roman" w:cs="Times New Roman"/>
          <w:sz w:val="24"/>
          <w:szCs w:val="24"/>
        </w:rPr>
        <w:t xml:space="preserve">actual </w:t>
      </w:r>
      <w:r w:rsidR="002B1431">
        <w:rPr>
          <w:rFonts w:ascii="Times New Roman" w:hAnsi="Times New Roman" w:cs="Times New Roman"/>
          <w:sz w:val="24"/>
          <w:szCs w:val="24"/>
        </w:rPr>
        <w:t>needs not on a prognosis.</w:t>
      </w:r>
      <w:r w:rsidR="00BE6525">
        <w:rPr>
          <w:rFonts w:ascii="Times New Roman" w:hAnsi="Times New Roman" w:cs="Times New Roman"/>
          <w:sz w:val="24"/>
          <w:szCs w:val="24"/>
        </w:rPr>
        <w:t xml:space="preserve"> </w:t>
      </w:r>
      <w:r w:rsidR="00BA1068">
        <w:rPr>
          <w:rFonts w:ascii="Times New Roman" w:hAnsi="Times New Roman" w:cs="Times New Roman"/>
          <w:sz w:val="24"/>
          <w:szCs w:val="24"/>
        </w:rPr>
        <w:t>Palliative care does not preclude appropriate life-saving or life prolonging treatment. Good palliative care does not hide difficult truths but it also fosters hope</w:t>
      </w:r>
      <w:r w:rsidR="00367E4F">
        <w:rPr>
          <w:rFonts w:ascii="Times New Roman" w:hAnsi="Times New Roman" w:cs="Times New Roman"/>
          <w:sz w:val="24"/>
          <w:szCs w:val="24"/>
        </w:rPr>
        <w:t>. As the founder of the modern hospice</w:t>
      </w:r>
      <w:r w:rsidR="00B746AE">
        <w:rPr>
          <w:rFonts w:ascii="Times New Roman" w:hAnsi="Times New Roman" w:cs="Times New Roman"/>
          <w:sz w:val="24"/>
          <w:szCs w:val="24"/>
        </w:rPr>
        <w:t xml:space="preserve"> movement</w:t>
      </w:r>
      <w:r w:rsidR="00367E4F">
        <w:rPr>
          <w:rFonts w:ascii="Times New Roman" w:hAnsi="Times New Roman" w:cs="Times New Roman"/>
          <w:sz w:val="24"/>
          <w:szCs w:val="24"/>
        </w:rPr>
        <w:t xml:space="preserve">, Dame Cicely Saunders said, ‘You matter because you are. You matter to the last moment of your life, and we will do all we can to help you not only to die peacefully, but also to live until you die.’ </w:t>
      </w:r>
      <w:r>
        <w:rPr>
          <w:rFonts w:ascii="Times New Roman" w:hAnsi="Times New Roman" w:cs="Times New Roman"/>
          <w:sz w:val="24"/>
          <w:szCs w:val="24"/>
        </w:rPr>
        <w:t>This is the kind of attitude that leads to trust.</w:t>
      </w:r>
    </w:p>
    <w:p w14:paraId="44445BEA" w14:textId="77777777" w:rsidR="00930831" w:rsidRDefault="00930831">
      <w:pPr>
        <w:rPr>
          <w:rFonts w:ascii="Times New Roman" w:hAnsi="Times New Roman" w:cs="Times New Roman"/>
          <w:sz w:val="24"/>
          <w:szCs w:val="24"/>
        </w:rPr>
      </w:pPr>
    </w:p>
    <w:p w14:paraId="1EDCC263" w14:textId="77777777" w:rsidR="00D20DC2" w:rsidRDefault="00D20DC2">
      <w:pPr>
        <w:rPr>
          <w:rFonts w:ascii="Times New Roman" w:hAnsi="Times New Roman" w:cs="Times New Roman"/>
          <w:sz w:val="24"/>
          <w:szCs w:val="24"/>
        </w:rPr>
      </w:pPr>
    </w:p>
    <w:p w14:paraId="1196482D" w14:textId="77777777" w:rsidR="00D96C3E" w:rsidRPr="00D96C3E" w:rsidRDefault="00D96C3E">
      <w:pPr>
        <w:rPr>
          <w:rFonts w:ascii="Times New Roman" w:hAnsi="Times New Roman" w:cs="Times New Roman"/>
          <w:sz w:val="24"/>
          <w:szCs w:val="24"/>
        </w:rPr>
      </w:pPr>
    </w:p>
    <w:sectPr w:rsidR="00D96C3E" w:rsidRPr="00D96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3E"/>
    <w:rsid w:val="0001679A"/>
    <w:rsid w:val="001A24F7"/>
    <w:rsid w:val="002074D4"/>
    <w:rsid w:val="002B1431"/>
    <w:rsid w:val="00367E4F"/>
    <w:rsid w:val="0038234C"/>
    <w:rsid w:val="003C277B"/>
    <w:rsid w:val="004646A3"/>
    <w:rsid w:val="004D2D2A"/>
    <w:rsid w:val="00551F26"/>
    <w:rsid w:val="005A45CD"/>
    <w:rsid w:val="00702B0D"/>
    <w:rsid w:val="007A6283"/>
    <w:rsid w:val="00806A5A"/>
    <w:rsid w:val="00814D7B"/>
    <w:rsid w:val="00843FA6"/>
    <w:rsid w:val="00851943"/>
    <w:rsid w:val="00862145"/>
    <w:rsid w:val="008847D3"/>
    <w:rsid w:val="00930831"/>
    <w:rsid w:val="009A77E4"/>
    <w:rsid w:val="009B0555"/>
    <w:rsid w:val="009D4463"/>
    <w:rsid w:val="00B746AE"/>
    <w:rsid w:val="00B82C72"/>
    <w:rsid w:val="00BA1068"/>
    <w:rsid w:val="00BE6525"/>
    <w:rsid w:val="00C56B28"/>
    <w:rsid w:val="00CC721F"/>
    <w:rsid w:val="00D20DC2"/>
    <w:rsid w:val="00D96C3E"/>
    <w:rsid w:val="00E11A16"/>
    <w:rsid w:val="00E22032"/>
    <w:rsid w:val="00EA5D0F"/>
    <w:rsid w:val="00EB3981"/>
    <w:rsid w:val="00F61493"/>
    <w:rsid w:val="00F9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892A"/>
  <w15:chartTrackingRefBased/>
  <w15:docId w15:val="{1FBA84C6-F57C-47AF-9E2C-235DACA9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Matthews</dc:creator>
  <cp:keywords/>
  <dc:description/>
  <cp:lastModifiedBy>Pia Matthews</cp:lastModifiedBy>
  <cp:revision>2</cp:revision>
  <dcterms:created xsi:type="dcterms:W3CDTF">2023-10-15T19:45:00Z</dcterms:created>
  <dcterms:modified xsi:type="dcterms:W3CDTF">2023-10-15T19:45:00Z</dcterms:modified>
</cp:coreProperties>
</file>