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E78" w:rsidRDefault="00D42310" w:rsidP="0086494E">
      <w:pPr>
        <w:pStyle w:val="Heading2"/>
        <w:jc w:val="center"/>
        <w:rPr>
          <w:sz w:val="36"/>
          <w:szCs w:val="36"/>
        </w:rPr>
      </w:pPr>
      <w:r>
        <w:rPr>
          <w:sz w:val="36"/>
          <w:szCs w:val="36"/>
        </w:rPr>
        <w:t>‘</w:t>
      </w:r>
      <w:bookmarkStart w:id="0" w:name="_GoBack"/>
      <w:r>
        <w:rPr>
          <w:sz w:val="36"/>
          <w:szCs w:val="36"/>
        </w:rPr>
        <w:t>A bit of business’: new departures in economics and theatre i</w:t>
      </w:r>
      <w:r w:rsidR="0086494E">
        <w:rPr>
          <w:sz w:val="36"/>
          <w:szCs w:val="36"/>
        </w:rPr>
        <w:t>n</w:t>
      </w:r>
      <w:r w:rsidR="000D4E78">
        <w:rPr>
          <w:sz w:val="36"/>
          <w:szCs w:val="36"/>
        </w:rPr>
        <w:t xml:space="preserve"> Sean O’Casey’s </w:t>
      </w:r>
      <w:r w:rsidR="000D4E78" w:rsidRPr="00487305">
        <w:rPr>
          <w:i/>
          <w:sz w:val="36"/>
          <w:szCs w:val="36"/>
        </w:rPr>
        <w:t>Time to Go</w:t>
      </w:r>
      <w:r w:rsidR="00403B6C">
        <w:rPr>
          <w:sz w:val="36"/>
          <w:szCs w:val="36"/>
        </w:rPr>
        <w:t xml:space="preserve"> </w:t>
      </w:r>
      <w:bookmarkEnd w:id="0"/>
      <w:r w:rsidR="00403B6C">
        <w:rPr>
          <w:sz w:val="36"/>
          <w:szCs w:val="36"/>
        </w:rPr>
        <w:t>(1951</w:t>
      </w:r>
      <w:r w:rsidR="000D4E78">
        <w:rPr>
          <w:sz w:val="36"/>
          <w:szCs w:val="36"/>
        </w:rPr>
        <w:t>)</w:t>
      </w:r>
    </w:p>
    <w:p w:rsidR="00DF5E56" w:rsidRPr="00B2466F" w:rsidRDefault="00353D54" w:rsidP="00B2466F">
      <w:pPr>
        <w:tabs>
          <w:tab w:val="left" w:pos="3990"/>
        </w:tabs>
      </w:pPr>
      <w:r>
        <w:tab/>
      </w:r>
      <w:r w:rsidR="008B6B43">
        <w:rPr>
          <w:rFonts w:ascii="Arial" w:hAnsi="Arial" w:cs="Arial"/>
          <w:sz w:val="28"/>
          <w:szCs w:val="28"/>
        </w:rPr>
        <w:tab/>
      </w:r>
    </w:p>
    <w:p w:rsidR="002E3084" w:rsidRDefault="00000A0B" w:rsidP="002E3084">
      <w:pPr>
        <w:spacing w:line="360" w:lineRule="auto"/>
        <w:rPr>
          <w:rFonts w:ascii="Arial" w:hAnsi="Arial" w:cs="Arial"/>
          <w:sz w:val="24"/>
          <w:szCs w:val="24"/>
        </w:rPr>
      </w:pPr>
      <w:r>
        <w:rPr>
          <w:rFonts w:ascii="Arial" w:hAnsi="Arial" w:cs="Arial"/>
          <w:sz w:val="24"/>
          <w:szCs w:val="24"/>
        </w:rPr>
        <w:t>Theatrical criticism of Sean O’Casey’s work continues to focus on the so</w:t>
      </w:r>
      <w:r w:rsidR="002E3084">
        <w:rPr>
          <w:rFonts w:ascii="Arial" w:hAnsi="Arial" w:cs="Arial"/>
          <w:sz w:val="24"/>
          <w:szCs w:val="24"/>
        </w:rPr>
        <w:t>-called ‘Dublin Trilogy’. But O’Casey</w:t>
      </w:r>
      <w:r>
        <w:rPr>
          <w:rFonts w:ascii="Arial" w:hAnsi="Arial" w:cs="Arial"/>
          <w:sz w:val="24"/>
          <w:szCs w:val="24"/>
        </w:rPr>
        <w:t xml:space="preserve"> wrote twenty six other plays</w:t>
      </w:r>
      <w:r w:rsidR="002E3084">
        <w:rPr>
          <w:rFonts w:ascii="Arial" w:hAnsi="Arial" w:cs="Arial"/>
          <w:sz w:val="24"/>
          <w:szCs w:val="24"/>
        </w:rPr>
        <w:t>, including eight one-act drama</w:t>
      </w:r>
      <w:r w:rsidR="002C6831">
        <w:rPr>
          <w:rFonts w:ascii="Arial" w:hAnsi="Arial" w:cs="Arial"/>
          <w:sz w:val="24"/>
          <w:szCs w:val="24"/>
        </w:rPr>
        <w:t>s</w:t>
      </w:r>
      <w:r w:rsidR="002E3084">
        <w:rPr>
          <w:rFonts w:ascii="Arial" w:hAnsi="Arial" w:cs="Arial"/>
          <w:sz w:val="24"/>
          <w:szCs w:val="24"/>
        </w:rPr>
        <w:t>,</w:t>
      </w:r>
      <w:r>
        <w:rPr>
          <w:rFonts w:ascii="Arial" w:hAnsi="Arial" w:cs="Arial"/>
          <w:sz w:val="24"/>
          <w:szCs w:val="24"/>
        </w:rPr>
        <w:t xml:space="preserve"> which have received virtually no critical attention </w:t>
      </w:r>
      <w:r w:rsidR="002E3084">
        <w:rPr>
          <w:rFonts w:ascii="Arial" w:hAnsi="Arial" w:cs="Arial"/>
          <w:sz w:val="24"/>
          <w:szCs w:val="24"/>
        </w:rPr>
        <w:t>at all. Yet these one act plays</w:t>
      </w:r>
      <w:r>
        <w:rPr>
          <w:rFonts w:ascii="Arial" w:hAnsi="Arial" w:cs="Arial"/>
          <w:sz w:val="24"/>
          <w:szCs w:val="24"/>
        </w:rPr>
        <w:t xml:space="preserve"> offer two areas of interest for O’Casey criticism. First</w:t>
      </w:r>
      <w:r w:rsidR="002E3084">
        <w:rPr>
          <w:rFonts w:ascii="Arial" w:hAnsi="Arial" w:cs="Arial"/>
          <w:sz w:val="24"/>
          <w:szCs w:val="24"/>
        </w:rPr>
        <w:t>,</w:t>
      </w:r>
      <w:r>
        <w:rPr>
          <w:rFonts w:ascii="Arial" w:hAnsi="Arial" w:cs="Arial"/>
          <w:sz w:val="24"/>
          <w:szCs w:val="24"/>
        </w:rPr>
        <w:t xml:space="preserve"> they indicate O’Casey’s sharp analysis of contemporary politics, and secondly</w:t>
      </w:r>
      <w:r w:rsidR="00DA5DAE">
        <w:rPr>
          <w:rFonts w:ascii="Arial" w:hAnsi="Arial" w:cs="Arial"/>
          <w:sz w:val="24"/>
          <w:szCs w:val="24"/>
        </w:rPr>
        <w:t xml:space="preserve"> (and of particular interest to O’Casey scholars) they offer early insights</w:t>
      </w:r>
      <w:r w:rsidR="002E3084">
        <w:rPr>
          <w:rFonts w:ascii="Arial" w:hAnsi="Arial" w:cs="Arial"/>
          <w:sz w:val="24"/>
          <w:szCs w:val="24"/>
        </w:rPr>
        <w:t xml:space="preserve"> into key ideas which </w:t>
      </w:r>
      <w:r w:rsidR="002C6831">
        <w:rPr>
          <w:rFonts w:ascii="Arial" w:hAnsi="Arial" w:cs="Arial"/>
          <w:sz w:val="24"/>
          <w:szCs w:val="24"/>
        </w:rPr>
        <w:t>are</w:t>
      </w:r>
      <w:r w:rsidR="002E3084">
        <w:rPr>
          <w:rFonts w:ascii="Arial" w:hAnsi="Arial" w:cs="Arial"/>
          <w:sz w:val="24"/>
          <w:szCs w:val="24"/>
        </w:rPr>
        <w:t xml:space="preserve"> often</w:t>
      </w:r>
      <w:r w:rsidR="006A2F20">
        <w:rPr>
          <w:rFonts w:ascii="Arial" w:hAnsi="Arial" w:cs="Arial"/>
          <w:sz w:val="24"/>
          <w:szCs w:val="24"/>
        </w:rPr>
        <w:t xml:space="preserve"> </w:t>
      </w:r>
      <w:r w:rsidR="002E3084">
        <w:rPr>
          <w:rFonts w:ascii="Arial" w:hAnsi="Arial" w:cs="Arial"/>
          <w:sz w:val="24"/>
          <w:szCs w:val="24"/>
        </w:rPr>
        <w:t>develop</w:t>
      </w:r>
      <w:r w:rsidR="002C6831">
        <w:rPr>
          <w:rFonts w:ascii="Arial" w:hAnsi="Arial" w:cs="Arial"/>
          <w:sz w:val="24"/>
          <w:szCs w:val="24"/>
        </w:rPr>
        <w:t>ed</w:t>
      </w:r>
      <w:r w:rsidR="00CB415A">
        <w:rPr>
          <w:rFonts w:ascii="Arial" w:hAnsi="Arial" w:cs="Arial"/>
          <w:sz w:val="24"/>
          <w:szCs w:val="24"/>
        </w:rPr>
        <w:t xml:space="preserve"> at</w:t>
      </w:r>
      <w:r w:rsidR="002C6831">
        <w:rPr>
          <w:rFonts w:ascii="Arial" w:hAnsi="Arial" w:cs="Arial"/>
          <w:sz w:val="24"/>
          <w:szCs w:val="24"/>
        </w:rPr>
        <w:t xml:space="preserve"> greater </w:t>
      </w:r>
      <w:r w:rsidR="00DA5DAE">
        <w:rPr>
          <w:rFonts w:ascii="Arial" w:hAnsi="Arial" w:cs="Arial"/>
          <w:sz w:val="24"/>
          <w:szCs w:val="24"/>
        </w:rPr>
        <w:t>length</w:t>
      </w:r>
      <w:r w:rsidR="002E3084">
        <w:rPr>
          <w:rFonts w:ascii="Arial" w:hAnsi="Arial" w:cs="Arial"/>
          <w:sz w:val="24"/>
          <w:szCs w:val="24"/>
        </w:rPr>
        <w:t xml:space="preserve"> in</w:t>
      </w:r>
      <w:r w:rsidR="002C6831">
        <w:rPr>
          <w:rFonts w:ascii="Arial" w:hAnsi="Arial" w:cs="Arial"/>
          <w:sz w:val="24"/>
          <w:szCs w:val="24"/>
        </w:rPr>
        <w:t xml:space="preserve"> his</w:t>
      </w:r>
      <w:r w:rsidR="009D30DE">
        <w:rPr>
          <w:rFonts w:ascii="Arial" w:hAnsi="Arial" w:cs="Arial"/>
          <w:sz w:val="24"/>
          <w:szCs w:val="24"/>
        </w:rPr>
        <w:t xml:space="preserve"> </w:t>
      </w:r>
      <w:r w:rsidR="00410AAD">
        <w:rPr>
          <w:rFonts w:ascii="Arial" w:hAnsi="Arial" w:cs="Arial"/>
          <w:sz w:val="24"/>
          <w:szCs w:val="24"/>
        </w:rPr>
        <w:t xml:space="preserve">subsequent </w:t>
      </w:r>
      <w:r w:rsidR="00410AAD" w:rsidRPr="006A2F20">
        <w:rPr>
          <w:rFonts w:ascii="Arial" w:hAnsi="Arial" w:cs="Arial"/>
          <w:color w:val="000000" w:themeColor="text1"/>
          <w:sz w:val="24"/>
          <w:szCs w:val="24"/>
        </w:rPr>
        <w:t>three-</w:t>
      </w:r>
      <w:r w:rsidR="00DA5DAE" w:rsidRPr="006A2F20">
        <w:rPr>
          <w:rFonts w:ascii="Arial" w:hAnsi="Arial" w:cs="Arial"/>
          <w:color w:val="000000" w:themeColor="text1"/>
          <w:sz w:val="24"/>
          <w:szCs w:val="24"/>
        </w:rPr>
        <w:t>a</w:t>
      </w:r>
      <w:r w:rsidR="009D30DE" w:rsidRPr="006A2F20">
        <w:rPr>
          <w:rFonts w:ascii="Arial" w:hAnsi="Arial" w:cs="Arial"/>
          <w:color w:val="000000" w:themeColor="text1"/>
          <w:sz w:val="24"/>
          <w:szCs w:val="24"/>
        </w:rPr>
        <w:t>c</w:t>
      </w:r>
      <w:r w:rsidR="00DA5DAE" w:rsidRPr="006A2F20">
        <w:rPr>
          <w:rFonts w:ascii="Arial" w:hAnsi="Arial" w:cs="Arial"/>
          <w:color w:val="000000" w:themeColor="text1"/>
          <w:sz w:val="24"/>
          <w:szCs w:val="24"/>
        </w:rPr>
        <w:t>t</w:t>
      </w:r>
      <w:r w:rsidR="00DA5DAE">
        <w:rPr>
          <w:rFonts w:ascii="Arial" w:hAnsi="Arial" w:cs="Arial"/>
          <w:sz w:val="24"/>
          <w:szCs w:val="24"/>
        </w:rPr>
        <w:t xml:space="preserve"> plays.</w:t>
      </w:r>
      <w:r>
        <w:rPr>
          <w:rFonts w:ascii="Arial" w:hAnsi="Arial" w:cs="Arial"/>
          <w:sz w:val="24"/>
          <w:szCs w:val="24"/>
        </w:rPr>
        <w:t xml:space="preserve"> </w:t>
      </w:r>
    </w:p>
    <w:p w:rsidR="00570D22" w:rsidRPr="00367169" w:rsidRDefault="002E3084" w:rsidP="002E3084">
      <w:pPr>
        <w:spacing w:line="360" w:lineRule="auto"/>
        <w:rPr>
          <w:rFonts w:ascii="Arial" w:hAnsi="Arial" w:cs="Arial"/>
          <w:b/>
          <w:sz w:val="24"/>
          <w:szCs w:val="24"/>
        </w:rPr>
      </w:pPr>
      <w:r>
        <w:rPr>
          <w:rFonts w:ascii="Arial" w:hAnsi="Arial" w:cs="Arial"/>
          <w:i/>
          <w:sz w:val="24"/>
          <w:szCs w:val="24"/>
        </w:rPr>
        <w:t>T</w:t>
      </w:r>
      <w:r w:rsidR="009D30DE">
        <w:rPr>
          <w:rFonts w:ascii="Arial" w:hAnsi="Arial" w:cs="Arial"/>
          <w:i/>
          <w:sz w:val="24"/>
          <w:szCs w:val="24"/>
        </w:rPr>
        <w:t xml:space="preserve">ime to </w:t>
      </w:r>
      <w:r w:rsidR="009D30DE" w:rsidRPr="009D30DE">
        <w:rPr>
          <w:rFonts w:ascii="Arial" w:hAnsi="Arial" w:cs="Arial"/>
          <w:i/>
          <w:sz w:val="24"/>
          <w:szCs w:val="24"/>
        </w:rPr>
        <w:t>Go</w:t>
      </w:r>
      <w:r w:rsidR="00B9091B">
        <w:rPr>
          <w:rStyle w:val="FootnoteReference"/>
          <w:rFonts w:ascii="Arial" w:hAnsi="Arial" w:cs="Arial"/>
          <w:i/>
          <w:sz w:val="24"/>
          <w:szCs w:val="24"/>
        </w:rPr>
        <w:footnoteReference w:id="1"/>
      </w:r>
      <w:r w:rsidR="009D30DE">
        <w:rPr>
          <w:rFonts w:ascii="Arial" w:hAnsi="Arial" w:cs="Arial"/>
          <w:sz w:val="24"/>
          <w:szCs w:val="24"/>
        </w:rPr>
        <w:t>,</w:t>
      </w:r>
      <w:r w:rsidR="009D30DE" w:rsidRPr="009D30DE">
        <w:rPr>
          <w:rFonts w:ascii="Arial" w:hAnsi="Arial" w:cs="Arial"/>
          <w:sz w:val="24"/>
          <w:szCs w:val="24"/>
        </w:rPr>
        <w:t xml:space="preserve"> </w:t>
      </w:r>
      <w:r w:rsidR="002C6831">
        <w:rPr>
          <w:rFonts w:ascii="Arial" w:hAnsi="Arial" w:cs="Arial"/>
          <w:sz w:val="24"/>
          <w:szCs w:val="24"/>
        </w:rPr>
        <w:t xml:space="preserve">his one act play from 1951, </w:t>
      </w:r>
      <w:r w:rsidR="009D30DE">
        <w:rPr>
          <w:rFonts w:ascii="Arial" w:hAnsi="Arial" w:cs="Arial"/>
          <w:sz w:val="24"/>
          <w:szCs w:val="24"/>
        </w:rPr>
        <w:t>for example, offers an analytical commentary on the a</w:t>
      </w:r>
      <w:r w:rsidR="00570D22" w:rsidRPr="009D30DE">
        <w:rPr>
          <w:rFonts w:ascii="Arial" w:hAnsi="Arial" w:cs="Arial"/>
          <w:sz w:val="24"/>
          <w:szCs w:val="24"/>
        </w:rPr>
        <w:t>rrival</w:t>
      </w:r>
      <w:r w:rsidR="00570D22" w:rsidRPr="00570D22">
        <w:rPr>
          <w:rFonts w:ascii="Arial" w:hAnsi="Arial" w:cs="Arial"/>
          <w:sz w:val="24"/>
          <w:szCs w:val="24"/>
        </w:rPr>
        <w:t xml:space="preserve"> </w:t>
      </w:r>
      <w:r w:rsidR="009D30DE">
        <w:rPr>
          <w:rFonts w:ascii="Arial" w:hAnsi="Arial" w:cs="Arial"/>
          <w:sz w:val="24"/>
          <w:szCs w:val="24"/>
        </w:rPr>
        <w:t xml:space="preserve">of a potential </w:t>
      </w:r>
      <w:r w:rsidR="009D30DE">
        <w:rPr>
          <w:rFonts w:ascii="Arial" w:hAnsi="Arial" w:cs="Arial"/>
          <w:sz w:val="24"/>
          <w:szCs w:val="24"/>
        </w:rPr>
        <w:lastRenderedPageBreak/>
        <w:t xml:space="preserve">new approach to the system of economic exchange, </w:t>
      </w:r>
      <w:r w:rsidR="00570D22" w:rsidRPr="00570D22">
        <w:rPr>
          <w:rFonts w:ascii="Arial" w:hAnsi="Arial" w:cs="Arial"/>
          <w:sz w:val="24"/>
          <w:szCs w:val="24"/>
        </w:rPr>
        <w:t>and</w:t>
      </w:r>
      <w:r w:rsidR="009D30DE">
        <w:rPr>
          <w:rFonts w:ascii="Arial" w:hAnsi="Arial" w:cs="Arial"/>
          <w:sz w:val="24"/>
          <w:szCs w:val="24"/>
        </w:rPr>
        <w:t xml:space="preserve"> the departure of the tired business practices of a capitalist economy. Such a re-think of the local approach to trade</w:t>
      </w:r>
      <w:r>
        <w:rPr>
          <w:rFonts w:ascii="Arial" w:hAnsi="Arial" w:cs="Arial"/>
          <w:sz w:val="24"/>
          <w:szCs w:val="24"/>
        </w:rPr>
        <w:t xml:space="preserve"> is timely today</w:t>
      </w:r>
      <w:r w:rsidR="002C6831">
        <w:rPr>
          <w:rFonts w:ascii="Arial" w:hAnsi="Arial" w:cs="Arial"/>
          <w:sz w:val="24"/>
          <w:szCs w:val="24"/>
        </w:rPr>
        <w:t>, especially</w:t>
      </w:r>
      <w:r>
        <w:rPr>
          <w:rFonts w:ascii="Arial" w:hAnsi="Arial" w:cs="Arial"/>
          <w:sz w:val="24"/>
          <w:szCs w:val="24"/>
        </w:rPr>
        <w:t xml:space="preserve"> </w:t>
      </w:r>
      <w:r w:rsidR="009D30DE">
        <w:rPr>
          <w:rFonts w:ascii="Arial" w:hAnsi="Arial" w:cs="Arial"/>
          <w:sz w:val="24"/>
          <w:szCs w:val="24"/>
        </w:rPr>
        <w:t>in the light of the</w:t>
      </w:r>
      <w:r>
        <w:rPr>
          <w:rFonts w:ascii="Arial" w:hAnsi="Arial" w:cs="Arial"/>
          <w:sz w:val="24"/>
          <w:szCs w:val="24"/>
        </w:rPr>
        <w:t xml:space="preserve"> global repercussions upon trade as a consequence of excess profit and greed in</w:t>
      </w:r>
      <w:r w:rsidR="009D30DE">
        <w:rPr>
          <w:rFonts w:ascii="Arial" w:hAnsi="Arial" w:cs="Arial"/>
          <w:sz w:val="24"/>
          <w:szCs w:val="24"/>
        </w:rPr>
        <w:t xml:space="preserve"> corporate banking system</w:t>
      </w:r>
      <w:r w:rsidR="00B2466F">
        <w:rPr>
          <w:rFonts w:ascii="Arial" w:hAnsi="Arial" w:cs="Arial"/>
          <w:sz w:val="24"/>
          <w:szCs w:val="24"/>
        </w:rPr>
        <w:t>s: the ‘Occupy’ movem</w:t>
      </w:r>
      <w:r>
        <w:rPr>
          <w:rFonts w:ascii="Arial" w:hAnsi="Arial" w:cs="Arial"/>
          <w:sz w:val="24"/>
          <w:szCs w:val="24"/>
        </w:rPr>
        <w:t xml:space="preserve">ent would surely be interested in this O’Casey </w:t>
      </w:r>
      <w:r w:rsidR="002C6831">
        <w:rPr>
          <w:rFonts w:ascii="Arial" w:hAnsi="Arial" w:cs="Arial"/>
          <w:sz w:val="24"/>
          <w:szCs w:val="24"/>
        </w:rPr>
        <w:t>work</w:t>
      </w:r>
      <w:r>
        <w:rPr>
          <w:rFonts w:ascii="Arial" w:hAnsi="Arial" w:cs="Arial"/>
          <w:sz w:val="24"/>
          <w:szCs w:val="24"/>
        </w:rPr>
        <w:t>.</w:t>
      </w:r>
      <w:r w:rsidR="00B2466F">
        <w:rPr>
          <w:rFonts w:ascii="Arial" w:hAnsi="Arial" w:cs="Arial"/>
          <w:sz w:val="24"/>
          <w:szCs w:val="24"/>
        </w:rPr>
        <w:t xml:space="preserve"> I</w:t>
      </w:r>
      <w:r w:rsidR="002C6831">
        <w:rPr>
          <w:rFonts w:ascii="Arial" w:hAnsi="Arial" w:cs="Arial"/>
          <w:sz w:val="24"/>
          <w:szCs w:val="24"/>
        </w:rPr>
        <w:t>n 1951 it was prescient indeed, but its theatrical unp</w:t>
      </w:r>
      <w:r w:rsidR="00663350">
        <w:rPr>
          <w:rFonts w:ascii="Arial" w:hAnsi="Arial" w:cs="Arial"/>
          <w:sz w:val="24"/>
          <w:szCs w:val="24"/>
        </w:rPr>
        <w:t>opularity suggests that both in form an</w:t>
      </w:r>
      <w:r w:rsidR="00B2466F">
        <w:rPr>
          <w:rFonts w:ascii="Arial" w:hAnsi="Arial" w:cs="Arial"/>
          <w:sz w:val="24"/>
          <w:szCs w:val="24"/>
        </w:rPr>
        <w:t>d theme the concerns were</w:t>
      </w:r>
      <w:r w:rsidR="002C6831">
        <w:rPr>
          <w:rFonts w:ascii="Arial" w:hAnsi="Arial" w:cs="Arial"/>
          <w:sz w:val="24"/>
          <w:szCs w:val="24"/>
        </w:rPr>
        <w:t xml:space="preserve"> to</w:t>
      </w:r>
      <w:r w:rsidR="00B2466F">
        <w:rPr>
          <w:rFonts w:ascii="Arial" w:hAnsi="Arial" w:cs="Arial"/>
          <w:sz w:val="24"/>
          <w:szCs w:val="24"/>
        </w:rPr>
        <w:t>o innovative</w:t>
      </w:r>
      <w:r w:rsidR="002C6831">
        <w:rPr>
          <w:rFonts w:ascii="Arial" w:hAnsi="Arial" w:cs="Arial"/>
          <w:sz w:val="24"/>
          <w:szCs w:val="24"/>
        </w:rPr>
        <w:t xml:space="preserve"> to appeal to a post-war audience. This is partly because of the way O’Casey’s later work has been consistently misunderstood by his critics</w:t>
      </w:r>
      <w:r w:rsidR="00663350">
        <w:rPr>
          <w:rFonts w:ascii="Arial" w:hAnsi="Arial" w:cs="Arial"/>
          <w:sz w:val="24"/>
          <w:szCs w:val="24"/>
        </w:rPr>
        <w:t>,</w:t>
      </w:r>
      <w:r w:rsidR="00410AAD">
        <w:rPr>
          <w:rFonts w:ascii="Arial" w:hAnsi="Arial" w:cs="Arial"/>
          <w:sz w:val="24"/>
          <w:szCs w:val="24"/>
        </w:rPr>
        <w:t xml:space="preserve"> and</w:t>
      </w:r>
      <w:r w:rsidR="00663350">
        <w:rPr>
          <w:rFonts w:ascii="Arial" w:hAnsi="Arial" w:cs="Arial"/>
          <w:sz w:val="24"/>
          <w:szCs w:val="24"/>
        </w:rPr>
        <w:t xml:space="preserve"> - partly </w:t>
      </w:r>
      <w:r w:rsidR="002C6831">
        <w:rPr>
          <w:rFonts w:ascii="Arial" w:hAnsi="Arial" w:cs="Arial"/>
          <w:sz w:val="24"/>
          <w:szCs w:val="24"/>
        </w:rPr>
        <w:t>as a result</w:t>
      </w:r>
      <w:r w:rsidR="00663350">
        <w:rPr>
          <w:rFonts w:ascii="Arial" w:hAnsi="Arial" w:cs="Arial"/>
          <w:sz w:val="24"/>
          <w:szCs w:val="24"/>
        </w:rPr>
        <w:t xml:space="preserve"> of this critical misunderstanding - </w:t>
      </w:r>
      <w:r w:rsidR="002C6831">
        <w:rPr>
          <w:rFonts w:ascii="Arial" w:hAnsi="Arial" w:cs="Arial"/>
          <w:sz w:val="24"/>
          <w:szCs w:val="24"/>
        </w:rPr>
        <w:t xml:space="preserve">because contemporary audiences did not know how to receive and interpret O’Casey’s original approach to theatre. Many critics and audiences alike thought O’Casey was still trying, and failing badly, to write realist drama. </w:t>
      </w:r>
    </w:p>
    <w:p w:rsidR="006A7625" w:rsidRDefault="009D30DE" w:rsidP="00DF5E56">
      <w:pPr>
        <w:spacing w:line="360" w:lineRule="auto"/>
        <w:rPr>
          <w:rFonts w:ascii="Arial" w:hAnsi="Arial" w:cs="Arial"/>
          <w:sz w:val="24"/>
          <w:szCs w:val="24"/>
        </w:rPr>
      </w:pPr>
      <w:r w:rsidRPr="009D30DE">
        <w:rPr>
          <w:rFonts w:ascii="Arial" w:hAnsi="Arial" w:cs="Arial"/>
          <w:i/>
          <w:sz w:val="24"/>
          <w:szCs w:val="24"/>
        </w:rPr>
        <w:t>Time to Go</w:t>
      </w:r>
      <w:r w:rsidR="00DC66C2">
        <w:rPr>
          <w:rFonts w:ascii="Arial" w:hAnsi="Arial" w:cs="Arial"/>
          <w:sz w:val="24"/>
          <w:szCs w:val="24"/>
        </w:rPr>
        <w:t xml:space="preserve"> c</w:t>
      </w:r>
      <w:r w:rsidR="002C6831">
        <w:rPr>
          <w:rFonts w:ascii="Arial" w:hAnsi="Arial" w:cs="Arial"/>
          <w:sz w:val="24"/>
          <w:szCs w:val="24"/>
        </w:rPr>
        <w:t>onsiders the consequence of a new kind of approach to economic exchange at an individual, national and international level.</w:t>
      </w:r>
      <w:r w:rsidR="002E3084">
        <w:rPr>
          <w:rFonts w:ascii="Arial" w:hAnsi="Arial" w:cs="Arial"/>
          <w:sz w:val="24"/>
          <w:szCs w:val="24"/>
        </w:rPr>
        <w:t xml:space="preserve"> </w:t>
      </w:r>
      <w:r w:rsidR="002C6831">
        <w:rPr>
          <w:rFonts w:ascii="Arial" w:hAnsi="Arial" w:cs="Arial"/>
          <w:sz w:val="24"/>
          <w:szCs w:val="24"/>
        </w:rPr>
        <w:t>The play looks</w:t>
      </w:r>
      <w:r w:rsidR="000D4E78" w:rsidRPr="00367169">
        <w:rPr>
          <w:rFonts w:ascii="Arial" w:hAnsi="Arial" w:cs="Arial"/>
          <w:sz w:val="24"/>
          <w:szCs w:val="24"/>
        </w:rPr>
        <w:t xml:space="preserve"> beyond the </w:t>
      </w:r>
      <w:r w:rsidR="000D4E78" w:rsidRPr="00367169">
        <w:rPr>
          <w:rFonts w:ascii="Arial" w:hAnsi="Arial" w:cs="Arial"/>
          <w:sz w:val="24"/>
          <w:szCs w:val="24"/>
        </w:rPr>
        <w:lastRenderedPageBreak/>
        <w:t>straightforward dramatic presentation of the impact of daily economic hardship upon individuals to consider the</w:t>
      </w:r>
      <w:r w:rsidR="00CF7DAF">
        <w:rPr>
          <w:rFonts w:ascii="Arial" w:hAnsi="Arial" w:cs="Arial"/>
          <w:sz w:val="24"/>
          <w:szCs w:val="24"/>
        </w:rPr>
        <w:t xml:space="preserve"> </w:t>
      </w:r>
      <w:r w:rsidR="000D4E78" w:rsidRPr="00367169">
        <w:rPr>
          <w:rFonts w:ascii="Arial" w:hAnsi="Arial" w:cs="Arial"/>
          <w:sz w:val="24"/>
          <w:szCs w:val="24"/>
        </w:rPr>
        <w:t xml:space="preserve">origin of the economic system that produces such inequality and imbalance nationally. </w:t>
      </w:r>
      <w:r w:rsidR="000D4E78" w:rsidRPr="00367169">
        <w:rPr>
          <w:rFonts w:ascii="Arial" w:hAnsi="Arial" w:cs="Arial"/>
          <w:i/>
          <w:sz w:val="24"/>
          <w:szCs w:val="24"/>
        </w:rPr>
        <w:t xml:space="preserve">Time to Go </w:t>
      </w:r>
      <w:r w:rsidR="000D4E78" w:rsidRPr="00367169">
        <w:rPr>
          <w:rFonts w:ascii="Arial" w:hAnsi="Arial" w:cs="Arial"/>
          <w:sz w:val="24"/>
          <w:szCs w:val="24"/>
        </w:rPr>
        <w:t>examin</w:t>
      </w:r>
      <w:r w:rsidR="00CF7DAF">
        <w:rPr>
          <w:rFonts w:ascii="Arial" w:hAnsi="Arial" w:cs="Arial"/>
          <w:sz w:val="24"/>
          <w:szCs w:val="24"/>
        </w:rPr>
        <w:t xml:space="preserve">es </w:t>
      </w:r>
      <w:r w:rsidR="000D4E78" w:rsidRPr="00367169">
        <w:rPr>
          <w:rFonts w:ascii="Arial" w:hAnsi="Arial" w:cs="Arial"/>
          <w:sz w:val="24"/>
          <w:szCs w:val="24"/>
        </w:rPr>
        <w:t xml:space="preserve">the ideology behind Western capitalism theatrically, questioning the cultural reach of a system driven by the markets, underwritten by the language of accountancy and the tyranny of the bottom line. Using satire and myth, symbolism and theatrical experimentation, </w:t>
      </w:r>
      <w:r w:rsidR="000D4E78" w:rsidRPr="00367169">
        <w:rPr>
          <w:rFonts w:ascii="Arial" w:hAnsi="Arial" w:cs="Arial"/>
          <w:i/>
          <w:sz w:val="24"/>
          <w:szCs w:val="24"/>
        </w:rPr>
        <w:t>Time to Go</w:t>
      </w:r>
      <w:r w:rsidR="000D4E78" w:rsidRPr="00367169">
        <w:rPr>
          <w:rFonts w:ascii="Arial" w:hAnsi="Arial" w:cs="Arial"/>
          <w:sz w:val="24"/>
          <w:szCs w:val="24"/>
        </w:rPr>
        <w:t xml:space="preserve"> suggests the false logic of the market economy is destructive not develop</w:t>
      </w:r>
      <w:r w:rsidR="00CF7DAF">
        <w:rPr>
          <w:rFonts w:ascii="Arial" w:hAnsi="Arial" w:cs="Arial"/>
          <w:sz w:val="24"/>
          <w:szCs w:val="24"/>
        </w:rPr>
        <w:t>mental, and offers an</w:t>
      </w:r>
      <w:r w:rsidR="000D4E78" w:rsidRPr="00367169">
        <w:rPr>
          <w:rFonts w:ascii="Arial" w:hAnsi="Arial" w:cs="Arial"/>
          <w:sz w:val="24"/>
          <w:szCs w:val="24"/>
        </w:rPr>
        <w:t xml:space="preserve"> outright rejection of the business model of exchange for profi</w:t>
      </w:r>
      <w:r w:rsidR="009608CE">
        <w:rPr>
          <w:rFonts w:ascii="Arial" w:hAnsi="Arial" w:cs="Arial"/>
          <w:sz w:val="24"/>
          <w:szCs w:val="24"/>
        </w:rPr>
        <w:t xml:space="preserve">t. </w:t>
      </w:r>
      <w:r w:rsidR="00663350">
        <w:rPr>
          <w:rFonts w:ascii="Arial" w:hAnsi="Arial" w:cs="Arial"/>
          <w:sz w:val="24"/>
          <w:szCs w:val="24"/>
        </w:rPr>
        <w:t>The play demonstrates</w:t>
      </w:r>
      <w:r w:rsidR="000D4E78" w:rsidRPr="00367169">
        <w:rPr>
          <w:rFonts w:ascii="Arial" w:hAnsi="Arial" w:cs="Arial"/>
          <w:sz w:val="24"/>
          <w:szCs w:val="24"/>
        </w:rPr>
        <w:t xml:space="preserve"> concern about the moral creep of economic ideology in a way which is far ahead of its time.</w:t>
      </w:r>
      <w:r w:rsidR="006A2F20">
        <w:rPr>
          <w:rFonts w:ascii="Arial" w:hAnsi="Arial" w:cs="Arial"/>
          <w:sz w:val="24"/>
          <w:szCs w:val="24"/>
        </w:rPr>
        <w:t xml:space="preserve"> </w:t>
      </w:r>
      <w:r w:rsidR="009E6B39">
        <w:rPr>
          <w:rFonts w:ascii="Arial" w:hAnsi="Arial" w:cs="Arial"/>
          <w:sz w:val="24"/>
          <w:szCs w:val="24"/>
        </w:rPr>
        <w:t xml:space="preserve">In the reconsideration of </w:t>
      </w:r>
      <w:r w:rsidR="006A2F20">
        <w:rPr>
          <w:rFonts w:ascii="Arial" w:hAnsi="Arial" w:cs="Arial"/>
          <w:sz w:val="24"/>
          <w:szCs w:val="24"/>
        </w:rPr>
        <w:t xml:space="preserve"> the </w:t>
      </w:r>
      <w:r w:rsidR="009E6B39">
        <w:rPr>
          <w:rFonts w:ascii="Arial" w:hAnsi="Arial" w:cs="Arial"/>
          <w:sz w:val="24"/>
          <w:szCs w:val="24"/>
        </w:rPr>
        <w:t>‘</w:t>
      </w:r>
      <w:r w:rsidR="006A2F20">
        <w:rPr>
          <w:rFonts w:ascii="Arial" w:hAnsi="Arial" w:cs="Arial"/>
          <w:sz w:val="24"/>
          <w:szCs w:val="24"/>
        </w:rPr>
        <w:t>medieval theory of the just price</w:t>
      </w:r>
      <w:r w:rsidR="009E6B39">
        <w:rPr>
          <w:rFonts w:ascii="Arial" w:hAnsi="Arial" w:cs="Arial"/>
          <w:sz w:val="24"/>
          <w:szCs w:val="24"/>
        </w:rPr>
        <w:t xml:space="preserve">’ as </w:t>
      </w:r>
      <w:r w:rsidR="006A2F20">
        <w:rPr>
          <w:rFonts w:ascii="Arial" w:hAnsi="Arial" w:cs="Arial"/>
          <w:sz w:val="24"/>
          <w:szCs w:val="24"/>
        </w:rPr>
        <w:t xml:space="preserve">Bernice Shrank sees </w:t>
      </w:r>
      <w:r w:rsidR="009E6B39">
        <w:rPr>
          <w:rFonts w:ascii="Arial" w:hAnsi="Arial" w:cs="Arial"/>
          <w:sz w:val="24"/>
          <w:szCs w:val="24"/>
        </w:rPr>
        <w:t xml:space="preserve">it, </w:t>
      </w:r>
      <w:r w:rsidR="006A2F20">
        <w:rPr>
          <w:rFonts w:ascii="Arial" w:hAnsi="Arial" w:cs="Arial"/>
          <w:sz w:val="24"/>
          <w:szCs w:val="24"/>
        </w:rPr>
        <w:t>the play</w:t>
      </w:r>
      <w:r w:rsidR="009E6B39">
        <w:rPr>
          <w:rFonts w:ascii="Arial" w:hAnsi="Arial" w:cs="Arial"/>
          <w:sz w:val="24"/>
          <w:szCs w:val="24"/>
        </w:rPr>
        <w:t xml:space="preserve"> is linked both to on-going socialist economic policies </w:t>
      </w:r>
      <w:r w:rsidR="00B861A0">
        <w:rPr>
          <w:rFonts w:ascii="Arial" w:hAnsi="Arial" w:cs="Arial"/>
          <w:sz w:val="24"/>
          <w:szCs w:val="24"/>
        </w:rPr>
        <w:t xml:space="preserve">in both England and Ireland, </w:t>
      </w:r>
      <w:r w:rsidR="009E6B39">
        <w:rPr>
          <w:rFonts w:ascii="Arial" w:hAnsi="Arial" w:cs="Arial"/>
          <w:sz w:val="24"/>
          <w:szCs w:val="24"/>
        </w:rPr>
        <w:t>and to De Valera’s creation of the rural idyll of Ireland</w:t>
      </w:r>
      <w:r w:rsidR="003857BC">
        <w:rPr>
          <w:rFonts w:ascii="Arial" w:hAnsi="Arial" w:cs="Arial"/>
          <w:sz w:val="24"/>
          <w:szCs w:val="24"/>
        </w:rPr>
        <w:t xml:space="preserve"> ( typified in his famous 1943 St Patrick’s Day address) in which the nation </w:t>
      </w:r>
      <w:r w:rsidR="009E6B39">
        <w:rPr>
          <w:rFonts w:ascii="Arial" w:hAnsi="Arial" w:cs="Arial"/>
          <w:sz w:val="24"/>
          <w:szCs w:val="24"/>
        </w:rPr>
        <w:t xml:space="preserve">sets itself in opposition to commercial, urban England. </w:t>
      </w:r>
      <w:r w:rsidR="006A2F20">
        <w:rPr>
          <w:rFonts w:ascii="Arial" w:hAnsi="Arial" w:cs="Arial"/>
          <w:sz w:val="24"/>
          <w:szCs w:val="24"/>
        </w:rPr>
        <w:t xml:space="preserve"> </w:t>
      </w:r>
      <w:r w:rsidR="003857BC">
        <w:rPr>
          <w:rFonts w:ascii="Arial" w:hAnsi="Arial" w:cs="Arial"/>
          <w:sz w:val="24"/>
          <w:szCs w:val="24"/>
        </w:rPr>
        <w:t>As Shrank points out ‘I</w:t>
      </w:r>
      <w:r w:rsidR="009E6B39">
        <w:rPr>
          <w:rFonts w:ascii="Arial" w:hAnsi="Arial" w:cs="Arial"/>
          <w:sz w:val="24"/>
          <w:szCs w:val="24"/>
        </w:rPr>
        <w:t xml:space="preserve">n the </w:t>
      </w:r>
      <w:r w:rsidR="009E6B39">
        <w:rPr>
          <w:rFonts w:ascii="Arial" w:hAnsi="Arial" w:cs="Arial"/>
          <w:sz w:val="24"/>
          <w:szCs w:val="24"/>
        </w:rPr>
        <w:lastRenderedPageBreak/>
        <w:t xml:space="preserve">nineteen thirties and nineteen forties, some left-wing English scholars viewed the theory of the just price as a form of primitive socialism not too different from the social changes then being introduced by the British Labour Party.’ </w:t>
      </w:r>
      <w:r w:rsidR="003857BC">
        <w:rPr>
          <w:rStyle w:val="FootnoteReference"/>
          <w:rFonts w:ascii="Arial" w:hAnsi="Arial" w:cs="Arial"/>
          <w:sz w:val="24"/>
          <w:szCs w:val="24"/>
        </w:rPr>
        <w:footnoteReference w:id="2"/>
      </w:r>
      <w:r w:rsidR="00B861A0">
        <w:rPr>
          <w:rFonts w:ascii="Arial" w:hAnsi="Arial" w:cs="Arial"/>
          <w:i/>
          <w:sz w:val="24"/>
          <w:szCs w:val="24"/>
        </w:rPr>
        <w:t>Time to Go</w:t>
      </w:r>
      <w:r w:rsidR="000D4E78" w:rsidRPr="00367169">
        <w:rPr>
          <w:rFonts w:ascii="Arial" w:hAnsi="Arial" w:cs="Arial"/>
          <w:sz w:val="24"/>
          <w:szCs w:val="24"/>
        </w:rPr>
        <w:t xml:space="preserve"> suggests that the capitalist ideology of profit and exchange has not been restricted to </w:t>
      </w:r>
      <w:r w:rsidR="009E6B39">
        <w:rPr>
          <w:rFonts w:ascii="Arial" w:hAnsi="Arial" w:cs="Arial"/>
          <w:sz w:val="24"/>
          <w:szCs w:val="24"/>
        </w:rPr>
        <w:t xml:space="preserve">this narrow view of a society based solely on </w:t>
      </w:r>
      <w:r w:rsidR="000D4E78" w:rsidRPr="00367169">
        <w:rPr>
          <w:rFonts w:ascii="Arial" w:hAnsi="Arial" w:cs="Arial"/>
          <w:sz w:val="24"/>
          <w:szCs w:val="24"/>
        </w:rPr>
        <w:t>trade and economics, but</w:t>
      </w:r>
      <w:r w:rsidR="00B861A0">
        <w:rPr>
          <w:rFonts w:ascii="Arial" w:hAnsi="Arial" w:cs="Arial"/>
          <w:sz w:val="24"/>
          <w:szCs w:val="24"/>
        </w:rPr>
        <w:t xml:space="preserve">, </w:t>
      </w:r>
      <w:r w:rsidR="000D4E78" w:rsidRPr="00367169">
        <w:rPr>
          <w:rFonts w:ascii="Arial" w:hAnsi="Arial" w:cs="Arial"/>
          <w:sz w:val="24"/>
          <w:szCs w:val="24"/>
        </w:rPr>
        <w:t xml:space="preserve">has </w:t>
      </w:r>
      <w:r w:rsidR="00B861A0">
        <w:rPr>
          <w:rFonts w:ascii="Arial" w:hAnsi="Arial" w:cs="Arial"/>
          <w:sz w:val="24"/>
          <w:szCs w:val="24"/>
        </w:rPr>
        <w:t xml:space="preserve">also </w:t>
      </w:r>
      <w:r w:rsidR="000D4E78" w:rsidRPr="00367169">
        <w:rPr>
          <w:rFonts w:ascii="Arial" w:hAnsi="Arial" w:cs="Arial"/>
          <w:sz w:val="24"/>
          <w:szCs w:val="24"/>
        </w:rPr>
        <w:t xml:space="preserve">begun to permeate interaction between individuals in personal relationships, and </w:t>
      </w:r>
      <w:r w:rsidR="00663350">
        <w:rPr>
          <w:rFonts w:ascii="Arial" w:hAnsi="Arial" w:cs="Arial"/>
          <w:sz w:val="24"/>
          <w:szCs w:val="24"/>
        </w:rPr>
        <w:t xml:space="preserve">to </w:t>
      </w:r>
      <w:r w:rsidR="000D4E78" w:rsidRPr="00367169">
        <w:rPr>
          <w:rFonts w:ascii="Arial" w:hAnsi="Arial" w:cs="Arial"/>
          <w:sz w:val="24"/>
          <w:szCs w:val="24"/>
        </w:rPr>
        <w:t>sour social connections bet</w:t>
      </w:r>
      <w:r w:rsidR="006A7625">
        <w:rPr>
          <w:rFonts w:ascii="Arial" w:hAnsi="Arial" w:cs="Arial"/>
          <w:sz w:val="24"/>
          <w:szCs w:val="24"/>
        </w:rPr>
        <w:t xml:space="preserve">ween communities and nations. </w:t>
      </w:r>
    </w:p>
    <w:p w:rsidR="00DC66C2" w:rsidRDefault="00DC66C2" w:rsidP="00DC66C2">
      <w:pPr>
        <w:spacing w:line="360" w:lineRule="auto"/>
        <w:rPr>
          <w:rFonts w:ascii="Arial" w:hAnsi="Arial" w:cs="Arial"/>
          <w:b/>
          <w:sz w:val="24"/>
          <w:szCs w:val="24"/>
        </w:rPr>
      </w:pPr>
      <w:r>
        <w:rPr>
          <w:rFonts w:ascii="Arial" w:hAnsi="Arial" w:cs="Arial"/>
          <w:b/>
          <w:sz w:val="24"/>
          <w:szCs w:val="24"/>
        </w:rPr>
        <w:t>Economic setting</w:t>
      </w:r>
    </w:p>
    <w:p w:rsidR="00DC66C2" w:rsidRDefault="00DC66C2" w:rsidP="00DC66C2">
      <w:pPr>
        <w:spacing w:line="360" w:lineRule="auto"/>
        <w:rPr>
          <w:rFonts w:ascii="Arial" w:hAnsi="Arial" w:cs="Arial"/>
          <w:sz w:val="24"/>
          <w:szCs w:val="24"/>
        </w:rPr>
      </w:pPr>
      <w:r w:rsidRPr="00367169">
        <w:rPr>
          <w:rFonts w:ascii="Arial" w:hAnsi="Arial" w:cs="Arial"/>
          <w:sz w:val="24"/>
          <w:szCs w:val="24"/>
        </w:rPr>
        <w:t xml:space="preserve">The setting of </w:t>
      </w:r>
      <w:r w:rsidRPr="00367169">
        <w:rPr>
          <w:rFonts w:ascii="Arial" w:hAnsi="Arial" w:cs="Arial"/>
          <w:i/>
          <w:sz w:val="24"/>
          <w:szCs w:val="24"/>
        </w:rPr>
        <w:t>Time to Go</w:t>
      </w:r>
      <w:r w:rsidRPr="00367169">
        <w:rPr>
          <w:rFonts w:ascii="Arial" w:hAnsi="Arial" w:cs="Arial"/>
          <w:sz w:val="24"/>
          <w:szCs w:val="24"/>
        </w:rPr>
        <w:t xml:space="preserve"> does not immediately </w:t>
      </w:r>
      <w:r w:rsidR="00410AAD" w:rsidRPr="006A2F20">
        <w:rPr>
          <w:rFonts w:ascii="Arial" w:hAnsi="Arial" w:cs="Arial"/>
          <w:color w:val="000000" w:themeColor="text1"/>
          <w:sz w:val="24"/>
          <w:szCs w:val="24"/>
        </w:rPr>
        <w:t>suggest a</w:t>
      </w:r>
      <w:r w:rsidR="00410AAD">
        <w:rPr>
          <w:rFonts w:ascii="Arial" w:hAnsi="Arial" w:cs="Arial"/>
          <w:color w:val="FF0000"/>
          <w:sz w:val="24"/>
          <w:szCs w:val="24"/>
        </w:rPr>
        <w:t xml:space="preserve"> </w:t>
      </w:r>
      <w:r w:rsidRPr="00367169">
        <w:rPr>
          <w:rFonts w:ascii="Arial" w:hAnsi="Arial" w:cs="Arial"/>
          <w:sz w:val="24"/>
          <w:szCs w:val="24"/>
        </w:rPr>
        <w:t xml:space="preserve">critique </w:t>
      </w:r>
      <w:r w:rsidR="00410AAD" w:rsidRPr="006A2F20">
        <w:rPr>
          <w:rFonts w:ascii="Arial" w:hAnsi="Arial" w:cs="Arial"/>
          <w:color w:val="000000" w:themeColor="text1"/>
          <w:sz w:val="24"/>
          <w:szCs w:val="24"/>
        </w:rPr>
        <w:t>of</w:t>
      </w:r>
      <w:r w:rsidR="00410AAD">
        <w:rPr>
          <w:rFonts w:ascii="Arial" w:hAnsi="Arial" w:cs="Arial"/>
          <w:color w:val="FF0000"/>
          <w:sz w:val="24"/>
          <w:szCs w:val="24"/>
        </w:rPr>
        <w:t xml:space="preserve"> </w:t>
      </w:r>
      <w:r w:rsidRPr="00367169">
        <w:rPr>
          <w:rFonts w:ascii="Arial" w:hAnsi="Arial" w:cs="Arial"/>
          <w:sz w:val="24"/>
          <w:szCs w:val="24"/>
        </w:rPr>
        <w:t>international econo</w:t>
      </w:r>
      <w:r>
        <w:rPr>
          <w:rFonts w:ascii="Arial" w:hAnsi="Arial" w:cs="Arial"/>
          <w:sz w:val="24"/>
          <w:szCs w:val="24"/>
        </w:rPr>
        <w:t>mic policy</w:t>
      </w:r>
      <w:r w:rsidRPr="006A2F20">
        <w:rPr>
          <w:rFonts w:ascii="Arial" w:hAnsi="Arial" w:cs="Arial"/>
          <w:color w:val="000000" w:themeColor="text1"/>
          <w:sz w:val="24"/>
          <w:szCs w:val="24"/>
        </w:rPr>
        <w:t xml:space="preserve">, </w:t>
      </w:r>
      <w:r w:rsidR="00410AAD" w:rsidRPr="006A2F20">
        <w:rPr>
          <w:rFonts w:ascii="Arial" w:hAnsi="Arial" w:cs="Arial"/>
          <w:color w:val="000000" w:themeColor="text1"/>
          <w:sz w:val="24"/>
          <w:szCs w:val="24"/>
        </w:rPr>
        <w:t>since it is</w:t>
      </w:r>
      <w:r w:rsidR="00410AAD">
        <w:rPr>
          <w:rFonts w:ascii="Arial" w:hAnsi="Arial" w:cs="Arial"/>
          <w:sz w:val="24"/>
          <w:szCs w:val="24"/>
        </w:rPr>
        <w:t xml:space="preserve"> </w:t>
      </w:r>
      <w:r w:rsidRPr="00367169">
        <w:rPr>
          <w:rFonts w:ascii="Arial" w:hAnsi="Arial" w:cs="Arial"/>
          <w:sz w:val="24"/>
          <w:szCs w:val="24"/>
        </w:rPr>
        <w:t>a fantasy set in a rural rather than a</w:t>
      </w:r>
      <w:r w:rsidR="00B2466F">
        <w:rPr>
          <w:rFonts w:ascii="Arial" w:hAnsi="Arial" w:cs="Arial"/>
          <w:sz w:val="24"/>
          <w:szCs w:val="24"/>
        </w:rPr>
        <w:t>n urban environment</w:t>
      </w:r>
      <w:r w:rsidRPr="00367169">
        <w:rPr>
          <w:rFonts w:ascii="Arial" w:hAnsi="Arial" w:cs="Arial"/>
          <w:sz w:val="24"/>
          <w:szCs w:val="24"/>
        </w:rPr>
        <w:t xml:space="preserve"> outside Dublin.</w:t>
      </w:r>
      <w:r>
        <w:rPr>
          <w:rStyle w:val="FootnoteReference"/>
          <w:rFonts w:ascii="Arial" w:hAnsi="Arial" w:cs="Arial"/>
          <w:sz w:val="24"/>
          <w:szCs w:val="24"/>
        </w:rPr>
        <w:footnoteReference w:id="3"/>
      </w:r>
      <w:r>
        <w:rPr>
          <w:rFonts w:ascii="Arial" w:hAnsi="Arial" w:cs="Arial"/>
          <w:sz w:val="24"/>
          <w:szCs w:val="24"/>
        </w:rPr>
        <w:t xml:space="preserve"> But arrivals and departures are used in </w:t>
      </w:r>
      <w:r>
        <w:rPr>
          <w:rFonts w:ascii="Arial" w:hAnsi="Arial" w:cs="Arial"/>
          <w:sz w:val="24"/>
          <w:szCs w:val="24"/>
        </w:rPr>
        <w:lastRenderedPageBreak/>
        <w:t>this play to mark the appearance of a kind of speaking moral conscience, leading the audience to a consideration of an a</w:t>
      </w:r>
      <w:r w:rsidR="00353D54">
        <w:rPr>
          <w:rFonts w:ascii="Arial" w:hAnsi="Arial" w:cs="Arial"/>
          <w:sz w:val="24"/>
          <w:szCs w:val="24"/>
        </w:rPr>
        <w:t>pproach to economic policy, which,</w:t>
      </w:r>
      <w:r>
        <w:rPr>
          <w:rFonts w:ascii="Arial" w:hAnsi="Arial" w:cs="Arial"/>
          <w:sz w:val="24"/>
          <w:szCs w:val="24"/>
        </w:rPr>
        <w:t xml:space="preserve"> if adopted, would have </w:t>
      </w:r>
      <w:r w:rsidR="00353D54">
        <w:rPr>
          <w:rFonts w:ascii="Arial" w:hAnsi="Arial" w:cs="Arial"/>
          <w:sz w:val="24"/>
          <w:szCs w:val="24"/>
        </w:rPr>
        <w:t>repercussions upon the ethics of</w:t>
      </w:r>
      <w:r>
        <w:rPr>
          <w:rFonts w:ascii="Arial" w:hAnsi="Arial" w:cs="Arial"/>
          <w:sz w:val="24"/>
          <w:szCs w:val="24"/>
        </w:rPr>
        <w:t xml:space="preserve"> international trade.</w:t>
      </w:r>
    </w:p>
    <w:p w:rsidR="00DC66C2" w:rsidRPr="00367169" w:rsidRDefault="00DC66C2" w:rsidP="00DC66C2">
      <w:pPr>
        <w:spacing w:line="360" w:lineRule="auto"/>
        <w:rPr>
          <w:rFonts w:ascii="Arial" w:hAnsi="Arial" w:cs="Arial"/>
          <w:sz w:val="24"/>
          <w:szCs w:val="24"/>
        </w:rPr>
      </w:pPr>
      <w:r>
        <w:rPr>
          <w:rFonts w:ascii="Arial" w:hAnsi="Arial" w:cs="Arial"/>
          <w:sz w:val="24"/>
          <w:szCs w:val="24"/>
        </w:rPr>
        <w:t>Two characters</w:t>
      </w:r>
      <w:r w:rsidR="00410AAD">
        <w:rPr>
          <w:rFonts w:ascii="Arial" w:hAnsi="Arial" w:cs="Arial"/>
          <w:color w:val="FF0000"/>
          <w:sz w:val="24"/>
          <w:szCs w:val="24"/>
        </w:rPr>
        <w:t>,</w:t>
      </w:r>
      <w:r>
        <w:rPr>
          <w:rFonts w:ascii="Arial" w:hAnsi="Arial" w:cs="Arial"/>
          <w:sz w:val="24"/>
          <w:szCs w:val="24"/>
        </w:rPr>
        <w:t xml:space="preserve"> the Widda Machree and Kelly</w:t>
      </w:r>
      <w:r w:rsidR="00410AAD">
        <w:rPr>
          <w:rFonts w:ascii="Arial" w:hAnsi="Arial" w:cs="Arial"/>
          <w:color w:val="FF0000"/>
          <w:sz w:val="24"/>
          <w:szCs w:val="24"/>
        </w:rPr>
        <w:t>,</w:t>
      </w:r>
      <w:r>
        <w:rPr>
          <w:rFonts w:ascii="Arial" w:hAnsi="Arial" w:cs="Arial"/>
          <w:sz w:val="24"/>
          <w:szCs w:val="24"/>
        </w:rPr>
        <w:t xml:space="preserve"> return to a small town the</w:t>
      </w:r>
      <w:r w:rsidRPr="00367169">
        <w:rPr>
          <w:rFonts w:ascii="Arial" w:hAnsi="Arial" w:cs="Arial"/>
          <w:sz w:val="24"/>
          <w:szCs w:val="24"/>
        </w:rPr>
        <w:t xml:space="preserve"> day after the annual Fair</w:t>
      </w:r>
      <w:r>
        <w:rPr>
          <w:rFonts w:ascii="Arial" w:hAnsi="Arial" w:cs="Arial"/>
          <w:sz w:val="24"/>
          <w:szCs w:val="24"/>
        </w:rPr>
        <w:t>, trying to find one another</w:t>
      </w:r>
      <w:r w:rsidRPr="00367169">
        <w:rPr>
          <w:rFonts w:ascii="Arial" w:hAnsi="Arial" w:cs="Arial"/>
          <w:sz w:val="24"/>
          <w:szCs w:val="24"/>
        </w:rPr>
        <w:t>. As they search they meet some of the town’s occupants,</w:t>
      </w:r>
      <w:r>
        <w:rPr>
          <w:rFonts w:ascii="Arial" w:hAnsi="Arial" w:cs="Arial"/>
          <w:sz w:val="24"/>
          <w:szCs w:val="24"/>
        </w:rPr>
        <w:t xml:space="preserve"> who we see represent the economy of the town at a local level - </w:t>
      </w:r>
      <w:r w:rsidRPr="00367169">
        <w:rPr>
          <w:rFonts w:ascii="Arial" w:hAnsi="Arial" w:cs="Arial"/>
          <w:sz w:val="24"/>
          <w:szCs w:val="24"/>
        </w:rPr>
        <w:t>Flagonson the innkeeper and Farrell</w:t>
      </w:r>
      <w:r w:rsidR="00410AAD">
        <w:rPr>
          <w:rFonts w:ascii="Arial" w:hAnsi="Arial" w:cs="Arial"/>
          <w:color w:val="FF0000"/>
          <w:sz w:val="24"/>
          <w:szCs w:val="24"/>
        </w:rPr>
        <w:t>,</w:t>
      </w:r>
      <w:r w:rsidRPr="00367169">
        <w:rPr>
          <w:rFonts w:ascii="Arial" w:hAnsi="Arial" w:cs="Arial"/>
          <w:sz w:val="24"/>
          <w:szCs w:val="24"/>
        </w:rPr>
        <w:t xml:space="preserve"> owner of the General Store,</w:t>
      </w:r>
      <w:r>
        <w:rPr>
          <w:rFonts w:ascii="Arial" w:hAnsi="Arial" w:cs="Arial"/>
          <w:sz w:val="24"/>
          <w:szCs w:val="24"/>
        </w:rPr>
        <w:t xml:space="preserve"> as well as</w:t>
      </w:r>
      <w:r w:rsidRPr="00367169">
        <w:rPr>
          <w:rFonts w:ascii="Arial" w:hAnsi="Arial" w:cs="Arial"/>
          <w:sz w:val="24"/>
          <w:szCs w:val="24"/>
        </w:rPr>
        <w:t xml:space="preserve"> a group of businessmen and farmers going about their usual trade. Flagonson</w:t>
      </w:r>
      <w:r w:rsidR="00410AAD" w:rsidRPr="00A00543">
        <w:rPr>
          <w:rFonts w:ascii="Arial" w:hAnsi="Arial" w:cs="Arial"/>
          <w:color w:val="000000" w:themeColor="text1"/>
          <w:sz w:val="24"/>
          <w:szCs w:val="24"/>
        </w:rPr>
        <w:t>’s</w:t>
      </w:r>
      <w:r w:rsidRPr="00367169">
        <w:rPr>
          <w:rFonts w:ascii="Arial" w:hAnsi="Arial" w:cs="Arial"/>
          <w:sz w:val="24"/>
          <w:szCs w:val="24"/>
        </w:rPr>
        <w:t xml:space="preserve"> and Farrell’s dialogue opens the play - they discuss the loss of the town’s energy and dynamism now that the Fair is over. The event was their annual opportunity to attract crowds and make significant profit. This </w:t>
      </w:r>
      <w:r w:rsidRPr="00367169">
        <w:rPr>
          <w:rFonts w:ascii="Arial" w:hAnsi="Arial" w:cs="Arial"/>
          <w:sz w:val="24"/>
          <w:szCs w:val="24"/>
        </w:rPr>
        <w:lastRenderedPageBreak/>
        <w:t>possibility of net gain over, their tone is elegiac. As prominent tradesmen both men would have a signific</w:t>
      </w:r>
      <w:r w:rsidR="00353D54">
        <w:rPr>
          <w:rFonts w:ascii="Arial" w:hAnsi="Arial" w:cs="Arial"/>
          <w:sz w:val="24"/>
          <w:szCs w:val="24"/>
        </w:rPr>
        <w:t xml:space="preserve">ant responsibility toward </w:t>
      </w:r>
      <w:r w:rsidRPr="00367169">
        <w:rPr>
          <w:rFonts w:ascii="Arial" w:hAnsi="Arial" w:cs="Arial"/>
          <w:sz w:val="24"/>
          <w:szCs w:val="24"/>
        </w:rPr>
        <w:t>the community and</w:t>
      </w:r>
      <w:r w:rsidR="00410AAD">
        <w:rPr>
          <w:rFonts w:ascii="Arial" w:hAnsi="Arial" w:cs="Arial"/>
          <w:color w:val="FF0000"/>
          <w:sz w:val="24"/>
          <w:szCs w:val="24"/>
        </w:rPr>
        <w:t>,</w:t>
      </w:r>
      <w:r w:rsidRPr="00367169">
        <w:rPr>
          <w:rFonts w:ascii="Arial" w:hAnsi="Arial" w:cs="Arial"/>
          <w:sz w:val="24"/>
          <w:szCs w:val="24"/>
        </w:rPr>
        <w:t xml:space="preserve"> instead of a conversation celebrating the social value of the Fair for communal wellbeing and as a means of enhancing social contact between people of the town, the men comment only o</w:t>
      </w:r>
      <w:r w:rsidR="00410AAD">
        <w:rPr>
          <w:rFonts w:ascii="Arial" w:hAnsi="Arial" w:cs="Arial"/>
          <w:sz w:val="24"/>
          <w:szCs w:val="24"/>
        </w:rPr>
        <w:t>n the economic loss and decay</w:t>
      </w:r>
      <w:r w:rsidR="00410AAD" w:rsidRPr="00F66BE3">
        <w:rPr>
          <w:rFonts w:ascii="Arial" w:hAnsi="Arial" w:cs="Arial"/>
          <w:color w:val="000000" w:themeColor="text1"/>
          <w:sz w:val="24"/>
          <w:szCs w:val="24"/>
        </w:rPr>
        <w:t>: for them,</w:t>
      </w:r>
      <w:r w:rsidR="00410AAD">
        <w:rPr>
          <w:rFonts w:ascii="Arial" w:hAnsi="Arial" w:cs="Arial"/>
          <w:sz w:val="24"/>
          <w:szCs w:val="24"/>
        </w:rPr>
        <w:t xml:space="preserve"> </w:t>
      </w:r>
      <w:r w:rsidRPr="00367169">
        <w:rPr>
          <w:rFonts w:ascii="Arial" w:hAnsi="Arial" w:cs="Arial"/>
          <w:sz w:val="24"/>
          <w:szCs w:val="24"/>
        </w:rPr>
        <w:t>the loss of the potential for profit has outweighed any other effects of the Fair on the community</w:t>
      </w:r>
      <w:r w:rsidRPr="00F66BE3">
        <w:rPr>
          <w:rFonts w:ascii="Arial" w:hAnsi="Arial" w:cs="Arial"/>
          <w:color w:val="000000" w:themeColor="text1"/>
          <w:sz w:val="24"/>
          <w:szCs w:val="24"/>
        </w:rPr>
        <w:t>.</w:t>
      </w:r>
      <w:r w:rsidRPr="00367169">
        <w:rPr>
          <w:rFonts w:ascii="Arial" w:hAnsi="Arial" w:cs="Arial"/>
          <w:sz w:val="24"/>
          <w:szCs w:val="24"/>
        </w:rPr>
        <w:t xml:space="preserve"> Flagonson comments</w:t>
      </w:r>
      <w:r>
        <w:rPr>
          <w:rFonts w:ascii="Arial" w:hAnsi="Arial" w:cs="Arial"/>
          <w:sz w:val="24"/>
          <w:szCs w:val="24"/>
        </w:rPr>
        <w:t>,</w:t>
      </w:r>
      <w:r w:rsidRPr="00367169">
        <w:rPr>
          <w:rFonts w:ascii="Arial" w:hAnsi="Arial" w:cs="Arial"/>
          <w:sz w:val="24"/>
          <w:szCs w:val="24"/>
        </w:rPr>
        <w:t xml:space="preserve"> for example, that the flags put out for the fair are now ‘woebegone’ and Farrell bemoans ‘...With...the shoutin’ of  buyin’ and the sellin’ ...gone with the crowd ...it’s a bit lonely like’ (TTG, 262). </w:t>
      </w:r>
    </w:p>
    <w:p w:rsidR="00B2466F" w:rsidRDefault="00DC66C2" w:rsidP="00DC66C2">
      <w:pPr>
        <w:spacing w:line="360" w:lineRule="auto"/>
        <w:rPr>
          <w:rFonts w:ascii="Arial" w:hAnsi="Arial" w:cs="Arial"/>
          <w:sz w:val="24"/>
          <w:szCs w:val="24"/>
        </w:rPr>
      </w:pPr>
      <w:r w:rsidRPr="00367169">
        <w:rPr>
          <w:rFonts w:ascii="Arial" w:hAnsi="Arial" w:cs="Arial"/>
          <w:sz w:val="24"/>
          <w:szCs w:val="24"/>
        </w:rPr>
        <w:t xml:space="preserve">This first verbal exchange of the play is thus about the </w:t>
      </w:r>
      <w:r>
        <w:rPr>
          <w:rFonts w:ascii="Arial" w:hAnsi="Arial" w:cs="Arial"/>
          <w:sz w:val="24"/>
          <w:szCs w:val="24"/>
        </w:rPr>
        <w:t xml:space="preserve">economic </w:t>
      </w:r>
      <w:r w:rsidRPr="00367169">
        <w:rPr>
          <w:rFonts w:ascii="Arial" w:hAnsi="Arial" w:cs="Arial"/>
          <w:sz w:val="24"/>
          <w:szCs w:val="24"/>
        </w:rPr>
        <w:t xml:space="preserve">loss brought </w:t>
      </w:r>
      <w:r>
        <w:rPr>
          <w:rFonts w:ascii="Arial" w:hAnsi="Arial" w:cs="Arial"/>
          <w:sz w:val="24"/>
          <w:szCs w:val="24"/>
        </w:rPr>
        <w:t>b</w:t>
      </w:r>
      <w:r w:rsidRPr="00367169">
        <w:rPr>
          <w:rFonts w:ascii="Arial" w:hAnsi="Arial" w:cs="Arial"/>
          <w:sz w:val="24"/>
          <w:szCs w:val="24"/>
        </w:rPr>
        <w:t>y the fair, rather than the social significance or value of the event. The men are more interested in whether the minimum effort they made to decorate their businesses - ‘</w:t>
      </w:r>
      <w:r w:rsidRPr="00367169">
        <w:rPr>
          <w:rFonts w:ascii="Arial" w:hAnsi="Arial" w:cs="Arial"/>
          <w:i/>
          <w:sz w:val="24"/>
          <w:szCs w:val="24"/>
        </w:rPr>
        <w:t xml:space="preserve">a tiny string’ </w:t>
      </w:r>
      <w:r w:rsidRPr="00367169">
        <w:rPr>
          <w:rFonts w:ascii="Arial" w:hAnsi="Arial" w:cs="Arial"/>
          <w:sz w:val="24"/>
          <w:szCs w:val="24"/>
        </w:rPr>
        <w:t>(TTG, 262) of bunting hangs over the door of each - was worth their eco</w:t>
      </w:r>
      <w:r w:rsidRPr="00367169">
        <w:rPr>
          <w:rFonts w:ascii="Arial" w:hAnsi="Arial" w:cs="Arial"/>
          <w:sz w:val="24"/>
          <w:szCs w:val="24"/>
        </w:rPr>
        <w:lastRenderedPageBreak/>
        <w:t xml:space="preserve">nomic outlay, </w:t>
      </w:r>
      <w:r w:rsidR="00700E0A" w:rsidRPr="00F66BE3">
        <w:rPr>
          <w:rFonts w:ascii="Arial" w:hAnsi="Arial" w:cs="Arial"/>
          <w:color w:val="000000" w:themeColor="text1"/>
          <w:sz w:val="24"/>
          <w:szCs w:val="24"/>
        </w:rPr>
        <w:t>rather</w:t>
      </w:r>
      <w:r w:rsidR="00700E0A">
        <w:rPr>
          <w:rFonts w:ascii="Arial" w:hAnsi="Arial" w:cs="Arial"/>
          <w:color w:val="FF0000"/>
          <w:sz w:val="24"/>
          <w:szCs w:val="24"/>
        </w:rPr>
        <w:t xml:space="preserve"> </w:t>
      </w:r>
      <w:r>
        <w:rPr>
          <w:rFonts w:ascii="Arial" w:hAnsi="Arial" w:cs="Arial"/>
          <w:sz w:val="24"/>
          <w:szCs w:val="24"/>
        </w:rPr>
        <w:t>t</w:t>
      </w:r>
      <w:r w:rsidRPr="00367169">
        <w:rPr>
          <w:rFonts w:ascii="Arial" w:hAnsi="Arial" w:cs="Arial"/>
          <w:sz w:val="24"/>
          <w:szCs w:val="24"/>
        </w:rPr>
        <w:t xml:space="preserve">han the aesthetic impact of the decorations.  Farrell is so focused on the subject of profit that he dismisses the flags and decorations outside Flagonson’s tavern as a ‘Waste of time; waste of money’ (262) and argues that his own zero expenditure on decoration has achieved just as good a financial result.  The men are not concerned with the </w:t>
      </w:r>
      <w:r w:rsidR="00F66BE3">
        <w:rPr>
          <w:rFonts w:ascii="Arial" w:hAnsi="Arial" w:cs="Arial"/>
          <w:sz w:val="24"/>
          <w:szCs w:val="24"/>
        </w:rPr>
        <w:t>creation of a genuinely celebratory</w:t>
      </w:r>
      <w:r w:rsidRPr="00367169">
        <w:rPr>
          <w:rFonts w:ascii="Arial" w:hAnsi="Arial" w:cs="Arial"/>
          <w:sz w:val="24"/>
          <w:szCs w:val="24"/>
        </w:rPr>
        <w:t xml:space="preserve"> </w:t>
      </w:r>
      <w:r w:rsidR="00F66BE3">
        <w:rPr>
          <w:rFonts w:ascii="Arial" w:hAnsi="Arial" w:cs="Arial"/>
          <w:sz w:val="24"/>
          <w:szCs w:val="24"/>
        </w:rPr>
        <w:t>ethos</w:t>
      </w:r>
      <w:r w:rsidR="00700E0A">
        <w:rPr>
          <w:rFonts w:ascii="Arial" w:hAnsi="Arial" w:cs="Arial"/>
          <w:color w:val="FF0000"/>
          <w:sz w:val="24"/>
          <w:szCs w:val="24"/>
        </w:rPr>
        <w:t xml:space="preserve"> </w:t>
      </w:r>
      <w:r w:rsidRPr="00367169">
        <w:rPr>
          <w:rFonts w:ascii="Arial" w:hAnsi="Arial" w:cs="Arial"/>
          <w:sz w:val="24"/>
          <w:szCs w:val="24"/>
        </w:rPr>
        <w:t xml:space="preserve">through the decoration of their premises and thus potentially a good profit from happy customers, but only with its impact on their profit margin. </w:t>
      </w:r>
    </w:p>
    <w:p w:rsidR="00DC66C2" w:rsidRPr="00367169" w:rsidRDefault="00DC66C2" w:rsidP="00DC66C2">
      <w:pPr>
        <w:spacing w:line="360" w:lineRule="auto"/>
        <w:rPr>
          <w:rFonts w:ascii="Arial" w:hAnsi="Arial" w:cs="Arial"/>
          <w:sz w:val="24"/>
          <w:szCs w:val="24"/>
        </w:rPr>
      </w:pPr>
      <w:r w:rsidRPr="00367169">
        <w:rPr>
          <w:rFonts w:ascii="Arial" w:hAnsi="Arial" w:cs="Arial"/>
          <w:sz w:val="24"/>
          <w:szCs w:val="24"/>
        </w:rPr>
        <w:t>This opening one-upmanship of the two businessmen raises a series of questions for the audience about the value of money in aesthetic terms, questions</w:t>
      </w:r>
      <w:r>
        <w:rPr>
          <w:rFonts w:ascii="Arial" w:hAnsi="Arial" w:cs="Arial"/>
          <w:sz w:val="24"/>
          <w:szCs w:val="24"/>
        </w:rPr>
        <w:t xml:space="preserve"> that economists such as Michael Sandel, in his recent book </w:t>
      </w:r>
      <w:r w:rsidRPr="00DC66C2">
        <w:rPr>
          <w:rFonts w:ascii="Arial" w:hAnsi="Arial" w:cs="Arial"/>
          <w:i/>
          <w:sz w:val="24"/>
          <w:szCs w:val="24"/>
        </w:rPr>
        <w:t>What Money Can’t Buy: The Moral Limits of Markets</w:t>
      </w:r>
      <w:r w:rsidR="00700E0A">
        <w:rPr>
          <w:rFonts w:ascii="Arial" w:hAnsi="Arial" w:cs="Arial"/>
          <w:color w:val="FF0000"/>
          <w:sz w:val="24"/>
          <w:szCs w:val="24"/>
        </w:rPr>
        <w:t>,</w:t>
      </w:r>
      <w:r w:rsidRPr="00DC66C2">
        <w:rPr>
          <w:rFonts w:ascii="Arial" w:hAnsi="Arial" w:cs="Arial"/>
          <w:i/>
          <w:sz w:val="24"/>
          <w:szCs w:val="24"/>
        </w:rPr>
        <w:t xml:space="preserve"> </w:t>
      </w:r>
      <w:r>
        <w:rPr>
          <w:rFonts w:ascii="Arial" w:hAnsi="Arial" w:cs="Arial"/>
          <w:sz w:val="24"/>
          <w:szCs w:val="24"/>
        </w:rPr>
        <w:t>continues to raise as pertinent to the markets</w:t>
      </w:r>
      <w:r w:rsidR="00700E0A">
        <w:rPr>
          <w:rFonts w:ascii="Arial" w:hAnsi="Arial" w:cs="Arial"/>
          <w:sz w:val="24"/>
          <w:szCs w:val="24"/>
        </w:rPr>
        <w:t xml:space="preserve"> today</w:t>
      </w:r>
      <w:r w:rsidR="00700E0A">
        <w:rPr>
          <w:rFonts w:ascii="Arial" w:hAnsi="Arial" w:cs="Arial"/>
          <w:color w:val="FF0000"/>
          <w:sz w:val="24"/>
          <w:szCs w:val="24"/>
        </w:rPr>
        <w:t>.</w:t>
      </w:r>
      <w:r w:rsidRPr="00367169">
        <w:rPr>
          <w:rFonts w:ascii="Arial" w:hAnsi="Arial" w:cs="Arial"/>
          <w:sz w:val="24"/>
          <w:szCs w:val="24"/>
        </w:rPr>
        <w:t xml:space="preserve"> What is it that money can and does buy? What function and value does money have in a community? And perhaps the most important consideration - what is the impact of money on </w:t>
      </w:r>
      <w:r w:rsidRPr="00367169">
        <w:rPr>
          <w:rFonts w:ascii="Arial" w:hAnsi="Arial" w:cs="Arial"/>
          <w:sz w:val="24"/>
          <w:szCs w:val="24"/>
        </w:rPr>
        <w:lastRenderedPageBreak/>
        <w:t>the way men and women think about themselves and their society? As Sandel comments</w:t>
      </w:r>
    </w:p>
    <w:p w:rsidR="00DC66C2" w:rsidRDefault="00DC66C2" w:rsidP="00B9091B">
      <w:pPr>
        <w:pStyle w:val="NoSpacing"/>
        <w:tabs>
          <w:tab w:val="left" w:pos="1200"/>
          <w:tab w:val="left" w:pos="2370"/>
        </w:tabs>
        <w:ind w:left="720"/>
        <w:rPr>
          <w:rFonts w:ascii="Arial" w:hAnsi="Arial" w:cs="Arial"/>
          <w:sz w:val="24"/>
          <w:szCs w:val="24"/>
        </w:rPr>
      </w:pPr>
      <w:r w:rsidRPr="00367169">
        <w:rPr>
          <w:rFonts w:ascii="Arial" w:hAnsi="Arial" w:cs="Arial"/>
          <w:sz w:val="24"/>
          <w:szCs w:val="24"/>
        </w:rPr>
        <w:t>...Economists often assume that markets are inert and do not affect the goods they exchange. But this is untrue. Markets leave their mark. Sometimes market values crowd out nonmar</w:t>
      </w:r>
      <w:r>
        <w:rPr>
          <w:rFonts w:ascii="Arial" w:hAnsi="Arial" w:cs="Arial"/>
          <w:sz w:val="24"/>
          <w:szCs w:val="24"/>
        </w:rPr>
        <w:t>ket values worth caring about</w:t>
      </w:r>
      <w:r w:rsidRPr="00367169">
        <w:rPr>
          <w:rFonts w:ascii="Arial" w:hAnsi="Arial" w:cs="Arial"/>
          <w:sz w:val="24"/>
          <w:szCs w:val="24"/>
        </w:rPr>
        <w:t>.</w:t>
      </w:r>
      <w:r w:rsidRPr="00367169">
        <w:rPr>
          <w:rStyle w:val="FootnoteReference"/>
          <w:rFonts w:ascii="Arial" w:hAnsi="Arial" w:cs="Arial"/>
          <w:sz w:val="24"/>
          <w:szCs w:val="24"/>
        </w:rPr>
        <w:footnoteReference w:id="4"/>
      </w:r>
    </w:p>
    <w:p w:rsidR="00B9091B" w:rsidRPr="00367169" w:rsidRDefault="00B9091B" w:rsidP="00B9091B">
      <w:pPr>
        <w:pStyle w:val="NoSpacing"/>
        <w:tabs>
          <w:tab w:val="left" w:pos="1200"/>
          <w:tab w:val="left" w:pos="2370"/>
        </w:tabs>
        <w:ind w:left="720"/>
        <w:rPr>
          <w:rFonts w:ascii="Arial" w:hAnsi="Arial" w:cs="Arial"/>
          <w:sz w:val="24"/>
          <w:szCs w:val="24"/>
        </w:rPr>
      </w:pPr>
    </w:p>
    <w:p w:rsidR="0012029C" w:rsidRDefault="00DC66C2" w:rsidP="00DC66C2">
      <w:pPr>
        <w:spacing w:line="360" w:lineRule="auto"/>
        <w:rPr>
          <w:rFonts w:ascii="Arial" w:hAnsi="Arial" w:cs="Arial"/>
          <w:color w:val="FF0000"/>
          <w:sz w:val="24"/>
          <w:szCs w:val="24"/>
        </w:rPr>
      </w:pPr>
      <w:r w:rsidRPr="00367169">
        <w:rPr>
          <w:rFonts w:ascii="Arial" w:hAnsi="Arial" w:cs="Arial"/>
          <w:sz w:val="24"/>
          <w:szCs w:val="24"/>
        </w:rPr>
        <w:t xml:space="preserve">Sandel is alert to the gradual erosion of community values and social responsibility effected by the increasing reliance on capitalist models of exchange and thought. </w:t>
      </w:r>
      <w:r w:rsidRPr="00367169">
        <w:rPr>
          <w:rFonts w:ascii="Arial" w:hAnsi="Arial" w:cs="Arial"/>
          <w:sz w:val="24"/>
          <w:szCs w:val="24"/>
        </w:rPr>
        <w:lastRenderedPageBreak/>
        <w:t xml:space="preserve">The ‘goods’ are not only material here, but psychological. If, as Sandel claims, ‘markets leave their mark’- we will </w:t>
      </w:r>
      <w:r w:rsidR="00353D54">
        <w:rPr>
          <w:rFonts w:ascii="Arial" w:hAnsi="Arial" w:cs="Arial"/>
          <w:sz w:val="24"/>
          <w:szCs w:val="24"/>
        </w:rPr>
        <w:t xml:space="preserve">all </w:t>
      </w:r>
      <w:r w:rsidRPr="00367169">
        <w:rPr>
          <w:rFonts w:ascii="Arial" w:hAnsi="Arial" w:cs="Arial"/>
          <w:sz w:val="24"/>
          <w:szCs w:val="24"/>
        </w:rPr>
        <w:t xml:space="preserve">be affected by the way we do business.  Perhaps unconsciously at first, we develop an attitude towards trading practice which can encourage </w:t>
      </w:r>
      <w:r>
        <w:rPr>
          <w:rFonts w:ascii="Arial" w:hAnsi="Arial" w:cs="Arial"/>
          <w:sz w:val="24"/>
          <w:szCs w:val="24"/>
        </w:rPr>
        <w:t>a m</w:t>
      </w:r>
      <w:r w:rsidRPr="00367169">
        <w:rPr>
          <w:rFonts w:ascii="Arial" w:hAnsi="Arial" w:cs="Arial"/>
          <w:sz w:val="24"/>
          <w:szCs w:val="24"/>
        </w:rPr>
        <w:t>onetary outlook on every aspect of our existence.</w:t>
      </w:r>
      <w:r w:rsidR="00700E0A">
        <w:rPr>
          <w:rFonts w:ascii="Arial" w:hAnsi="Arial" w:cs="Arial"/>
          <w:sz w:val="24"/>
          <w:szCs w:val="24"/>
        </w:rPr>
        <w:t xml:space="preserve"> </w:t>
      </w:r>
      <w:r w:rsidR="00F66BE3">
        <w:rPr>
          <w:rFonts w:ascii="Arial" w:hAnsi="Arial" w:cs="Arial"/>
          <w:sz w:val="24"/>
          <w:szCs w:val="24"/>
        </w:rPr>
        <w:t xml:space="preserve">O’Casey however, is not primarily concerned to engage in a strictly economic discussion with contemporary intellectuals on </w:t>
      </w:r>
      <w:r w:rsidR="0012029C">
        <w:rPr>
          <w:rFonts w:ascii="Arial" w:hAnsi="Arial" w:cs="Arial"/>
          <w:sz w:val="24"/>
          <w:szCs w:val="24"/>
        </w:rPr>
        <w:t>such questions, but to raise the issue theatrically as a means of encouraging wider critical debate</w:t>
      </w:r>
      <w:r w:rsidR="00F66BE3">
        <w:rPr>
          <w:rFonts w:ascii="Arial" w:hAnsi="Arial" w:cs="Arial"/>
          <w:sz w:val="24"/>
          <w:szCs w:val="24"/>
        </w:rPr>
        <w:t xml:space="preserve"> </w:t>
      </w:r>
      <w:r w:rsidR="0012029C">
        <w:rPr>
          <w:rFonts w:ascii="Arial" w:hAnsi="Arial" w:cs="Arial"/>
          <w:sz w:val="24"/>
          <w:szCs w:val="24"/>
        </w:rPr>
        <w:t>about the impact of economic practice on the political, social, and psychological outlook of a nation state.</w:t>
      </w:r>
      <w:r w:rsidR="00F66BE3">
        <w:rPr>
          <w:rFonts w:ascii="Arial" w:hAnsi="Arial" w:cs="Arial"/>
          <w:sz w:val="24"/>
          <w:szCs w:val="24"/>
        </w:rPr>
        <w:t xml:space="preserve"> </w:t>
      </w:r>
    </w:p>
    <w:p w:rsidR="00DC66C2" w:rsidRPr="00367169" w:rsidRDefault="00DC66C2" w:rsidP="00DC66C2">
      <w:pPr>
        <w:spacing w:line="360" w:lineRule="auto"/>
        <w:rPr>
          <w:rFonts w:ascii="Arial" w:hAnsi="Arial" w:cs="Arial"/>
          <w:sz w:val="24"/>
          <w:szCs w:val="24"/>
        </w:rPr>
      </w:pPr>
      <w:r w:rsidRPr="00367169">
        <w:rPr>
          <w:rFonts w:ascii="Arial" w:hAnsi="Arial" w:cs="Arial"/>
          <w:sz w:val="24"/>
          <w:szCs w:val="24"/>
        </w:rPr>
        <w:t xml:space="preserve">O’Casey’s play shows just </w:t>
      </w:r>
      <w:r w:rsidR="0012029C">
        <w:rPr>
          <w:rFonts w:ascii="Arial" w:hAnsi="Arial" w:cs="Arial"/>
          <w:sz w:val="24"/>
          <w:szCs w:val="24"/>
        </w:rPr>
        <w:t xml:space="preserve">how pernicious a change in our intellectual </w:t>
      </w:r>
      <w:r w:rsidRPr="00367169">
        <w:rPr>
          <w:rFonts w:ascii="Arial" w:hAnsi="Arial" w:cs="Arial"/>
          <w:sz w:val="24"/>
          <w:szCs w:val="24"/>
        </w:rPr>
        <w:t>approach</w:t>
      </w:r>
      <w:r w:rsidR="0012029C">
        <w:rPr>
          <w:rFonts w:ascii="Arial" w:hAnsi="Arial" w:cs="Arial"/>
          <w:sz w:val="24"/>
          <w:szCs w:val="24"/>
        </w:rPr>
        <w:t xml:space="preserve"> to economics</w:t>
      </w:r>
      <w:r w:rsidR="00700E0A">
        <w:rPr>
          <w:rFonts w:ascii="Arial" w:hAnsi="Arial" w:cs="Arial"/>
          <w:color w:val="FF0000"/>
          <w:sz w:val="24"/>
          <w:szCs w:val="24"/>
        </w:rPr>
        <w:t xml:space="preserve"> </w:t>
      </w:r>
      <w:r>
        <w:rPr>
          <w:rFonts w:ascii="Arial" w:hAnsi="Arial" w:cs="Arial"/>
          <w:sz w:val="24"/>
          <w:szCs w:val="24"/>
        </w:rPr>
        <w:t>can be for a local community</w:t>
      </w:r>
      <w:r w:rsidR="0012029C">
        <w:rPr>
          <w:rFonts w:ascii="Arial" w:hAnsi="Arial" w:cs="Arial"/>
          <w:sz w:val="24"/>
          <w:szCs w:val="24"/>
        </w:rPr>
        <w:t>,</w:t>
      </w:r>
      <w:r>
        <w:rPr>
          <w:rFonts w:ascii="Arial" w:hAnsi="Arial" w:cs="Arial"/>
          <w:sz w:val="24"/>
          <w:szCs w:val="24"/>
        </w:rPr>
        <w:t xml:space="preserve"> and leaves the audience to make the link between </w:t>
      </w:r>
      <w:r w:rsidR="009D7BE5">
        <w:rPr>
          <w:rFonts w:ascii="Arial" w:hAnsi="Arial" w:cs="Arial"/>
          <w:sz w:val="24"/>
          <w:szCs w:val="24"/>
        </w:rPr>
        <w:t>this kind of local attitude and</w:t>
      </w:r>
      <w:r>
        <w:rPr>
          <w:rFonts w:ascii="Arial" w:hAnsi="Arial" w:cs="Arial"/>
          <w:sz w:val="24"/>
          <w:szCs w:val="24"/>
        </w:rPr>
        <w:t xml:space="preserve"> similar approaches towards the national and international economic markets</w:t>
      </w:r>
      <w:r w:rsidRPr="00367169">
        <w:rPr>
          <w:rFonts w:ascii="Arial" w:hAnsi="Arial" w:cs="Arial"/>
          <w:sz w:val="24"/>
          <w:szCs w:val="24"/>
        </w:rPr>
        <w:t>. Farrell is happy, for example, to display his own decorations because ‘They cost me nothin’ ’. As the stage directions point out, Farrell ‘</w:t>
      </w:r>
      <w:r w:rsidRPr="00367169">
        <w:rPr>
          <w:rFonts w:ascii="Arial" w:hAnsi="Arial" w:cs="Arial"/>
          <w:i/>
          <w:sz w:val="24"/>
          <w:szCs w:val="24"/>
        </w:rPr>
        <w:t>gloatingly</w:t>
      </w:r>
      <w:r w:rsidRPr="00367169">
        <w:rPr>
          <w:rFonts w:ascii="Arial" w:hAnsi="Arial" w:cs="Arial"/>
          <w:sz w:val="24"/>
          <w:szCs w:val="24"/>
        </w:rPr>
        <w:t xml:space="preserve">’ </w:t>
      </w:r>
      <w:r w:rsidR="008C7C2E">
        <w:rPr>
          <w:rFonts w:ascii="Arial" w:hAnsi="Arial" w:cs="Arial"/>
          <w:sz w:val="24"/>
          <w:szCs w:val="24"/>
        </w:rPr>
        <w:t xml:space="preserve">(263) states that the </w:t>
      </w:r>
      <w:r w:rsidR="008C7C2E">
        <w:rPr>
          <w:rFonts w:ascii="Arial" w:hAnsi="Arial" w:cs="Arial"/>
          <w:sz w:val="24"/>
          <w:szCs w:val="24"/>
        </w:rPr>
        <w:lastRenderedPageBreak/>
        <w:t>Papal flag now displayed above</w:t>
      </w:r>
      <w:r w:rsidRPr="00367169">
        <w:rPr>
          <w:rFonts w:ascii="Arial" w:hAnsi="Arial" w:cs="Arial"/>
          <w:sz w:val="24"/>
          <w:szCs w:val="24"/>
        </w:rPr>
        <w:t xml:space="preserve"> his shop</w:t>
      </w:r>
      <w:r w:rsidR="008C7C2E">
        <w:rPr>
          <w:rFonts w:ascii="Arial" w:hAnsi="Arial" w:cs="Arial"/>
          <w:sz w:val="24"/>
          <w:szCs w:val="24"/>
        </w:rPr>
        <w:t xml:space="preserve"> was stolen from a child - the goodwill the decoration brings is an unequal bargain because it is achieved even without the balance of spending money to attain it</w:t>
      </w:r>
      <w:r w:rsidRPr="00367169">
        <w:rPr>
          <w:rFonts w:ascii="Arial" w:hAnsi="Arial" w:cs="Arial"/>
          <w:sz w:val="24"/>
          <w:szCs w:val="24"/>
        </w:rPr>
        <w:t>. Because Farrell’s only nod towards decoration afforded him no financial outlay, he can enjoy it all the more - only potential gain at no cost gives him real pleasure</w:t>
      </w:r>
      <w:r w:rsidRPr="0012029C">
        <w:rPr>
          <w:rFonts w:ascii="Arial" w:hAnsi="Arial" w:cs="Arial"/>
          <w:color w:val="000000" w:themeColor="text1"/>
          <w:sz w:val="24"/>
          <w:szCs w:val="24"/>
        </w:rPr>
        <w:t xml:space="preserve">. </w:t>
      </w:r>
      <w:r w:rsidR="00700E0A" w:rsidRPr="0012029C">
        <w:rPr>
          <w:rFonts w:ascii="Arial" w:hAnsi="Arial" w:cs="Arial"/>
          <w:color w:val="000000" w:themeColor="text1"/>
          <w:sz w:val="24"/>
          <w:szCs w:val="24"/>
        </w:rPr>
        <w:t>And it is the narrowness of the relation between display and money exchange that strips bare the economic relations at play here.</w:t>
      </w:r>
      <w:r w:rsidR="00700E0A" w:rsidRPr="00700E0A">
        <w:rPr>
          <w:rFonts w:ascii="Arial" w:hAnsi="Arial" w:cs="Arial"/>
          <w:color w:val="FF0000"/>
          <w:sz w:val="24"/>
          <w:szCs w:val="24"/>
        </w:rPr>
        <w:t xml:space="preserve"> </w:t>
      </w:r>
      <w:r w:rsidRPr="00367169">
        <w:rPr>
          <w:rFonts w:ascii="Arial" w:hAnsi="Arial" w:cs="Arial"/>
          <w:sz w:val="24"/>
          <w:szCs w:val="24"/>
        </w:rPr>
        <w:t xml:space="preserve">It is this mean enjoyment of something for nothing </w:t>
      </w:r>
      <w:r w:rsidR="00700E0A" w:rsidRPr="0012029C">
        <w:rPr>
          <w:rFonts w:ascii="Arial" w:hAnsi="Arial" w:cs="Arial"/>
          <w:color w:val="000000" w:themeColor="text1"/>
          <w:sz w:val="24"/>
          <w:szCs w:val="24"/>
        </w:rPr>
        <w:t>this suggests mainly a moral deficiency – arguably it is an ideological disposition</w:t>
      </w:r>
      <w:r w:rsidR="00700E0A">
        <w:rPr>
          <w:rFonts w:ascii="Arial" w:hAnsi="Arial" w:cs="Arial"/>
          <w:color w:val="FF0000"/>
          <w:sz w:val="24"/>
          <w:szCs w:val="24"/>
        </w:rPr>
        <w:t xml:space="preserve"> </w:t>
      </w:r>
      <w:r w:rsidRPr="00367169">
        <w:rPr>
          <w:rFonts w:ascii="Arial" w:hAnsi="Arial" w:cs="Arial"/>
          <w:sz w:val="24"/>
          <w:szCs w:val="24"/>
        </w:rPr>
        <w:t>that the play presents as morally pernicious and destructive and it demonstrates at a very early stage the kind of spiteful, individualist and self-serving attitude towards money that Sandel remains anxious about in attitudes towards the markets today.</w:t>
      </w:r>
      <w:r w:rsidR="00700E0A">
        <w:rPr>
          <w:rFonts w:ascii="Arial" w:hAnsi="Arial" w:cs="Arial"/>
          <w:sz w:val="24"/>
          <w:szCs w:val="24"/>
        </w:rPr>
        <w:t xml:space="preserve"> </w:t>
      </w:r>
      <w:r w:rsidR="0012029C" w:rsidRPr="0012029C">
        <w:rPr>
          <w:rFonts w:ascii="Arial" w:hAnsi="Arial" w:cs="Arial"/>
          <w:color w:val="000000" w:themeColor="text1"/>
          <w:sz w:val="24"/>
          <w:szCs w:val="24"/>
        </w:rPr>
        <w:t>O’Casey was already</w:t>
      </w:r>
      <w:r w:rsidR="00700E0A" w:rsidRPr="0012029C">
        <w:rPr>
          <w:rFonts w:ascii="Arial" w:hAnsi="Arial" w:cs="Arial"/>
          <w:color w:val="000000" w:themeColor="text1"/>
          <w:sz w:val="24"/>
          <w:szCs w:val="24"/>
        </w:rPr>
        <w:t xml:space="preserve"> suggesting</w:t>
      </w:r>
      <w:r w:rsidR="0012029C">
        <w:rPr>
          <w:rFonts w:ascii="Arial" w:hAnsi="Arial" w:cs="Arial"/>
          <w:color w:val="000000" w:themeColor="text1"/>
          <w:sz w:val="24"/>
          <w:szCs w:val="24"/>
        </w:rPr>
        <w:t xml:space="preserve"> in the 1950s</w:t>
      </w:r>
      <w:r w:rsidR="00700E0A" w:rsidRPr="0012029C">
        <w:rPr>
          <w:rFonts w:ascii="Arial" w:hAnsi="Arial" w:cs="Arial"/>
          <w:color w:val="000000" w:themeColor="text1"/>
          <w:sz w:val="24"/>
          <w:szCs w:val="24"/>
        </w:rPr>
        <w:t xml:space="preserve"> that similar attitudes prevail</w:t>
      </w:r>
      <w:r w:rsidR="0012029C">
        <w:rPr>
          <w:rFonts w:ascii="Arial" w:hAnsi="Arial" w:cs="Arial"/>
          <w:color w:val="000000" w:themeColor="text1"/>
          <w:sz w:val="24"/>
          <w:szCs w:val="24"/>
        </w:rPr>
        <w:t>ed in Ireland, and internationally, wherever capitalism took hold of the economy</w:t>
      </w:r>
      <w:r w:rsidR="0012029C">
        <w:rPr>
          <w:rFonts w:ascii="Arial" w:hAnsi="Arial" w:cs="Arial"/>
          <w:color w:val="FF0000"/>
          <w:sz w:val="24"/>
          <w:szCs w:val="24"/>
        </w:rPr>
        <w:t>.</w:t>
      </w:r>
    </w:p>
    <w:p w:rsidR="00DC66C2" w:rsidRDefault="00DC66C2" w:rsidP="00DC66C2">
      <w:pPr>
        <w:tabs>
          <w:tab w:val="left" w:pos="3630"/>
        </w:tabs>
        <w:rPr>
          <w:rFonts w:ascii="Arial" w:hAnsi="Arial" w:cs="Arial"/>
          <w:b/>
          <w:sz w:val="24"/>
          <w:szCs w:val="24"/>
        </w:rPr>
      </w:pPr>
      <w:r w:rsidRPr="00367169">
        <w:rPr>
          <w:rFonts w:ascii="Arial" w:hAnsi="Arial" w:cs="Arial"/>
          <w:b/>
          <w:sz w:val="24"/>
          <w:szCs w:val="24"/>
        </w:rPr>
        <w:t>Economics through myth</w:t>
      </w:r>
      <w:r w:rsidRPr="00367169">
        <w:rPr>
          <w:rFonts w:ascii="Arial" w:hAnsi="Arial" w:cs="Arial"/>
          <w:b/>
          <w:sz w:val="24"/>
          <w:szCs w:val="24"/>
        </w:rPr>
        <w:tab/>
      </w:r>
    </w:p>
    <w:p w:rsidR="00DC66C2" w:rsidRPr="004E11B4" w:rsidRDefault="00DC66C2" w:rsidP="00DC66C2">
      <w:pPr>
        <w:tabs>
          <w:tab w:val="left" w:pos="3630"/>
        </w:tabs>
        <w:spacing w:line="360" w:lineRule="auto"/>
        <w:rPr>
          <w:rFonts w:ascii="Arial" w:hAnsi="Arial" w:cs="Arial"/>
          <w:b/>
          <w:sz w:val="24"/>
          <w:szCs w:val="24"/>
        </w:rPr>
      </w:pPr>
      <w:r w:rsidRPr="00367169">
        <w:rPr>
          <w:rFonts w:ascii="Arial" w:hAnsi="Arial" w:cs="Arial"/>
          <w:sz w:val="24"/>
          <w:szCs w:val="24"/>
        </w:rPr>
        <w:lastRenderedPageBreak/>
        <w:t>It is at this point</w:t>
      </w:r>
      <w:r w:rsidR="00853579">
        <w:rPr>
          <w:rFonts w:ascii="Arial" w:hAnsi="Arial" w:cs="Arial"/>
          <w:sz w:val="24"/>
          <w:szCs w:val="24"/>
        </w:rPr>
        <w:t xml:space="preserve"> of </w:t>
      </w:r>
      <w:r w:rsidR="00853579" w:rsidRPr="0012029C">
        <w:rPr>
          <w:rFonts w:ascii="Arial" w:hAnsi="Arial" w:cs="Arial"/>
          <w:color w:val="000000" w:themeColor="text1"/>
          <w:sz w:val="24"/>
          <w:szCs w:val="24"/>
        </w:rPr>
        <w:t>mean-</w:t>
      </w:r>
      <w:r w:rsidRPr="0012029C">
        <w:rPr>
          <w:rFonts w:ascii="Arial" w:hAnsi="Arial" w:cs="Arial"/>
          <w:color w:val="000000" w:themeColor="text1"/>
          <w:sz w:val="24"/>
          <w:szCs w:val="24"/>
        </w:rPr>
        <w:t>spiritedness</w:t>
      </w:r>
      <w:r w:rsidRPr="00367169">
        <w:rPr>
          <w:rFonts w:ascii="Arial" w:hAnsi="Arial" w:cs="Arial"/>
          <w:sz w:val="24"/>
          <w:szCs w:val="24"/>
        </w:rPr>
        <w:t xml:space="preserve"> in the play, as if in </w:t>
      </w:r>
      <w:r w:rsidRPr="0012029C">
        <w:rPr>
          <w:rFonts w:ascii="Arial" w:hAnsi="Arial" w:cs="Arial"/>
          <w:color w:val="000000" w:themeColor="text1"/>
          <w:sz w:val="24"/>
          <w:szCs w:val="24"/>
        </w:rPr>
        <w:t>mythical</w:t>
      </w:r>
      <w:r w:rsidR="00A27332">
        <w:rPr>
          <w:rStyle w:val="FootnoteReference"/>
          <w:rFonts w:ascii="Arial" w:hAnsi="Arial" w:cs="Arial"/>
          <w:color w:val="000000" w:themeColor="text1"/>
          <w:sz w:val="24"/>
          <w:szCs w:val="24"/>
        </w:rPr>
        <w:footnoteReference w:id="5"/>
      </w:r>
      <w:r w:rsidR="0012029C" w:rsidRPr="0012029C">
        <w:rPr>
          <w:rFonts w:ascii="Arial" w:hAnsi="Arial" w:cs="Arial"/>
          <w:color w:val="000000" w:themeColor="text1"/>
          <w:sz w:val="24"/>
          <w:szCs w:val="24"/>
        </w:rPr>
        <w:t xml:space="preserve"> </w:t>
      </w:r>
      <w:r w:rsidRPr="00367169">
        <w:rPr>
          <w:rFonts w:ascii="Arial" w:hAnsi="Arial" w:cs="Arial"/>
          <w:sz w:val="24"/>
          <w:szCs w:val="24"/>
        </w:rPr>
        <w:t>response to the realities of such iniquitous trad</w:t>
      </w:r>
      <w:r>
        <w:rPr>
          <w:rFonts w:ascii="Arial" w:hAnsi="Arial" w:cs="Arial"/>
          <w:sz w:val="24"/>
          <w:szCs w:val="24"/>
        </w:rPr>
        <w:t>ing practices, that</w:t>
      </w:r>
      <w:r w:rsidRPr="00367169">
        <w:rPr>
          <w:rFonts w:ascii="Arial" w:hAnsi="Arial" w:cs="Arial"/>
          <w:sz w:val="24"/>
          <w:szCs w:val="24"/>
        </w:rPr>
        <w:t xml:space="preserve"> the Widda Machree </w:t>
      </w:r>
      <w:r>
        <w:rPr>
          <w:rFonts w:ascii="Arial" w:hAnsi="Arial" w:cs="Arial"/>
          <w:sz w:val="24"/>
          <w:szCs w:val="24"/>
        </w:rPr>
        <w:t xml:space="preserve">first </w:t>
      </w:r>
      <w:r w:rsidRPr="00367169">
        <w:rPr>
          <w:rFonts w:ascii="Arial" w:hAnsi="Arial" w:cs="Arial"/>
          <w:sz w:val="24"/>
          <w:szCs w:val="24"/>
        </w:rPr>
        <w:t>arrive</w:t>
      </w:r>
      <w:r>
        <w:rPr>
          <w:rFonts w:ascii="Arial" w:hAnsi="Arial" w:cs="Arial"/>
          <w:sz w:val="24"/>
          <w:szCs w:val="24"/>
        </w:rPr>
        <w:t>s</w:t>
      </w:r>
      <w:r w:rsidRPr="00367169">
        <w:rPr>
          <w:rFonts w:ascii="Arial" w:hAnsi="Arial" w:cs="Arial"/>
          <w:sz w:val="24"/>
          <w:szCs w:val="24"/>
        </w:rPr>
        <w:t xml:space="preserve"> at the Tavern seeking Kelly. The audi</w:t>
      </w:r>
      <w:r>
        <w:rPr>
          <w:rFonts w:ascii="Arial" w:hAnsi="Arial" w:cs="Arial"/>
          <w:sz w:val="24"/>
          <w:szCs w:val="24"/>
        </w:rPr>
        <w:t>ence listens to her reason for returning to the town: she</w:t>
      </w:r>
      <w:r w:rsidRPr="00367169">
        <w:rPr>
          <w:rFonts w:ascii="Arial" w:hAnsi="Arial" w:cs="Arial"/>
          <w:sz w:val="24"/>
          <w:szCs w:val="24"/>
        </w:rPr>
        <w:t xml:space="preserve"> announces that she is compelled to travel the road like a marooned soul ‘because of a sin, gentlemen; an ugly, mortal sin an’ a mean one too... I’m but a wandherin’ cloud o’ conscience’ (269). This female ancient mariner confesses to Flagonson and Farrell that her </w:t>
      </w:r>
      <w:r>
        <w:rPr>
          <w:rFonts w:ascii="Arial" w:hAnsi="Arial" w:cs="Arial"/>
          <w:sz w:val="24"/>
          <w:szCs w:val="24"/>
        </w:rPr>
        <w:t xml:space="preserve">sin is one of economics – her </w:t>
      </w:r>
      <w:r w:rsidRPr="00367169">
        <w:rPr>
          <w:rFonts w:ascii="Arial" w:hAnsi="Arial" w:cs="Arial"/>
          <w:sz w:val="24"/>
          <w:szCs w:val="24"/>
        </w:rPr>
        <w:t>‘thransaction’ with Kelly for the sale of her cow is the source of her error</w:t>
      </w:r>
      <w:r>
        <w:rPr>
          <w:rFonts w:ascii="Arial" w:hAnsi="Arial" w:cs="Arial"/>
          <w:sz w:val="24"/>
          <w:szCs w:val="24"/>
        </w:rPr>
        <w:t>:</w:t>
      </w:r>
      <w:r w:rsidRPr="00367169">
        <w:rPr>
          <w:rFonts w:ascii="Arial" w:hAnsi="Arial" w:cs="Arial"/>
          <w:sz w:val="24"/>
          <w:szCs w:val="24"/>
        </w:rPr>
        <w:t xml:space="preserve"> ‘I thought I could rise above the t</w:t>
      </w:r>
      <w:r>
        <w:rPr>
          <w:rFonts w:ascii="Arial" w:hAnsi="Arial" w:cs="Arial"/>
          <w:sz w:val="24"/>
          <w:szCs w:val="24"/>
        </w:rPr>
        <w:t xml:space="preserve">emptation but I sank below it’ </w:t>
      </w:r>
      <w:r w:rsidRPr="00367169">
        <w:rPr>
          <w:rFonts w:ascii="Arial" w:hAnsi="Arial" w:cs="Arial"/>
          <w:sz w:val="24"/>
          <w:szCs w:val="24"/>
        </w:rPr>
        <w:t>(269)</w:t>
      </w:r>
      <w:r w:rsidR="00853579">
        <w:rPr>
          <w:rFonts w:ascii="Arial" w:hAnsi="Arial" w:cs="Arial"/>
          <w:sz w:val="24"/>
          <w:szCs w:val="24"/>
        </w:rPr>
        <w:t xml:space="preserve">. </w:t>
      </w:r>
      <w:r w:rsidR="00853579" w:rsidRPr="00A27332">
        <w:rPr>
          <w:rFonts w:ascii="Arial" w:hAnsi="Arial" w:cs="Arial"/>
          <w:color w:val="000000" w:themeColor="text1"/>
          <w:sz w:val="24"/>
          <w:szCs w:val="24"/>
        </w:rPr>
        <w:t xml:space="preserve">This </w:t>
      </w:r>
      <w:r w:rsidR="008C7C2E">
        <w:rPr>
          <w:rFonts w:ascii="Arial" w:hAnsi="Arial" w:cs="Arial"/>
          <w:sz w:val="24"/>
          <w:szCs w:val="24"/>
        </w:rPr>
        <w:t>temptation is another unequal bargain,</w:t>
      </w:r>
      <w:r>
        <w:rPr>
          <w:rFonts w:ascii="Arial" w:hAnsi="Arial" w:cs="Arial"/>
          <w:sz w:val="24"/>
          <w:szCs w:val="24"/>
        </w:rPr>
        <w:t xml:space="preserve"> paying Kelly too little for the animal that was worth far more.</w:t>
      </w:r>
    </w:p>
    <w:p w:rsidR="00A8367C" w:rsidRDefault="00DC66C2" w:rsidP="00DC66C2">
      <w:pPr>
        <w:spacing w:line="360" w:lineRule="auto"/>
        <w:rPr>
          <w:rFonts w:ascii="Arial" w:hAnsi="Arial" w:cs="Arial"/>
          <w:sz w:val="24"/>
          <w:szCs w:val="24"/>
        </w:rPr>
      </w:pPr>
      <w:r w:rsidRPr="00367169">
        <w:rPr>
          <w:rFonts w:ascii="Arial" w:hAnsi="Arial" w:cs="Arial"/>
          <w:sz w:val="24"/>
          <w:szCs w:val="24"/>
        </w:rPr>
        <w:t xml:space="preserve"> The Widda characterises her fall from grace in sacred terms as a moral and a mortal sin. She presents her </w:t>
      </w:r>
      <w:r w:rsidRPr="00367169">
        <w:rPr>
          <w:rFonts w:ascii="Arial" w:hAnsi="Arial" w:cs="Arial"/>
          <w:sz w:val="24"/>
          <w:szCs w:val="24"/>
        </w:rPr>
        <w:lastRenderedPageBreak/>
        <w:t>temptation into financial gain for profit in the same linguistic terms as a sexual temptation in moral terms, linking capitalism to a kind of moral prostitution. Yet though the Widda is repentant</w:t>
      </w:r>
      <w:r>
        <w:rPr>
          <w:rFonts w:ascii="Arial" w:hAnsi="Arial" w:cs="Arial"/>
          <w:sz w:val="24"/>
          <w:szCs w:val="24"/>
        </w:rPr>
        <w:t>, she remains ‘matter of fact’ about he</w:t>
      </w:r>
      <w:r w:rsidR="008C7C2E">
        <w:rPr>
          <w:rFonts w:ascii="Arial" w:hAnsi="Arial" w:cs="Arial"/>
          <w:sz w:val="24"/>
          <w:szCs w:val="24"/>
        </w:rPr>
        <w:t>r sin</w:t>
      </w:r>
      <w:r w:rsidR="00A8367C">
        <w:rPr>
          <w:rFonts w:ascii="Arial" w:hAnsi="Arial" w:cs="Arial"/>
          <w:sz w:val="24"/>
          <w:szCs w:val="24"/>
        </w:rPr>
        <w:t xml:space="preserve"> </w:t>
      </w:r>
      <w:r w:rsidR="00A8367C" w:rsidRPr="00367169">
        <w:rPr>
          <w:rFonts w:ascii="Arial" w:hAnsi="Arial" w:cs="Arial"/>
          <w:sz w:val="24"/>
          <w:szCs w:val="24"/>
        </w:rPr>
        <w:t>‘yous musta shot a gay lot o’ rogueries into th’ world in your time’ (270)</w:t>
      </w:r>
      <w:r w:rsidR="008C7C2E">
        <w:rPr>
          <w:rFonts w:ascii="Arial" w:hAnsi="Arial" w:cs="Arial"/>
          <w:sz w:val="24"/>
          <w:szCs w:val="24"/>
        </w:rPr>
        <w:t>. She addresses the businessmen about her</w:t>
      </w:r>
      <w:r w:rsidRPr="00367169">
        <w:rPr>
          <w:rFonts w:ascii="Arial" w:hAnsi="Arial" w:cs="Arial"/>
          <w:sz w:val="24"/>
          <w:szCs w:val="24"/>
        </w:rPr>
        <w:t xml:space="preserve"> moment of madness</w:t>
      </w:r>
      <w:r>
        <w:rPr>
          <w:rFonts w:ascii="Arial" w:hAnsi="Arial" w:cs="Arial"/>
          <w:sz w:val="24"/>
          <w:szCs w:val="24"/>
        </w:rPr>
        <w:t xml:space="preserve"> as </w:t>
      </w:r>
      <w:r w:rsidR="008C7C2E">
        <w:rPr>
          <w:rFonts w:ascii="Arial" w:hAnsi="Arial" w:cs="Arial"/>
          <w:sz w:val="24"/>
          <w:szCs w:val="24"/>
        </w:rPr>
        <w:t xml:space="preserve">if </w:t>
      </w:r>
      <w:r>
        <w:rPr>
          <w:rFonts w:ascii="Arial" w:hAnsi="Arial" w:cs="Arial"/>
          <w:sz w:val="24"/>
          <w:szCs w:val="24"/>
        </w:rPr>
        <w:t>to men who would understand, since it must be</w:t>
      </w:r>
      <w:r w:rsidRPr="00367169">
        <w:rPr>
          <w:rFonts w:ascii="Arial" w:hAnsi="Arial" w:cs="Arial"/>
          <w:sz w:val="24"/>
          <w:szCs w:val="24"/>
        </w:rPr>
        <w:t xml:space="preserve"> with</w:t>
      </w:r>
      <w:r>
        <w:rPr>
          <w:rFonts w:ascii="Arial" w:hAnsi="Arial" w:cs="Arial"/>
          <w:sz w:val="24"/>
          <w:szCs w:val="24"/>
        </w:rPr>
        <w:t>in Flagonson and Farell’s</w:t>
      </w:r>
      <w:r w:rsidRPr="00367169">
        <w:rPr>
          <w:rFonts w:ascii="Arial" w:hAnsi="Arial" w:cs="Arial"/>
          <w:sz w:val="24"/>
          <w:szCs w:val="24"/>
        </w:rPr>
        <w:t xml:space="preserve"> usual daily economic business </w:t>
      </w:r>
      <w:r>
        <w:rPr>
          <w:rFonts w:ascii="Arial" w:hAnsi="Arial" w:cs="Arial"/>
          <w:sz w:val="24"/>
          <w:szCs w:val="24"/>
        </w:rPr>
        <w:t xml:space="preserve">to </w:t>
      </w:r>
      <w:r w:rsidRPr="00A8367C">
        <w:rPr>
          <w:rFonts w:ascii="Arial" w:hAnsi="Arial" w:cs="Arial"/>
          <w:color w:val="000000" w:themeColor="text1"/>
          <w:sz w:val="24"/>
          <w:szCs w:val="24"/>
        </w:rPr>
        <w:t>ch</w:t>
      </w:r>
      <w:r w:rsidR="00853579" w:rsidRPr="00A8367C">
        <w:rPr>
          <w:rFonts w:ascii="Arial" w:hAnsi="Arial" w:cs="Arial"/>
          <w:color w:val="000000" w:themeColor="text1"/>
          <w:sz w:val="24"/>
          <w:szCs w:val="24"/>
        </w:rPr>
        <w:t>o</w:t>
      </w:r>
      <w:r w:rsidRPr="00A8367C">
        <w:rPr>
          <w:rFonts w:ascii="Arial" w:hAnsi="Arial" w:cs="Arial"/>
          <w:color w:val="000000" w:themeColor="text1"/>
          <w:sz w:val="24"/>
          <w:szCs w:val="24"/>
        </w:rPr>
        <w:t>ose</w:t>
      </w:r>
      <w:r>
        <w:rPr>
          <w:rFonts w:ascii="Arial" w:hAnsi="Arial" w:cs="Arial"/>
          <w:sz w:val="24"/>
          <w:szCs w:val="24"/>
        </w:rPr>
        <w:t xml:space="preserve"> such a betrayal of the self</w:t>
      </w:r>
      <w:r w:rsidR="00A8367C">
        <w:rPr>
          <w:rFonts w:ascii="Arial" w:hAnsi="Arial" w:cs="Arial"/>
          <w:sz w:val="24"/>
          <w:szCs w:val="24"/>
        </w:rPr>
        <w:t>.</w:t>
      </w:r>
    </w:p>
    <w:p w:rsidR="00DC66C2" w:rsidRPr="00853579" w:rsidRDefault="00D25341" w:rsidP="00DC66C2">
      <w:pPr>
        <w:spacing w:line="360" w:lineRule="auto"/>
        <w:rPr>
          <w:rFonts w:ascii="Arial" w:hAnsi="Arial" w:cs="Arial"/>
          <w:color w:val="FF0000"/>
          <w:sz w:val="24"/>
          <w:szCs w:val="24"/>
        </w:rPr>
      </w:pPr>
      <w:r>
        <w:rPr>
          <w:rFonts w:ascii="Arial" w:hAnsi="Arial" w:cs="Arial"/>
          <w:sz w:val="24"/>
          <w:szCs w:val="24"/>
        </w:rPr>
        <w:t>As the Widda watches a</w:t>
      </w:r>
      <w:r w:rsidR="00DC66C2" w:rsidRPr="00367169">
        <w:rPr>
          <w:rFonts w:ascii="Arial" w:hAnsi="Arial" w:cs="Arial"/>
          <w:sz w:val="24"/>
          <w:szCs w:val="24"/>
        </w:rPr>
        <w:t xml:space="preserve"> couple leave</w:t>
      </w:r>
      <w:r w:rsidR="008C7C2E">
        <w:rPr>
          <w:rFonts w:ascii="Arial" w:hAnsi="Arial" w:cs="Arial"/>
          <w:sz w:val="24"/>
          <w:szCs w:val="24"/>
        </w:rPr>
        <w:t xml:space="preserve"> Flagonson’s Tavern complaining of ‘D</w:t>
      </w:r>
      <w:r>
        <w:rPr>
          <w:rFonts w:ascii="Arial" w:hAnsi="Arial" w:cs="Arial"/>
          <w:sz w:val="24"/>
          <w:szCs w:val="24"/>
        </w:rPr>
        <w:t>aylight robbery’ (271) for their meal</w:t>
      </w:r>
      <w:r w:rsidR="00DC66C2" w:rsidRPr="00367169">
        <w:rPr>
          <w:rFonts w:ascii="Arial" w:hAnsi="Arial" w:cs="Arial"/>
          <w:sz w:val="24"/>
          <w:szCs w:val="24"/>
        </w:rPr>
        <w:t>, O’Casey structure</w:t>
      </w:r>
      <w:r w:rsidR="00DC66C2">
        <w:rPr>
          <w:rFonts w:ascii="Arial" w:hAnsi="Arial" w:cs="Arial"/>
          <w:sz w:val="24"/>
          <w:szCs w:val="24"/>
        </w:rPr>
        <w:t xml:space="preserve">s </w:t>
      </w:r>
      <w:r w:rsidR="00DC66C2" w:rsidRPr="00367169">
        <w:rPr>
          <w:rFonts w:ascii="Arial" w:hAnsi="Arial" w:cs="Arial"/>
          <w:sz w:val="24"/>
          <w:szCs w:val="24"/>
        </w:rPr>
        <w:t xml:space="preserve">a very specific </w:t>
      </w:r>
      <w:r w:rsidR="00DC66C2">
        <w:rPr>
          <w:rFonts w:ascii="Arial" w:hAnsi="Arial" w:cs="Arial"/>
          <w:sz w:val="24"/>
          <w:szCs w:val="24"/>
        </w:rPr>
        <w:t xml:space="preserve">moment of ‘short silence’ (272), </w:t>
      </w:r>
      <w:r w:rsidR="00DC66C2" w:rsidRPr="00367169">
        <w:rPr>
          <w:rFonts w:ascii="Arial" w:hAnsi="Arial" w:cs="Arial"/>
          <w:sz w:val="24"/>
          <w:szCs w:val="24"/>
        </w:rPr>
        <w:t>which functions as a silent tableau to arrest the attention of the audience</w:t>
      </w:r>
      <w:r>
        <w:rPr>
          <w:rFonts w:ascii="Arial" w:hAnsi="Arial" w:cs="Arial"/>
          <w:sz w:val="24"/>
          <w:szCs w:val="24"/>
        </w:rPr>
        <w:t xml:space="preserve"> to</w:t>
      </w:r>
      <w:r w:rsidR="00353D54">
        <w:rPr>
          <w:rFonts w:ascii="Arial" w:hAnsi="Arial" w:cs="Arial"/>
          <w:sz w:val="24"/>
          <w:szCs w:val="24"/>
        </w:rPr>
        <w:t>wards</w:t>
      </w:r>
      <w:r>
        <w:rPr>
          <w:rFonts w:ascii="Arial" w:hAnsi="Arial" w:cs="Arial"/>
          <w:sz w:val="24"/>
          <w:szCs w:val="24"/>
        </w:rPr>
        <w:t xml:space="preserve"> such</w:t>
      </w:r>
      <w:r w:rsidR="00D828DA">
        <w:rPr>
          <w:rFonts w:ascii="Arial" w:hAnsi="Arial" w:cs="Arial"/>
          <w:sz w:val="24"/>
          <w:szCs w:val="24"/>
        </w:rPr>
        <w:t xml:space="preserve"> daily </w:t>
      </w:r>
      <w:r>
        <w:rPr>
          <w:rFonts w:ascii="Arial" w:hAnsi="Arial" w:cs="Arial"/>
          <w:sz w:val="24"/>
          <w:szCs w:val="24"/>
        </w:rPr>
        <w:t>inequities</w:t>
      </w:r>
      <w:r w:rsidR="00D828DA">
        <w:rPr>
          <w:rFonts w:ascii="Arial" w:hAnsi="Arial" w:cs="Arial"/>
          <w:sz w:val="24"/>
          <w:szCs w:val="24"/>
        </w:rPr>
        <w:t>. T</w:t>
      </w:r>
      <w:r w:rsidR="00DC66C2" w:rsidRPr="00367169">
        <w:rPr>
          <w:rFonts w:ascii="Arial" w:hAnsi="Arial" w:cs="Arial"/>
          <w:sz w:val="24"/>
          <w:szCs w:val="24"/>
        </w:rPr>
        <w:t>he si</w:t>
      </w:r>
      <w:r w:rsidR="00D828DA">
        <w:rPr>
          <w:rFonts w:ascii="Arial" w:hAnsi="Arial" w:cs="Arial"/>
          <w:sz w:val="24"/>
          <w:szCs w:val="24"/>
        </w:rPr>
        <w:t>lence is golden in the most satir</w:t>
      </w:r>
      <w:r w:rsidR="00DC66C2" w:rsidRPr="00367169">
        <w:rPr>
          <w:rFonts w:ascii="Arial" w:hAnsi="Arial" w:cs="Arial"/>
          <w:sz w:val="24"/>
          <w:szCs w:val="24"/>
        </w:rPr>
        <w:t>ic way, for the audienc</w:t>
      </w:r>
      <w:r w:rsidR="00D828DA">
        <w:rPr>
          <w:rFonts w:ascii="Arial" w:hAnsi="Arial" w:cs="Arial"/>
          <w:sz w:val="24"/>
          <w:szCs w:val="24"/>
        </w:rPr>
        <w:t>e does hear one sound during this moment of</w:t>
      </w:r>
      <w:r w:rsidR="00DC66C2" w:rsidRPr="00367169">
        <w:rPr>
          <w:rFonts w:ascii="Arial" w:hAnsi="Arial" w:cs="Arial"/>
          <w:sz w:val="24"/>
          <w:szCs w:val="24"/>
        </w:rPr>
        <w:t xml:space="preserve"> quiet, which O’Casey has </w:t>
      </w:r>
      <w:r w:rsidR="00D828DA">
        <w:rPr>
          <w:rFonts w:ascii="Arial" w:hAnsi="Arial" w:cs="Arial"/>
          <w:sz w:val="24"/>
          <w:szCs w:val="24"/>
        </w:rPr>
        <w:t>specifically chosen for its ironic</w:t>
      </w:r>
      <w:r w:rsidR="00DC66C2" w:rsidRPr="00367169">
        <w:rPr>
          <w:rFonts w:ascii="Arial" w:hAnsi="Arial" w:cs="Arial"/>
          <w:sz w:val="24"/>
          <w:szCs w:val="24"/>
        </w:rPr>
        <w:t xml:space="preserve"> potential.  The stage directions make clear: ‘During the </w:t>
      </w:r>
      <w:r w:rsidR="00DC66C2" w:rsidRPr="00367169">
        <w:rPr>
          <w:rFonts w:ascii="Arial" w:hAnsi="Arial" w:cs="Arial"/>
          <w:sz w:val="24"/>
          <w:szCs w:val="24"/>
        </w:rPr>
        <w:lastRenderedPageBreak/>
        <w:t xml:space="preserve">silence the sound of coins jingling together is heard coming from the </w:t>
      </w:r>
      <w:r w:rsidR="00D828DA">
        <w:rPr>
          <w:rFonts w:ascii="Arial" w:hAnsi="Arial" w:cs="Arial"/>
          <w:sz w:val="24"/>
          <w:szCs w:val="24"/>
        </w:rPr>
        <w:t>Tavern and the General Stores’</w:t>
      </w:r>
      <w:r w:rsidR="00DC66C2" w:rsidRPr="00367169">
        <w:rPr>
          <w:rFonts w:ascii="Arial" w:hAnsi="Arial" w:cs="Arial"/>
          <w:sz w:val="24"/>
          <w:szCs w:val="24"/>
        </w:rPr>
        <w:t xml:space="preserve"> (272)</w:t>
      </w:r>
      <w:r w:rsidR="00D828DA">
        <w:rPr>
          <w:rFonts w:ascii="Arial" w:hAnsi="Arial" w:cs="Arial"/>
          <w:sz w:val="24"/>
          <w:szCs w:val="24"/>
        </w:rPr>
        <w:t>.</w:t>
      </w:r>
      <w:r w:rsidR="00DC66C2" w:rsidRPr="00367169">
        <w:rPr>
          <w:rFonts w:ascii="Arial" w:hAnsi="Arial" w:cs="Arial"/>
          <w:sz w:val="24"/>
          <w:szCs w:val="24"/>
        </w:rPr>
        <w:t xml:space="preserve"> This pseudo</w:t>
      </w:r>
      <w:r w:rsidR="00D828DA">
        <w:rPr>
          <w:rFonts w:ascii="Arial" w:hAnsi="Arial" w:cs="Arial"/>
          <w:sz w:val="24"/>
          <w:szCs w:val="24"/>
        </w:rPr>
        <w:t xml:space="preserve"> stage</w:t>
      </w:r>
      <w:r w:rsidR="00DC66C2" w:rsidRPr="00367169">
        <w:rPr>
          <w:rFonts w:ascii="Arial" w:hAnsi="Arial" w:cs="Arial"/>
          <w:sz w:val="24"/>
          <w:szCs w:val="24"/>
        </w:rPr>
        <w:t xml:space="preserve"> silence, punctuated </w:t>
      </w:r>
      <w:r w:rsidR="00D828DA">
        <w:rPr>
          <w:rFonts w:ascii="Arial" w:hAnsi="Arial" w:cs="Arial"/>
          <w:sz w:val="24"/>
          <w:szCs w:val="24"/>
        </w:rPr>
        <w:t xml:space="preserve">only </w:t>
      </w:r>
      <w:r w:rsidR="00DC66C2" w:rsidRPr="00367169">
        <w:rPr>
          <w:rFonts w:ascii="Arial" w:hAnsi="Arial" w:cs="Arial"/>
          <w:sz w:val="24"/>
          <w:szCs w:val="24"/>
        </w:rPr>
        <w:t>by the chime of the coins, allows the audience a moment’s pause to reflect on what they have seen and heard. Stopping the action like this is a particularly impor</w:t>
      </w:r>
      <w:r w:rsidR="00D828DA">
        <w:rPr>
          <w:rFonts w:ascii="Arial" w:hAnsi="Arial" w:cs="Arial"/>
          <w:sz w:val="24"/>
          <w:szCs w:val="24"/>
        </w:rPr>
        <w:t xml:space="preserve">tant dramatic decision in a one </w:t>
      </w:r>
      <w:r w:rsidR="00DC66C2" w:rsidRPr="00367169">
        <w:rPr>
          <w:rFonts w:ascii="Arial" w:hAnsi="Arial" w:cs="Arial"/>
          <w:sz w:val="24"/>
          <w:szCs w:val="24"/>
        </w:rPr>
        <w:t>act play</w:t>
      </w:r>
      <w:r w:rsidR="00353D54">
        <w:rPr>
          <w:rFonts w:ascii="Arial" w:hAnsi="Arial" w:cs="Arial"/>
          <w:sz w:val="24"/>
          <w:szCs w:val="24"/>
        </w:rPr>
        <w:t xml:space="preserve">. The pause not only </w:t>
      </w:r>
      <w:r w:rsidR="00DC66C2">
        <w:rPr>
          <w:rFonts w:ascii="Arial" w:hAnsi="Arial" w:cs="Arial"/>
          <w:sz w:val="24"/>
          <w:szCs w:val="24"/>
        </w:rPr>
        <w:t xml:space="preserve">interrupts </w:t>
      </w:r>
      <w:r w:rsidR="00DC66C2" w:rsidRPr="00367169">
        <w:rPr>
          <w:rFonts w:ascii="Arial" w:hAnsi="Arial" w:cs="Arial"/>
          <w:sz w:val="24"/>
          <w:szCs w:val="24"/>
        </w:rPr>
        <w:t>the fas</w:t>
      </w:r>
      <w:r w:rsidR="00D828DA">
        <w:rPr>
          <w:rFonts w:ascii="Arial" w:hAnsi="Arial" w:cs="Arial"/>
          <w:sz w:val="24"/>
          <w:szCs w:val="24"/>
        </w:rPr>
        <w:t>ter tempo of a one act piece</w:t>
      </w:r>
      <w:r w:rsidR="00353D54">
        <w:rPr>
          <w:rFonts w:ascii="Arial" w:hAnsi="Arial" w:cs="Arial"/>
          <w:sz w:val="24"/>
          <w:szCs w:val="24"/>
        </w:rPr>
        <w:t xml:space="preserve"> </w:t>
      </w:r>
      <w:r w:rsidR="00D828DA">
        <w:rPr>
          <w:rFonts w:ascii="Arial" w:hAnsi="Arial" w:cs="Arial"/>
          <w:sz w:val="24"/>
          <w:szCs w:val="24"/>
        </w:rPr>
        <w:t>(and</w:t>
      </w:r>
      <w:r w:rsidR="00DC66C2" w:rsidRPr="00367169">
        <w:rPr>
          <w:rFonts w:ascii="Arial" w:hAnsi="Arial" w:cs="Arial"/>
          <w:sz w:val="24"/>
          <w:szCs w:val="24"/>
        </w:rPr>
        <w:t xml:space="preserve"> would be </w:t>
      </w:r>
      <w:r w:rsidR="00DC66C2">
        <w:rPr>
          <w:rFonts w:ascii="Arial" w:hAnsi="Arial" w:cs="Arial"/>
          <w:sz w:val="24"/>
          <w:szCs w:val="24"/>
        </w:rPr>
        <w:t>r</w:t>
      </w:r>
      <w:r w:rsidR="00DC66C2" w:rsidRPr="00367169">
        <w:rPr>
          <w:rFonts w:ascii="Arial" w:hAnsi="Arial" w:cs="Arial"/>
          <w:sz w:val="24"/>
          <w:szCs w:val="24"/>
        </w:rPr>
        <w:t xml:space="preserve">ecognisable </w:t>
      </w:r>
      <w:r w:rsidR="00D828DA">
        <w:rPr>
          <w:rFonts w:ascii="Arial" w:hAnsi="Arial" w:cs="Arial"/>
          <w:sz w:val="24"/>
          <w:szCs w:val="24"/>
        </w:rPr>
        <w:t xml:space="preserve">today </w:t>
      </w:r>
      <w:r w:rsidR="00DC66C2">
        <w:rPr>
          <w:rFonts w:ascii="Arial" w:hAnsi="Arial" w:cs="Arial"/>
          <w:sz w:val="24"/>
          <w:szCs w:val="24"/>
        </w:rPr>
        <w:t xml:space="preserve">as </w:t>
      </w:r>
      <w:r w:rsidR="00DC66C2" w:rsidRPr="00367169">
        <w:rPr>
          <w:rFonts w:ascii="Arial" w:hAnsi="Arial" w:cs="Arial"/>
          <w:sz w:val="24"/>
          <w:szCs w:val="24"/>
        </w:rPr>
        <w:t>a moment of reflection and irony in contemporary physical theatre or</w:t>
      </w:r>
      <w:r w:rsidR="00DC66C2">
        <w:rPr>
          <w:rFonts w:ascii="Arial" w:hAnsi="Arial" w:cs="Arial"/>
          <w:sz w:val="24"/>
          <w:szCs w:val="24"/>
        </w:rPr>
        <w:t xml:space="preserve"> a</w:t>
      </w:r>
      <w:r w:rsidR="00DC66C2" w:rsidRPr="00367169">
        <w:rPr>
          <w:rFonts w:ascii="Arial" w:hAnsi="Arial" w:cs="Arial"/>
          <w:sz w:val="24"/>
          <w:szCs w:val="24"/>
        </w:rPr>
        <w:t xml:space="preserve"> p</w:t>
      </w:r>
      <w:r w:rsidR="00DC66C2">
        <w:rPr>
          <w:rFonts w:ascii="Arial" w:hAnsi="Arial" w:cs="Arial"/>
          <w:sz w:val="24"/>
          <w:szCs w:val="24"/>
        </w:rPr>
        <w:t>ost</w:t>
      </w:r>
      <w:r w:rsidR="00DC66C2" w:rsidRPr="00367169">
        <w:rPr>
          <w:rFonts w:ascii="Arial" w:hAnsi="Arial" w:cs="Arial"/>
          <w:sz w:val="24"/>
          <w:szCs w:val="24"/>
        </w:rPr>
        <w:t>moder</w:t>
      </w:r>
      <w:r w:rsidR="00DC66C2">
        <w:rPr>
          <w:rFonts w:ascii="Arial" w:hAnsi="Arial" w:cs="Arial"/>
          <w:sz w:val="24"/>
          <w:szCs w:val="24"/>
        </w:rPr>
        <w:t>n dance show</w:t>
      </w:r>
      <w:r w:rsidR="00D828DA">
        <w:rPr>
          <w:rFonts w:ascii="Arial" w:hAnsi="Arial" w:cs="Arial"/>
          <w:sz w:val="24"/>
          <w:szCs w:val="24"/>
        </w:rPr>
        <w:t>), but i</w:t>
      </w:r>
      <w:r w:rsidR="00DC66C2">
        <w:rPr>
          <w:rFonts w:ascii="Arial" w:hAnsi="Arial" w:cs="Arial"/>
          <w:sz w:val="24"/>
          <w:szCs w:val="24"/>
        </w:rPr>
        <w:t>s unusual in a p</w:t>
      </w:r>
      <w:r w:rsidR="00D828DA">
        <w:rPr>
          <w:rFonts w:ascii="Arial" w:hAnsi="Arial" w:cs="Arial"/>
          <w:sz w:val="24"/>
          <w:szCs w:val="24"/>
        </w:rPr>
        <w:t>iece which until this</w:t>
      </w:r>
      <w:r w:rsidR="00DC66C2">
        <w:rPr>
          <w:rFonts w:ascii="Arial" w:hAnsi="Arial" w:cs="Arial"/>
          <w:sz w:val="24"/>
          <w:szCs w:val="24"/>
        </w:rPr>
        <w:t xml:space="preserve"> moment,</w:t>
      </w:r>
      <w:r w:rsidR="00DC66C2" w:rsidRPr="00367169">
        <w:rPr>
          <w:rFonts w:ascii="Arial" w:hAnsi="Arial" w:cs="Arial"/>
          <w:sz w:val="24"/>
          <w:szCs w:val="24"/>
        </w:rPr>
        <w:t xml:space="preserve"> </w:t>
      </w:r>
      <w:r w:rsidR="00DC66C2">
        <w:rPr>
          <w:rFonts w:ascii="Arial" w:hAnsi="Arial" w:cs="Arial"/>
          <w:sz w:val="24"/>
          <w:szCs w:val="24"/>
        </w:rPr>
        <w:t xml:space="preserve">might </w:t>
      </w:r>
      <w:r w:rsidR="00D828DA">
        <w:rPr>
          <w:rFonts w:ascii="Arial" w:hAnsi="Arial" w:cs="Arial"/>
          <w:sz w:val="24"/>
          <w:szCs w:val="24"/>
        </w:rPr>
        <w:t xml:space="preserve">have </w:t>
      </w:r>
      <w:r w:rsidR="00DC66C2">
        <w:rPr>
          <w:rFonts w:ascii="Arial" w:hAnsi="Arial" w:cs="Arial"/>
          <w:sz w:val="24"/>
          <w:szCs w:val="24"/>
        </w:rPr>
        <w:t xml:space="preserve">be considered a </w:t>
      </w:r>
      <w:r w:rsidR="00DC66C2" w:rsidRPr="00367169">
        <w:rPr>
          <w:rFonts w:ascii="Arial" w:hAnsi="Arial" w:cs="Arial"/>
          <w:sz w:val="24"/>
          <w:szCs w:val="24"/>
        </w:rPr>
        <w:t>traditionally realist play.  The moment offers a change of style for the audience and jars them into a specifi</w:t>
      </w:r>
      <w:r w:rsidR="00D828DA">
        <w:rPr>
          <w:rFonts w:ascii="Arial" w:hAnsi="Arial" w:cs="Arial"/>
          <w:sz w:val="24"/>
          <w:szCs w:val="24"/>
        </w:rPr>
        <w:t>c moment of attention and focus</w:t>
      </w:r>
      <w:r w:rsidR="00DC66C2" w:rsidRPr="00367169">
        <w:rPr>
          <w:rFonts w:ascii="Arial" w:hAnsi="Arial" w:cs="Arial"/>
          <w:sz w:val="24"/>
          <w:szCs w:val="24"/>
        </w:rPr>
        <w:t>– as if a large red arrow had descended and was moving up and down to point to a moment of significant meaning in the work. This sound-stop also provides a proleptic aural link to the repeated sound of coins j</w:t>
      </w:r>
      <w:r w:rsidR="00353D54">
        <w:rPr>
          <w:rFonts w:ascii="Arial" w:hAnsi="Arial" w:cs="Arial"/>
          <w:sz w:val="24"/>
          <w:szCs w:val="24"/>
        </w:rPr>
        <w:t>angling later in the play, when the audience</w:t>
      </w:r>
      <w:r w:rsidR="00DC66C2" w:rsidRPr="00367169">
        <w:rPr>
          <w:rFonts w:ascii="Arial" w:hAnsi="Arial" w:cs="Arial"/>
          <w:sz w:val="24"/>
          <w:szCs w:val="24"/>
        </w:rPr>
        <w:t xml:space="preserve"> are invited to think back to this incident of </w:t>
      </w:r>
      <w:r w:rsidR="00353D54">
        <w:rPr>
          <w:rFonts w:ascii="Arial" w:hAnsi="Arial" w:cs="Arial"/>
          <w:sz w:val="24"/>
          <w:szCs w:val="24"/>
        </w:rPr>
        <w:t>‘daylight robbery’ and reflect upon</w:t>
      </w:r>
      <w:r w:rsidR="00DC66C2" w:rsidRPr="00367169">
        <w:rPr>
          <w:rFonts w:ascii="Arial" w:hAnsi="Arial" w:cs="Arial"/>
          <w:sz w:val="24"/>
          <w:szCs w:val="24"/>
        </w:rPr>
        <w:t xml:space="preserve"> other kinds of eco</w:t>
      </w:r>
      <w:r w:rsidR="00DC66C2" w:rsidRPr="00367169">
        <w:rPr>
          <w:rFonts w:ascii="Arial" w:hAnsi="Arial" w:cs="Arial"/>
          <w:sz w:val="24"/>
          <w:szCs w:val="24"/>
        </w:rPr>
        <w:lastRenderedPageBreak/>
        <w:t xml:space="preserve">nomic robbery being practised in a wider </w:t>
      </w:r>
      <w:r w:rsidR="00353D54">
        <w:rPr>
          <w:rFonts w:ascii="Arial" w:hAnsi="Arial" w:cs="Arial"/>
          <w:sz w:val="24"/>
          <w:szCs w:val="24"/>
        </w:rPr>
        <w:t xml:space="preserve">national and international </w:t>
      </w:r>
      <w:r w:rsidR="00DC66C2" w:rsidRPr="00367169">
        <w:rPr>
          <w:rFonts w:ascii="Arial" w:hAnsi="Arial" w:cs="Arial"/>
          <w:sz w:val="24"/>
          <w:szCs w:val="24"/>
        </w:rPr>
        <w:t>economic context</w:t>
      </w:r>
      <w:r w:rsidR="00D828DA">
        <w:rPr>
          <w:rFonts w:ascii="Arial" w:hAnsi="Arial" w:cs="Arial"/>
          <w:sz w:val="24"/>
          <w:szCs w:val="24"/>
        </w:rPr>
        <w:t xml:space="preserve"> as well</w:t>
      </w:r>
      <w:r w:rsidR="00DC66C2" w:rsidRPr="00367169">
        <w:rPr>
          <w:rFonts w:ascii="Arial" w:hAnsi="Arial" w:cs="Arial"/>
          <w:sz w:val="24"/>
          <w:szCs w:val="24"/>
        </w:rPr>
        <w:t xml:space="preserve">. </w:t>
      </w:r>
      <w:r w:rsidR="00A8367C">
        <w:rPr>
          <w:rFonts w:ascii="Arial" w:hAnsi="Arial" w:cs="Arial"/>
          <w:sz w:val="24"/>
          <w:szCs w:val="24"/>
        </w:rPr>
        <w:t xml:space="preserve">O’Casey’s approach is one we might now associate most strongly with Brecht, but O’Casey’s style is more subtle and arguably more theatrical. </w:t>
      </w:r>
    </w:p>
    <w:p w:rsidR="00DC66C2" w:rsidRPr="00367169" w:rsidRDefault="00DC66C2" w:rsidP="00DC66C2">
      <w:pPr>
        <w:spacing w:line="360" w:lineRule="auto"/>
        <w:rPr>
          <w:rFonts w:ascii="Arial" w:hAnsi="Arial" w:cs="Arial"/>
          <w:sz w:val="24"/>
          <w:szCs w:val="24"/>
        </w:rPr>
      </w:pPr>
      <w:r w:rsidRPr="00367169">
        <w:rPr>
          <w:rFonts w:ascii="Arial" w:hAnsi="Arial" w:cs="Arial"/>
          <w:sz w:val="24"/>
          <w:szCs w:val="24"/>
        </w:rPr>
        <w:t xml:space="preserve">After being pursued by the local town police the Widda and Kelly </w:t>
      </w:r>
      <w:r w:rsidR="00D828DA">
        <w:rPr>
          <w:rFonts w:ascii="Arial" w:hAnsi="Arial" w:cs="Arial"/>
          <w:sz w:val="24"/>
          <w:szCs w:val="24"/>
        </w:rPr>
        <w:t>do</w:t>
      </w:r>
      <w:r w:rsidRPr="00367169">
        <w:rPr>
          <w:rFonts w:ascii="Arial" w:hAnsi="Arial" w:cs="Arial"/>
          <w:sz w:val="24"/>
          <w:szCs w:val="24"/>
        </w:rPr>
        <w:t xml:space="preserve"> meet again and their reunion is h</w:t>
      </w:r>
      <w:r w:rsidR="00A8367C">
        <w:rPr>
          <w:rFonts w:ascii="Arial" w:hAnsi="Arial" w:cs="Arial"/>
          <w:sz w:val="24"/>
          <w:szCs w:val="24"/>
        </w:rPr>
        <w:t xml:space="preserve">eartfelt and sincere. Though this might appear to offer a return to </w:t>
      </w:r>
      <w:r>
        <w:rPr>
          <w:rFonts w:ascii="Arial" w:hAnsi="Arial" w:cs="Arial"/>
          <w:sz w:val="24"/>
          <w:szCs w:val="24"/>
        </w:rPr>
        <w:t xml:space="preserve"> </w:t>
      </w:r>
      <w:r w:rsidR="00853579" w:rsidRPr="00A8367C">
        <w:rPr>
          <w:rFonts w:ascii="Arial" w:hAnsi="Arial" w:cs="Arial"/>
          <w:color w:val="000000" w:themeColor="text1"/>
          <w:sz w:val="24"/>
          <w:szCs w:val="24"/>
        </w:rPr>
        <w:t>verisimilitude</w:t>
      </w:r>
      <w:r w:rsidR="00A8367C">
        <w:rPr>
          <w:rFonts w:ascii="Arial" w:hAnsi="Arial" w:cs="Arial"/>
          <w:color w:val="000000" w:themeColor="text1"/>
          <w:sz w:val="24"/>
          <w:szCs w:val="24"/>
        </w:rPr>
        <w:t xml:space="preserve"> their language of communication remains at a heightened level and their exchanges of dialogue thus retain the link with the complex moment of spiritual reflect</w:t>
      </w:r>
      <w:r w:rsidR="00A8367C">
        <w:rPr>
          <w:rFonts w:ascii="Arial" w:hAnsi="Arial" w:cs="Arial"/>
          <w:sz w:val="24"/>
          <w:szCs w:val="24"/>
        </w:rPr>
        <w:t xml:space="preserve">ion just created for the audience. </w:t>
      </w:r>
      <w:r>
        <w:rPr>
          <w:rFonts w:ascii="Arial" w:hAnsi="Arial" w:cs="Arial"/>
          <w:sz w:val="24"/>
          <w:szCs w:val="24"/>
        </w:rPr>
        <w:t>A complex e</w:t>
      </w:r>
      <w:r w:rsidRPr="00367169">
        <w:rPr>
          <w:rFonts w:ascii="Arial" w:hAnsi="Arial" w:cs="Arial"/>
          <w:sz w:val="24"/>
          <w:szCs w:val="24"/>
        </w:rPr>
        <w:t>xchang</w:t>
      </w:r>
      <w:r>
        <w:rPr>
          <w:rFonts w:ascii="Arial" w:hAnsi="Arial" w:cs="Arial"/>
          <w:sz w:val="24"/>
          <w:szCs w:val="24"/>
        </w:rPr>
        <w:t>e</w:t>
      </w:r>
      <w:r w:rsidR="00D828DA">
        <w:rPr>
          <w:rFonts w:ascii="Arial" w:hAnsi="Arial" w:cs="Arial"/>
          <w:sz w:val="24"/>
          <w:szCs w:val="24"/>
        </w:rPr>
        <w:t xml:space="preserve"> then</w:t>
      </w:r>
      <w:r>
        <w:rPr>
          <w:rFonts w:ascii="Arial" w:hAnsi="Arial" w:cs="Arial"/>
          <w:sz w:val="24"/>
          <w:szCs w:val="24"/>
        </w:rPr>
        <w:t xml:space="preserve"> i</w:t>
      </w:r>
      <w:r w:rsidRPr="00367169">
        <w:rPr>
          <w:rFonts w:ascii="Arial" w:hAnsi="Arial" w:cs="Arial"/>
          <w:sz w:val="24"/>
          <w:szCs w:val="24"/>
        </w:rPr>
        <w:t>nflects the business principle of profit and expansion</w:t>
      </w:r>
      <w:r w:rsidR="00D828DA">
        <w:rPr>
          <w:rFonts w:ascii="Arial" w:hAnsi="Arial" w:cs="Arial"/>
          <w:sz w:val="24"/>
          <w:szCs w:val="24"/>
        </w:rPr>
        <w:t xml:space="preserve"> they promote. T</w:t>
      </w:r>
      <w:r w:rsidRPr="00367169">
        <w:rPr>
          <w:rFonts w:ascii="Arial" w:hAnsi="Arial" w:cs="Arial"/>
          <w:sz w:val="24"/>
          <w:szCs w:val="24"/>
        </w:rPr>
        <w:t xml:space="preserve">he play suggests that the </w:t>
      </w:r>
      <w:r w:rsidR="00D828DA">
        <w:rPr>
          <w:rFonts w:ascii="Arial" w:hAnsi="Arial" w:cs="Arial"/>
          <w:sz w:val="24"/>
          <w:szCs w:val="24"/>
        </w:rPr>
        <w:t>moral gains from their approach to</w:t>
      </w:r>
      <w:r w:rsidRPr="00367169">
        <w:rPr>
          <w:rFonts w:ascii="Arial" w:hAnsi="Arial" w:cs="Arial"/>
          <w:sz w:val="24"/>
          <w:szCs w:val="24"/>
        </w:rPr>
        <w:t xml:space="preserve"> business</w:t>
      </w:r>
      <w:r w:rsidR="00D828DA">
        <w:rPr>
          <w:rFonts w:ascii="Arial" w:hAnsi="Arial" w:cs="Arial"/>
          <w:sz w:val="24"/>
          <w:szCs w:val="24"/>
        </w:rPr>
        <w:t xml:space="preserve"> transactions will bring them</w:t>
      </w:r>
      <w:r w:rsidRPr="00367169">
        <w:rPr>
          <w:rFonts w:ascii="Arial" w:hAnsi="Arial" w:cs="Arial"/>
          <w:sz w:val="24"/>
          <w:szCs w:val="24"/>
        </w:rPr>
        <w:t xml:space="preserve"> </w:t>
      </w:r>
      <w:r>
        <w:rPr>
          <w:rFonts w:ascii="Arial" w:hAnsi="Arial" w:cs="Arial"/>
          <w:sz w:val="24"/>
          <w:szCs w:val="24"/>
        </w:rPr>
        <w:t>more than</w:t>
      </w:r>
      <w:r w:rsidRPr="00367169">
        <w:rPr>
          <w:rFonts w:ascii="Arial" w:hAnsi="Arial" w:cs="Arial"/>
          <w:sz w:val="24"/>
          <w:szCs w:val="24"/>
        </w:rPr>
        <w:t xml:space="preserve"> eithe</w:t>
      </w:r>
      <w:r w:rsidR="00D828DA">
        <w:rPr>
          <w:rFonts w:ascii="Arial" w:hAnsi="Arial" w:cs="Arial"/>
          <w:sz w:val="24"/>
          <w:szCs w:val="24"/>
        </w:rPr>
        <w:t>r could begin to</w:t>
      </w:r>
      <w:r w:rsidRPr="00367169">
        <w:rPr>
          <w:rFonts w:ascii="Arial" w:hAnsi="Arial" w:cs="Arial"/>
          <w:sz w:val="24"/>
          <w:szCs w:val="24"/>
        </w:rPr>
        <w:t xml:space="preserve"> comprehend. The Widda and Kelly</w:t>
      </w:r>
      <w:r w:rsidR="00D828DA">
        <w:rPr>
          <w:rFonts w:ascii="Arial" w:hAnsi="Arial" w:cs="Arial"/>
          <w:sz w:val="24"/>
          <w:szCs w:val="24"/>
        </w:rPr>
        <w:t xml:space="preserve"> are depicted as united through a</w:t>
      </w:r>
      <w:r w:rsidRPr="00367169">
        <w:rPr>
          <w:rFonts w:ascii="Arial" w:hAnsi="Arial" w:cs="Arial"/>
          <w:sz w:val="24"/>
          <w:szCs w:val="24"/>
        </w:rPr>
        <w:t xml:space="preserve"> spiritual union, a connection which is beyond </w:t>
      </w:r>
      <w:r>
        <w:rPr>
          <w:rFonts w:ascii="Arial" w:hAnsi="Arial" w:cs="Arial"/>
          <w:sz w:val="24"/>
          <w:szCs w:val="24"/>
        </w:rPr>
        <w:t>t</w:t>
      </w:r>
      <w:r w:rsidRPr="00367169">
        <w:rPr>
          <w:rFonts w:ascii="Arial" w:hAnsi="Arial" w:cs="Arial"/>
          <w:sz w:val="24"/>
          <w:szCs w:val="24"/>
        </w:rPr>
        <w:t>he confines of ordinary human relati</w:t>
      </w:r>
      <w:r w:rsidR="00D828DA">
        <w:rPr>
          <w:rFonts w:ascii="Arial" w:hAnsi="Arial" w:cs="Arial"/>
          <w:sz w:val="24"/>
          <w:szCs w:val="24"/>
        </w:rPr>
        <w:t>onships and which seems connects</w:t>
      </w:r>
      <w:r w:rsidRPr="00367169">
        <w:rPr>
          <w:rFonts w:ascii="Arial" w:hAnsi="Arial" w:cs="Arial"/>
          <w:sz w:val="24"/>
          <w:szCs w:val="24"/>
        </w:rPr>
        <w:t xml:space="preserve"> them on a pseu</w:t>
      </w:r>
      <w:r w:rsidR="00D828DA">
        <w:rPr>
          <w:rFonts w:ascii="Arial" w:hAnsi="Arial" w:cs="Arial"/>
          <w:sz w:val="24"/>
          <w:szCs w:val="24"/>
        </w:rPr>
        <w:t>do-divine level</w:t>
      </w:r>
      <w:r w:rsidRPr="00367169">
        <w:rPr>
          <w:rFonts w:ascii="Arial" w:hAnsi="Arial" w:cs="Arial"/>
          <w:sz w:val="24"/>
          <w:szCs w:val="24"/>
        </w:rPr>
        <w:t>. As th</w:t>
      </w:r>
      <w:r>
        <w:rPr>
          <w:rFonts w:ascii="Arial" w:hAnsi="Arial" w:cs="Arial"/>
          <w:sz w:val="24"/>
          <w:szCs w:val="24"/>
        </w:rPr>
        <w:t xml:space="preserve">e Widda </w:t>
      </w:r>
      <w:r>
        <w:rPr>
          <w:rFonts w:ascii="Arial" w:hAnsi="Arial" w:cs="Arial"/>
          <w:sz w:val="24"/>
          <w:szCs w:val="24"/>
        </w:rPr>
        <w:lastRenderedPageBreak/>
        <w:t xml:space="preserve">sees Kelly she exclaims, </w:t>
      </w:r>
      <w:r w:rsidRPr="00367169">
        <w:rPr>
          <w:rFonts w:ascii="Arial" w:hAnsi="Arial" w:cs="Arial"/>
          <w:sz w:val="24"/>
          <w:szCs w:val="24"/>
        </w:rPr>
        <w:t>‘My broth</w:t>
      </w:r>
      <w:r>
        <w:rPr>
          <w:rFonts w:ascii="Arial" w:hAnsi="Arial" w:cs="Arial"/>
          <w:sz w:val="24"/>
          <w:szCs w:val="24"/>
        </w:rPr>
        <w:t>er!’ while Kelly replies in kind,</w:t>
      </w:r>
      <w:r w:rsidRPr="00367169">
        <w:rPr>
          <w:rFonts w:ascii="Arial" w:hAnsi="Arial" w:cs="Arial"/>
          <w:sz w:val="24"/>
          <w:szCs w:val="24"/>
        </w:rPr>
        <w:t xml:space="preserve"> ‘My sisther!’ Their conversation then overleaps the principles of exchange for profit. Kelly, significantly</w:t>
      </w:r>
      <w:r w:rsidR="00EC2AC3">
        <w:rPr>
          <w:rFonts w:ascii="Arial" w:hAnsi="Arial" w:cs="Arial"/>
          <w:color w:val="FF0000"/>
          <w:sz w:val="24"/>
          <w:szCs w:val="24"/>
        </w:rPr>
        <w:t>,</w:t>
      </w:r>
      <w:r w:rsidRPr="00367169">
        <w:rPr>
          <w:rFonts w:ascii="Arial" w:hAnsi="Arial" w:cs="Arial"/>
          <w:sz w:val="24"/>
          <w:szCs w:val="24"/>
        </w:rPr>
        <w:t xml:space="preserve"> offers the Widda a purse, requesting:</w:t>
      </w:r>
    </w:p>
    <w:p w:rsidR="00DC66C2" w:rsidRPr="00367169" w:rsidRDefault="00DC66C2" w:rsidP="00DC66C2">
      <w:pPr>
        <w:spacing w:line="240" w:lineRule="auto"/>
        <w:ind w:left="720"/>
        <w:rPr>
          <w:rFonts w:ascii="Arial" w:hAnsi="Arial" w:cs="Arial"/>
          <w:sz w:val="24"/>
          <w:szCs w:val="24"/>
        </w:rPr>
      </w:pPr>
      <w:r w:rsidRPr="00367169">
        <w:rPr>
          <w:rFonts w:ascii="Arial" w:hAnsi="Arial" w:cs="Arial"/>
          <w:sz w:val="24"/>
          <w:szCs w:val="24"/>
        </w:rPr>
        <w:t>Take all I kept from you; and take th’ cow back, too, for I gave less than I should when I was buying.’  (288)</w:t>
      </w:r>
    </w:p>
    <w:p w:rsidR="00DC66C2" w:rsidRPr="00367169" w:rsidRDefault="00DC66C2" w:rsidP="00DC66C2">
      <w:pPr>
        <w:rPr>
          <w:rFonts w:ascii="Arial" w:hAnsi="Arial" w:cs="Arial"/>
          <w:sz w:val="24"/>
          <w:szCs w:val="24"/>
        </w:rPr>
      </w:pPr>
      <w:r w:rsidRPr="00367169">
        <w:rPr>
          <w:rFonts w:ascii="Arial" w:hAnsi="Arial" w:cs="Arial"/>
          <w:sz w:val="24"/>
          <w:szCs w:val="24"/>
        </w:rPr>
        <w:t xml:space="preserve">The Widda echoes his physical gesture and repeats his replies, also offering him a purse in return, with the comment </w:t>
      </w:r>
    </w:p>
    <w:p w:rsidR="00DC66C2" w:rsidRPr="00367169" w:rsidRDefault="00DC66C2" w:rsidP="00DC66C2">
      <w:pPr>
        <w:spacing w:line="240" w:lineRule="auto"/>
        <w:ind w:left="720"/>
        <w:rPr>
          <w:rFonts w:ascii="Arial" w:hAnsi="Arial" w:cs="Arial"/>
          <w:sz w:val="24"/>
          <w:szCs w:val="24"/>
        </w:rPr>
      </w:pPr>
      <w:r w:rsidRPr="00367169">
        <w:rPr>
          <w:rFonts w:ascii="Arial" w:hAnsi="Arial" w:cs="Arial"/>
          <w:sz w:val="24"/>
          <w:szCs w:val="24"/>
        </w:rPr>
        <w:t>Take back all you gave, an’ keep th’ cow, for I asked more than I should when I was sellin’. (288)</w:t>
      </w:r>
    </w:p>
    <w:p w:rsidR="00DC66C2" w:rsidRPr="00367169" w:rsidRDefault="00DC66C2" w:rsidP="00DC66C2">
      <w:pPr>
        <w:spacing w:line="360" w:lineRule="auto"/>
        <w:rPr>
          <w:rFonts w:ascii="Arial" w:hAnsi="Arial" w:cs="Arial"/>
          <w:sz w:val="24"/>
          <w:szCs w:val="24"/>
        </w:rPr>
      </w:pPr>
      <w:r w:rsidRPr="00367169">
        <w:rPr>
          <w:rFonts w:ascii="Arial" w:hAnsi="Arial" w:cs="Arial"/>
          <w:sz w:val="24"/>
          <w:szCs w:val="24"/>
        </w:rPr>
        <w:t>As the stage d</w:t>
      </w:r>
      <w:r w:rsidR="00D828DA">
        <w:rPr>
          <w:rFonts w:ascii="Arial" w:hAnsi="Arial" w:cs="Arial"/>
          <w:sz w:val="24"/>
          <w:szCs w:val="24"/>
        </w:rPr>
        <w:t>irections instruct, they utter the</w:t>
      </w:r>
      <w:r w:rsidRPr="00367169">
        <w:rPr>
          <w:rFonts w:ascii="Arial" w:hAnsi="Arial" w:cs="Arial"/>
          <w:sz w:val="24"/>
          <w:szCs w:val="24"/>
        </w:rPr>
        <w:t xml:space="preserve"> word ‘Forgive!’ together and as ‘</w:t>
      </w:r>
      <w:r w:rsidRPr="00367169">
        <w:rPr>
          <w:rFonts w:ascii="Arial" w:hAnsi="Arial" w:cs="Arial"/>
          <w:i/>
          <w:sz w:val="24"/>
          <w:szCs w:val="24"/>
        </w:rPr>
        <w:t>They enter each other’s arms’</w:t>
      </w:r>
      <w:r>
        <w:rPr>
          <w:rFonts w:ascii="Arial" w:hAnsi="Arial" w:cs="Arial"/>
          <w:sz w:val="24"/>
          <w:szCs w:val="24"/>
        </w:rPr>
        <w:t xml:space="preserve"> they comment to one another, </w:t>
      </w:r>
      <w:r w:rsidR="00EC2AC3">
        <w:rPr>
          <w:rFonts w:ascii="Arial" w:hAnsi="Arial" w:cs="Arial"/>
          <w:sz w:val="24"/>
          <w:szCs w:val="24"/>
        </w:rPr>
        <w:t xml:space="preserve">‘More than a sisther! /More </w:t>
      </w:r>
      <w:r w:rsidRPr="00367169">
        <w:rPr>
          <w:rFonts w:ascii="Arial" w:hAnsi="Arial" w:cs="Arial"/>
          <w:sz w:val="24"/>
          <w:szCs w:val="24"/>
        </w:rPr>
        <w:t xml:space="preserve">than a brother!’ (288) As they have entered into non-selfish </w:t>
      </w:r>
      <w:r w:rsidR="00D828DA">
        <w:rPr>
          <w:rFonts w:ascii="Arial" w:hAnsi="Arial" w:cs="Arial"/>
          <w:sz w:val="24"/>
          <w:szCs w:val="24"/>
        </w:rPr>
        <w:t xml:space="preserve">economic </w:t>
      </w:r>
      <w:r w:rsidRPr="00367169">
        <w:rPr>
          <w:rFonts w:ascii="Arial" w:hAnsi="Arial" w:cs="Arial"/>
          <w:sz w:val="24"/>
          <w:szCs w:val="24"/>
        </w:rPr>
        <w:t>exchange</w:t>
      </w:r>
      <w:r w:rsidR="00D828DA">
        <w:rPr>
          <w:rFonts w:ascii="Arial" w:hAnsi="Arial" w:cs="Arial"/>
          <w:sz w:val="24"/>
          <w:szCs w:val="24"/>
        </w:rPr>
        <w:t>,</w:t>
      </w:r>
      <w:r w:rsidRPr="00367169">
        <w:rPr>
          <w:rFonts w:ascii="Arial" w:hAnsi="Arial" w:cs="Arial"/>
          <w:sz w:val="24"/>
          <w:szCs w:val="24"/>
        </w:rPr>
        <w:t xml:space="preserve"> they </w:t>
      </w:r>
      <w:r w:rsidR="00D828DA">
        <w:rPr>
          <w:rFonts w:ascii="Arial" w:hAnsi="Arial" w:cs="Arial"/>
          <w:sz w:val="24"/>
          <w:szCs w:val="24"/>
        </w:rPr>
        <w:t xml:space="preserve">have </w:t>
      </w:r>
      <w:r w:rsidRPr="00367169">
        <w:rPr>
          <w:rFonts w:ascii="Arial" w:hAnsi="Arial" w:cs="Arial"/>
          <w:sz w:val="24"/>
          <w:szCs w:val="24"/>
        </w:rPr>
        <w:t>enhance</w:t>
      </w:r>
      <w:r w:rsidR="00D828DA">
        <w:rPr>
          <w:rFonts w:ascii="Arial" w:hAnsi="Arial" w:cs="Arial"/>
          <w:sz w:val="24"/>
          <w:szCs w:val="24"/>
        </w:rPr>
        <w:t>d</w:t>
      </w:r>
      <w:r w:rsidRPr="00367169">
        <w:rPr>
          <w:rFonts w:ascii="Arial" w:hAnsi="Arial" w:cs="Arial"/>
          <w:sz w:val="24"/>
          <w:szCs w:val="24"/>
        </w:rPr>
        <w:t xml:space="preserve"> the physical and spiritual connection between themselves. Their closeness cannot be approximated in meaningful individual words, so they simply have to add expansions to conventional terms</w:t>
      </w:r>
      <w:r w:rsidR="00B36307">
        <w:rPr>
          <w:rFonts w:ascii="Arial" w:hAnsi="Arial" w:cs="Arial"/>
          <w:sz w:val="24"/>
          <w:szCs w:val="24"/>
        </w:rPr>
        <w:t xml:space="preserve"> of sibling relationships</w:t>
      </w:r>
      <w:r w:rsidRPr="00367169">
        <w:rPr>
          <w:rFonts w:ascii="Arial" w:hAnsi="Arial" w:cs="Arial"/>
          <w:sz w:val="24"/>
          <w:szCs w:val="24"/>
        </w:rPr>
        <w:t xml:space="preserve">. Capitalism, it </w:t>
      </w:r>
      <w:r w:rsidRPr="00367169">
        <w:rPr>
          <w:rFonts w:ascii="Arial" w:hAnsi="Arial" w:cs="Arial"/>
          <w:sz w:val="24"/>
          <w:szCs w:val="24"/>
        </w:rPr>
        <w:lastRenderedPageBreak/>
        <w:t>seems, while it states its terms, does not give us the linguistic terms to undermine its own existence. Their ‘profit’ he</w:t>
      </w:r>
      <w:r w:rsidR="00B36307">
        <w:rPr>
          <w:rFonts w:ascii="Arial" w:hAnsi="Arial" w:cs="Arial"/>
          <w:sz w:val="24"/>
          <w:szCs w:val="24"/>
        </w:rPr>
        <w:t>re is to be a greater than human relationship</w:t>
      </w:r>
      <w:r>
        <w:rPr>
          <w:rFonts w:ascii="Arial" w:hAnsi="Arial" w:cs="Arial"/>
          <w:sz w:val="24"/>
          <w:szCs w:val="24"/>
        </w:rPr>
        <w:t xml:space="preserve">; </w:t>
      </w:r>
      <w:r w:rsidRPr="00367169">
        <w:rPr>
          <w:rFonts w:ascii="Arial" w:hAnsi="Arial" w:cs="Arial"/>
          <w:sz w:val="24"/>
          <w:szCs w:val="24"/>
        </w:rPr>
        <w:t>their loss is only of financial gain.</w:t>
      </w:r>
      <w:r w:rsidR="00EC2AC3">
        <w:rPr>
          <w:rFonts w:ascii="Arial" w:hAnsi="Arial" w:cs="Arial"/>
          <w:sz w:val="24"/>
          <w:szCs w:val="24"/>
        </w:rPr>
        <w:t xml:space="preserve"> </w:t>
      </w:r>
    </w:p>
    <w:p w:rsidR="00DC66C2" w:rsidRPr="00367169" w:rsidRDefault="00DC66C2" w:rsidP="00DC66C2">
      <w:pPr>
        <w:pStyle w:val="CommentText"/>
        <w:spacing w:line="360" w:lineRule="auto"/>
        <w:rPr>
          <w:rFonts w:ascii="Arial" w:hAnsi="Arial" w:cs="Arial"/>
          <w:sz w:val="24"/>
          <w:szCs w:val="24"/>
        </w:rPr>
      </w:pPr>
      <w:r>
        <w:rPr>
          <w:rFonts w:ascii="Arial" w:hAnsi="Arial" w:cs="Arial"/>
          <w:sz w:val="24"/>
          <w:szCs w:val="24"/>
        </w:rPr>
        <w:t>But this new kind of spiritual connection is seen as unable to be tolerated by the state. Immediately the Widda and Kel</w:t>
      </w:r>
      <w:r w:rsidR="00B36307">
        <w:rPr>
          <w:rFonts w:ascii="Arial" w:hAnsi="Arial" w:cs="Arial"/>
          <w:sz w:val="24"/>
          <w:szCs w:val="24"/>
        </w:rPr>
        <w:t xml:space="preserve">ly have plighted their new moral economic </w:t>
      </w:r>
      <w:r>
        <w:rPr>
          <w:rFonts w:ascii="Arial" w:hAnsi="Arial" w:cs="Arial"/>
          <w:sz w:val="24"/>
          <w:szCs w:val="24"/>
        </w:rPr>
        <w:t xml:space="preserve">troth in this way, the forces of the state – here represented by the police – arrive to physically remove them both from the town. </w:t>
      </w:r>
      <w:r w:rsidRPr="00367169">
        <w:rPr>
          <w:rFonts w:ascii="Arial" w:hAnsi="Arial" w:cs="Arial"/>
          <w:sz w:val="24"/>
          <w:szCs w:val="24"/>
        </w:rPr>
        <w:t>As the police try to arrest</w:t>
      </w:r>
      <w:r>
        <w:rPr>
          <w:rFonts w:ascii="Arial" w:hAnsi="Arial" w:cs="Arial"/>
          <w:sz w:val="24"/>
          <w:szCs w:val="24"/>
        </w:rPr>
        <w:t xml:space="preserve"> them the Widda and Kelly decide of their own accord that</w:t>
      </w:r>
      <w:r w:rsidR="00717E04">
        <w:rPr>
          <w:rFonts w:ascii="Arial" w:hAnsi="Arial" w:cs="Arial"/>
          <w:sz w:val="24"/>
          <w:szCs w:val="24"/>
        </w:rPr>
        <w:t xml:space="preserve"> it is time to depart</w:t>
      </w:r>
      <w:r w:rsidRPr="00367169">
        <w:rPr>
          <w:rFonts w:ascii="Arial" w:hAnsi="Arial" w:cs="Arial"/>
          <w:sz w:val="24"/>
          <w:szCs w:val="24"/>
        </w:rPr>
        <w:t xml:space="preserve">. </w:t>
      </w:r>
      <w:r>
        <w:rPr>
          <w:rFonts w:ascii="Arial" w:hAnsi="Arial" w:cs="Arial"/>
          <w:sz w:val="24"/>
          <w:szCs w:val="24"/>
        </w:rPr>
        <w:t>They can see that t</w:t>
      </w:r>
      <w:r w:rsidRPr="00367169">
        <w:rPr>
          <w:rFonts w:ascii="Arial" w:hAnsi="Arial" w:cs="Arial"/>
          <w:sz w:val="24"/>
          <w:szCs w:val="24"/>
        </w:rPr>
        <w:t xml:space="preserve">he </w:t>
      </w:r>
      <w:r w:rsidR="00D25341">
        <w:rPr>
          <w:rFonts w:ascii="Arial" w:hAnsi="Arial" w:cs="Arial"/>
          <w:sz w:val="24"/>
          <w:szCs w:val="24"/>
        </w:rPr>
        <w:t>police, as representatives</w:t>
      </w:r>
      <w:r w:rsidRPr="00367169">
        <w:rPr>
          <w:rFonts w:ascii="Arial" w:hAnsi="Arial" w:cs="Arial"/>
          <w:sz w:val="24"/>
          <w:szCs w:val="24"/>
        </w:rPr>
        <w:t xml:space="preserve"> of the state</w:t>
      </w:r>
      <w:r>
        <w:rPr>
          <w:rFonts w:ascii="Arial" w:hAnsi="Arial" w:cs="Arial"/>
          <w:sz w:val="24"/>
          <w:szCs w:val="24"/>
        </w:rPr>
        <w:t xml:space="preserve">, are working to </w:t>
      </w:r>
      <w:r w:rsidRPr="00367169">
        <w:rPr>
          <w:rFonts w:ascii="Arial" w:hAnsi="Arial" w:cs="Arial"/>
          <w:sz w:val="24"/>
          <w:szCs w:val="24"/>
        </w:rPr>
        <w:t>collude in the maintenance of the capitalist sys</w:t>
      </w:r>
      <w:r w:rsidR="00D25341">
        <w:rPr>
          <w:rFonts w:ascii="Arial" w:hAnsi="Arial" w:cs="Arial"/>
          <w:sz w:val="24"/>
          <w:szCs w:val="24"/>
        </w:rPr>
        <w:t xml:space="preserve">tem. The reviewer </w:t>
      </w:r>
      <w:r w:rsidR="00717E04" w:rsidRPr="00367169">
        <w:rPr>
          <w:rFonts w:ascii="Arial" w:hAnsi="Arial" w:cs="Arial"/>
          <w:sz w:val="24"/>
          <w:szCs w:val="24"/>
        </w:rPr>
        <w:t xml:space="preserve">in the </w:t>
      </w:r>
      <w:r w:rsidR="00717E04" w:rsidRPr="00367169">
        <w:rPr>
          <w:rFonts w:ascii="Arial" w:hAnsi="Arial" w:cs="Arial"/>
          <w:i/>
          <w:sz w:val="24"/>
          <w:szCs w:val="24"/>
        </w:rPr>
        <w:t>Daily Worker</w:t>
      </w:r>
      <w:r w:rsidR="00717E04" w:rsidRPr="00367169">
        <w:rPr>
          <w:rFonts w:ascii="Arial" w:hAnsi="Arial" w:cs="Arial"/>
          <w:sz w:val="24"/>
          <w:szCs w:val="24"/>
        </w:rPr>
        <w:t xml:space="preserve"> </w:t>
      </w:r>
      <w:r w:rsidR="00717E04">
        <w:rPr>
          <w:rFonts w:ascii="Arial" w:hAnsi="Arial" w:cs="Arial"/>
          <w:sz w:val="24"/>
          <w:szCs w:val="24"/>
        </w:rPr>
        <w:t xml:space="preserve">writing about </w:t>
      </w:r>
      <w:r w:rsidR="00D25341">
        <w:rPr>
          <w:rFonts w:ascii="Arial" w:hAnsi="Arial" w:cs="Arial"/>
          <w:sz w:val="24"/>
          <w:szCs w:val="24"/>
        </w:rPr>
        <w:t xml:space="preserve">the only known </w:t>
      </w:r>
      <w:r w:rsidRPr="00367169">
        <w:rPr>
          <w:rFonts w:ascii="Arial" w:hAnsi="Arial" w:cs="Arial"/>
          <w:sz w:val="24"/>
          <w:szCs w:val="24"/>
        </w:rPr>
        <w:t xml:space="preserve">production of </w:t>
      </w:r>
      <w:r w:rsidRPr="00367169">
        <w:rPr>
          <w:rFonts w:ascii="Arial" w:hAnsi="Arial" w:cs="Arial"/>
          <w:i/>
          <w:sz w:val="24"/>
          <w:szCs w:val="24"/>
        </w:rPr>
        <w:t>Time to Go</w:t>
      </w:r>
      <w:r w:rsidR="00D25341">
        <w:rPr>
          <w:rFonts w:ascii="Arial" w:hAnsi="Arial" w:cs="Arial"/>
          <w:i/>
          <w:sz w:val="24"/>
          <w:szCs w:val="24"/>
        </w:rPr>
        <w:t xml:space="preserve"> </w:t>
      </w:r>
      <w:r w:rsidR="00D25341">
        <w:rPr>
          <w:rFonts w:ascii="Arial" w:hAnsi="Arial" w:cs="Arial"/>
          <w:sz w:val="24"/>
          <w:szCs w:val="24"/>
        </w:rPr>
        <w:t>in 1953</w:t>
      </w:r>
      <w:r w:rsidRPr="00367169">
        <w:rPr>
          <w:rFonts w:ascii="Arial" w:hAnsi="Arial" w:cs="Arial"/>
          <w:sz w:val="24"/>
          <w:szCs w:val="24"/>
        </w:rPr>
        <w:t>,</w:t>
      </w:r>
      <w:r w:rsidR="00D25341">
        <w:rPr>
          <w:rFonts w:ascii="Arial" w:hAnsi="Arial" w:cs="Arial"/>
          <w:sz w:val="24"/>
          <w:szCs w:val="24"/>
        </w:rPr>
        <w:t xml:space="preserve"> also </w:t>
      </w:r>
      <w:r w:rsidR="00717E04">
        <w:rPr>
          <w:rFonts w:ascii="Arial" w:hAnsi="Arial" w:cs="Arial"/>
          <w:sz w:val="24"/>
          <w:szCs w:val="24"/>
        </w:rPr>
        <w:t>places</w:t>
      </w:r>
      <w:r w:rsidR="00D25341">
        <w:rPr>
          <w:rFonts w:ascii="Arial" w:hAnsi="Arial" w:cs="Arial"/>
          <w:sz w:val="24"/>
          <w:szCs w:val="24"/>
        </w:rPr>
        <w:t xml:space="preserve"> the police </w:t>
      </w:r>
      <w:r w:rsidR="00717E04">
        <w:rPr>
          <w:rFonts w:ascii="Arial" w:hAnsi="Arial" w:cs="Arial"/>
          <w:sz w:val="24"/>
          <w:szCs w:val="24"/>
        </w:rPr>
        <w:t>on</w:t>
      </w:r>
      <w:r w:rsidR="00D25341">
        <w:rPr>
          <w:rFonts w:ascii="Arial" w:hAnsi="Arial" w:cs="Arial"/>
          <w:sz w:val="24"/>
          <w:szCs w:val="24"/>
        </w:rPr>
        <w:t xml:space="preserve"> the</w:t>
      </w:r>
      <w:r w:rsidRPr="00367169">
        <w:rPr>
          <w:rFonts w:ascii="Arial" w:hAnsi="Arial" w:cs="Arial"/>
          <w:sz w:val="24"/>
          <w:szCs w:val="24"/>
        </w:rPr>
        <w:t xml:space="preserve"> side of the</w:t>
      </w:r>
      <w:r>
        <w:rPr>
          <w:rFonts w:ascii="Arial" w:hAnsi="Arial" w:cs="Arial"/>
          <w:sz w:val="24"/>
          <w:szCs w:val="24"/>
        </w:rPr>
        <w:t xml:space="preserve"> capitalists:</w:t>
      </w:r>
    </w:p>
    <w:p w:rsidR="00DC66C2" w:rsidRPr="00367169" w:rsidRDefault="00DC66C2" w:rsidP="00DC66C2">
      <w:pPr>
        <w:pStyle w:val="NoSpacing"/>
        <w:ind w:left="720"/>
        <w:rPr>
          <w:rFonts w:ascii="Arial" w:hAnsi="Arial" w:cs="Arial"/>
          <w:sz w:val="24"/>
          <w:szCs w:val="24"/>
        </w:rPr>
      </w:pPr>
      <w:r w:rsidRPr="00367169">
        <w:rPr>
          <w:rFonts w:ascii="Arial" w:hAnsi="Arial" w:cs="Arial"/>
          <w:sz w:val="24"/>
          <w:szCs w:val="24"/>
        </w:rPr>
        <w:t xml:space="preserve">...they must capture and silence the people to whom money means nothing and less than nothing: the people who will ask too little for the goods they have to sell and who refuse to pay too much for the goods they buy....The man and woman who represent this </w:t>
      </w:r>
      <w:r w:rsidRPr="00367169">
        <w:rPr>
          <w:rFonts w:ascii="Arial" w:hAnsi="Arial" w:cs="Arial"/>
          <w:sz w:val="24"/>
          <w:szCs w:val="24"/>
        </w:rPr>
        <w:lastRenderedPageBreak/>
        <w:t>un-commercial ideal are, indeed, captured and taken away in handcuffs.</w:t>
      </w:r>
      <w:r w:rsidRPr="00367169">
        <w:rPr>
          <w:rStyle w:val="FootnoteReference"/>
          <w:rFonts w:ascii="Arial" w:hAnsi="Arial" w:cs="Arial"/>
          <w:sz w:val="24"/>
          <w:szCs w:val="24"/>
        </w:rPr>
        <w:footnoteReference w:id="6"/>
      </w:r>
    </w:p>
    <w:p w:rsidR="00DC66C2" w:rsidRPr="00367169" w:rsidRDefault="00DC66C2" w:rsidP="00DC66C2">
      <w:pPr>
        <w:rPr>
          <w:rFonts w:ascii="Arial" w:hAnsi="Arial" w:cs="Arial"/>
          <w:sz w:val="24"/>
          <w:szCs w:val="24"/>
        </w:rPr>
      </w:pPr>
    </w:p>
    <w:p w:rsidR="00D25341" w:rsidRDefault="00DC66C2" w:rsidP="00DC66C2">
      <w:pPr>
        <w:spacing w:line="360" w:lineRule="auto"/>
        <w:rPr>
          <w:rFonts w:ascii="Arial" w:hAnsi="Arial" w:cs="Arial"/>
          <w:sz w:val="24"/>
          <w:szCs w:val="24"/>
        </w:rPr>
      </w:pPr>
      <w:r w:rsidRPr="00367169">
        <w:rPr>
          <w:rFonts w:ascii="Arial" w:hAnsi="Arial" w:cs="Arial"/>
          <w:sz w:val="24"/>
          <w:szCs w:val="24"/>
        </w:rPr>
        <w:t xml:space="preserve">The </w:t>
      </w:r>
      <w:r w:rsidR="00717E04">
        <w:rPr>
          <w:rFonts w:ascii="Arial" w:hAnsi="Arial" w:cs="Arial"/>
          <w:sz w:val="24"/>
          <w:szCs w:val="24"/>
        </w:rPr>
        <w:t>play shows how</w:t>
      </w:r>
      <w:r w:rsidRPr="00367169">
        <w:rPr>
          <w:rFonts w:ascii="Arial" w:hAnsi="Arial" w:cs="Arial"/>
          <w:sz w:val="24"/>
          <w:szCs w:val="24"/>
        </w:rPr>
        <w:t xml:space="preserve"> the forces of the state </w:t>
      </w:r>
      <w:r w:rsidR="00717E04">
        <w:rPr>
          <w:rFonts w:ascii="Arial" w:hAnsi="Arial" w:cs="Arial"/>
          <w:sz w:val="24"/>
          <w:szCs w:val="24"/>
        </w:rPr>
        <w:t>will always work</w:t>
      </w:r>
      <w:r w:rsidR="00B36307">
        <w:rPr>
          <w:rFonts w:ascii="Arial" w:hAnsi="Arial" w:cs="Arial"/>
          <w:sz w:val="24"/>
          <w:szCs w:val="24"/>
        </w:rPr>
        <w:t xml:space="preserve"> in such ways</w:t>
      </w:r>
      <w:r w:rsidR="00717E04">
        <w:rPr>
          <w:rFonts w:ascii="Arial" w:hAnsi="Arial" w:cs="Arial"/>
          <w:sz w:val="24"/>
          <w:szCs w:val="24"/>
        </w:rPr>
        <w:t xml:space="preserve"> to </w:t>
      </w:r>
      <w:r w:rsidRPr="00367169">
        <w:rPr>
          <w:rFonts w:ascii="Arial" w:hAnsi="Arial" w:cs="Arial"/>
          <w:sz w:val="24"/>
          <w:szCs w:val="24"/>
        </w:rPr>
        <w:t>maintain the capitalist approach as one which is reasonable and ri</w:t>
      </w:r>
      <w:r w:rsidR="00B36307">
        <w:rPr>
          <w:rFonts w:ascii="Arial" w:hAnsi="Arial" w:cs="Arial"/>
          <w:sz w:val="24"/>
          <w:szCs w:val="24"/>
        </w:rPr>
        <w:t>ght, while those who question,</w:t>
      </w:r>
      <w:r w:rsidRPr="00367169">
        <w:rPr>
          <w:rFonts w:ascii="Arial" w:hAnsi="Arial" w:cs="Arial"/>
          <w:sz w:val="24"/>
          <w:szCs w:val="24"/>
        </w:rPr>
        <w:t xml:space="preserve"> undermine the</w:t>
      </w:r>
      <w:r w:rsidR="00B36307">
        <w:rPr>
          <w:rFonts w:ascii="Arial" w:hAnsi="Arial" w:cs="Arial"/>
          <w:sz w:val="24"/>
          <w:szCs w:val="24"/>
        </w:rPr>
        <w:t xml:space="preserve"> economic</w:t>
      </w:r>
      <w:r w:rsidRPr="00367169">
        <w:rPr>
          <w:rFonts w:ascii="Arial" w:hAnsi="Arial" w:cs="Arial"/>
          <w:sz w:val="24"/>
          <w:szCs w:val="24"/>
        </w:rPr>
        <w:t xml:space="preserve"> system </w:t>
      </w:r>
      <w:r w:rsidR="00B36307">
        <w:rPr>
          <w:rFonts w:ascii="Arial" w:hAnsi="Arial" w:cs="Arial"/>
          <w:sz w:val="24"/>
          <w:szCs w:val="24"/>
        </w:rPr>
        <w:t xml:space="preserve">of exchange </w:t>
      </w:r>
      <w:r w:rsidRPr="00367169">
        <w:rPr>
          <w:rFonts w:ascii="Arial" w:hAnsi="Arial" w:cs="Arial"/>
          <w:sz w:val="24"/>
          <w:szCs w:val="24"/>
        </w:rPr>
        <w:t>must be removed</w:t>
      </w:r>
      <w:r w:rsidR="00717E04">
        <w:rPr>
          <w:rFonts w:ascii="Arial" w:hAnsi="Arial" w:cs="Arial"/>
          <w:sz w:val="24"/>
          <w:szCs w:val="24"/>
        </w:rPr>
        <w:t xml:space="preserve"> since they pose a danger to</w:t>
      </w:r>
      <w:r w:rsidR="00B36307">
        <w:rPr>
          <w:rFonts w:ascii="Arial" w:hAnsi="Arial" w:cs="Arial"/>
          <w:sz w:val="24"/>
          <w:szCs w:val="24"/>
        </w:rPr>
        <w:t xml:space="preserve"> the way</w:t>
      </w:r>
      <w:r w:rsidR="00717E04">
        <w:rPr>
          <w:rFonts w:ascii="Arial" w:hAnsi="Arial" w:cs="Arial"/>
          <w:sz w:val="24"/>
          <w:szCs w:val="24"/>
        </w:rPr>
        <w:t xml:space="preserve"> that society</w:t>
      </w:r>
      <w:r w:rsidR="00B36307">
        <w:rPr>
          <w:rFonts w:ascii="Arial" w:hAnsi="Arial" w:cs="Arial"/>
          <w:sz w:val="24"/>
          <w:szCs w:val="24"/>
        </w:rPr>
        <w:t xml:space="preserve"> can continue to operate.</w:t>
      </w:r>
      <w:r w:rsidR="00D25341">
        <w:rPr>
          <w:rFonts w:ascii="Arial" w:hAnsi="Arial" w:cs="Arial"/>
          <w:sz w:val="24"/>
          <w:szCs w:val="24"/>
        </w:rPr>
        <w:t xml:space="preserve"> </w:t>
      </w:r>
    </w:p>
    <w:p w:rsidR="00DC66C2" w:rsidRPr="00367169" w:rsidRDefault="00D25341" w:rsidP="00DC66C2">
      <w:pPr>
        <w:spacing w:line="360" w:lineRule="auto"/>
        <w:rPr>
          <w:rFonts w:ascii="Arial" w:hAnsi="Arial" w:cs="Arial"/>
          <w:sz w:val="24"/>
          <w:szCs w:val="24"/>
        </w:rPr>
      </w:pPr>
      <w:r>
        <w:rPr>
          <w:rFonts w:ascii="Arial" w:hAnsi="Arial" w:cs="Arial"/>
          <w:sz w:val="24"/>
          <w:szCs w:val="24"/>
        </w:rPr>
        <w:t>The</w:t>
      </w:r>
      <w:r w:rsidR="00DC66C2" w:rsidRPr="00367169">
        <w:rPr>
          <w:rFonts w:ascii="Arial" w:hAnsi="Arial" w:cs="Arial"/>
          <w:sz w:val="24"/>
          <w:szCs w:val="24"/>
        </w:rPr>
        <w:t xml:space="preserve"> closing song</w:t>
      </w:r>
      <w:r>
        <w:rPr>
          <w:rFonts w:ascii="Arial" w:hAnsi="Arial" w:cs="Arial"/>
          <w:sz w:val="24"/>
          <w:szCs w:val="24"/>
        </w:rPr>
        <w:t xml:space="preserve"> of the Widda and Kelly,</w:t>
      </w:r>
      <w:r w:rsidR="00DC66C2" w:rsidRPr="00367169">
        <w:rPr>
          <w:rFonts w:ascii="Arial" w:hAnsi="Arial" w:cs="Arial"/>
          <w:sz w:val="24"/>
          <w:szCs w:val="24"/>
        </w:rPr>
        <w:t xml:space="preserve"> in which they share two lines each, helps to remove them from the realm of the human and even supernatural, to </w:t>
      </w:r>
      <w:r w:rsidR="00DC66C2">
        <w:rPr>
          <w:rFonts w:ascii="Arial" w:hAnsi="Arial" w:cs="Arial"/>
          <w:sz w:val="24"/>
          <w:szCs w:val="24"/>
        </w:rPr>
        <w:t xml:space="preserve">an </w:t>
      </w:r>
      <w:r w:rsidR="00DC66C2" w:rsidRPr="00367169">
        <w:rPr>
          <w:rFonts w:ascii="Arial" w:hAnsi="Arial" w:cs="Arial"/>
          <w:sz w:val="24"/>
          <w:szCs w:val="24"/>
        </w:rPr>
        <w:t xml:space="preserve">idealised place not yet recognised by human conscience, in which their new approach of non-competitive, non-profit seeking exchange of goods and services, will thrive and bring them </w:t>
      </w:r>
      <w:r w:rsidR="00DC66C2">
        <w:rPr>
          <w:rFonts w:ascii="Arial" w:hAnsi="Arial" w:cs="Arial"/>
          <w:sz w:val="24"/>
          <w:szCs w:val="24"/>
        </w:rPr>
        <w:t xml:space="preserve">an </w:t>
      </w:r>
      <w:r w:rsidR="00DC66C2" w:rsidRPr="00367169">
        <w:rPr>
          <w:rFonts w:ascii="Arial" w:hAnsi="Arial" w:cs="Arial"/>
          <w:sz w:val="24"/>
          <w:szCs w:val="24"/>
        </w:rPr>
        <w:t xml:space="preserve">intense human connection, </w:t>
      </w:r>
      <w:r w:rsidR="00DC66C2">
        <w:rPr>
          <w:rFonts w:ascii="Arial" w:hAnsi="Arial" w:cs="Arial"/>
          <w:sz w:val="24"/>
          <w:szCs w:val="24"/>
        </w:rPr>
        <w:t>c</w:t>
      </w:r>
      <w:r w:rsidR="00DC66C2" w:rsidRPr="00367169">
        <w:rPr>
          <w:rFonts w:ascii="Arial" w:hAnsi="Arial" w:cs="Arial"/>
          <w:sz w:val="24"/>
          <w:szCs w:val="24"/>
        </w:rPr>
        <w:t>ombining sibling</w:t>
      </w:r>
      <w:r>
        <w:rPr>
          <w:rFonts w:ascii="Arial" w:hAnsi="Arial" w:cs="Arial"/>
          <w:sz w:val="24"/>
          <w:szCs w:val="24"/>
        </w:rPr>
        <w:t xml:space="preserve"> and romantic love. As the </w:t>
      </w:r>
      <w:r w:rsidRPr="00D25341">
        <w:rPr>
          <w:rFonts w:ascii="Arial" w:hAnsi="Arial" w:cs="Arial"/>
          <w:i/>
          <w:sz w:val="24"/>
          <w:szCs w:val="24"/>
        </w:rPr>
        <w:t>Daily Worker</w:t>
      </w:r>
      <w:r w:rsidR="00DC66C2" w:rsidRPr="00367169">
        <w:rPr>
          <w:rFonts w:ascii="Arial" w:hAnsi="Arial" w:cs="Arial"/>
          <w:sz w:val="24"/>
          <w:szCs w:val="24"/>
        </w:rPr>
        <w:t xml:space="preserve"> review concludes, the spirit of defiance in the play is strong</w:t>
      </w:r>
      <w:r w:rsidR="00DC66C2">
        <w:rPr>
          <w:rFonts w:ascii="Arial" w:hAnsi="Arial" w:cs="Arial"/>
          <w:sz w:val="24"/>
          <w:szCs w:val="24"/>
        </w:rPr>
        <w:t>:</w:t>
      </w:r>
    </w:p>
    <w:p w:rsidR="00DC66C2" w:rsidRPr="00367169" w:rsidRDefault="00DC66C2" w:rsidP="00DC66C2">
      <w:pPr>
        <w:pStyle w:val="NoSpacing"/>
        <w:ind w:left="720"/>
        <w:rPr>
          <w:rFonts w:ascii="Arial" w:hAnsi="Arial" w:cs="Arial"/>
          <w:sz w:val="24"/>
          <w:szCs w:val="24"/>
        </w:rPr>
      </w:pPr>
      <w:r w:rsidRPr="00367169">
        <w:rPr>
          <w:rFonts w:ascii="Arial" w:hAnsi="Arial" w:cs="Arial"/>
          <w:sz w:val="24"/>
          <w:szCs w:val="24"/>
        </w:rPr>
        <w:lastRenderedPageBreak/>
        <w:t>But the end is joyous for the heretics escape. And across the persistent noise of jingling gold comes the free call of the men and women who can never be silenced; the men and women to whom honour and truth and the joy of life are the real standards.</w:t>
      </w:r>
      <w:r w:rsidRPr="00367169">
        <w:rPr>
          <w:rStyle w:val="FootnoteReference"/>
          <w:rFonts w:ascii="Arial" w:hAnsi="Arial" w:cs="Arial"/>
          <w:sz w:val="24"/>
          <w:szCs w:val="24"/>
        </w:rPr>
        <w:footnoteReference w:id="7"/>
      </w:r>
    </w:p>
    <w:p w:rsidR="00DC66C2" w:rsidRDefault="00DC66C2" w:rsidP="00DC66C2">
      <w:pPr>
        <w:tabs>
          <w:tab w:val="left" w:pos="6765"/>
        </w:tabs>
        <w:spacing w:line="360" w:lineRule="auto"/>
        <w:rPr>
          <w:rFonts w:ascii="Arial" w:hAnsi="Arial" w:cs="Arial"/>
          <w:sz w:val="24"/>
          <w:szCs w:val="24"/>
        </w:rPr>
      </w:pPr>
      <w:r w:rsidRPr="00367169">
        <w:rPr>
          <w:rFonts w:ascii="Arial" w:hAnsi="Arial" w:cs="Arial"/>
          <w:sz w:val="24"/>
          <w:szCs w:val="24"/>
        </w:rPr>
        <w:t>The escape of the Widda and Kelly cannot be explained in rational terms for the realist theatre. Their escape is a spiritual one of overcoming the limitations of the ideology that governs the society they have visited and decided to leave. As the</w:t>
      </w:r>
      <w:r w:rsidR="00B36307">
        <w:rPr>
          <w:rFonts w:ascii="Arial" w:hAnsi="Arial" w:cs="Arial"/>
          <w:sz w:val="24"/>
          <w:szCs w:val="24"/>
        </w:rPr>
        <w:t xml:space="preserve"> Widda and Kelly depart</w:t>
      </w:r>
      <w:r w:rsidRPr="00367169">
        <w:rPr>
          <w:rFonts w:ascii="Arial" w:hAnsi="Arial" w:cs="Arial"/>
          <w:sz w:val="24"/>
          <w:szCs w:val="24"/>
        </w:rPr>
        <w:t xml:space="preserve">, they begin to sing – always a clue in O’Casey for a moment of transmutation or connection with a world other than the real. </w:t>
      </w:r>
      <w:r w:rsidR="00B36307">
        <w:rPr>
          <w:rFonts w:ascii="Arial" w:hAnsi="Arial" w:cs="Arial"/>
          <w:sz w:val="24"/>
          <w:szCs w:val="24"/>
        </w:rPr>
        <w:t>T</w:t>
      </w:r>
      <w:r w:rsidR="00B36307" w:rsidRPr="00367169">
        <w:rPr>
          <w:rFonts w:ascii="Arial" w:hAnsi="Arial" w:cs="Arial"/>
          <w:sz w:val="24"/>
          <w:szCs w:val="24"/>
        </w:rPr>
        <w:t>hey say goodbye to one another first as brother and sister and then as lovers, - ‘f</w:t>
      </w:r>
      <w:r w:rsidR="00B36307">
        <w:rPr>
          <w:rFonts w:ascii="Arial" w:hAnsi="Arial" w:cs="Arial"/>
          <w:sz w:val="24"/>
          <w:szCs w:val="24"/>
        </w:rPr>
        <w:t>air sweetheart’ and ‘my love’ (</w:t>
      </w:r>
      <w:r w:rsidR="00EC2AC3">
        <w:rPr>
          <w:rFonts w:ascii="Arial" w:hAnsi="Arial" w:cs="Arial"/>
          <w:sz w:val="24"/>
          <w:szCs w:val="24"/>
        </w:rPr>
        <w:t xml:space="preserve">289) </w:t>
      </w:r>
      <w:r w:rsidR="00EC2AC3">
        <w:rPr>
          <w:rFonts w:ascii="Arial" w:hAnsi="Arial" w:cs="Arial"/>
          <w:color w:val="FF0000"/>
          <w:sz w:val="24"/>
          <w:szCs w:val="24"/>
        </w:rPr>
        <w:t>-</w:t>
      </w:r>
      <w:r w:rsidR="00B36307" w:rsidRPr="00367169">
        <w:rPr>
          <w:rFonts w:ascii="Arial" w:hAnsi="Arial" w:cs="Arial"/>
          <w:sz w:val="24"/>
          <w:szCs w:val="24"/>
        </w:rPr>
        <w:t xml:space="preserve"> </w:t>
      </w:r>
      <w:r w:rsidR="00B36307">
        <w:rPr>
          <w:rFonts w:ascii="Arial" w:hAnsi="Arial" w:cs="Arial"/>
          <w:sz w:val="24"/>
          <w:szCs w:val="24"/>
        </w:rPr>
        <w:t>emphasising that their spiritual</w:t>
      </w:r>
      <w:r w:rsidR="00B36307" w:rsidRPr="00367169">
        <w:rPr>
          <w:rFonts w:ascii="Arial" w:hAnsi="Arial" w:cs="Arial"/>
          <w:sz w:val="24"/>
          <w:szCs w:val="24"/>
        </w:rPr>
        <w:t xml:space="preserve"> connection</w:t>
      </w:r>
      <w:r w:rsidR="00B36307">
        <w:rPr>
          <w:rFonts w:ascii="Arial" w:hAnsi="Arial" w:cs="Arial"/>
          <w:sz w:val="24"/>
          <w:szCs w:val="24"/>
        </w:rPr>
        <w:t xml:space="preserve"> can now best be described as a combination of sibling and</w:t>
      </w:r>
      <w:r w:rsidR="00B36307" w:rsidRPr="00367169">
        <w:rPr>
          <w:rFonts w:ascii="Arial" w:hAnsi="Arial" w:cs="Arial"/>
          <w:sz w:val="24"/>
          <w:szCs w:val="24"/>
        </w:rPr>
        <w:t xml:space="preserve"> a beloved. </w:t>
      </w:r>
      <w:r w:rsidRPr="00367169">
        <w:rPr>
          <w:rFonts w:ascii="Arial" w:hAnsi="Arial" w:cs="Arial"/>
          <w:sz w:val="24"/>
          <w:szCs w:val="24"/>
        </w:rPr>
        <w:t>Their shared refrain</w:t>
      </w:r>
      <w:r w:rsidR="00935D63">
        <w:rPr>
          <w:rFonts w:ascii="Arial" w:hAnsi="Arial" w:cs="Arial"/>
          <w:sz w:val="24"/>
          <w:szCs w:val="24"/>
        </w:rPr>
        <w:t xml:space="preserve"> shows that they are completely removed</w:t>
      </w:r>
      <w:r w:rsidRPr="00367169">
        <w:rPr>
          <w:rFonts w:ascii="Arial" w:hAnsi="Arial" w:cs="Arial"/>
          <w:sz w:val="24"/>
          <w:szCs w:val="24"/>
        </w:rPr>
        <w:t xml:space="preserve"> from the specifics of the normal human con</w:t>
      </w:r>
      <w:r w:rsidRPr="00367169">
        <w:rPr>
          <w:rFonts w:ascii="Arial" w:hAnsi="Arial" w:cs="Arial"/>
          <w:sz w:val="24"/>
          <w:szCs w:val="24"/>
        </w:rPr>
        <w:lastRenderedPageBreak/>
        <w:t xml:space="preserve">straints on co-operation and detaches them from all </w:t>
      </w:r>
      <w:r>
        <w:rPr>
          <w:rFonts w:ascii="Arial" w:hAnsi="Arial" w:cs="Arial"/>
          <w:sz w:val="24"/>
          <w:szCs w:val="24"/>
        </w:rPr>
        <w:t>divisiveness</w:t>
      </w:r>
      <w:r w:rsidR="00B36307">
        <w:rPr>
          <w:rFonts w:ascii="Arial" w:hAnsi="Arial" w:cs="Arial"/>
          <w:sz w:val="24"/>
          <w:szCs w:val="24"/>
        </w:rPr>
        <w:t xml:space="preserve"> and human alienation</w:t>
      </w:r>
      <w:r>
        <w:rPr>
          <w:rFonts w:ascii="Arial" w:hAnsi="Arial" w:cs="Arial"/>
          <w:sz w:val="24"/>
          <w:szCs w:val="24"/>
        </w:rPr>
        <w:t xml:space="preserve"> t</w:t>
      </w:r>
      <w:r w:rsidRPr="00367169">
        <w:rPr>
          <w:rFonts w:ascii="Arial" w:hAnsi="Arial" w:cs="Arial"/>
          <w:sz w:val="24"/>
          <w:szCs w:val="24"/>
        </w:rPr>
        <w:t xml:space="preserve">hat the business ethic has </w:t>
      </w:r>
      <w:r w:rsidR="00B36307">
        <w:rPr>
          <w:rFonts w:ascii="Arial" w:hAnsi="Arial" w:cs="Arial"/>
          <w:sz w:val="24"/>
          <w:szCs w:val="24"/>
        </w:rPr>
        <w:t>caused.</w:t>
      </w:r>
    </w:p>
    <w:p w:rsidR="00DC66C2" w:rsidRPr="00367169" w:rsidRDefault="00DC66C2" w:rsidP="00DC66C2">
      <w:pPr>
        <w:spacing w:line="360" w:lineRule="auto"/>
        <w:rPr>
          <w:rFonts w:ascii="Arial" w:hAnsi="Arial" w:cs="Arial"/>
          <w:sz w:val="24"/>
          <w:szCs w:val="24"/>
        </w:rPr>
      </w:pPr>
      <w:r w:rsidRPr="00367169">
        <w:rPr>
          <w:rFonts w:ascii="Arial" w:hAnsi="Arial" w:cs="Arial"/>
          <w:i/>
          <w:sz w:val="24"/>
          <w:szCs w:val="24"/>
        </w:rPr>
        <w:t>Time to Go</w:t>
      </w:r>
      <w:r w:rsidRPr="00367169">
        <w:rPr>
          <w:rFonts w:ascii="Arial" w:hAnsi="Arial" w:cs="Arial"/>
          <w:sz w:val="24"/>
          <w:szCs w:val="24"/>
        </w:rPr>
        <w:t xml:space="preserve"> </w:t>
      </w:r>
      <w:r w:rsidR="00935D63">
        <w:rPr>
          <w:rFonts w:ascii="Arial" w:hAnsi="Arial" w:cs="Arial"/>
          <w:sz w:val="24"/>
          <w:szCs w:val="24"/>
        </w:rPr>
        <w:t xml:space="preserve">thus </w:t>
      </w:r>
      <w:r w:rsidRPr="00367169">
        <w:rPr>
          <w:rFonts w:ascii="Arial" w:hAnsi="Arial" w:cs="Arial"/>
          <w:sz w:val="24"/>
          <w:szCs w:val="24"/>
        </w:rPr>
        <w:t>offers not only a comment on De Valera’s politics of conservative isolationism</w:t>
      </w:r>
      <w:r w:rsidR="00A15667">
        <w:rPr>
          <w:rStyle w:val="FootnoteReference"/>
          <w:rFonts w:ascii="Arial" w:hAnsi="Arial" w:cs="Arial"/>
          <w:sz w:val="24"/>
          <w:szCs w:val="24"/>
        </w:rPr>
        <w:footnoteReference w:id="8"/>
      </w:r>
      <w:r w:rsidRPr="00367169">
        <w:rPr>
          <w:rFonts w:ascii="Arial" w:hAnsi="Arial" w:cs="Arial"/>
          <w:sz w:val="24"/>
          <w:szCs w:val="24"/>
        </w:rPr>
        <w:t>, but also a critique of the specific capitalist economic principles of profit, growth and development. The play’s alternative to the capitalist ethic posits a model of a culture of exchange, or even ‘degrowth’ that would not be out of place in the work of political philosophers such as Serge Latouche or André Gorz. As Latouche points out</w:t>
      </w:r>
    </w:p>
    <w:p w:rsidR="00DC66C2" w:rsidRPr="00367169" w:rsidRDefault="00DC66C2" w:rsidP="00DC66C2">
      <w:pPr>
        <w:spacing w:line="240" w:lineRule="auto"/>
        <w:ind w:left="720"/>
        <w:rPr>
          <w:rFonts w:ascii="Arial" w:hAnsi="Arial" w:cs="Arial"/>
          <w:sz w:val="24"/>
          <w:szCs w:val="24"/>
        </w:rPr>
      </w:pPr>
      <w:r w:rsidRPr="00367169">
        <w:rPr>
          <w:rFonts w:ascii="Arial" w:hAnsi="Arial" w:cs="Arial"/>
          <w:sz w:val="24"/>
          <w:szCs w:val="24"/>
        </w:rPr>
        <w:t>...degrowth can only mean the contraction of accumulation, capitalism, exploitation and predation. The point is not just to slow accumulation down but to challenge the process of accumulation itself so as to reverse the destructive process.</w:t>
      </w:r>
      <w:r w:rsidRPr="00367169">
        <w:rPr>
          <w:rStyle w:val="FootnoteReference"/>
          <w:rFonts w:ascii="Arial" w:hAnsi="Arial" w:cs="Arial"/>
          <w:sz w:val="24"/>
          <w:szCs w:val="24"/>
        </w:rPr>
        <w:footnoteReference w:id="9"/>
      </w:r>
    </w:p>
    <w:p w:rsidR="00DC66C2" w:rsidRPr="00367169" w:rsidRDefault="00DC66C2" w:rsidP="00DC66C2">
      <w:pPr>
        <w:spacing w:line="360" w:lineRule="auto"/>
        <w:rPr>
          <w:rFonts w:ascii="Arial" w:hAnsi="Arial" w:cs="Arial"/>
          <w:sz w:val="24"/>
          <w:szCs w:val="24"/>
        </w:rPr>
      </w:pPr>
      <w:r w:rsidRPr="00367169">
        <w:rPr>
          <w:rFonts w:ascii="Arial" w:hAnsi="Arial" w:cs="Arial"/>
          <w:i/>
          <w:sz w:val="24"/>
          <w:szCs w:val="24"/>
        </w:rPr>
        <w:lastRenderedPageBreak/>
        <w:t>Time to Go</w:t>
      </w:r>
      <w:r w:rsidRPr="00367169">
        <w:rPr>
          <w:rFonts w:ascii="Arial" w:hAnsi="Arial" w:cs="Arial"/>
          <w:sz w:val="24"/>
          <w:szCs w:val="24"/>
        </w:rPr>
        <w:t xml:space="preserve"> presents just such a ‘challenge’ to capitalist economics, not as a tract of propaganda or a peroration in the style of </w:t>
      </w:r>
      <w:r w:rsidRPr="00367169">
        <w:rPr>
          <w:rFonts w:ascii="Arial" w:hAnsi="Arial" w:cs="Arial"/>
          <w:i/>
          <w:sz w:val="24"/>
          <w:szCs w:val="24"/>
        </w:rPr>
        <w:t>Das Kapital</w:t>
      </w:r>
      <w:r w:rsidRPr="00367169">
        <w:rPr>
          <w:rFonts w:ascii="Arial" w:hAnsi="Arial" w:cs="Arial"/>
          <w:sz w:val="24"/>
          <w:szCs w:val="24"/>
        </w:rPr>
        <w:t>, but as a moment of theatrical fantasy</w:t>
      </w:r>
      <w:r w:rsidR="000B21B9">
        <w:rPr>
          <w:rFonts w:ascii="Arial" w:hAnsi="Arial" w:cs="Arial"/>
          <w:sz w:val="24"/>
          <w:szCs w:val="24"/>
        </w:rPr>
        <w:t xml:space="preserve">. </w:t>
      </w:r>
      <w:r w:rsidR="00EC2AC3">
        <w:rPr>
          <w:rFonts w:ascii="Arial" w:hAnsi="Arial" w:cs="Arial"/>
          <w:sz w:val="24"/>
          <w:szCs w:val="24"/>
        </w:rPr>
        <w:t xml:space="preserve"> </w:t>
      </w:r>
      <w:r w:rsidRPr="00367169">
        <w:rPr>
          <w:rFonts w:ascii="Arial" w:hAnsi="Arial" w:cs="Arial"/>
          <w:sz w:val="24"/>
          <w:szCs w:val="24"/>
        </w:rPr>
        <w:t>The vision of an economic exchange between the Widda and Kelly is not predicated on expansive capitalism but, instead, challeng</w:t>
      </w:r>
      <w:r>
        <w:rPr>
          <w:rFonts w:ascii="Arial" w:hAnsi="Arial" w:cs="Arial"/>
          <w:sz w:val="24"/>
          <w:szCs w:val="24"/>
        </w:rPr>
        <w:t>es the notion of ‘accumulation’</w:t>
      </w:r>
      <w:r w:rsidRPr="00367169">
        <w:rPr>
          <w:rFonts w:ascii="Arial" w:hAnsi="Arial" w:cs="Arial"/>
          <w:sz w:val="24"/>
          <w:szCs w:val="24"/>
        </w:rPr>
        <w:t xml:space="preserve"> through the rejection of th</w:t>
      </w:r>
      <w:r>
        <w:rPr>
          <w:rFonts w:ascii="Arial" w:hAnsi="Arial" w:cs="Arial"/>
          <w:sz w:val="24"/>
          <w:szCs w:val="24"/>
        </w:rPr>
        <w:t xml:space="preserve">e principle of monetary profit </w:t>
      </w:r>
      <w:r w:rsidRPr="00367169">
        <w:rPr>
          <w:rFonts w:ascii="Arial" w:hAnsi="Arial" w:cs="Arial"/>
          <w:sz w:val="24"/>
          <w:szCs w:val="24"/>
        </w:rPr>
        <w:t xml:space="preserve">in the way </w:t>
      </w:r>
      <w:r w:rsidR="00CF458A">
        <w:rPr>
          <w:rFonts w:ascii="Arial" w:hAnsi="Arial" w:cs="Arial"/>
          <w:sz w:val="24"/>
          <w:szCs w:val="24"/>
        </w:rPr>
        <w:t>that Latouche’s approach suggests</w:t>
      </w:r>
      <w:r w:rsidRPr="00367169">
        <w:rPr>
          <w:rFonts w:ascii="Arial" w:hAnsi="Arial" w:cs="Arial"/>
          <w:sz w:val="24"/>
          <w:szCs w:val="24"/>
        </w:rPr>
        <w:t xml:space="preserve">. </w:t>
      </w:r>
    </w:p>
    <w:p w:rsidR="00DC66C2" w:rsidRPr="00367169" w:rsidRDefault="00DC66C2" w:rsidP="00DC66C2">
      <w:pPr>
        <w:rPr>
          <w:rFonts w:ascii="Arial" w:hAnsi="Arial" w:cs="Arial"/>
          <w:b/>
          <w:sz w:val="24"/>
          <w:szCs w:val="24"/>
        </w:rPr>
      </w:pPr>
      <w:r w:rsidRPr="00367169">
        <w:rPr>
          <w:rFonts w:ascii="Arial" w:hAnsi="Arial" w:cs="Arial"/>
          <w:b/>
          <w:sz w:val="24"/>
          <w:szCs w:val="24"/>
        </w:rPr>
        <w:t>Form and transformation</w:t>
      </w:r>
    </w:p>
    <w:p w:rsidR="001A46B2" w:rsidRDefault="00DC66C2" w:rsidP="00DF5E56">
      <w:pPr>
        <w:spacing w:line="360" w:lineRule="auto"/>
        <w:rPr>
          <w:rFonts w:ascii="Arial" w:hAnsi="Arial" w:cs="Arial"/>
          <w:sz w:val="24"/>
          <w:szCs w:val="24"/>
        </w:rPr>
      </w:pPr>
      <w:r w:rsidRPr="00367169">
        <w:rPr>
          <w:rFonts w:ascii="Arial" w:hAnsi="Arial" w:cs="Arial"/>
          <w:sz w:val="24"/>
          <w:szCs w:val="24"/>
        </w:rPr>
        <w:t>At the end of the play</w:t>
      </w:r>
      <w:r w:rsidR="00EC2AC3">
        <w:rPr>
          <w:rFonts w:ascii="Arial" w:hAnsi="Arial" w:cs="Arial"/>
          <w:color w:val="FF0000"/>
          <w:sz w:val="24"/>
          <w:szCs w:val="24"/>
        </w:rPr>
        <w:t>,</w:t>
      </w:r>
      <w:r w:rsidRPr="00367169">
        <w:rPr>
          <w:rFonts w:ascii="Arial" w:hAnsi="Arial" w:cs="Arial"/>
          <w:sz w:val="24"/>
          <w:szCs w:val="24"/>
        </w:rPr>
        <w:t xml:space="preserve"> as the sound of the ‘Jingle Coins’ </w:t>
      </w:r>
      <w:r w:rsidR="00CF458A">
        <w:rPr>
          <w:rFonts w:ascii="Arial" w:hAnsi="Arial" w:cs="Arial"/>
          <w:sz w:val="24"/>
          <w:szCs w:val="24"/>
        </w:rPr>
        <w:t xml:space="preserve">returns, the </w:t>
      </w:r>
      <w:r w:rsidRPr="00367169">
        <w:rPr>
          <w:rFonts w:ascii="Arial" w:hAnsi="Arial" w:cs="Arial"/>
          <w:sz w:val="24"/>
          <w:szCs w:val="24"/>
        </w:rPr>
        <w:t>r</w:t>
      </w:r>
      <w:r>
        <w:rPr>
          <w:rFonts w:ascii="Arial" w:hAnsi="Arial" w:cs="Arial"/>
          <w:sz w:val="24"/>
          <w:szCs w:val="24"/>
        </w:rPr>
        <w:t>ef</w:t>
      </w:r>
      <w:r w:rsidRPr="00367169">
        <w:rPr>
          <w:rFonts w:ascii="Arial" w:hAnsi="Arial" w:cs="Arial"/>
          <w:sz w:val="24"/>
          <w:szCs w:val="24"/>
        </w:rPr>
        <w:t>rai</w:t>
      </w:r>
      <w:r>
        <w:rPr>
          <w:rFonts w:ascii="Arial" w:hAnsi="Arial" w:cs="Arial"/>
          <w:sz w:val="24"/>
          <w:szCs w:val="24"/>
        </w:rPr>
        <w:t>n g</w:t>
      </w:r>
      <w:r w:rsidRPr="00367169">
        <w:rPr>
          <w:rFonts w:ascii="Arial" w:hAnsi="Arial" w:cs="Arial"/>
          <w:sz w:val="24"/>
          <w:szCs w:val="24"/>
        </w:rPr>
        <w:t>rows louder and is accompanied by a trumpet</w:t>
      </w:r>
      <w:r w:rsidR="00EC2AC3">
        <w:rPr>
          <w:rFonts w:ascii="Arial" w:hAnsi="Arial" w:cs="Arial"/>
          <w:color w:val="FF0000"/>
          <w:sz w:val="24"/>
          <w:szCs w:val="24"/>
        </w:rPr>
        <w:t>;</w:t>
      </w:r>
      <w:r w:rsidRPr="00367169">
        <w:rPr>
          <w:rFonts w:ascii="Arial" w:hAnsi="Arial" w:cs="Arial"/>
          <w:sz w:val="24"/>
          <w:szCs w:val="24"/>
        </w:rPr>
        <w:t xml:space="preserve"> we return to the sight of the</w:t>
      </w:r>
      <w:r w:rsidR="00CF458A">
        <w:rPr>
          <w:rFonts w:ascii="Arial" w:hAnsi="Arial" w:cs="Arial"/>
          <w:sz w:val="24"/>
          <w:szCs w:val="24"/>
        </w:rPr>
        <w:t xml:space="preserve"> two</w:t>
      </w:r>
      <w:r w:rsidRPr="00367169">
        <w:rPr>
          <w:rFonts w:ascii="Arial" w:hAnsi="Arial" w:cs="Arial"/>
          <w:sz w:val="24"/>
          <w:szCs w:val="24"/>
        </w:rPr>
        <w:t xml:space="preserve"> trees, glimpsed barren at the beginning of the play. The stage directions instruct that</w:t>
      </w:r>
      <w:r w:rsidR="00CF458A">
        <w:rPr>
          <w:rFonts w:ascii="Arial" w:hAnsi="Arial" w:cs="Arial"/>
          <w:sz w:val="24"/>
          <w:szCs w:val="24"/>
        </w:rPr>
        <w:t xml:space="preserve"> after the Widda and Kelly have departed from the town</w:t>
      </w:r>
      <w:r w:rsidRPr="00367169">
        <w:rPr>
          <w:rFonts w:ascii="Arial" w:hAnsi="Arial" w:cs="Arial"/>
          <w:sz w:val="24"/>
          <w:szCs w:val="24"/>
        </w:rPr>
        <w:t xml:space="preserve"> ‘</w:t>
      </w:r>
      <w:r w:rsidRPr="00367169">
        <w:rPr>
          <w:rFonts w:ascii="Arial" w:hAnsi="Arial" w:cs="Arial"/>
          <w:i/>
          <w:sz w:val="24"/>
          <w:szCs w:val="24"/>
        </w:rPr>
        <w:t>The two barren trees in the background suddenly flush with blossom, foliage, and illuminated fruit’</w:t>
      </w:r>
      <w:r w:rsidRPr="00367169">
        <w:rPr>
          <w:rFonts w:ascii="Arial" w:hAnsi="Arial" w:cs="Arial"/>
          <w:sz w:val="24"/>
          <w:szCs w:val="24"/>
        </w:rPr>
        <w:t xml:space="preserve"> (291). The men all fall down in surprise</w:t>
      </w:r>
      <w:r>
        <w:rPr>
          <w:rFonts w:ascii="Arial" w:hAnsi="Arial" w:cs="Arial"/>
          <w:sz w:val="24"/>
          <w:szCs w:val="24"/>
        </w:rPr>
        <w:t xml:space="preserve"> and </w:t>
      </w:r>
      <w:r w:rsidR="00717E04">
        <w:rPr>
          <w:rFonts w:ascii="Arial" w:hAnsi="Arial" w:cs="Arial"/>
          <w:sz w:val="24"/>
          <w:szCs w:val="24"/>
        </w:rPr>
        <w:t xml:space="preserve">the businessmen </w:t>
      </w:r>
      <w:r w:rsidR="00CF458A">
        <w:rPr>
          <w:rFonts w:ascii="Arial" w:hAnsi="Arial" w:cs="Arial"/>
          <w:sz w:val="24"/>
          <w:szCs w:val="24"/>
        </w:rPr>
        <w:t>Cousin</w:t>
      </w:r>
      <w:r>
        <w:rPr>
          <w:rFonts w:ascii="Arial" w:hAnsi="Arial" w:cs="Arial"/>
          <w:sz w:val="24"/>
          <w:szCs w:val="24"/>
        </w:rPr>
        <w:t xml:space="preserve">s declares of the Widda and Kelly, </w:t>
      </w:r>
      <w:r w:rsidRPr="00367169">
        <w:rPr>
          <w:rFonts w:ascii="Arial" w:hAnsi="Arial" w:cs="Arial"/>
          <w:sz w:val="24"/>
          <w:szCs w:val="24"/>
        </w:rPr>
        <w:t>‘They musta been saints!’ (291). Whether Beckett ever read this O’Casey play is a moot point</w:t>
      </w:r>
      <w:r w:rsidR="000B21B9">
        <w:rPr>
          <w:rFonts w:ascii="Arial" w:hAnsi="Arial" w:cs="Arial"/>
          <w:sz w:val="24"/>
          <w:szCs w:val="24"/>
        </w:rPr>
        <w:t xml:space="preserve">, but we can read the </w:t>
      </w:r>
      <w:r w:rsidR="000B21B9">
        <w:rPr>
          <w:rFonts w:ascii="Arial" w:hAnsi="Arial" w:cs="Arial"/>
          <w:sz w:val="24"/>
          <w:szCs w:val="24"/>
        </w:rPr>
        <w:lastRenderedPageBreak/>
        <w:t>flowering tree as</w:t>
      </w:r>
      <w:r w:rsidRPr="00367169">
        <w:rPr>
          <w:rFonts w:ascii="Arial" w:hAnsi="Arial" w:cs="Arial"/>
          <w:sz w:val="24"/>
          <w:szCs w:val="24"/>
        </w:rPr>
        <w:t xml:space="preserve"> an opportunity </w:t>
      </w:r>
      <w:r w:rsidR="000B21B9">
        <w:rPr>
          <w:rFonts w:ascii="Arial" w:hAnsi="Arial" w:cs="Arial"/>
          <w:sz w:val="24"/>
          <w:szCs w:val="24"/>
        </w:rPr>
        <w:t xml:space="preserve">for change immediately </w:t>
      </w:r>
      <w:r w:rsidRPr="00367169">
        <w:rPr>
          <w:rFonts w:ascii="Arial" w:hAnsi="Arial" w:cs="Arial"/>
          <w:sz w:val="24"/>
          <w:szCs w:val="24"/>
        </w:rPr>
        <w:t>lost</w:t>
      </w:r>
      <w:r w:rsidR="000B21B9">
        <w:rPr>
          <w:rFonts w:ascii="Arial" w:hAnsi="Arial" w:cs="Arial"/>
          <w:sz w:val="24"/>
          <w:szCs w:val="24"/>
        </w:rPr>
        <w:t>.</w:t>
      </w:r>
      <w:r w:rsidRPr="00367169">
        <w:rPr>
          <w:rFonts w:ascii="Arial" w:hAnsi="Arial" w:cs="Arial"/>
          <w:sz w:val="24"/>
          <w:szCs w:val="24"/>
        </w:rPr>
        <w:t xml:space="preserve"> Mrs Flagonson appears to remind her husband to come back into the Tavern ‘an help me tot up th takin’s’ (292). The stage directions note that the ‘</w:t>
      </w:r>
      <w:r w:rsidRPr="00367169">
        <w:rPr>
          <w:rFonts w:ascii="Arial" w:hAnsi="Arial" w:cs="Arial"/>
          <w:i/>
          <w:sz w:val="24"/>
          <w:szCs w:val="24"/>
        </w:rPr>
        <w:t>glowing trees begin to fade as soon as Mrs Flagonson prods her husband in the back with her forefinger.</w:t>
      </w:r>
      <w:r w:rsidRPr="00367169">
        <w:rPr>
          <w:rFonts w:ascii="Arial" w:hAnsi="Arial" w:cs="Arial"/>
          <w:sz w:val="24"/>
          <w:szCs w:val="24"/>
        </w:rPr>
        <w:t>’ Her gesture ironically echoes the pointed fo</w:t>
      </w:r>
      <w:r w:rsidR="00495E3D">
        <w:rPr>
          <w:rFonts w:ascii="Arial" w:hAnsi="Arial" w:cs="Arial"/>
          <w:sz w:val="24"/>
          <w:szCs w:val="24"/>
        </w:rPr>
        <w:t xml:space="preserve">refinger of Kelly as he </w:t>
      </w:r>
      <w:r w:rsidR="00632D0D">
        <w:rPr>
          <w:rFonts w:ascii="Arial" w:hAnsi="Arial" w:cs="Arial"/>
          <w:sz w:val="24"/>
          <w:szCs w:val="24"/>
        </w:rPr>
        <w:t xml:space="preserve">literally </w:t>
      </w:r>
      <w:r w:rsidR="00495E3D">
        <w:rPr>
          <w:rFonts w:ascii="Arial" w:hAnsi="Arial" w:cs="Arial"/>
          <w:sz w:val="24"/>
          <w:szCs w:val="24"/>
        </w:rPr>
        <w:t>stopped the businessman</w:t>
      </w:r>
      <w:r w:rsidR="008751BA">
        <w:rPr>
          <w:rFonts w:ascii="Arial" w:hAnsi="Arial" w:cs="Arial"/>
          <w:sz w:val="24"/>
          <w:szCs w:val="24"/>
        </w:rPr>
        <w:t xml:space="preserve"> Conroy</w:t>
      </w:r>
      <w:r w:rsidR="00632D0D">
        <w:rPr>
          <w:rFonts w:ascii="Arial" w:hAnsi="Arial" w:cs="Arial"/>
          <w:sz w:val="24"/>
          <w:szCs w:val="24"/>
        </w:rPr>
        <w:t xml:space="preserve"> in his tracks with the same gesture earlier in the play. Kelly had asked </w:t>
      </w:r>
      <w:r w:rsidR="00CF458A">
        <w:rPr>
          <w:rFonts w:ascii="Arial" w:hAnsi="Arial" w:cs="Arial"/>
          <w:sz w:val="24"/>
          <w:szCs w:val="24"/>
        </w:rPr>
        <w:t>Conr</w:t>
      </w:r>
      <w:r w:rsidR="00632D0D">
        <w:rPr>
          <w:rFonts w:ascii="Arial" w:hAnsi="Arial" w:cs="Arial"/>
          <w:sz w:val="24"/>
          <w:szCs w:val="24"/>
        </w:rPr>
        <w:t>oy how he could square his weekly attendance at Mass with the inequitable business deals he made each week</w:t>
      </w:r>
      <w:r w:rsidR="00EC2AC3">
        <w:rPr>
          <w:rFonts w:ascii="Arial" w:hAnsi="Arial" w:cs="Arial"/>
          <w:color w:val="FF0000"/>
          <w:sz w:val="24"/>
          <w:szCs w:val="24"/>
        </w:rPr>
        <w:t>,</w:t>
      </w:r>
      <w:r w:rsidR="00632D0D">
        <w:rPr>
          <w:rFonts w:ascii="Arial" w:hAnsi="Arial" w:cs="Arial"/>
          <w:sz w:val="24"/>
          <w:szCs w:val="24"/>
        </w:rPr>
        <w:t xml:space="preserve"> and as Conroy moved to hit Kelly in re</w:t>
      </w:r>
      <w:r w:rsidR="001A46B2">
        <w:rPr>
          <w:rFonts w:ascii="Arial" w:hAnsi="Arial" w:cs="Arial"/>
          <w:sz w:val="24"/>
          <w:szCs w:val="24"/>
        </w:rPr>
        <w:t>s</w:t>
      </w:r>
      <w:r w:rsidR="00632D0D">
        <w:rPr>
          <w:rFonts w:ascii="Arial" w:hAnsi="Arial" w:cs="Arial"/>
          <w:sz w:val="24"/>
          <w:szCs w:val="24"/>
        </w:rPr>
        <w:t>ponse, he is inexplicably frozen to the spot on stage</w:t>
      </w:r>
      <w:r w:rsidRPr="00367169">
        <w:rPr>
          <w:rFonts w:ascii="Arial" w:hAnsi="Arial" w:cs="Arial"/>
          <w:sz w:val="24"/>
          <w:szCs w:val="24"/>
        </w:rPr>
        <w:t>. Together the</w:t>
      </w:r>
      <w:r w:rsidR="00632D0D">
        <w:rPr>
          <w:rFonts w:ascii="Arial" w:hAnsi="Arial" w:cs="Arial"/>
          <w:sz w:val="24"/>
          <w:szCs w:val="24"/>
        </w:rPr>
        <w:t>se</w:t>
      </w:r>
      <w:r w:rsidRPr="00367169">
        <w:rPr>
          <w:rFonts w:ascii="Arial" w:hAnsi="Arial" w:cs="Arial"/>
          <w:sz w:val="24"/>
          <w:szCs w:val="24"/>
        </w:rPr>
        <w:t xml:space="preserve"> two</w:t>
      </w:r>
      <w:r w:rsidR="00632D0D">
        <w:rPr>
          <w:rFonts w:ascii="Arial" w:hAnsi="Arial" w:cs="Arial"/>
          <w:sz w:val="24"/>
          <w:szCs w:val="24"/>
        </w:rPr>
        <w:t xml:space="preserve"> uses of the gesture offer moments of questioning and reflection for the audience, and here the potential for </w:t>
      </w:r>
      <w:r w:rsidR="00632D0D" w:rsidRPr="000B21B9">
        <w:rPr>
          <w:rFonts w:ascii="Arial" w:hAnsi="Arial" w:cs="Arial"/>
          <w:color w:val="000000" w:themeColor="text1"/>
          <w:sz w:val="24"/>
          <w:szCs w:val="24"/>
        </w:rPr>
        <w:t xml:space="preserve">change </w:t>
      </w:r>
      <w:r w:rsidR="00EA40EC" w:rsidRPr="000B21B9">
        <w:rPr>
          <w:rFonts w:ascii="Arial" w:hAnsi="Arial" w:cs="Arial"/>
          <w:color w:val="000000" w:themeColor="text1"/>
          <w:sz w:val="24"/>
          <w:szCs w:val="24"/>
        </w:rPr>
        <w:t>that is</w:t>
      </w:r>
      <w:r w:rsidR="00EA40EC">
        <w:rPr>
          <w:rFonts w:ascii="Arial" w:hAnsi="Arial" w:cs="Arial"/>
          <w:sz w:val="24"/>
          <w:szCs w:val="24"/>
        </w:rPr>
        <w:t xml:space="preserve"> </w:t>
      </w:r>
      <w:r w:rsidR="00632D0D">
        <w:rPr>
          <w:rFonts w:ascii="Arial" w:hAnsi="Arial" w:cs="Arial"/>
          <w:sz w:val="24"/>
          <w:szCs w:val="24"/>
        </w:rPr>
        <w:t>lost is further emphasised</w:t>
      </w:r>
      <w:r w:rsidRPr="00367169">
        <w:rPr>
          <w:rFonts w:ascii="Arial" w:hAnsi="Arial" w:cs="Arial"/>
          <w:sz w:val="24"/>
          <w:szCs w:val="24"/>
        </w:rPr>
        <w:t xml:space="preserve">. Mrs Flagonson’s </w:t>
      </w:r>
      <w:r w:rsidR="00632D0D">
        <w:rPr>
          <w:rFonts w:ascii="Arial" w:hAnsi="Arial" w:cs="Arial"/>
          <w:sz w:val="24"/>
          <w:szCs w:val="24"/>
        </w:rPr>
        <w:t>prod in her husband’s back is</w:t>
      </w:r>
      <w:r w:rsidRPr="00367169">
        <w:rPr>
          <w:rFonts w:ascii="Arial" w:hAnsi="Arial" w:cs="Arial"/>
          <w:sz w:val="24"/>
          <w:szCs w:val="24"/>
        </w:rPr>
        <w:t xml:space="preserve"> destructive</w:t>
      </w:r>
      <w:r w:rsidR="00632D0D">
        <w:rPr>
          <w:rFonts w:ascii="Arial" w:hAnsi="Arial" w:cs="Arial"/>
          <w:sz w:val="24"/>
          <w:szCs w:val="24"/>
        </w:rPr>
        <w:t xml:space="preserve"> to the moment of realisation that the departing figures offered a new means of human engagement</w:t>
      </w:r>
      <w:r w:rsidR="001A46B2">
        <w:rPr>
          <w:rFonts w:ascii="Arial" w:hAnsi="Arial" w:cs="Arial"/>
          <w:sz w:val="24"/>
          <w:szCs w:val="24"/>
        </w:rPr>
        <w:t xml:space="preserve"> through the arrival of their fresh approach to trade</w:t>
      </w:r>
      <w:r w:rsidR="00632D0D">
        <w:rPr>
          <w:rFonts w:ascii="Arial" w:hAnsi="Arial" w:cs="Arial"/>
          <w:sz w:val="24"/>
          <w:szCs w:val="24"/>
        </w:rPr>
        <w:t>.</w:t>
      </w:r>
      <w:r w:rsidR="00056D73">
        <w:rPr>
          <w:rFonts w:ascii="Arial" w:hAnsi="Arial" w:cs="Arial"/>
          <w:sz w:val="24"/>
          <w:szCs w:val="24"/>
        </w:rPr>
        <w:t xml:space="preserve"> </w:t>
      </w:r>
      <w:r w:rsidRPr="00367169">
        <w:rPr>
          <w:rFonts w:ascii="Arial" w:hAnsi="Arial" w:cs="Arial"/>
          <w:sz w:val="24"/>
          <w:szCs w:val="24"/>
        </w:rPr>
        <w:t>But Mrs Flagonson’s po</w:t>
      </w:r>
      <w:r w:rsidR="001A46B2">
        <w:rPr>
          <w:rFonts w:ascii="Arial" w:hAnsi="Arial" w:cs="Arial"/>
          <w:sz w:val="24"/>
          <w:szCs w:val="24"/>
        </w:rPr>
        <w:t xml:space="preserve">inting finger is </w:t>
      </w:r>
      <w:r w:rsidR="001A46B2">
        <w:rPr>
          <w:rFonts w:ascii="Arial" w:hAnsi="Arial" w:cs="Arial"/>
          <w:sz w:val="24"/>
          <w:szCs w:val="24"/>
        </w:rPr>
        <w:lastRenderedPageBreak/>
        <w:t xml:space="preserve">not only </w:t>
      </w:r>
      <w:r w:rsidR="001A46B2" w:rsidRPr="000B21B9">
        <w:rPr>
          <w:rFonts w:ascii="Arial" w:hAnsi="Arial" w:cs="Arial"/>
          <w:color w:val="000000" w:themeColor="text1"/>
          <w:sz w:val="24"/>
          <w:szCs w:val="24"/>
        </w:rPr>
        <w:t>pro</w:t>
      </w:r>
      <w:r w:rsidR="00EC2AC3" w:rsidRPr="000B21B9">
        <w:rPr>
          <w:rFonts w:ascii="Arial" w:hAnsi="Arial" w:cs="Arial"/>
          <w:color w:val="000000" w:themeColor="text1"/>
          <w:sz w:val="24"/>
          <w:szCs w:val="24"/>
        </w:rPr>
        <w:t>d</w:t>
      </w:r>
      <w:r w:rsidR="001A46B2" w:rsidRPr="000B21B9">
        <w:rPr>
          <w:rFonts w:ascii="Arial" w:hAnsi="Arial" w:cs="Arial"/>
          <w:color w:val="000000" w:themeColor="text1"/>
          <w:sz w:val="24"/>
          <w:szCs w:val="24"/>
        </w:rPr>
        <w:t>ding</w:t>
      </w:r>
      <w:r w:rsidRPr="00367169">
        <w:rPr>
          <w:rFonts w:ascii="Arial" w:hAnsi="Arial" w:cs="Arial"/>
          <w:sz w:val="24"/>
          <w:szCs w:val="24"/>
        </w:rPr>
        <w:t xml:space="preserve"> her husband, it is figura</w:t>
      </w:r>
      <w:r w:rsidR="001A46B2">
        <w:rPr>
          <w:rFonts w:ascii="Arial" w:hAnsi="Arial" w:cs="Arial"/>
          <w:sz w:val="24"/>
          <w:szCs w:val="24"/>
        </w:rPr>
        <w:t>tively prodding the audience as well. In the final moments, t</w:t>
      </w:r>
      <w:r w:rsidRPr="00367169">
        <w:rPr>
          <w:rFonts w:ascii="Arial" w:hAnsi="Arial" w:cs="Arial"/>
          <w:sz w:val="24"/>
          <w:szCs w:val="24"/>
        </w:rPr>
        <w:t>he men return to their previous economic practices, Flagonson to</w:t>
      </w:r>
      <w:r w:rsidR="001A46B2">
        <w:rPr>
          <w:rFonts w:ascii="Arial" w:hAnsi="Arial" w:cs="Arial"/>
          <w:sz w:val="24"/>
          <w:szCs w:val="24"/>
        </w:rPr>
        <w:t xml:space="preserve"> count his money, Conroy</w:t>
      </w:r>
      <w:r w:rsidRPr="00367169">
        <w:rPr>
          <w:rFonts w:ascii="Arial" w:hAnsi="Arial" w:cs="Arial"/>
          <w:sz w:val="24"/>
          <w:szCs w:val="24"/>
        </w:rPr>
        <w:t xml:space="preserve"> to settle his </w:t>
      </w:r>
      <w:r w:rsidR="001A46B2">
        <w:rPr>
          <w:rFonts w:ascii="Arial" w:hAnsi="Arial" w:cs="Arial"/>
          <w:sz w:val="24"/>
          <w:szCs w:val="24"/>
        </w:rPr>
        <w:t>inequitable deal for cattle and Farrell</w:t>
      </w:r>
      <w:r w:rsidR="00CF458A">
        <w:rPr>
          <w:rFonts w:ascii="Arial" w:hAnsi="Arial" w:cs="Arial"/>
          <w:sz w:val="24"/>
          <w:szCs w:val="24"/>
        </w:rPr>
        <w:t xml:space="preserve"> to refuse</w:t>
      </w:r>
      <w:r w:rsidR="001A46B2">
        <w:rPr>
          <w:rFonts w:ascii="Arial" w:hAnsi="Arial" w:cs="Arial"/>
          <w:sz w:val="24"/>
          <w:szCs w:val="24"/>
        </w:rPr>
        <w:t xml:space="preserve"> a</w:t>
      </w:r>
      <w:r w:rsidRPr="00367169">
        <w:rPr>
          <w:rFonts w:ascii="Arial" w:hAnsi="Arial" w:cs="Arial"/>
          <w:sz w:val="24"/>
          <w:szCs w:val="24"/>
        </w:rPr>
        <w:t xml:space="preserve"> neighbour </w:t>
      </w:r>
      <w:r w:rsidR="001A46B2">
        <w:rPr>
          <w:rFonts w:ascii="Arial" w:hAnsi="Arial" w:cs="Arial"/>
          <w:sz w:val="24"/>
          <w:szCs w:val="24"/>
        </w:rPr>
        <w:t xml:space="preserve">in penury </w:t>
      </w:r>
      <w:r w:rsidRPr="00367169">
        <w:rPr>
          <w:rFonts w:ascii="Arial" w:hAnsi="Arial" w:cs="Arial"/>
          <w:sz w:val="24"/>
          <w:szCs w:val="24"/>
        </w:rPr>
        <w:t>any pho</w:t>
      </w:r>
      <w:r w:rsidR="00CF458A">
        <w:rPr>
          <w:rFonts w:ascii="Arial" w:hAnsi="Arial" w:cs="Arial"/>
          <w:sz w:val="24"/>
          <w:szCs w:val="24"/>
        </w:rPr>
        <w:t>sphates for his</w:t>
      </w:r>
      <w:r w:rsidR="001A46B2">
        <w:rPr>
          <w:rFonts w:ascii="Arial" w:hAnsi="Arial" w:cs="Arial"/>
          <w:sz w:val="24"/>
          <w:szCs w:val="24"/>
        </w:rPr>
        <w:t xml:space="preserve"> land on account. T</w:t>
      </w:r>
      <w:r w:rsidRPr="00367169">
        <w:rPr>
          <w:rFonts w:ascii="Arial" w:hAnsi="Arial" w:cs="Arial"/>
          <w:sz w:val="24"/>
          <w:szCs w:val="24"/>
        </w:rPr>
        <w:t>he</w:t>
      </w:r>
      <w:r w:rsidR="001A46B2">
        <w:rPr>
          <w:rFonts w:ascii="Arial" w:hAnsi="Arial" w:cs="Arial"/>
          <w:sz w:val="24"/>
          <w:szCs w:val="24"/>
        </w:rPr>
        <w:t xml:space="preserve"> jabbing</w:t>
      </w:r>
      <w:r w:rsidRPr="00367169">
        <w:rPr>
          <w:rFonts w:ascii="Arial" w:hAnsi="Arial" w:cs="Arial"/>
          <w:sz w:val="24"/>
          <w:szCs w:val="24"/>
        </w:rPr>
        <w:t xml:space="preserve"> finger</w:t>
      </w:r>
      <w:r w:rsidR="001A46B2">
        <w:rPr>
          <w:rFonts w:ascii="Arial" w:hAnsi="Arial" w:cs="Arial"/>
          <w:sz w:val="24"/>
          <w:szCs w:val="24"/>
        </w:rPr>
        <w:t>, though not directly prodd</w:t>
      </w:r>
      <w:r w:rsidR="00CF458A">
        <w:rPr>
          <w:rFonts w:ascii="Arial" w:hAnsi="Arial" w:cs="Arial"/>
          <w:sz w:val="24"/>
          <w:szCs w:val="24"/>
        </w:rPr>
        <w:t>ing at the audience (O’Casey does not want to lecture his audience</w:t>
      </w:r>
      <w:r w:rsidR="00F4232F">
        <w:rPr>
          <w:rFonts w:ascii="Arial" w:hAnsi="Arial" w:cs="Arial"/>
          <w:sz w:val="24"/>
          <w:szCs w:val="24"/>
        </w:rPr>
        <w:t xml:space="preserve"> as Shaw might have done</w:t>
      </w:r>
      <w:r w:rsidR="00CF458A">
        <w:rPr>
          <w:rFonts w:ascii="Arial" w:hAnsi="Arial" w:cs="Arial"/>
          <w:sz w:val="24"/>
          <w:szCs w:val="24"/>
        </w:rPr>
        <w:t>) neverth</w:t>
      </w:r>
      <w:r w:rsidR="001A46B2">
        <w:rPr>
          <w:rFonts w:ascii="Arial" w:hAnsi="Arial" w:cs="Arial"/>
          <w:sz w:val="24"/>
          <w:szCs w:val="24"/>
        </w:rPr>
        <w:t>eless raises questions</w:t>
      </w:r>
      <w:r w:rsidRPr="00367169">
        <w:rPr>
          <w:rFonts w:ascii="Arial" w:hAnsi="Arial" w:cs="Arial"/>
          <w:sz w:val="24"/>
          <w:szCs w:val="24"/>
        </w:rPr>
        <w:t xml:space="preserve"> – what would you do? W</w:t>
      </w:r>
      <w:r w:rsidR="001A46B2">
        <w:rPr>
          <w:rFonts w:ascii="Arial" w:hAnsi="Arial" w:cs="Arial"/>
          <w:sz w:val="24"/>
          <w:szCs w:val="24"/>
        </w:rPr>
        <w:t>ould you take the opportunity to change your approach trading for profit? Would you recognise the value of such an approach to human interaction, even if you saw in bloom in front of you, just as this town did?</w:t>
      </w:r>
    </w:p>
    <w:p w:rsidR="000F2FD0" w:rsidRDefault="00DC66C2" w:rsidP="00DF5E56">
      <w:pPr>
        <w:spacing w:line="360" w:lineRule="auto"/>
        <w:rPr>
          <w:rFonts w:ascii="Arial" w:hAnsi="Arial" w:cs="Arial"/>
          <w:sz w:val="24"/>
          <w:szCs w:val="24"/>
        </w:rPr>
      </w:pPr>
      <w:r w:rsidRPr="00367169">
        <w:rPr>
          <w:rFonts w:ascii="Arial" w:hAnsi="Arial" w:cs="Arial"/>
          <w:sz w:val="24"/>
          <w:szCs w:val="24"/>
        </w:rPr>
        <w:t xml:space="preserve"> Properly staged, with the full length of the pause and the moment of expectation,</w:t>
      </w:r>
      <w:r w:rsidR="001A46B2">
        <w:rPr>
          <w:rFonts w:ascii="Arial" w:hAnsi="Arial" w:cs="Arial"/>
          <w:sz w:val="24"/>
          <w:szCs w:val="24"/>
        </w:rPr>
        <w:t xml:space="preserve"> this moment of the blooming trees showing</w:t>
      </w:r>
      <w:r w:rsidRPr="00367169">
        <w:rPr>
          <w:rFonts w:ascii="Arial" w:hAnsi="Arial" w:cs="Arial"/>
          <w:sz w:val="24"/>
          <w:szCs w:val="24"/>
        </w:rPr>
        <w:t xml:space="preserve"> the sense of paradise</w:t>
      </w:r>
      <w:r w:rsidR="001A46B2">
        <w:rPr>
          <w:rFonts w:ascii="Arial" w:hAnsi="Arial" w:cs="Arial"/>
          <w:sz w:val="24"/>
          <w:szCs w:val="24"/>
        </w:rPr>
        <w:t xml:space="preserve"> lost</w:t>
      </w:r>
      <w:r w:rsidRPr="00367169">
        <w:rPr>
          <w:rFonts w:ascii="Arial" w:hAnsi="Arial" w:cs="Arial"/>
          <w:sz w:val="24"/>
          <w:szCs w:val="24"/>
        </w:rPr>
        <w:t xml:space="preserve"> could</w:t>
      </w:r>
      <w:r w:rsidR="001A46B2">
        <w:rPr>
          <w:rFonts w:ascii="Arial" w:hAnsi="Arial" w:cs="Arial"/>
          <w:sz w:val="24"/>
          <w:szCs w:val="24"/>
        </w:rPr>
        <w:t xml:space="preserve"> create a theatrical epiphany. This potential moment of change,</w:t>
      </w:r>
      <w:r w:rsidR="00F4232F">
        <w:rPr>
          <w:rFonts w:ascii="Arial" w:hAnsi="Arial" w:cs="Arial"/>
          <w:sz w:val="24"/>
          <w:szCs w:val="24"/>
        </w:rPr>
        <w:t xml:space="preserve"> thwarted through</w:t>
      </w:r>
      <w:r w:rsidRPr="00367169">
        <w:rPr>
          <w:rFonts w:ascii="Arial" w:hAnsi="Arial" w:cs="Arial"/>
          <w:sz w:val="24"/>
          <w:szCs w:val="24"/>
        </w:rPr>
        <w:t xml:space="preserve"> self-interest and greed, </w:t>
      </w:r>
      <w:r w:rsidR="001A46B2">
        <w:rPr>
          <w:rFonts w:ascii="Arial" w:hAnsi="Arial" w:cs="Arial"/>
          <w:sz w:val="24"/>
          <w:szCs w:val="24"/>
        </w:rPr>
        <w:t xml:space="preserve">is </w:t>
      </w:r>
      <w:r w:rsidRPr="00367169">
        <w:rPr>
          <w:rFonts w:ascii="Arial" w:hAnsi="Arial" w:cs="Arial"/>
          <w:sz w:val="24"/>
          <w:szCs w:val="24"/>
        </w:rPr>
        <w:t xml:space="preserve">a perfect </w:t>
      </w:r>
      <w:r w:rsidR="00B21D8B">
        <w:rPr>
          <w:rFonts w:ascii="Arial" w:hAnsi="Arial" w:cs="Arial"/>
          <w:sz w:val="24"/>
          <w:szCs w:val="24"/>
        </w:rPr>
        <w:t xml:space="preserve">theatrical </w:t>
      </w:r>
      <w:r w:rsidR="00F4232F">
        <w:rPr>
          <w:rFonts w:ascii="Arial" w:hAnsi="Arial" w:cs="Arial"/>
          <w:sz w:val="24"/>
          <w:szCs w:val="24"/>
        </w:rPr>
        <w:t>representation of</w:t>
      </w:r>
      <w:r w:rsidRPr="00367169">
        <w:rPr>
          <w:rFonts w:ascii="Arial" w:hAnsi="Arial" w:cs="Arial"/>
          <w:sz w:val="24"/>
          <w:szCs w:val="24"/>
        </w:rPr>
        <w:t xml:space="preserve"> the</w:t>
      </w:r>
      <w:r w:rsidR="00F4232F">
        <w:rPr>
          <w:rFonts w:ascii="Arial" w:hAnsi="Arial" w:cs="Arial"/>
          <w:sz w:val="24"/>
          <w:szCs w:val="24"/>
        </w:rPr>
        <w:t xml:space="preserve"> destructive power of capitalist</w:t>
      </w:r>
      <w:r w:rsidRPr="00367169">
        <w:rPr>
          <w:rFonts w:ascii="Arial" w:hAnsi="Arial" w:cs="Arial"/>
          <w:sz w:val="24"/>
          <w:szCs w:val="24"/>
        </w:rPr>
        <w:t xml:space="preserve"> individuali</w:t>
      </w:r>
      <w:r w:rsidR="00F4232F">
        <w:rPr>
          <w:rFonts w:ascii="Arial" w:hAnsi="Arial" w:cs="Arial"/>
          <w:sz w:val="24"/>
          <w:szCs w:val="24"/>
        </w:rPr>
        <w:t>sm</w:t>
      </w:r>
      <w:r>
        <w:rPr>
          <w:rFonts w:ascii="Arial" w:hAnsi="Arial" w:cs="Arial"/>
          <w:sz w:val="24"/>
          <w:szCs w:val="24"/>
        </w:rPr>
        <w:t xml:space="preserve">. </w:t>
      </w:r>
      <w:r w:rsidR="00B21D8B">
        <w:rPr>
          <w:rFonts w:ascii="Arial" w:hAnsi="Arial" w:cs="Arial"/>
          <w:sz w:val="24"/>
          <w:szCs w:val="24"/>
        </w:rPr>
        <w:t xml:space="preserve">Who knows what a </w:t>
      </w:r>
      <w:r w:rsidR="000F2FD0">
        <w:rPr>
          <w:rFonts w:ascii="Arial" w:hAnsi="Arial" w:cs="Arial"/>
          <w:sz w:val="24"/>
          <w:szCs w:val="24"/>
        </w:rPr>
        <w:t xml:space="preserve">moment of magical </w:t>
      </w:r>
      <w:r w:rsidR="000F2FD0">
        <w:rPr>
          <w:rFonts w:ascii="Arial" w:hAnsi="Arial" w:cs="Arial"/>
          <w:sz w:val="24"/>
          <w:szCs w:val="24"/>
        </w:rPr>
        <w:lastRenderedPageBreak/>
        <w:t xml:space="preserve">revelation a </w:t>
      </w:r>
      <w:r w:rsidR="00B21D8B">
        <w:rPr>
          <w:rFonts w:ascii="Arial" w:hAnsi="Arial" w:cs="Arial"/>
          <w:sz w:val="24"/>
          <w:szCs w:val="24"/>
        </w:rPr>
        <w:t>conte</w:t>
      </w:r>
      <w:r w:rsidR="001A46B2">
        <w:rPr>
          <w:rFonts w:ascii="Arial" w:hAnsi="Arial" w:cs="Arial"/>
          <w:sz w:val="24"/>
          <w:szCs w:val="24"/>
        </w:rPr>
        <w:t>mporary physical theatre company such as</w:t>
      </w:r>
      <w:r w:rsidR="00B21D8B">
        <w:rPr>
          <w:rFonts w:ascii="Arial" w:hAnsi="Arial" w:cs="Arial"/>
          <w:sz w:val="24"/>
          <w:szCs w:val="24"/>
        </w:rPr>
        <w:t xml:space="preserve"> Knee High, Propeller or Share</w:t>
      </w:r>
      <w:r w:rsidR="000F2FD0">
        <w:rPr>
          <w:rFonts w:ascii="Arial" w:hAnsi="Arial" w:cs="Arial"/>
          <w:sz w:val="24"/>
          <w:szCs w:val="24"/>
        </w:rPr>
        <w:t>d Experience might be able to conjur</w:t>
      </w:r>
      <w:r w:rsidR="0032380F" w:rsidRPr="000B21B9">
        <w:rPr>
          <w:rFonts w:ascii="Arial" w:hAnsi="Arial" w:cs="Arial"/>
          <w:color w:val="000000" w:themeColor="text1"/>
          <w:sz w:val="24"/>
          <w:szCs w:val="24"/>
        </w:rPr>
        <w:t>e</w:t>
      </w:r>
      <w:r w:rsidR="000F2FD0">
        <w:rPr>
          <w:rFonts w:ascii="Arial" w:hAnsi="Arial" w:cs="Arial"/>
          <w:sz w:val="24"/>
          <w:szCs w:val="24"/>
        </w:rPr>
        <w:t xml:space="preserve"> with the events that O’Casey has constructed for this scene</w:t>
      </w:r>
      <w:r w:rsidR="001A46B2">
        <w:rPr>
          <w:rFonts w:ascii="Arial" w:hAnsi="Arial" w:cs="Arial"/>
          <w:sz w:val="24"/>
          <w:szCs w:val="24"/>
        </w:rPr>
        <w:t xml:space="preserve">? </w:t>
      </w:r>
      <w:r w:rsidR="000F2FD0">
        <w:rPr>
          <w:rFonts w:ascii="Arial" w:hAnsi="Arial" w:cs="Arial"/>
          <w:sz w:val="24"/>
          <w:szCs w:val="24"/>
        </w:rPr>
        <w:t>Current p</w:t>
      </w:r>
      <w:r w:rsidR="00B21D8B">
        <w:rPr>
          <w:rFonts w:ascii="Arial" w:hAnsi="Arial" w:cs="Arial"/>
          <w:sz w:val="24"/>
          <w:szCs w:val="24"/>
        </w:rPr>
        <w:t>hysical theatre</w:t>
      </w:r>
      <w:r w:rsidR="000F2FD0">
        <w:rPr>
          <w:rFonts w:ascii="Arial" w:hAnsi="Arial" w:cs="Arial"/>
          <w:sz w:val="24"/>
          <w:szCs w:val="24"/>
        </w:rPr>
        <w:t xml:space="preserve"> practice would understand</w:t>
      </w:r>
      <w:r w:rsidR="00B21D8B">
        <w:rPr>
          <w:rFonts w:ascii="Arial" w:hAnsi="Arial" w:cs="Arial"/>
          <w:sz w:val="24"/>
          <w:szCs w:val="24"/>
        </w:rPr>
        <w:t xml:space="preserve"> O’Casey’s approach to </w:t>
      </w:r>
      <w:r w:rsidR="000F2FD0">
        <w:rPr>
          <w:rFonts w:ascii="Arial" w:hAnsi="Arial" w:cs="Arial"/>
          <w:sz w:val="24"/>
          <w:szCs w:val="24"/>
        </w:rPr>
        <w:t>drama</w:t>
      </w:r>
      <w:r w:rsidR="00B21D8B">
        <w:rPr>
          <w:rFonts w:ascii="Arial" w:hAnsi="Arial" w:cs="Arial"/>
          <w:sz w:val="24"/>
          <w:szCs w:val="24"/>
        </w:rPr>
        <w:t xml:space="preserve"> far more than his contemporary audience could. </w:t>
      </w:r>
      <w:r w:rsidR="00B21D8B" w:rsidRPr="00367169">
        <w:rPr>
          <w:rFonts w:ascii="Arial" w:hAnsi="Arial" w:cs="Arial"/>
          <w:sz w:val="24"/>
          <w:szCs w:val="24"/>
        </w:rPr>
        <w:t xml:space="preserve">Writing to </w:t>
      </w:r>
      <w:r w:rsidR="00B21D8B">
        <w:rPr>
          <w:rFonts w:ascii="Arial" w:hAnsi="Arial" w:cs="Arial"/>
          <w:sz w:val="24"/>
          <w:szCs w:val="24"/>
        </w:rPr>
        <w:t xml:space="preserve">the American theatre critic </w:t>
      </w:r>
      <w:r w:rsidR="00B21D8B" w:rsidRPr="00367169">
        <w:rPr>
          <w:rFonts w:ascii="Arial" w:hAnsi="Arial" w:cs="Arial"/>
          <w:sz w:val="24"/>
          <w:szCs w:val="24"/>
        </w:rPr>
        <w:t>George Je</w:t>
      </w:r>
      <w:r w:rsidR="00B21D8B">
        <w:rPr>
          <w:rFonts w:ascii="Arial" w:hAnsi="Arial" w:cs="Arial"/>
          <w:sz w:val="24"/>
          <w:szCs w:val="24"/>
        </w:rPr>
        <w:t>an Nathan about his latest work</w:t>
      </w:r>
      <w:r w:rsidR="00B21D8B" w:rsidRPr="00367169">
        <w:rPr>
          <w:rFonts w:ascii="Arial" w:hAnsi="Arial" w:cs="Arial"/>
          <w:sz w:val="24"/>
          <w:szCs w:val="24"/>
        </w:rPr>
        <w:t xml:space="preserve">, O’Casey explains </w:t>
      </w:r>
      <w:r w:rsidR="000F2FD0">
        <w:rPr>
          <w:rFonts w:ascii="Arial" w:hAnsi="Arial" w:cs="Arial"/>
          <w:sz w:val="24"/>
          <w:szCs w:val="24"/>
        </w:rPr>
        <w:t xml:space="preserve">that he thought </w:t>
      </w:r>
      <w:r w:rsidR="00B21D8B" w:rsidRPr="00367169">
        <w:rPr>
          <w:rFonts w:ascii="Arial" w:hAnsi="Arial" w:cs="Arial"/>
          <w:i/>
          <w:sz w:val="24"/>
          <w:szCs w:val="24"/>
        </w:rPr>
        <w:t>Time to Go</w:t>
      </w:r>
      <w:r w:rsidR="000F2FD0">
        <w:rPr>
          <w:rFonts w:ascii="Arial" w:hAnsi="Arial" w:cs="Arial"/>
          <w:i/>
          <w:sz w:val="24"/>
          <w:szCs w:val="24"/>
        </w:rPr>
        <w:t xml:space="preserve"> ‘</w:t>
      </w:r>
      <w:r w:rsidR="00B21D8B" w:rsidRPr="00367169">
        <w:rPr>
          <w:rFonts w:ascii="Arial" w:hAnsi="Arial" w:cs="Arial"/>
          <w:sz w:val="24"/>
          <w:szCs w:val="24"/>
        </w:rPr>
        <w:t>is good, though I am not sure. It is, again, realism touched with fancy’</w:t>
      </w:r>
      <w:r w:rsidR="00B21D8B">
        <w:rPr>
          <w:rStyle w:val="FootnoteReference"/>
          <w:rFonts w:ascii="Arial" w:hAnsi="Arial" w:cs="Arial"/>
          <w:sz w:val="24"/>
          <w:szCs w:val="24"/>
        </w:rPr>
        <w:footnoteReference w:id="10"/>
      </w:r>
      <w:r w:rsidR="000F2FD0">
        <w:rPr>
          <w:rFonts w:ascii="Arial" w:hAnsi="Arial" w:cs="Arial"/>
          <w:sz w:val="24"/>
          <w:szCs w:val="24"/>
        </w:rPr>
        <w:t xml:space="preserve"> and it is this blend of theatre styles that physical theatre now understands so well</w:t>
      </w:r>
      <w:r w:rsidR="00B9091B">
        <w:rPr>
          <w:rFonts w:ascii="Arial" w:hAnsi="Arial" w:cs="Arial"/>
          <w:sz w:val="24"/>
          <w:szCs w:val="24"/>
        </w:rPr>
        <w:t>.</w:t>
      </w:r>
    </w:p>
    <w:p w:rsidR="00241567" w:rsidRPr="00241567" w:rsidRDefault="00241567" w:rsidP="00241567">
      <w:pPr>
        <w:tabs>
          <w:tab w:val="left" w:pos="2760"/>
        </w:tabs>
        <w:spacing w:line="360" w:lineRule="auto"/>
        <w:rPr>
          <w:rFonts w:ascii="Arial" w:hAnsi="Arial" w:cs="Arial"/>
          <w:b/>
          <w:sz w:val="24"/>
          <w:szCs w:val="24"/>
        </w:rPr>
      </w:pPr>
      <w:r w:rsidRPr="00241567">
        <w:rPr>
          <w:rFonts w:ascii="Arial" w:hAnsi="Arial" w:cs="Arial"/>
          <w:b/>
          <w:sz w:val="24"/>
          <w:szCs w:val="24"/>
        </w:rPr>
        <w:t>Arriving at a new f</w:t>
      </w:r>
      <w:r>
        <w:rPr>
          <w:rFonts w:ascii="Arial" w:hAnsi="Arial" w:cs="Arial"/>
          <w:b/>
          <w:sz w:val="24"/>
          <w:szCs w:val="24"/>
        </w:rPr>
        <w:t>rom</w:t>
      </w:r>
      <w:r w:rsidRPr="00241567">
        <w:rPr>
          <w:rFonts w:ascii="Arial" w:hAnsi="Arial" w:cs="Arial"/>
          <w:b/>
          <w:sz w:val="24"/>
          <w:szCs w:val="24"/>
        </w:rPr>
        <w:tab/>
      </w:r>
    </w:p>
    <w:p w:rsidR="000D4E78" w:rsidRPr="00367169" w:rsidRDefault="00241567" w:rsidP="00DF5E56">
      <w:pPr>
        <w:spacing w:line="360" w:lineRule="auto"/>
        <w:rPr>
          <w:rFonts w:ascii="Arial" w:hAnsi="Arial" w:cs="Arial"/>
          <w:sz w:val="24"/>
          <w:szCs w:val="24"/>
        </w:rPr>
      </w:pPr>
      <w:r>
        <w:rPr>
          <w:rFonts w:ascii="Arial" w:hAnsi="Arial" w:cs="Arial"/>
          <w:sz w:val="24"/>
          <w:szCs w:val="24"/>
        </w:rPr>
        <w:t xml:space="preserve">The play </w:t>
      </w:r>
      <w:r w:rsidR="000D4E78" w:rsidRPr="00367169">
        <w:rPr>
          <w:rFonts w:ascii="Arial" w:hAnsi="Arial" w:cs="Arial"/>
          <w:sz w:val="24"/>
          <w:szCs w:val="24"/>
        </w:rPr>
        <w:t>thus offers an examination of</w:t>
      </w:r>
      <w:r w:rsidR="00CF7DAF">
        <w:rPr>
          <w:rFonts w:ascii="Arial" w:hAnsi="Arial" w:cs="Arial"/>
          <w:sz w:val="24"/>
          <w:szCs w:val="24"/>
        </w:rPr>
        <w:t xml:space="preserve"> a</w:t>
      </w:r>
      <w:r w:rsidR="000D4E78" w:rsidRPr="00367169">
        <w:rPr>
          <w:rFonts w:ascii="Arial" w:hAnsi="Arial" w:cs="Arial"/>
          <w:sz w:val="24"/>
          <w:szCs w:val="24"/>
        </w:rPr>
        <w:t xml:space="preserve"> new approach to capitalism through a new form of theatr</w:t>
      </w:r>
      <w:r>
        <w:rPr>
          <w:rFonts w:ascii="Arial" w:hAnsi="Arial" w:cs="Arial"/>
          <w:sz w:val="24"/>
          <w:szCs w:val="24"/>
        </w:rPr>
        <w:t>e, or, rather a departure from O’Casey’s most usual form of the three act play in favour of a one act</w:t>
      </w:r>
      <w:r w:rsidR="00CF7DAF">
        <w:rPr>
          <w:rFonts w:ascii="Arial" w:hAnsi="Arial" w:cs="Arial"/>
          <w:sz w:val="24"/>
          <w:szCs w:val="24"/>
        </w:rPr>
        <w:t>.</w:t>
      </w:r>
      <w:r w:rsidR="000D4E78" w:rsidRPr="00367169">
        <w:rPr>
          <w:rFonts w:ascii="Arial" w:hAnsi="Arial" w:cs="Arial"/>
          <w:sz w:val="24"/>
          <w:szCs w:val="24"/>
        </w:rPr>
        <w:t xml:space="preserve"> Secondly, it blends a range of styles, structures and techniques to jolt the audience out of a complacent reaction and to wake them up to the </w:t>
      </w:r>
      <w:r w:rsidR="000D4E78" w:rsidRPr="00367169">
        <w:rPr>
          <w:rFonts w:ascii="Arial" w:hAnsi="Arial" w:cs="Arial"/>
          <w:sz w:val="24"/>
          <w:szCs w:val="24"/>
        </w:rPr>
        <w:lastRenderedPageBreak/>
        <w:t>newness of the ideas co</w:t>
      </w:r>
      <w:r w:rsidR="009608CE">
        <w:rPr>
          <w:rFonts w:ascii="Arial" w:hAnsi="Arial" w:cs="Arial"/>
          <w:sz w:val="24"/>
          <w:szCs w:val="24"/>
        </w:rPr>
        <w:t>ntained in the innovative form:</w:t>
      </w:r>
      <w:r w:rsidR="00E56138">
        <w:rPr>
          <w:rFonts w:ascii="Arial" w:hAnsi="Arial" w:cs="Arial"/>
          <w:sz w:val="24"/>
          <w:szCs w:val="24"/>
        </w:rPr>
        <w:t xml:space="preserve"> </w:t>
      </w:r>
      <w:r w:rsidR="009608CE">
        <w:rPr>
          <w:rFonts w:ascii="Arial" w:hAnsi="Arial" w:cs="Arial"/>
          <w:sz w:val="24"/>
          <w:szCs w:val="24"/>
        </w:rPr>
        <w:t>s</w:t>
      </w:r>
      <w:r w:rsidR="000D4E78" w:rsidRPr="00367169">
        <w:rPr>
          <w:rFonts w:ascii="Arial" w:hAnsi="Arial" w:cs="Arial"/>
          <w:sz w:val="24"/>
          <w:szCs w:val="24"/>
        </w:rPr>
        <w:t>hifts in time</w:t>
      </w:r>
      <w:r>
        <w:rPr>
          <w:rFonts w:ascii="Arial" w:hAnsi="Arial" w:cs="Arial"/>
          <w:sz w:val="24"/>
          <w:szCs w:val="24"/>
        </w:rPr>
        <w:t>, dancing, ironic songs – a mash-up</w:t>
      </w:r>
      <w:r w:rsidR="000D4E78" w:rsidRPr="00367169">
        <w:rPr>
          <w:rFonts w:ascii="Arial" w:hAnsi="Arial" w:cs="Arial"/>
          <w:sz w:val="24"/>
          <w:szCs w:val="24"/>
        </w:rPr>
        <w:t xml:space="preserve"> if you like of traditional and familiar tunes - characters in freeze-frame, tho</w:t>
      </w:r>
      <w:r>
        <w:rPr>
          <w:rFonts w:ascii="Arial" w:hAnsi="Arial" w:cs="Arial"/>
          <w:sz w:val="24"/>
          <w:szCs w:val="24"/>
        </w:rPr>
        <w:t>se who arrive and depart</w:t>
      </w:r>
      <w:r w:rsidR="000D4E78" w:rsidRPr="00367169">
        <w:rPr>
          <w:rFonts w:ascii="Arial" w:hAnsi="Arial" w:cs="Arial"/>
          <w:sz w:val="24"/>
          <w:szCs w:val="24"/>
        </w:rPr>
        <w:t xml:space="preserve"> without explanation, extravagantly costumed in ways</w:t>
      </w:r>
      <w:r w:rsidR="00CF7DAF">
        <w:rPr>
          <w:rFonts w:ascii="Arial" w:hAnsi="Arial" w:cs="Arial"/>
          <w:sz w:val="24"/>
          <w:szCs w:val="24"/>
        </w:rPr>
        <w:t xml:space="preserve"> far beyond their realist reach. </w:t>
      </w:r>
      <w:r w:rsidR="0032380F" w:rsidRPr="000B21B9">
        <w:rPr>
          <w:rFonts w:ascii="Arial" w:hAnsi="Arial" w:cs="Arial"/>
          <w:color w:val="000000" w:themeColor="text1"/>
          <w:sz w:val="24"/>
          <w:szCs w:val="24"/>
        </w:rPr>
        <w:t>T</w:t>
      </w:r>
      <w:r w:rsidR="000D4E78" w:rsidRPr="00367169">
        <w:rPr>
          <w:rFonts w:ascii="Arial" w:hAnsi="Arial" w:cs="Arial"/>
          <w:sz w:val="24"/>
          <w:szCs w:val="24"/>
        </w:rPr>
        <w:t>oday’s theatregoers, used to fracture</w:t>
      </w:r>
      <w:r w:rsidR="00663350">
        <w:rPr>
          <w:rFonts w:ascii="Arial" w:hAnsi="Arial" w:cs="Arial"/>
          <w:sz w:val="24"/>
          <w:szCs w:val="24"/>
        </w:rPr>
        <w:t>d narratives of postmodernism and familiar with devised work featuring diverse styles</w:t>
      </w:r>
      <w:r w:rsidR="000D4E78" w:rsidRPr="00367169">
        <w:rPr>
          <w:rFonts w:ascii="Arial" w:hAnsi="Arial" w:cs="Arial"/>
          <w:sz w:val="24"/>
          <w:szCs w:val="24"/>
        </w:rPr>
        <w:t xml:space="preserve"> throughout a performance,</w:t>
      </w:r>
      <w:r w:rsidR="00663350">
        <w:rPr>
          <w:rFonts w:ascii="Arial" w:hAnsi="Arial" w:cs="Arial"/>
          <w:sz w:val="24"/>
          <w:szCs w:val="24"/>
        </w:rPr>
        <w:t xml:space="preserve"> would now</w:t>
      </w:r>
      <w:r w:rsidR="00CF7DAF">
        <w:rPr>
          <w:rFonts w:ascii="Arial" w:hAnsi="Arial" w:cs="Arial"/>
          <w:sz w:val="24"/>
          <w:szCs w:val="24"/>
        </w:rPr>
        <w:t xml:space="preserve"> find</w:t>
      </w:r>
      <w:r w:rsidR="000D4E78" w:rsidRPr="00367169">
        <w:rPr>
          <w:rFonts w:ascii="Arial" w:hAnsi="Arial" w:cs="Arial"/>
          <w:sz w:val="24"/>
          <w:szCs w:val="24"/>
        </w:rPr>
        <w:t xml:space="preserve"> O’Casey’s</w:t>
      </w:r>
      <w:r w:rsidR="00CF7DAF">
        <w:rPr>
          <w:rFonts w:ascii="Arial" w:hAnsi="Arial" w:cs="Arial"/>
          <w:sz w:val="24"/>
          <w:szCs w:val="24"/>
        </w:rPr>
        <w:t xml:space="preserve"> </w:t>
      </w:r>
      <w:r w:rsidR="00663350">
        <w:rPr>
          <w:rFonts w:ascii="Arial" w:hAnsi="Arial" w:cs="Arial"/>
          <w:sz w:val="24"/>
          <w:szCs w:val="24"/>
        </w:rPr>
        <w:t>innovative theatre completely comprehensible</w:t>
      </w:r>
      <w:r w:rsidR="00CF7DAF">
        <w:rPr>
          <w:rFonts w:ascii="Arial" w:hAnsi="Arial" w:cs="Arial"/>
          <w:sz w:val="24"/>
          <w:szCs w:val="24"/>
        </w:rPr>
        <w:t>.</w:t>
      </w:r>
      <w:r w:rsidR="000B21B9">
        <w:rPr>
          <w:rFonts w:ascii="Arial" w:hAnsi="Arial" w:cs="Arial"/>
          <w:sz w:val="24"/>
          <w:szCs w:val="24"/>
        </w:rPr>
        <w:t xml:space="preserve"> But O’Casey’s use of the</w:t>
      </w:r>
      <w:r>
        <w:rPr>
          <w:rFonts w:ascii="Arial" w:hAnsi="Arial" w:cs="Arial"/>
          <w:sz w:val="24"/>
          <w:szCs w:val="24"/>
        </w:rPr>
        <w:t xml:space="preserve"> theatrical possibilities of a compressed time frame of</w:t>
      </w:r>
      <w:r w:rsidR="000B21B9">
        <w:rPr>
          <w:rFonts w:ascii="Arial" w:hAnsi="Arial" w:cs="Arial"/>
          <w:sz w:val="24"/>
          <w:szCs w:val="24"/>
        </w:rPr>
        <w:t xml:space="preserve"> the one act play may not have been popular with</w:t>
      </w:r>
      <w:r>
        <w:rPr>
          <w:rFonts w:ascii="Arial" w:hAnsi="Arial" w:cs="Arial"/>
          <w:sz w:val="24"/>
          <w:szCs w:val="24"/>
        </w:rPr>
        <w:t xml:space="preserve"> his 1950s audience.</w:t>
      </w:r>
      <w:r w:rsidR="000B21B9">
        <w:rPr>
          <w:rFonts w:ascii="Arial" w:hAnsi="Arial" w:cs="Arial"/>
          <w:sz w:val="24"/>
          <w:szCs w:val="24"/>
        </w:rPr>
        <w:t xml:space="preserve"> </w:t>
      </w:r>
      <w:r w:rsidR="000B21B9" w:rsidRPr="000B21B9">
        <w:rPr>
          <w:rFonts w:ascii="Arial" w:hAnsi="Arial" w:cs="Arial"/>
          <w:i/>
          <w:sz w:val="24"/>
          <w:szCs w:val="24"/>
        </w:rPr>
        <w:t>The Times</w:t>
      </w:r>
      <w:r w:rsidR="000B21B9">
        <w:rPr>
          <w:rFonts w:ascii="Arial" w:hAnsi="Arial" w:cs="Arial"/>
          <w:sz w:val="24"/>
          <w:szCs w:val="24"/>
        </w:rPr>
        <w:t xml:space="preserve"> review of the triple bill of O’Casey’s one-act plays</w:t>
      </w:r>
      <w:r w:rsidR="00AD091E">
        <w:rPr>
          <w:rFonts w:ascii="Arial" w:hAnsi="Arial" w:cs="Arial"/>
          <w:sz w:val="24"/>
          <w:szCs w:val="24"/>
        </w:rPr>
        <w:t xml:space="preserve"> when </w:t>
      </w:r>
      <w:r w:rsidR="00AD091E">
        <w:rPr>
          <w:rFonts w:ascii="Arial" w:hAnsi="Arial" w:cs="Arial"/>
          <w:i/>
          <w:sz w:val="24"/>
          <w:szCs w:val="24"/>
        </w:rPr>
        <w:t xml:space="preserve">Time to Go </w:t>
      </w:r>
      <w:r w:rsidR="00AD091E">
        <w:rPr>
          <w:rFonts w:ascii="Arial" w:hAnsi="Arial" w:cs="Arial"/>
          <w:sz w:val="24"/>
          <w:szCs w:val="24"/>
        </w:rPr>
        <w:t xml:space="preserve">was first staged suggests there was more work to be done to persuade audiences to recognise the one-act play as a worthwhile evening at the theatre ‘If every triple bill could be depended on to be as lively we ight eventiallu see the great playgoing public at large abandoning its prejudice in favour of the full-length play.’ </w:t>
      </w:r>
      <w:r w:rsidR="00AD091E">
        <w:rPr>
          <w:rStyle w:val="FootnoteReference"/>
          <w:rFonts w:ascii="Arial" w:hAnsi="Arial" w:cs="Arial"/>
          <w:sz w:val="24"/>
          <w:szCs w:val="24"/>
        </w:rPr>
        <w:footnoteReference w:id="11"/>
      </w:r>
      <w:r w:rsidR="0032380F">
        <w:rPr>
          <w:rFonts w:ascii="Arial" w:hAnsi="Arial" w:cs="Arial"/>
          <w:sz w:val="24"/>
          <w:szCs w:val="24"/>
        </w:rPr>
        <w:t xml:space="preserve"> </w:t>
      </w:r>
      <w:r w:rsidR="00663350">
        <w:rPr>
          <w:rFonts w:ascii="Arial" w:hAnsi="Arial" w:cs="Arial"/>
          <w:sz w:val="24"/>
          <w:szCs w:val="24"/>
        </w:rPr>
        <w:t xml:space="preserve">As </w:t>
      </w:r>
      <w:r w:rsidR="00BC7D1E">
        <w:rPr>
          <w:rFonts w:ascii="Arial" w:hAnsi="Arial" w:cs="Arial"/>
          <w:sz w:val="24"/>
          <w:szCs w:val="24"/>
        </w:rPr>
        <w:t xml:space="preserve">Robert </w:t>
      </w:r>
      <w:r w:rsidR="00BC7D1E">
        <w:rPr>
          <w:rFonts w:ascii="Arial" w:hAnsi="Arial" w:cs="Arial"/>
          <w:sz w:val="24"/>
          <w:szCs w:val="24"/>
        </w:rPr>
        <w:lastRenderedPageBreak/>
        <w:t>Lep</w:t>
      </w:r>
      <w:r w:rsidR="00663350">
        <w:rPr>
          <w:rFonts w:ascii="Arial" w:hAnsi="Arial" w:cs="Arial"/>
          <w:sz w:val="24"/>
          <w:szCs w:val="24"/>
        </w:rPr>
        <w:t>age, whose own theatrical style offers</w:t>
      </w:r>
      <w:r w:rsidR="000D4E78" w:rsidRPr="00367169">
        <w:rPr>
          <w:rFonts w:ascii="Arial" w:hAnsi="Arial" w:cs="Arial"/>
          <w:sz w:val="24"/>
          <w:szCs w:val="24"/>
        </w:rPr>
        <w:t xml:space="preserve"> a blend of narrative, symbolism, projections, experiments in lighting</w:t>
      </w:r>
      <w:r w:rsidR="00663350">
        <w:rPr>
          <w:rFonts w:ascii="Arial" w:hAnsi="Arial" w:cs="Arial"/>
          <w:sz w:val="24"/>
          <w:szCs w:val="24"/>
        </w:rPr>
        <w:t>, music and dance comments</w:t>
      </w:r>
      <w:r w:rsidR="000D4E78" w:rsidRPr="00367169">
        <w:rPr>
          <w:rFonts w:ascii="Arial" w:hAnsi="Arial" w:cs="Arial"/>
          <w:sz w:val="24"/>
          <w:szCs w:val="24"/>
        </w:rPr>
        <w:t xml:space="preserve"> </w:t>
      </w:r>
    </w:p>
    <w:p w:rsidR="000D4E78" w:rsidRPr="00367169" w:rsidRDefault="000D4E78" w:rsidP="000D4E78">
      <w:pPr>
        <w:pStyle w:val="NoSpacing"/>
        <w:ind w:left="720"/>
        <w:rPr>
          <w:rFonts w:ascii="Arial" w:hAnsi="Arial" w:cs="Arial"/>
          <w:sz w:val="24"/>
          <w:szCs w:val="24"/>
        </w:rPr>
      </w:pPr>
      <w:r w:rsidRPr="00367169">
        <w:rPr>
          <w:rFonts w:ascii="Arial" w:hAnsi="Arial" w:cs="Arial"/>
          <w:sz w:val="24"/>
          <w:szCs w:val="24"/>
        </w:rPr>
        <w:t>In Western theatre the success of a play is often seen to rely on how s</w:t>
      </w:r>
      <w:r w:rsidR="00890C42">
        <w:rPr>
          <w:rFonts w:ascii="Arial" w:hAnsi="Arial" w:cs="Arial"/>
          <w:sz w:val="24"/>
          <w:szCs w:val="24"/>
        </w:rPr>
        <w:t>ea</w:t>
      </w:r>
      <w:r w:rsidRPr="00367169">
        <w:rPr>
          <w:rFonts w:ascii="Arial" w:hAnsi="Arial" w:cs="Arial"/>
          <w:sz w:val="24"/>
          <w:szCs w:val="24"/>
        </w:rPr>
        <w:t>mles</w:t>
      </w:r>
      <w:r w:rsidR="009608CE">
        <w:rPr>
          <w:rFonts w:ascii="Arial" w:hAnsi="Arial" w:cs="Arial"/>
          <w:sz w:val="24"/>
          <w:szCs w:val="24"/>
        </w:rPr>
        <w:t xml:space="preserve">s </w:t>
      </w:r>
      <w:r w:rsidRPr="00367169">
        <w:rPr>
          <w:rFonts w:ascii="Arial" w:hAnsi="Arial" w:cs="Arial"/>
          <w:sz w:val="24"/>
          <w:szCs w:val="24"/>
        </w:rPr>
        <w:t>the whole thing appears. For the Japanese, the overall style and individual performance don’t have to match; richness is found in diversity, in t</w:t>
      </w:r>
      <w:r w:rsidR="00241567">
        <w:rPr>
          <w:rFonts w:ascii="Arial" w:hAnsi="Arial" w:cs="Arial"/>
          <w:sz w:val="24"/>
          <w:szCs w:val="24"/>
        </w:rPr>
        <w:t>he meeting and shock of styles....</w:t>
      </w:r>
      <w:r w:rsidRPr="00367169">
        <w:rPr>
          <w:rFonts w:ascii="Arial" w:hAnsi="Arial" w:cs="Arial"/>
          <w:sz w:val="24"/>
          <w:szCs w:val="24"/>
        </w:rPr>
        <w:t xml:space="preserve"> For a Western audience, it’s difficult to be confronted with so many different codes.</w:t>
      </w:r>
      <w:r w:rsidRPr="00367169">
        <w:rPr>
          <w:rStyle w:val="FootnoteReference"/>
          <w:rFonts w:ascii="Arial" w:hAnsi="Arial" w:cs="Arial"/>
          <w:sz w:val="24"/>
          <w:szCs w:val="24"/>
        </w:rPr>
        <w:footnoteReference w:id="12"/>
      </w:r>
    </w:p>
    <w:p w:rsidR="000D4E78" w:rsidRPr="00367169" w:rsidRDefault="000D4E78" w:rsidP="000D4E78">
      <w:pPr>
        <w:pStyle w:val="NoSpacing"/>
        <w:rPr>
          <w:rFonts w:ascii="Arial" w:hAnsi="Arial" w:cs="Arial"/>
          <w:sz w:val="24"/>
          <w:szCs w:val="24"/>
        </w:rPr>
      </w:pPr>
      <w:r w:rsidRPr="00367169">
        <w:rPr>
          <w:rFonts w:ascii="Arial" w:hAnsi="Arial" w:cs="Arial"/>
          <w:sz w:val="24"/>
          <w:szCs w:val="24"/>
        </w:rPr>
        <w:tab/>
      </w:r>
    </w:p>
    <w:p w:rsidR="00890C42" w:rsidRDefault="000D4E78" w:rsidP="00DF5E56">
      <w:pPr>
        <w:spacing w:line="360" w:lineRule="auto"/>
        <w:rPr>
          <w:rFonts w:ascii="Arial" w:hAnsi="Arial" w:cs="Arial"/>
          <w:sz w:val="24"/>
          <w:szCs w:val="24"/>
        </w:rPr>
      </w:pPr>
      <w:r w:rsidRPr="00367169">
        <w:rPr>
          <w:rFonts w:ascii="Arial" w:hAnsi="Arial" w:cs="Arial"/>
          <w:sz w:val="24"/>
          <w:szCs w:val="24"/>
        </w:rPr>
        <w:t>It is such a desire for richness in diversity that O’Casey was keen to attain and is particularly evident in his later plays. The</w:t>
      </w:r>
      <w:r w:rsidR="00241567">
        <w:rPr>
          <w:rFonts w:ascii="Arial" w:hAnsi="Arial" w:cs="Arial"/>
          <w:sz w:val="24"/>
          <w:szCs w:val="24"/>
        </w:rPr>
        <w:t xml:space="preserve"> arrival of this</w:t>
      </w:r>
      <w:r w:rsidRPr="00367169">
        <w:rPr>
          <w:rFonts w:ascii="Arial" w:hAnsi="Arial" w:cs="Arial"/>
          <w:sz w:val="24"/>
          <w:szCs w:val="24"/>
        </w:rPr>
        <w:t xml:space="preserve"> ‘shock of styles’ that he often used in his later work, including </w:t>
      </w:r>
      <w:r w:rsidRPr="00367169">
        <w:rPr>
          <w:rFonts w:ascii="Arial" w:hAnsi="Arial" w:cs="Arial"/>
          <w:i/>
          <w:sz w:val="24"/>
          <w:szCs w:val="24"/>
        </w:rPr>
        <w:t xml:space="preserve">Time to Go, </w:t>
      </w:r>
      <w:r w:rsidRPr="00367169">
        <w:rPr>
          <w:rFonts w:ascii="Arial" w:hAnsi="Arial" w:cs="Arial"/>
          <w:sz w:val="24"/>
          <w:szCs w:val="24"/>
        </w:rPr>
        <w:t xml:space="preserve"> was an opportunity to </w:t>
      </w:r>
      <w:r w:rsidR="00EA40EC" w:rsidRPr="00AD091E">
        <w:rPr>
          <w:rFonts w:ascii="Arial" w:hAnsi="Arial" w:cs="Arial"/>
          <w:color w:val="000000" w:themeColor="text1"/>
          <w:sz w:val="24"/>
          <w:szCs w:val="24"/>
        </w:rPr>
        <w:t>alert</w:t>
      </w:r>
      <w:r w:rsidR="00EA40EC">
        <w:rPr>
          <w:rFonts w:ascii="Arial" w:hAnsi="Arial" w:cs="Arial"/>
          <w:sz w:val="24"/>
          <w:szCs w:val="24"/>
        </w:rPr>
        <w:t xml:space="preserve"> </w:t>
      </w:r>
      <w:r w:rsidRPr="00367169">
        <w:rPr>
          <w:rFonts w:ascii="Arial" w:hAnsi="Arial" w:cs="Arial"/>
          <w:sz w:val="24"/>
          <w:szCs w:val="24"/>
        </w:rPr>
        <w:t>his audience to the radical ideas and approaches to social change and development in his plays through the medium of form. If Lepage is correct and Western audiences of physical theatre even just over a decade ago had difficulty accommodating differences of approach in the same piece o</w:t>
      </w:r>
      <w:r w:rsidR="00AD091E">
        <w:rPr>
          <w:rFonts w:ascii="Arial" w:hAnsi="Arial" w:cs="Arial"/>
          <w:sz w:val="24"/>
          <w:szCs w:val="24"/>
        </w:rPr>
        <w:t>f theatre, then</w:t>
      </w:r>
      <w:r w:rsidRPr="00367169">
        <w:rPr>
          <w:rFonts w:ascii="Arial" w:hAnsi="Arial" w:cs="Arial"/>
          <w:sz w:val="24"/>
          <w:szCs w:val="24"/>
        </w:rPr>
        <w:t xml:space="preserve"> O’Casey’s </w:t>
      </w:r>
      <w:r w:rsidRPr="00367169">
        <w:rPr>
          <w:rFonts w:ascii="Arial" w:hAnsi="Arial" w:cs="Arial"/>
          <w:sz w:val="24"/>
          <w:szCs w:val="24"/>
        </w:rPr>
        <w:lastRenderedPageBreak/>
        <w:t>ble</w:t>
      </w:r>
      <w:r w:rsidR="00AD091E">
        <w:rPr>
          <w:rFonts w:ascii="Arial" w:hAnsi="Arial" w:cs="Arial"/>
          <w:sz w:val="24"/>
          <w:szCs w:val="24"/>
        </w:rPr>
        <w:t>nd of stylistic innovations may</w:t>
      </w:r>
      <w:r w:rsidRPr="00367169">
        <w:rPr>
          <w:rFonts w:ascii="Arial" w:hAnsi="Arial" w:cs="Arial"/>
          <w:sz w:val="24"/>
          <w:szCs w:val="24"/>
        </w:rPr>
        <w:t xml:space="preserve"> </w:t>
      </w:r>
      <w:r w:rsidR="00AD091E">
        <w:rPr>
          <w:rFonts w:ascii="Arial" w:hAnsi="Arial" w:cs="Arial"/>
          <w:sz w:val="24"/>
          <w:szCs w:val="24"/>
        </w:rPr>
        <w:t>have been less enjoyable</w:t>
      </w:r>
      <w:r w:rsidRPr="00367169">
        <w:rPr>
          <w:rFonts w:ascii="Arial" w:hAnsi="Arial" w:cs="Arial"/>
          <w:sz w:val="24"/>
          <w:szCs w:val="24"/>
        </w:rPr>
        <w:t xml:space="preserve"> for his</w:t>
      </w:r>
      <w:r w:rsidR="00AD091E">
        <w:rPr>
          <w:rFonts w:ascii="Arial" w:hAnsi="Arial" w:cs="Arial"/>
          <w:sz w:val="24"/>
          <w:szCs w:val="24"/>
        </w:rPr>
        <w:t xml:space="preserve"> contemporary audience to watch</w:t>
      </w:r>
      <w:r w:rsidRPr="00367169">
        <w:rPr>
          <w:rFonts w:ascii="Arial" w:hAnsi="Arial" w:cs="Arial"/>
          <w:sz w:val="24"/>
          <w:szCs w:val="24"/>
        </w:rPr>
        <w:t>. O’Casey’s view of theatre is that i</w:t>
      </w:r>
      <w:r w:rsidR="00890C42">
        <w:rPr>
          <w:rFonts w:ascii="Arial" w:hAnsi="Arial" w:cs="Arial"/>
          <w:sz w:val="24"/>
          <w:szCs w:val="24"/>
        </w:rPr>
        <w:t>t</w:t>
      </w:r>
      <w:r w:rsidR="009608CE">
        <w:rPr>
          <w:rFonts w:ascii="Arial" w:hAnsi="Arial" w:cs="Arial"/>
          <w:sz w:val="24"/>
          <w:szCs w:val="24"/>
        </w:rPr>
        <w:t>s p</w:t>
      </w:r>
      <w:r w:rsidRPr="00367169">
        <w:rPr>
          <w:rFonts w:ascii="Arial" w:hAnsi="Arial" w:cs="Arial"/>
          <w:sz w:val="24"/>
          <w:szCs w:val="24"/>
        </w:rPr>
        <w:t xml:space="preserve">rimary function is to allow the audience to enjoy the process of watching the production. Theatre ‘should be full of colour and excitement and gaiety. That’s what is </w:t>
      </w:r>
      <w:r w:rsidRPr="00367169">
        <w:rPr>
          <w:rFonts w:ascii="Arial" w:hAnsi="Arial" w:cs="Arial"/>
          <w:i/>
          <w:sz w:val="24"/>
          <w:szCs w:val="24"/>
        </w:rPr>
        <w:t xml:space="preserve">there </w:t>
      </w:r>
      <w:r w:rsidRPr="00367169">
        <w:rPr>
          <w:rFonts w:ascii="Arial" w:hAnsi="Arial" w:cs="Arial"/>
          <w:sz w:val="24"/>
          <w:szCs w:val="24"/>
        </w:rPr>
        <w:t>for!’ To bring colour into people’s lives!</w:t>
      </w:r>
      <w:r w:rsidRPr="00367169">
        <w:rPr>
          <w:rStyle w:val="FootnoteReference"/>
          <w:rFonts w:ascii="Arial" w:hAnsi="Arial" w:cs="Arial"/>
          <w:sz w:val="24"/>
          <w:szCs w:val="24"/>
        </w:rPr>
        <w:footnoteReference w:id="13"/>
      </w:r>
      <w:r w:rsidRPr="00367169">
        <w:rPr>
          <w:rFonts w:ascii="Arial" w:hAnsi="Arial" w:cs="Arial"/>
          <w:i/>
          <w:sz w:val="24"/>
          <w:szCs w:val="24"/>
        </w:rPr>
        <w:t xml:space="preserve"> </w:t>
      </w:r>
      <w:r w:rsidRPr="00367169">
        <w:rPr>
          <w:rFonts w:ascii="Arial" w:hAnsi="Arial" w:cs="Arial"/>
          <w:sz w:val="24"/>
          <w:szCs w:val="24"/>
        </w:rPr>
        <w:t>Contemporary audiences  have learnt through the work of Lepage, Complicite, Cirque du Soleil and contemporary physical theatre companies to enjoy such  dramatic ‘colour’ and to  feel energised by Barthes’  ‘blend and clash’ of theatrical genres and styles</w:t>
      </w:r>
      <w:r w:rsidR="00890C42">
        <w:rPr>
          <w:rFonts w:ascii="Arial" w:hAnsi="Arial" w:cs="Arial"/>
          <w:sz w:val="24"/>
          <w:szCs w:val="24"/>
        </w:rPr>
        <w:t>: s</w:t>
      </w:r>
      <w:r w:rsidRPr="00367169">
        <w:rPr>
          <w:rFonts w:ascii="Arial" w:hAnsi="Arial" w:cs="Arial"/>
          <w:sz w:val="24"/>
          <w:szCs w:val="24"/>
        </w:rPr>
        <w:t>atire, realism, symbolism and myth used alongside one another</w:t>
      </w:r>
      <w:r w:rsidR="00EA40EC">
        <w:rPr>
          <w:rFonts w:ascii="Arial" w:hAnsi="Arial" w:cs="Arial"/>
          <w:color w:val="FF0000"/>
          <w:sz w:val="24"/>
          <w:szCs w:val="24"/>
        </w:rPr>
        <w:t>,</w:t>
      </w:r>
      <w:r w:rsidRPr="00367169">
        <w:rPr>
          <w:rFonts w:ascii="Arial" w:hAnsi="Arial" w:cs="Arial"/>
          <w:sz w:val="24"/>
          <w:szCs w:val="24"/>
        </w:rPr>
        <w:t xml:space="preserve"> as in </w:t>
      </w:r>
      <w:r w:rsidRPr="00367169">
        <w:rPr>
          <w:rFonts w:ascii="Arial" w:hAnsi="Arial" w:cs="Arial"/>
          <w:i/>
          <w:sz w:val="24"/>
          <w:szCs w:val="24"/>
        </w:rPr>
        <w:t>Time to Go</w:t>
      </w:r>
      <w:r w:rsidR="00EA40EC">
        <w:rPr>
          <w:rFonts w:ascii="Arial" w:hAnsi="Arial" w:cs="Arial"/>
          <w:color w:val="FF0000"/>
          <w:sz w:val="24"/>
          <w:szCs w:val="24"/>
        </w:rPr>
        <w:t>,</w:t>
      </w:r>
      <w:r w:rsidRPr="00367169">
        <w:rPr>
          <w:rFonts w:ascii="Arial" w:hAnsi="Arial" w:cs="Arial"/>
          <w:sz w:val="24"/>
          <w:szCs w:val="24"/>
        </w:rPr>
        <w:t xml:space="preserve"> may no longer seem so odd or inexplicable. Now that we have been educated as </w:t>
      </w:r>
      <w:r w:rsidR="009608CE">
        <w:rPr>
          <w:rFonts w:ascii="Arial" w:hAnsi="Arial" w:cs="Arial"/>
          <w:sz w:val="24"/>
          <w:szCs w:val="24"/>
        </w:rPr>
        <w:t xml:space="preserve">an </w:t>
      </w:r>
      <w:r w:rsidRPr="00367169">
        <w:rPr>
          <w:rFonts w:ascii="Arial" w:hAnsi="Arial" w:cs="Arial"/>
          <w:sz w:val="24"/>
          <w:szCs w:val="24"/>
        </w:rPr>
        <w:t xml:space="preserve">audience in how to read O’Casey’s later work, we can re-visit </w:t>
      </w:r>
      <w:r w:rsidR="00EA40EC" w:rsidRPr="00AD091E">
        <w:rPr>
          <w:rFonts w:ascii="Arial" w:hAnsi="Arial" w:cs="Arial"/>
          <w:color w:val="000000" w:themeColor="text1"/>
          <w:sz w:val="24"/>
          <w:szCs w:val="24"/>
        </w:rPr>
        <w:t xml:space="preserve">and </w:t>
      </w:r>
      <w:r w:rsidR="00241567">
        <w:rPr>
          <w:rFonts w:ascii="Arial" w:hAnsi="Arial" w:cs="Arial"/>
          <w:sz w:val="24"/>
          <w:szCs w:val="24"/>
        </w:rPr>
        <w:t xml:space="preserve">examine the imperatives behind his insistence on </w:t>
      </w:r>
      <w:r w:rsidR="00FA473E">
        <w:rPr>
          <w:rFonts w:ascii="Arial" w:hAnsi="Arial" w:cs="Arial"/>
          <w:sz w:val="24"/>
          <w:szCs w:val="24"/>
        </w:rPr>
        <w:t>stylistic inn</w:t>
      </w:r>
      <w:r w:rsidR="00663350">
        <w:rPr>
          <w:rFonts w:ascii="Arial" w:hAnsi="Arial" w:cs="Arial"/>
          <w:sz w:val="24"/>
          <w:szCs w:val="24"/>
        </w:rPr>
        <w:t>ovations as a theatrical means of highlighting the immorality of capitalist economics</w:t>
      </w:r>
      <w:r w:rsidR="00FA473E">
        <w:rPr>
          <w:rFonts w:ascii="Arial" w:hAnsi="Arial" w:cs="Arial"/>
          <w:sz w:val="24"/>
          <w:szCs w:val="24"/>
        </w:rPr>
        <w:t>.</w:t>
      </w:r>
    </w:p>
    <w:p w:rsidR="000D4E78" w:rsidRPr="00367169" w:rsidRDefault="000D4E78" w:rsidP="000D4E78">
      <w:pPr>
        <w:rPr>
          <w:rFonts w:ascii="Arial" w:hAnsi="Arial" w:cs="Arial"/>
          <w:b/>
          <w:sz w:val="24"/>
          <w:szCs w:val="24"/>
        </w:rPr>
      </w:pPr>
      <w:r w:rsidRPr="00367169">
        <w:rPr>
          <w:rFonts w:ascii="Arial" w:hAnsi="Arial" w:cs="Arial"/>
          <w:b/>
          <w:sz w:val="24"/>
          <w:szCs w:val="24"/>
        </w:rPr>
        <w:lastRenderedPageBreak/>
        <w:t>Conclusion</w:t>
      </w:r>
    </w:p>
    <w:p w:rsidR="000D4E78" w:rsidRPr="00367169" w:rsidRDefault="000D4E78" w:rsidP="00D41652">
      <w:pPr>
        <w:spacing w:line="360" w:lineRule="auto"/>
        <w:rPr>
          <w:rFonts w:ascii="Arial" w:hAnsi="Arial" w:cs="Arial"/>
          <w:sz w:val="24"/>
          <w:szCs w:val="24"/>
        </w:rPr>
      </w:pPr>
      <w:r w:rsidRPr="00367169">
        <w:rPr>
          <w:rFonts w:ascii="Arial" w:hAnsi="Arial" w:cs="Arial"/>
          <w:sz w:val="24"/>
          <w:szCs w:val="24"/>
        </w:rPr>
        <w:t>The play closes with the opportunity for change lost; t</w:t>
      </w:r>
      <w:r w:rsidR="009608CE">
        <w:rPr>
          <w:rFonts w:ascii="Arial" w:hAnsi="Arial" w:cs="Arial"/>
          <w:sz w:val="24"/>
          <w:szCs w:val="24"/>
        </w:rPr>
        <w:t>he tree fruits and i</w:t>
      </w:r>
      <w:r w:rsidRPr="00367169">
        <w:rPr>
          <w:rFonts w:ascii="Arial" w:hAnsi="Arial" w:cs="Arial"/>
          <w:sz w:val="24"/>
          <w:szCs w:val="24"/>
        </w:rPr>
        <w:t>s plentiful, the se</w:t>
      </w:r>
      <w:r w:rsidR="009608CE">
        <w:rPr>
          <w:rFonts w:ascii="Arial" w:hAnsi="Arial" w:cs="Arial"/>
          <w:sz w:val="24"/>
          <w:szCs w:val="24"/>
        </w:rPr>
        <w:t>nse of a lush fecund paradise i</w:t>
      </w:r>
      <w:r w:rsidRPr="00367169">
        <w:rPr>
          <w:rFonts w:ascii="Arial" w:hAnsi="Arial" w:cs="Arial"/>
          <w:sz w:val="24"/>
          <w:szCs w:val="24"/>
        </w:rPr>
        <w:t>s offered and dissolved at the moment the woman, the re-imagined figure of Eve, chose the sin of returning to the ways of the capitalist world.</w:t>
      </w:r>
      <w:r w:rsidR="009608CE" w:rsidRPr="00367169">
        <w:rPr>
          <w:rFonts w:ascii="Arial" w:hAnsi="Arial" w:cs="Arial"/>
          <w:sz w:val="24"/>
          <w:szCs w:val="24"/>
        </w:rPr>
        <w:t xml:space="preserve"> </w:t>
      </w:r>
      <w:r w:rsidR="009608CE">
        <w:rPr>
          <w:rFonts w:ascii="Arial" w:hAnsi="Arial" w:cs="Arial"/>
          <w:sz w:val="24"/>
          <w:szCs w:val="24"/>
        </w:rPr>
        <w:t>T</w:t>
      </w:r>
      <w:r w:rsidRPr="00367169">
        <w:rPr>
          <w:rFonts w:ascii="Arial" w:hAnsi="Arial" w:cs="Arial"/>
          <w:sz w:val="24"/>
          <w:szCs w:val="24"/>
        </w:rPr>
        <w:t>he woman has lost the potential paradise seen briefly as the colourful and figuratively rich alternative to t</w:t>
      </w:r>
      <w:r w:rsidR="00AD091E">
        <w:rPr>
          <w:rFonts w:ascii="Arial" w:hAnsi="Arial" w:cs="Arial"/>
          <w:sz w:val="24"/>
          <w:szCs w:val="24"/>
        </w:rPr>
        <w:t xml:space="preserve">he barren landscape. We can begin to imagine the visual spectacle </w:t>
      </w:r>
      <w:r w:rsidRPr="00367169">
        <w:rPr>
          <w:rFonts w:ascii="Arial" w:hAnsi="Arial" w:cs="Arial"/>
          <w:sz w:val="24"/>
          <w:szCs w:val="24"/>
        </w:rPr>
        <w:t xml:space="preserve">of this scene in the hands of a contemporary physical theatre company such as </w:t>
      </w:r>
      <w:r w:rsidR="00AD091E">
        <w:rPr>
          <w:rFonts w:ascii="Arial" w:hAnsi="Arial" w:cs="Arial"/>
          <w:sz w:val="24"/>
          <w:szCs w:val="24"/>
        </w:rPr>
        <w:t>Complicite – perhaps a</w:t>
      </w:r>
      <w:r w:rsidRPr="00367169">
        <w:rPr>
          <w:rFonts w:ascii="Arial" w:hAnsi="Arial" w:cs="Arial"/>
          <w:sz w:val="24"/>
          <w:szCs w:val="24"/>
        </w:rPr>
        <w:t xml:space="preserve"> use of stylised projections, music and lighting to suggest the i</w:t>
      </w:r>
      <w:r w:rsidR="00AD091E">
        <w:rPr>
          <w:rFonts w:ascii="Arial" w:hAnsi="Arial" w:cs="Arial"/>
          <w:sz w:val="24"/>
          <w:szCs w:val="24"/>
        </w:rPr>
        <w:t>dyllic potential of the potential</w:t>
      </w:r>
      <w:r w:rsidRPr="00367169">
        <w:rPr>
          <w:rFonts w:ascii="Arial" w:hAnsi="Arial" w:cs="Arial"/>
          <w:sz w:val="24"/>
          <w:szCs w:val="24"/>
        </w:rPr>
        <w:t xml:space="preserve"> vista</w:t>
      </w:r>
      <w:r w:rsidR="00AD091E">
        <w:rPr>
          <w:rFonts w:ascii="Arial" w:hAnsi="Arial" w:cs="Arial"/>
          <w:sz w:val="24"/>
          <w:szCs w:val="24"/>
        </w:rPr>
        <w:t xml:space="preserve"> dissolving in front of the audience</w:t>
      </w:r>
      <w:r w:rsidRPr="00367169">
        <w:rPr>
          <w:rFonts w:ascii="Arial" w:hAnsi="Arial" w:cs="Arial"/>
          <w:sz w:val="24"/>
          <w:szCs w:val="24"/>
        </w:rPr>
        <w:t>. Certainly Simon McBurney shares O’Casey’s disquiet about the power of the capitalist system, openly declaring that his theatre was formed out of a ‘resi</w:t>
      </w:r>
      <w:r w:rsidR="009608CE">
        <w:rPr>
          <w:rFonts w:ascii="Arial" w:hAnsi="Arial" w:cs="Arial"/>
          <w:sz w:val="24"/>
          <w:szCs w:val="24"/>
        </w:rPr>
        <w:t>s</w:t>
      </w:r>
      <w:r w:rsidRPr="00367169">
        <w:rPr>
          <w:rFonts w:ascii="Arial" w:hAnsi="Arial" w:cs="Arial"/>
          <w:sz w:val="24"/>
          <w:szCs w:val="24"/>
        </w:rPr>
        <w:t>tanc</w:t>
      </w:r>
      <w:r w:rsidR="009608CE">
        <w:rPr>
          <w:rFonts w:ascii="Arial" w:hAnsi="Arial" w:cs="Arial"/>
          <w:sz w:val="24"/>
          <w:szCs w:val="24"/>
        </w:rPr>
        <w:t xml:space="preserve">e </w:t>
      </w:r>
      <w:r w:rsidRPr="00367169">
        <w:rPr>
          <w:rFonts w:ascii="Arial" w:hAnsi="Arial" w:cs="Arial"/>
          <w:sz w:val="24"/>
          <w:szCs w:val="24"/>
        </w:rPr>
        <w:t xml:space="preserve">to “the blind almost fundamentalist adherence to </w:t>
      </w:r>
      <w:r w:rsidR="00EA40EC">
        <w:rPr>
          <w:rFonts w:ascii="Arial" w:hAnsi="Arial" w:cs="Arial"/>
          <w:sz w:val="24"/>
          <w:szCs w:val="24"/>
        </w:rPr>
        <w:t>a consumer capitalist society.”</w:t>
      </w:r>
      <w:r w:rsidRPr="00367169">
        <w:rPr>
          <w:rFonts w:ascii="Arial" w:hAnsi="Arial" w:cs="Arial"/>
          <w:sz w:val="24"/>
          <w:szCs w:val="24"/>
        </w:rPr>
        <w:t>’</w:t>
      </w:r>
      <w:r w:rsidRPr="00367169">
        <w:rPr>
          <w:rStyle w:val="FootnoteReference"/>
          <w:rFonts w:ascii="Arial" w:hAnsi="Arial" w:cs="Arial"/>
          <w:sz w:val="24"/>
          <w:szCs w:val="24"/>
        </w:rPr>
        <w:footnoteReference w:id="14"/>
      </w:r>
      <w:r w:rsidRPr="00367169">
        <w:rPr>
          <w:rFonts w:ascii="Arial" w:hAnsi="Arial" w:cs="Arial"/>
          <w:sz w:val="24"/>
          <w:szCs w:val="24"/>
        </w:rPr>
        <w:t xml:space="preserve"> Both McBurney and O’Casey share a </w:t>
      </w:r>
      <w:r w:rsidRPr="00367169">
        <w:rPr>
          <w:rFonts w:ascii="Arial" w:hAnsi="Arial" w:cs="Arial"/>
          <w:sz w:val="24"/>
          <w:szCs w:val="24"/>
        </w:rPr>
        <w:lastRenderedPageBreak/>
        <w:t xml:space="preserve">strong idealism and O’Casey’s drama uses physical motifs to suggests the potential </w:t>
      </w:r>
      <w:r w:rsidR="007C4792">
        <w:rPr>
          <w:rFonts w:ascii="Arial" w:hAnsi="Arial" w:cs="Arial"/>
          <w:sz w:val="24"/>
          <w:szCs w:val="24"/>
        </w:rPr>
        <w:t xml:space="preserve">benefits of </w:t>
      </w:r>
      <w:r w:rsidRPr="00367169">
        <w:rPr>
          <w:rFonts w:ascii="Arial" w:hAnsi="Arial" w:cs="Arial"/>
          <w:sz w:val="24"/>
          <w:szCs w:val="24"/>
        </w:rPr>
        <w:t>a radical economic rethink via lyrical moments of fantasy. The potential ‘profit’</w:t>
      </w:r>
      <w:r w:rsidR="009608CE">
        <w:rPr>
          <w:rFonts w:ascii="Arial" w:hAnsi="Arial" w:cs="Arial"/>
          <w:sz w:val="24"/>
          <w:szCs w:val="24"/>
        </w:rPr>
        <w:t xml:space="preserve"> to</w:t>
      </w:r>
      <w:r w:rsidRPr="00367169">
        <w:rPr>
          <w:rFonts w:ascii="Arial" w:hAnsi="Arial" w:cs="Arial"/>
          <w:sz w:val="24"/>
          <w:szCs w:val="24"/>
        </w:rPr>
        <w:t xml:space="preserve"> the audience would be the ‘loss’ of adherence to capitalist ethics and potentially a moment for re-growth, just as the tree seemed to offer, not decline and retrenchment as the town had experienced to date. O’Casey has offered an alternative to an international economic system. His play might be overly idealistic but there is a sense that O’Casey himself recognises</w:t>
      </w:r>
      <w:r w:rsidR="009608CE">
        <w:rPr>
          <w:rFonts w:ascii="Arial" w:hAnsi="Arial" w:cs="Arial"/>
          <w:sz w:val="24"/>
          <w:szCs w:val="24"/>
        </w:rPr>
        <w:t xml:space="preserve"> this</w:t>
      </w:r>
      <w:r w:rsidRPr="00367169">
        <w:rPr>
          <w:rFonts w:ascii="Arial" w:hAnsi="Arial" w:cs="Arial"/>
          <w:sz w:val="24"/>
          <w:szCs w:val="24"/>
        </w:rPr>
        <w:t>.</w:t>
      </w:r>
      <w:r w:rsidR="00EA40EC">
        <w:rPr>
          <w:rFonts w:ascii="Arial" w:hAnsi="Arial" w:cs="Arial"/>
          <w:sz w:val="24"/>
          <w:szCs w:val="24"/>
        </w:rPr>
        <w:t xml:space="preserve"> </w:t>
      </w:r>
      <w:r w:rsidRPr="00367169">
        <w:rPr>
          <w:rFonts w:ascii="Arial" w:hAnsi="Arial" w:cs="Arial"/>
          <w:sz w:val="24"/>
          <w:szCs w:val="24"/>
        </w:rPr>
        <w:t>He is not using his drama in a self-righteous or self-indulgent manner to put the world to rights. But he is offering his audience other possibilities, different aspirations and new ideas. As Lionel Pilkington points out</w:t>
      </w:r>
      <w:r w:rsidR="009608CE">
        <w:rPr>
          <w:rFonts w:ascii="Arial" w:hAnsi="Arial" w:cs="Arial"/>
          <w:sz w:val="24"/>
          <w:szCs w:val="24"/>
        </w:rPr>
        <w:t>,</w:t>
      </w:r>
    </w:p>
    <w:p w:rsidR="000D4E78" w:rsidRPr="00367169" w:rsidRDefault="000D4E78" w:rsidP="000D4E78">
      <w:pPr>
        <w:ind w:left="720"/>
        <w:rPr>
          <w:rFonts w:ascii="Arial" w:hAnsi="Arial" w:cs="Arial"/>
          <w:sz w:val="24"/>
          <w:szCs w:val="24"/>
        </w:rPr>
      </w:pPr>
      <w:r w:rsidRPr="00367169">
        <w:rPr>
          <w:rFonts w:ascii="Arial" w:hAnsi="Arial" w:cs="Arial"/>
          <w:sz w:val="24"/>
          <w:szCs w:val="24"/>
        </w:rPr>
        <w:t xml:space="preserve">...theatrical performance is not just the enactment of a literary script but also a playful public intervention, a testimony to the resilience of alternative ways of thinking, remembering and imagining action, and wholesale stretching out of what a society thinks might be possible.’ </w:t>
      </w:r>
      <w:r w:rsidRPr="00367169">
        <w:rPr>
          <w:rStyle w:val="FootnoteReference"/>
          <w:rFonts w:ascii="Arial" w:hAnsi="Arial" w:cs="Arial"/>
          <w:sz w:val="24"/>
          <w:szCs w:val="24"/>
        </w:rPr>
        <w:footnoteReference w:id="15"/>
      </w:r>
    </w:p>
    <w:p w:rsidR="000D4E78" w:rsidRPr="00367169" w:rsidRDefault="000D4E78" w:rsidP="00D41652">
      <w:pPr>
        <w:spacing w:line="360" w:lineRule="auto"/>
        <w:rPr>
          <w:rFonts w:ascii="Arial" w:hAnsi="Arial" w:cs="Arial"/>
          <w:sz w:val="24"/>
          <w:szCs w:val="24"/>
        </w:rPr>
      </w:pPr>
      <w:r w:rsidRPr="00367169">
        <w:rPr>
          <w:rFonts w:ascii="Arial" w:hAnsi="Arial" w:cs="Arial"/>
          <w:i/>
          <w:sz w:val="24"/>
          <w:szCs w:val="24"/>
        </w:rPr>
        <w:lastRenderedPageBreak/>
        <w:t>Time to Go</w:t>
      </w:r>
      <w:r w:rsidRPr="00367169">
        <w:rPr>
          <w:rFonts w:ascii="Arial" w:hAnsi="Arial" w:cs="Arial"/>
          <w:sz w:val="24"/>
          <w:szCs w:val="24"/>
        </w:rPr>
        <w:t xml:space="preserve"> offers a sense of what ‘might be possible’ if the international economic system could be re-imagined in a way that concentrated on fairness and equality rather than exchange for profit. It is not an economic tableau, but it is an imaginatively expressed dramatisation of possibilities. </w:t>
      </w:r>
      <w:r w:rsidR="007C4792">
        <w:rPr>
          <w:rFonts w:ascii="Arial" w:hAnsi="Arial" w:cs="Arial"/>
          <w:sz w:val="24"/>
          <w:szCs w:val="24"/>
        </w:rPr>
        <w:t>As Barney the landowner comments to Cousins about the fruiting tree in the closing speech of the play</w:t>
      </w:r>
      <w:r w:rsidR="009608CE">
        <w:rPr>
          <w:rFonts w:ascii="Arial" w:hAnsi="Arial" w:cs="Arial"/>
          <w:sz w:val="24"/>
          <w:szCs w:val="24"/>
        </w:rPr>
        <w:t>,</w:t>
      </w:r>
      <w:r w:rsidR="007C4792">
        <w:rPr>
          <w:rFonts w:ascii="Arial" w:hAnsi="Arial" w:cs="Arial"/>
          <w:sz w:val="24"/>
          <w:szCs w:val="24"/>
        </w:rPr>
        <w:t xml:space="preserve"> ‘If I seen anything, an’if you seen anything, what was seen was only an halleelucination!’ (292). The sight of the vista was fleeting, it may even have simply been imagined. The play show</w:t>
      </w:r>
      <w:r w:rsidR="009608CE">
        <w:rPr>
          <w:rFonts w:ascii="Arial" w:hAnsi="Arial" w:cs="Arial"/>
          <w:sz w:val="24"/>
          <w:szCs w:val="24"/>
        </w:rPr>
        <w:t>s t</w:t>
      </w:r>
      <w:r w:rsidR="007C4792">
        <w:rPr>
          <w:rFonts w:ascii="Arial" w:hAnsi="Arial" w:cs="Arial"/>
          <w:sz w:val="24"/>
          <w:szCs w:val="24"/>
        </w:rPr>
        <w:t>he possibility of an alternative approach to financial responsibility, much as Sandel’s work shows today</w:t>
      </w:r>
      <w:r w:rsidR="00CB7CE1">
        <w:rPr>
          <w:rFonts w:ascii="Arial" w:hAnsi="Arial" w:cs="Arial"/>
          <w:sz w:val="24"/>
          <w:szCs w:val="24"/>
        </w:rPr>
        <w:t xml:space="preserve">, but without any conviction that such change can actually happen. </w:t>
      </w:r>
      <w:r w:rsidRPr="00367169">
        <w:rPr>
          <w:rFonts w:ascii="Arial" w:hAnsi="Arial" w:cs="Arial"/>
          <w:sz w:val="24"/>
          <w:szCs w:val="24"/>
        </w:rPr>
        <w:t>The play</w:t>
      </w:r>
      <w:r w:rsidR="00CB7CE1">
        <w:rPr>
          <w:rFonts w:ascii="Arial" w:hAnsi="Arial" w:cs="Arial"/>
          <w:sz w:val="24"/>
          <w:szCs w:val="24"/>
        </w:rPr>
        <w:t xml:space="preserve"> suggests that it is time for</w:t>
      </w:r>
      <w:r w:rsidR="00495B8F">
        <w:rPr>
          <w:rFonts w:ascii="Arial" w:hAnsi="Arial" w:cs="Arial"/>
          <w:sz w:val="24"/>
          <w:szCs w:val="24"/>
        </w:rPr>
        <w:t xml:space="preserve"> the departure of capitalism</w:t>
      </w:r>
      <w:r w:rsidR="00CB7CE1">
        <w:rPr>
          <w:rFonts w:ascii="Arial" w:hAnsi="Arial" w:cs="Arial"/>
          <w:sz w:val="24"/>
          <w:szCs w:val="24"/>
        </w:rPr>
        <w:t>, but recognises that only the actions of the audience in the space outside the theatre can make that ideal vision a reality.</w:t>
      </w:r>
    </w:p>
    <w:p w:rsidR="00F253A4" w:rsidRPr="00367169" w:rsidRDefault="00F253A4" w:rsidP="000D4E78">
      <w:pPr>
        <w:rPr>
          <w:rFonts w:ascii="Arial" w:hAnsi="Arial" w:cs="Arial"/>
          <w:sz w:val="24"/>
          <w:szCs w:val="24"/>
        </w:rPr>
      </w:pPr>
    </w:p>
    <w:p w:rsidR="000F2FD0" w:rsidRDefault="000F2FD0">
      <w:pPr>
        <w:rPr>
          <w:b/>
          <w:sz w:val="32"/>
          <w:szCs w:val="32"/>
        </w:rPr>
      </w:pPr>
    </w:p>
    <w:p w:rsidR="000F2FD0" w:rsidRDefault="000F2FD0">
      <w:pPr>
        <w:rPr>
          <w:b/>
          <w:sz w:val="32"/>
          <w:szCs w:val="32"/>
        </w:rPr>
      </w:pPr>
    </w:p>
    <w:p w:rsidR="000F2FD0" w:rsidRDefault="000F2FD0">
      <w:pPr>
        <w:rPr>
          <w:b/>
          <w:sz w:val="32"/>
          <w:szCs w:val="32"/>
        </w:rPr>
      </w:pPr>
    </w:p>
    <w:p w:rsidR="000F2FD0" w:rsidRDefault="000F2FD0">
      <w:pPr>
        <w:rPr>
          <w:b/>
          <w:sz w:val="32"/>
          <w:szCs w:val="32"/>
        </w:rPr>
      </w:pPr>
    </w:p>
    <w:p w:rsidR="000F2FD0" w:rsidRDefault="000F2FD0">
      <w:pPr>
        <w:rPr>
          <w:b/>
          <w:sz w:val="32"/>
          <w:szCs w:val="32"/>
        </w:rPr>
      </w:pPr>
    </w:p>
    <w:p w:rsidR="00EC0F17" w:rsidRDefault="00EC0F17">
      <w:pPr>
        <w:rPr>
          <w:b/>
          <w:sz w:val="28"/>
          <w:szCs w:val="28"/>
        </w:rPr>
      </w:pPr>
    </w:p>
    <w:p w:rsidR="00EC0F17" w:rsidRDefault="00EC0F17">
      <w:pPr>
        <w:rPr>
          <w:b/>
          <w:sz w:val="28"/>
          <w:szCs w:val="28"/>
        </w:rPr>
      </w:pPr>
    </w:p>
    <w:p w:rsidR="00AD091E" w:rsidRDefault="00AD091E">
      <w:pPr>
        <w:rPr>
          <w:b/>
          <w:sz w:val="28"/>
          <w:szCs w:val="28"/>
        </w:rPr>
      </w:pPr>
    </w:p>
    <w:p w:rsidR="00AD091E" w:rsidRDefault="00AD091E">
      <w:pPr>
        <w:rPr>
          <w:b/>
          <w:sz w:val="28"/>
          <w:szCs w:val="28"/>
        </w:rPr>
      </w:pPr>
    </w:p>
    <w:p w:rsidR="00AD091E" w:rsidRDefault="00AD091E">
      <w:pPr>
        <w:rPr>
          <w:b/>
          <w:sz w:val="28"/>
          <w:szCs w:val="28"/>
        </w:rPr>
      </w:pPr>
    </w:p>
    <w:p w:rsidR="00AD091E" w:rsidRDefault="00AD091E">
      <w:pPr>
        <w:rPr>
          <w:b/>
          <w:sz w:val="28"/>
          <w:szCs w:val="28"/>
        </w:rPr>
      </w:pPr>
    </w:p>
    <w:p w:rsidR="00CC2F3C" w:rsidRPr="00B9091B" w:rsidRDefault="00737BD5">
      <w:pPr>
        <w:rPr>
          <w:rFonts w:ascii="Arial" w:hAnsi="Arial" w:cs="Arial"/>
          <w:b/>
          <w:sz w:val="28"/>
          <w:szCs w:val="28"/>
        </w:rPr>
      </w:pPr>
      <w:r w:rsidRPr="00B9091B">
        <w:rPr>
          <w:b/>
          <w:sz w:val="28"/>
          <w:szCs w:val="28"/>
        </w:rPr>
        <w:t>Bibliography</w:t>
      </w:r>
    </w:p>
    <w:p w:rsidR="00ED51B0" w:rsidRPr="000F2FD0" w:rsidRDefault="00ED51B0">
      <w:pPr>
        <w:rPr>
          <w:rFonts w:ascii="Arial" w:hAnsi="Arial" w:cs="Arial"/>
          <w:sz w:val="24"/>
          <w:szCs w:val="24"/>
        </w:rPr>
      </w:pPr>
      <w:r w:rsidRPr="000F2FD0">
        <w:rPr>
          <w:rFonts w:ascii="Arial" w:hAnsi="Arial" w:cs="Arial"/>
          <w:sz w:val="24"/>
          <w:szCs w:val="24"/>
        </w:rPr>
        <w:t xml:space="preserve">Allen, Kieran, </w:t>
      </w:r>
      <w:r w:rsidRPr="000F2FD0">
        <w:rPr>
          <w:rFonts w:ascii="Arial" w:hAnsi="Arial" w:cs="Arial"/>
          <w:i/>
          <w:sz w:val="24"/>
          <w:szCs w:val="24"/>
        </w:rPr>
        <w:t>The Celtic Tiger: The Myth of Social Partnership in Ireland</w:t>
      </w:r>
      <w:r w:rsidRPr="000F2FD0">
        <w:rPr>
          <w:rFonts w:ascii="Arial" w:hAnsi="Arial" w:cs="Arial"/>
          <w:sz w:val="24"/>
          <w:szCs w:val="24"/>
        </w:rPr>
        <w:t xml:space="preserve"> (Manchester: Manchester University Press, 2000)</w:t>
      </w:r>
    </w:p>
    <w:p w:rsidR="00785E20" w:rsidRPr="000F2FD0" w:rsidRDefault="00785E20">
      <w:pPr>
        <w:rPr>
          <w:rFonts w:ascii="Arial" w:hAnsi="Arial" w:cs="Arial"/>
          <w:sz w:val="24"/>
          <w:szCs w:val="24"/>
        </w:rPr>
      </w:pPr>
      <w:r w:rsidRPr="000F2FD0">
        <w:rPr>
          <w:rFonts w:ascii="Arial" w:hAnsi="Arial" w:cs="Arial"/>
          <w:sz w:val="24"/>
          <w:szCs w:val="24"/>
        </w:rPr>
        <w:t xml:space="preserve">Latouche, Serge </w:t>
      </w:r>
      <w:r w:rsidRPr="000F2FD0">
        <w:rPr>
          <w:rFonts w:ascii="Arial" w:hAnsi="Arial" w:cs="Arial"/>
          <w:i/>
          <w:sz w:val="24"/>
          <w:szCs w:val="24"/>
        </w:rPr>
        <w:t>A Farewell to Growth</w:t>
      </w:r>
      <w:r w:rsidRPr="000F2FD0">
        <w:rPr>
          <w:rFonts w:ascii="Arial" w:hAnsi="Arial" w:cs="Arial"/>
          <w:sz w:val="24"/>
          <w:szCs w:val="24"/>
        </w:rPr>
        <w:t xml:space="preserve"> translated by David Macey, (Cambridge: Polity, 2009)</w:t>
      </w:r>
    </w:p>
    <w:p w:rsidR="000D4733" w:rsidRPr="000F2FD0" w:rsidRDefault="000D4733">
      <w:pPr>
        <w:rPr>
          <w:rFonts w:ascii="Arial" w:hAnsi="Arial" w:cs="Arial"/>
          <w:sz w:val="24"/>
          <w:szCs w:val="24"/>
        </w:rPr>
      </w:pPr>
      <w:r w:rsidRPr="000F2FD0">
        <w:rPr>
          <w:rFonts w:ascii="Arial" w:hAnsi="Arial" w:cs="Arial"/>
          <w:sz w:val="24"/>
          <w:szCs w:val="24"/>
        </w:rPr>
        <w:lastRenderedPageBreak/>
        <w:t xml:space="preserve">Lepage, Robert, </w:t>
      </w:r>
      <w:r w:rsidRPr="000F2FD0">
        <w:rPr>
          <w:rFonts w:ascii="Arial" w:hAnsi="Arial" w:cs="Arial"/>
          <w:i/>
          <w:sz w:val="24"/>
          <w:szCs w:val="24"/>
        </w:rPr>
        <w:t>Robert Lepage: Connecting Flights - In Conversation with Remy Charest</w:t>
      </w:r>
      <w:r w:rsidRPr="000F2FD0">
        <w:rPr>
          <w:rFonts w:ascii="Arial" w:hAnsi="Arial" w:cs="Arial"/>
          <w:sz w:val="24"/>
          <w:szCs w:val="24"/>
        </w:rPr>
        <w:t xml:space="preserve">  (Canada: Alfred P.Knopf, 1998)</w:t>
      </w:r>
    </w:p>
    <w:p w:rsidR="006C4F81" w:rsidRPr="000F2FD0" w:rsidRDefault="006C4F81">
      <w:pPr>
        <w:rPr>
          <w:rFonts w:ascii="Arial" w:hAnsi="Arial" w:cs="Arial"/>
          <w:sz w:val="24"/>
          <w:szCs w:val="24"/>
        </w:rPr>
      </w:pPr>
      <w:r w:rsidRPr="000F2FD0">
        <w:rPr>
          <w:rFonts w:ascii="Arial" w:hAnsi="Arial" w:cs="Arial"/>
          <w:sz w:val="24"/>
          <w:szCs w:val="24"/>
        </w:rPr>
        <w:t xml:space="preserve">Lowery, Robert G., </w:t>
      </w:r>
      <w:r w:rsidRPr="000F2FD0">
        <w:rPr>
          <w:rFonts w:ascii="Arial" w:hAnsi="Arial" w:cs="Arial"/>
          <w:i/>
          <w:sz w:val="24"/>
          <w:szCs w:val="24"/>
        </w:rPr>
        <w:t>The O’Casey Annual Vol 2</w:t>
      </w:r>
      <w:r w:rsidRPr="000F2FD0">
        <w:rPr>
          <w:rFonts w:ascii="Arial" w:hAnsi="Arial" w:cs="Arial"/>
          <w:sz w:val="24"/>
          <w:szCs w:val="24"/>
        </w:rPr>
        <w:t xml:space="preserve"> (London: Macmillan, 1983)</w:t>
      </w:r>
    </w:p>
    <w:p w:rsidR="00621905" w:rsidRPr="000F2FD0" w:rsidRDefault="00621905">
      <w:pPr>
        <w:rPr>
          <w:rFonts w:ascii="Arial" w:hAnsi="Arial" w:cs="Arial"/>
          <w:sz w:val="24"/>
          <w:szCs w:val="24"/>
        </w:rPr>
      </w:pPr>
      <w:r w:rsidRPr="000F2FD0">
        <w:rPr>
          <w:rFonts w:ascii="Arial" w:hAnsi="Arial" w:cs="Arial"/>
          <w:sz w:val="24"/>
          <w:szCs w:val="24"/>
        </w:rPr>
        <w:t xml:space="preserve">Murray, Christopher </w:t>
      </w:r>
      <w:r w:rsidRPr="000F2FD0">
        <w:rPr>
          <w:rFonts w:ascii="Arial" w:hAnsi="Arial" w:cs="Arial"/>
          <w:i/>
          <w:sz w:val="24"/>
          <w:szCs w:val="24"/>
        </w:rPr>
        <w:t>Sean O’Casey: Writer at Work</w:t>
      </w:r>
      <w:r w:rsidRPr="000F2FD0">
        <w:rPr>
          <w:rFonts w:ascii="Arial" w:hAnsi="Arial" w:cs="Arial"/>
          <w:sz w:val="24"/>
          <w:szCs w:val="24"/>
        </w:rPr>
        <w:t xml:space="preserve"> (Dublin: Gill &amp; Macmillan, 2004)</w:t>
      </w:r>
    </w:p>
    <w:p w:rsidR="000D4733" w:rsidRPr="000F2FD0" w:rsidRDefault="00ED51B0" w:rsidP="000D4733">
      <w:pPr>
        <w:pStyle w:val="FootnoteText"/>
        <w:rPr>
          <w:rFonts w:ascii="Arial" w:hAnsi="Arial" w:cs="Arial"/>
          <w:sz w:val="24"/>
          <w:szCs w:val="24"/>
        </w:rPr>
      </w:pPr>
      <w:r w:rsidRPr="000F2FD0">
        <w:rPr>
          <w:rFonts w:ascii="Arial" w:hAnsi="Arial" w:cs="Arial"/>
          <w:sz w:val="24"/>
          <w:szCs w:val="24"/>
        </w:rPr>
        <w:t xml:space="preserve">O’Casey, Sean </w:t>
      </w:r>
      <w:r w:rsidRPr="000F2FD0">
        <w:rPr>
          <w:rFonts w:ascii="Arial" w:hAnsi="Arial" w:cs="Arial"/>
          <w:i/>
          <w:sz w:val="24"/>
          <w:szCs w:val="24"/>
        </w:rPr>
        <w:t>The Complete Plays of Sean O’Casey Vol 5</w:t>
      </w:r>
      <w:r w:rsidRPr="000F2FD0">
        <w:rPr>
          <w:rFonts w:ascii="Arial" w:hAnsi="Arial" w:cs="Arial"/>
          <w:sz w:val="24"/>
          <w:szCs w:val="24"/>
        </w:rPr>
        <w:t xml:space="preserve"> (London: Macmillan, 1984)</w:t>
      </w:r>
      <w:r w:rsidR="000D4733" w:rsidRPr="000F2FD0">
        <w:rPr>
          <w:rFonts w:ascii="Arial" w:hAnsi="Arial" w:cs="Arial"/>
          <w:sz w:val="24"/>
          <w:szCs w:val="24"/>
        </w:rPr>
        <w:t xml:space="preserve"> O’Casey, Sean </w:t>
      </w:r>
      <w:r w:rsidR="000D4733" w:rsidRPr="000F2FD0">
        <w:rPr>
          <w:rFonts w:ascii="Arial" w:hAnsi="Arial" w:cs="Arial"/>
          <w:i/>
          <w:sz w:val="24"/>
          <w:szCs w:val="24"/>
        </w:rPr>
        <w:t>Sunset and Evening Star</w:t>
      </w:r>
      <w:r w:rsidR="000D4733" w:rsidRPr="000F2FD0">
        <w:rPr>
          <w:rFonts w:ascii="Arial" w:hAnsi="Arial" w:cs="Arial"/>
          <w:sz w:val="24"/>
          <w:szCs w:val="24"/>
        </w:rPr>
        <w:t xml:space="preserve"> (London: Macmillan, 1954)</w:t>
      </w:r>
    </w:p>
    <w:p w:rsidR="000D4733" w:rsidRPr="000F2FD0" w:rsidRDefault="00D41652" w:rsidP="00D41652">
      <w:pPr>
        <w:pStyle w:val="FootnoteText"/>
        <w:tabs>
          <w:tab w:val="left" w:pos="5415"/>
        </w:tabs>
        <w:rPr>
          <w:rFonts w:ascii="Arial" w:hAnsi="Arial" w:cs="Arial"/>
          <w:sz w:val="24"/>
          <w:szCs w:val="24"/>
        </w:rPr>
      </w:pPr>
      <w:r w:rsidRPr="000F2FD0">
        <w:rPr>
          <w:rFonts w:ascii="Arial" w:hAnsi="Arial" w:cs="Arial"/>
          <w:sz w:val="24"/>
          <w:szCs w:val="24"/>
        </w:rPr>
        <w:tab/>
      </w:r>
    </w:p>
    <w:p w:rsidR="009973BA" w:rsidRPr="000F2FD0" w:rsidRDefault="000D4733" w:rsidP="000D4733">
      <w:pPr>
        <w:rPr>
          <w:rFonts w:ascii="Arial" w:hAnsi="Arial" w:cs="Arial"/>
          <w:sz w:val="24"/>
          <w:szCs w:val="24"/>
        </w:rPr>
      </w:pPr>
      <w:r w:rsidRPr="000F2FD0">
        <w:rPr>
          <w:rFonts w:ascii="Arial" w:hAnsi="Arial" w:cs="Arial"/>
          <w:sz w:val="24"/>
          <w:szCs w:val="24"/>
        </w:rPr>
        <w:t xml:space="preserve">Pilkington, Lionel, </w:t>
      </w:r>
      <w:r w:rsidRPr="000F2FD0">
        <w:rPr>
          <w:rFonts w:ascii="Arial" w:hAnsi="Arial" w:cs="Arial"/>
          <w:i/>
          <w:sz w:val="24"/>
          <w:szCs w:val="24"/>
        </w:rPr>
        <w:t>Theatre &amp; Ireland</w:t>
      </w:r>
      <w:r w:rsidRPr="000F2FD0">
        <w:rPr>
          <w:rFonts w:ascii="Arial" w:hAnsi="Arial" w:cs="Arial"/>
          <w:sz w:val="24"/>
          <w:szCs w:val="24"/>
        </w:rPr>
        <w:t xml:space="preserve"> (London: Palgrave Macmillan, 2010)</w:t>
      </w:r>
      <w:r w:rsidR="009973BA" w:rsidRPr="000F2FD0">
        <w:rPr>
          <w:rFonts w:ascii="Arial" w:hAnsi="Arial" w:cs="Arial"/>
          <w:sz w:val="24"/>
          <w:szCs w:val="24"/>
        </w:rPr>
        <w:t xml:space="preserve"> </w:t>
      </w:r>
    </w:p>
    <w:p w:rsidR="000D4733" w:rsidRPr="000F2FD0" w:rsidRDefault="009973BA" w:rsidP="000D4733">
      <w:pPr>
        <w:rPr>
          <w:rFonts w:ascii="Arial" w:hAnsi="Arial" w:cs="Arial"/>
          <w:sz w:val="24"/>
          <w:szCs w:val="24"/>
        </w:rPr>
      </w:pPr>
      <w:r w:rsidRPr="000F2FD0">
        <w:rPr>
          <w:rFonts w:ascii="Arial" w:hAnsi="Arial" w:cs="Arial"/>
          <w:sz w:val="24"/>
          <w:szCs w:val="24"/>
        </w:rPr>
        <w:t xml:space="preserve">Rebellato, Dan </w:t>
      </w:r>
      <w:r w:rsidRPr="000F2FD0">
        <w:rPr>
          <w:rFonts w:ascii="Arial" w:hAnsi="Arial" w:cs="Arial"/>
          <w:i/>
          <w:sz w:val="24"/>
          <w:szCs w:val="24"/>
        </w:rPr>
        <w:t>Theatre and Globalization</w:t>
      </w:r>
      <w:r w:rsidRPr="000F2FD0">
        <w:rPr>
          <w:rFonts w:ascii="Arial" w:hAnsi="Arial" w:cs="Arial"/>
          <w:sz w:val="24"/>
          <w:szCs w:val="24"/>
        </w:rPr>
        <w:t xml:space="preserve"> (London: Macmillan, 2009)</w:t>
      </w:r>
    </w:p>
    <w:p w:rsidR="00785E20" w:rsidRPr="000F2FD0" w:rsidRDefault="00785E20" w:rsidP="000D4733">
      <w:pPr>
        <w:rPr>
          <w:rFonts w:ascii="Arial" w:hAnsi="Arial" w:cs="Arial"/>
          <w:sz w:val="24"/>
          <w:szCs w:val="24"/>
        </w:rPr>
      </w:pPr>
      <w:r w:rsidRPr="000F2FD0">
        <w:rPr>
          <w:rFonts w:ascii="Arial" w:hAnsi="Arial" w:cs="Arial"/>
          <w:sz w:val="24"/>
          <w:szCs w:val="24"/>
        </w:rPr>
        <w:t xml:space="preserve">Sandel, Michael, </w:t>
      </w:r>
      <w:r w:rsidRPr="000F2FD0">
        <w:rPr>
          <w:rFonts w:ascii="Arial" w:hAnsi="Arial" w:cs="Arial"/>
          <w:i/>
          <w:sz w:val="24"/>
          <w:szCs w:val="24"/>
        </w:rPr>
        <w:t>What Money Can’t Buy: The Moral Limits of Markets</w:t>
      </w:r>
      <w:r w:rsidRPr="000F2FD0">
        <w:rPr>
          <w:rFonts w:ascii="Arial" w:hAnsi="Arial" w:cs="Arial"/>
          <w:sz w:val="24"/>
          <w:szCs w:val="24"/>
        </w:rPr>
        <w:t xml:space="preserve"> (London: Allen Lane, 2012, Kindle Edition)</w:t>
      </w:r>
    </w:p>
    <w:p w:rsidR="00737BD5" w:rsidRPr="000F2FD0" w:rsidRDefault="00785E20">
      <w:pPr>
        <w:rPr>
          <w:rFonts w:ascii="Arial" w:hAnsi="Arial" w:cs="Arial"/>
          <w:sz w:val="24"/>
          <w:szCs w:val="24"/>
        </w:rPr>
      </w:pPr>
      <w:r w:rsidRPr="000F2FD0">
        <w:rPr>
          <w:rFonts w:ascii="Arial" w:hAnsi="Arial" w:cs="Arial"/>
          <w:sz w:val="24"/>
          <w:szCs w:val="24"/>
        </w:rPr>
        <w:t xml:space="preserve">Bernice Schrank, ‘Sean O’Casey’s </w:t>
      </w:r>
      <w:r w:rsidRPr="000F2FD0">
        <w:rPr>
          <w:rFonts w:ascii="Arial" w:hAnsi="Arial" w:cs="Arial"/>
          <w:i/>
          <w:sz w:val="24"/>
          <w:szCs w:val="24"/>
        </w:rPr>
        <w:t>Time to Go</w:t>
      </w:r>
      <w:r w:rsidRPr="000F2FD0">
        <w:rPr>
          <w:rFonts w:ascii="Arial" w:hAnsi="Arial" w:cs="Arial"/>
          <w:sz w:val="24"/>
          <w:szCs w:val="24"/>
        </w:rPr>
        <w:t xml:space="preserve"> and the Theory of a Just Price’, </w:t>
      </w:r>
      <w:r w:rsidRPr="000F2FD0">
        <w:rPr>
          <w:rFonts w:ascii="Arial" w:hAnsi="Arial" w:cs="Arial"/>
          <w:i/>
          <w:sz w:val="24"/>
          <w:szCs w:val="24"/>
        </w:rPr>
        <w:t>Irish University Review</w:t>
      </w:r>
      <w:r w:rsidRPr="000F2FD0">
        <w:rPr>
          <w:rFonts w:ascii="Arial" w:hAnsi="Arial" w:cs="Arial"/>
          <w:sz w:val="24"/>
          <w:szCs w:val="24"/>
        </w:rPr>
        <w:t xml:space="preserve"> Vol 30 No 2 (Autumn- Winter 2000), pp232-243</w:t>
      </w:r>
    </w:p>
    <w:p w:rsidR="00737BD5" w:rsidRPr="000F2FD0" w:rsidRDefault="00737BD5" w:rsidP="00495B8F">
      <w:pPr>
        <w:tabs>
          <w:tab w:val="left" w:pos="1065"/>
          <w:tab w:val="center" w:pos="4513"/>
        </w:tabs>
        <w:rPr>
          <w:rFonts w:ascii="Arial" w:hAnsi="Arial" w:cs="Arial"/>
          <w:b/>
          <w:sz w:val="24"/>
          <w:szCs w:val="24"/>
        </w:rPr>
      </w:pPr>
      <w:r w:rsidRPr="000F2FD0">
        <w:rPr>
          <w:rFonts w:ascii="Arial" w:hAnsi="Arial" w:cs="Arial"/>
          <w:b/>
          <w:sz w:val="24"/>
          <w:szCs w:val="24"/>
        </w:rPr>
        <w:t>Letters</w:t>
      </w:r>
      <w:r w:rsidR="00ED51B0" w:rsidRPr="000F2FD0">
        <w:rPr>
          <w:rFonts w:ascii="Arial" w:hAnsi="Arial" w:cs="Arial"/>
          <w:b/>
          <w:sz w:val="24"/>
          <w:szCs w:val="24"/>
        </w:rPr>
        <w:tab/>
      </w:r>
      <w:r w:rsidR="00495B8F" w:rsidRPr="000F2FD0">
        <w:rPr>
          <w:rFonts w:ascii="Arial" w:hAnsi="Arial" w:cs="Arial"/>
          <w:b/>
          <w:sz w:val="24"/>
          <w:szCs w:val="24"/>
        </w:rPr>
        <w:tab/>
      </w:r>
    </w:p>
    <w:p w:rsidR="00ED51B0" w:rsidRPr="000F2FD0" w:rsidRDefault="00ED51B0" w:rsidP="00ED51B0">
      <w:pPr>
        <w:tabs>
          <w:tab w:val="left" w:pos="1800"/>
        </w:tabs>
        <w:rPr>
          <w:rFonts w:ascii="Arial" w:hAnsi="Arial" w:cs="Arial"/>
          <w:sz w:val="24"/>
          <w:szCs w:val="24"/>
        </w:rPr>
      </w:pPr>
      <w:r w:rsidRPr="000F2FD0">
        <w:rPr>
          <w:rFonts w:ascii="Arial" w:hAnsi="Arial" w:cs="Arial"/>
          <w:sz w:val="24"/>
          <w:szCs w:val="24"/>
        </w:rPr>
        <w:t xml:space="preserve">Krause, David (ed) </w:t>
      </w:r>
      <w:r w:rsidRPr="000F2FD0">
        <w:rPr>
          <w:rFonts w:ascii="Arial" w:hAnsi="Arial" w:cs="Arial"/>
          <w:i/>
          <w:sz w:val="24"/>
          <w:szCs w:val="24"/>
        </w:rPr>
        <w:t>The Letters of Sean O’Casey Vol 1 1910-41</w:t>
      </w:r>
      <w:r w:rsidRPr="000F2FD0">
        <w:rPr>
          <w:rFonts w:ascii="Arial" w:hAnsi="Arial" w:cs="Arial"/>
          <w:sz w:val="24"/>
          <w:szCs w:val="24"/>
        </w:rPr>
        <w:t xml:space="preserve"> (London: Macmillan, 1973)</w:t>
      </w:r>
    </w:p>
    <w:p w:rsidR="000F2FD0" w:rsidRPr="00B9091B" w:rsidRDefault="00ED51B0" w:rsidP="00B9091B">
      <w:pPr>
        <w:rPr>
          <w:rFonts w:ascii="Arial" w:hAnsi="Arial" w:cs="Arial"/>
          <w:sz w:val="24"/>
          <w:szCs w:val="24"/>
        </w:rPr>
      </w:pPr>
      <w:r w:rsidRPr="000F2FD0">
        <w:rPr>
          <w:rFonts w:ascii="Arial" w:hAnsi="Arial" w:cs="Arial"/>
          <w:sz w:val="24"/>
          <w:szCs w:val="24"/>
        </w:rPr>
        <w:lastRenderedPageBreak/>
        <w:t xml:space="preserve">Krause, David (ed) </w:t>
      </w:r>
      <w:r w:rsidR="00737BD5" w:rsidRPr="000F2FD0">
        <w:rPr>
          <w:rFonts w:ascii="Arial" w:hAnsi="Arial" w:cs="Arial"/>
          <w:i/>
          <w:sz w:val="24"/>
          <w:szCs w:val="24"/>
        </w:rPr>
        <w:t>The</w:t>
      </w:r>
      <w:r w:rsidR="00737BD5" w:rsidRPr="000F2FD0">
        <w:rPr>
          <w:rFonts w:ascii="Arial" w:hAnsi="Arial" w:cs="Arial"/>
          <w:sz w:val="24"/>
          <w:szCs w:val="24"/>
        </w:rPr>
        <w:t xml:space="preserve"> </w:t>
      </w:r>
      <w:r w:rsidR="00737BD5" w:rsidRPr="000F2FD0">
        <w:rPr>
          <w:rFonts w:ascii="Arial" w:hAnsi="Arial" w:cs="Arial"/>
          <w:i/>
          <w:sz w:val="24"/>
          <w:szCs w:val="24"/>
        </w:rPr>
        <w:t>Letters of Sean O’Casey Vol II 1942-54</w:t>
      </w:r>
      <w:r w:rsidRPr="000F2FD0">
        <w:rPr>
          <w:rFonts w:ascii="Arial" w:hAnsi="Arial" w:cs="Arial"/>
          <w:sz w:val="24"/>
          <w:szCs w:val="24"/>
        </w:rPr>
        <w:t xml:space="preserve"> </w:t>
      </w:r>
      <w:r w:rsidR="00737BD5" w:rsidRPr="000F2FD0">
        <w:rPr>
          <w:rFonts w:ascii="Arial" w:hAnsi="Arial" w:cs="Arial"/>
          <w:sz w:val="24"/>
          <w:szCs w:val="24"/>
        </w:rPr>
        <w:t>(London: Macmillan, 1980)</w:t>
      </w:r>
    </w:p>
    <w:p w:rsidR="000F2FD0" w:rsidRPr="000F2FD0" w:rsidRDefault="000F2FD0" w:rsidP="00ED51B0">
      <w:pPr>
        <w:pStyle w:val="FootnoteText"/>
        <w:tabs>
          <w:tab w:val="center" w:pos="4513"/>
        </w:tabs>
        <w:rPr>
          <w:rFonts w:ascii="Arial" w:hAnsi="Arial" w:cs="Arial"/>
          <w:b/>
          <w:sz w:val="24"/>
          <w:szCs w:val="24"/>
        </w:rPr>
      </w:pPr>
    </w:p>
    <w:p w:rsidR="009973BA" w:rsidRPr="000F2FD0" w:rsidRDefault="00ED51B0" w:rsidP="00ED51B0">
      <w:pPr>
        <w:pStyle w:val="FootnoteText"/>
        <w:tabs>
          <w:tab w:val="center" w:pos="4513"/>
        </w:tabs>
        <w:rPr>
          <w:rFonts w:ascii="Arial" w:hAnsi="Arial" w:cs="Arial"/>
          <w:b/>
          <w:sz w:val="24"/>
          <w:szCs w:val="24"/>
        </w:rPr>
      </w:pPr>
      <w:r w:rsidRPr="000F2FD0">
        <w:rPr>
          <w:rFonts w:ascii="Arial" w:hAnsi="Arial" w:cs="Arial"/>
          <w:b/>
          <w:sz w:val="24"/>
          <w:szCs w:val="24"/>
        </w:rPr>
        <w:t xml:space="preserve">Newspaper articles and Reviews </w:t>
      </w:r>
    </w:p>
    <w:p w:rsidR="00ED51B0" w:rsidRPr="000F2FD0" w:rsidRDefault="00ED51B0" w:rsidP="00ED51B0">
      <w:pPr>
        <w:pStyle w:val="FootnoteText"/>
        <w:tabs>
          <w:tab w:val="center" w:pos="4513"/>
        </w:tabs>
        <w:rPr>
          <w:rFonts w:ascii="Arial" w:hAnsi="Arial" w:cs="Arial"/>
          <w:sz w:val="24"/>
          <w:szCs w:val="24"/>
        </w:rPr>
      </w:pPr>
      <w:r w:rsidRPr="000F2FD0">
        <w:rPr>
          <w:rFonts w:ascii="Arial" w:hAnsi="Arial" w:cs="Arial"/>
          <w:sz w:val="24"/>
          <w:szCs w:val="24"/>
        </w:rPr>
        <w:tab/>
      </w:r>
    </w:p>
    <w:p w:rsidR="00ED51B0" w:rsidRPr="000F2FD0" w:rsidRDefault="00ED51B0" w:rsidP="00ED51B0">
      <w:pPr>
        <w:pStyle w:val="FootnoteText"/>
        <w:tabs>
          <w:tab w:val="left" w:pos="2670"/>
        </w:tabs>
        <w:rPr>
          <w:rFonts w:ascii="Arial" w:hAnsi="Arial" w:cs="Arial"/>
          <w:sz w:val="24"/>
          <w:szCs w:val="24"/>
        </w:rPr>
      </w:pPr>
      <w:r w:rsidRPr="000F2FD0">
        <w:rPr>
          <w:rFonts w:ascii="Arial" w:hAnsi="Arial" w:cs="Arial"/>
          <w:sz w:val="24"/>
          <w:szCs w:val="24"/>
        </w:rPr>
        <w:t xml:space="preserve">Atkinson, Brooks ‘At the Theatre’ </w:t>
      </w:r>
      <w:r w:rsidRPr="000F2FD0">
        <w:rPr>
          <w:rFonts w:ascii="Arial" w:hAnsi="Arial" w:cs="Arial"/>
          <w:i/>
          <w:sz w:val="24"/>
          <w:szCs w:val="24"/>
        </w:rPr>
        <w:t>The New York Times</w:t>
      </w:r>
      <w:r w:rsidRPr="000F2FD0">
        <w:rPr>
          <w:rFonts w:ascii="Arial" w:hAnsi="Arial" w:cs="Arial"/>
          <w:sz w:val="24"/>
          <w:szCs w:val="24"/>
        </w:rPr>
        <w:t>, 8</w:t>
      </w:r>
      <w:r w:rsidRPr="000F2FD0">
        <w:rPr>
          <w:rFonts w:ascii="Arial" w:hAnsi="Arial" w:cs="Arial"/>
          <w:sz w:val="24"/>
          <w:szCs w:val="24"/>
          <w:vertAlign w:val="superscript"/>
        </w:rPr>
        <w:t>th</w:t>
      </w:r>
      <w:r w:rsidRPr="000F2FD0">
        <w:rPr>
          <w:rFonts w:ascii="Arial" w:hAnsi="Arial" w:cs="Arial"/>
          <w:sz w:val="24"/>
          <w:szCs w:val="24"/>
        </w:rPr>
        <w:t xml:space="preserve"> May 1952.</w:t>
      </w:r>
    </w:p>
    <w:p w:rsidR="00A56CFF" w:rsidRPr="000F2FD0" w:rsidRDefault="00ED51B0" w:rsidP="000F2FD0">
      <w:pPr>
        <w:rPr>
          <w:rFonts w:ascii="Arial" w:hAnsi="Arial" w:cs="Arial"/>
          <w:sz w:val="24"/>
          <w:szCs w:val="24"/>
        </w:rPr>
      </w:pPr>
      <w:r w:rsidRPr="000F2FD0">
        <w:rPr>
          <w:rFonts w:ascii="Arial" w:hAnsi="Arial" w:cs="Arial"/>
          <w:sz w:val="24"/>
          <w:szCs w:val="24"/>
        </w:rPr>
        <w:t xml:space="preserve">Anon, ‘Sean O’Casey’s short plays’, </w:t>
      </w:r>
      <w:r w:rsidRPr="000F2FD0">
        <w:rPr>
          <w:rFonts w:ascii="Arial" w:hAnsi="Arial" w:cs="Arial"/>
          <w:i/>
          <w:sz w:val="24"/>
          <w:szCs w:val="24"/>
        </w:rPr>
        <w:t>The Times</w:t>
      </w:r>
      <w:r w:rsidRPr="000F2FD0">
        <w:rPr>
          <w:rFonts w:ascii="Arial" w:hAnsi="Arial" w:cs="Arial"/>
          <w:sz w:val="24"/>
          <w:szCs w:val="24"/>
        </w:rPr>
        <w:t xml:space="preserve"> 23</w:t>
      </w:r>
      <w:r w:rsidRPr="000F2FD0">
        <w:rPr>
          <w:rFonts w:ascii="Arial" w:hAnsi="Arial" w:cs="Arial"/>
          <w:sz w:val="24"/>
          <w:szCs w:val="24"/>
          <w:vertAlign w:val="superscript"/>
        </w:rPr>
        <w:t>rd</w:t>
      </w:r>
      <w:r w:rsidRPr="000F2FD0">
        <w:rPr>
          <w:rFonts w:ascii="Arial" w:hAnsi="Arial" w:cs="Arial"/>
          <w:sz w:val="24"/>
          <w:szCs w:val="24"/>
        </w:rPr>
        <w:t xml:space="preserve"> May 1953.</w:t>
      </w:r>
      <w:r w:rsidR="009973BA" w:rsidRPr="000F2FD0">
        <w:rPr>
          <w:rFonts w:ascii="Arial" w:hAnsi="Arial" w:cs="Arial"/>
          <w:sz w:val="24"/>
          <w:szCs w:val="24"/>
        </w:rPr>
        <w:t xml:space="preserve"> </w:t>
      </w:r>
    </w:p>
    <w:p w:rsidR="00ED51B0" w:rsidRPr="000F2FD0" w:rsidRDefault="009973BA" w:rsidP="00ED51B0">
      <w:pPr>
        <w:rPr>
          <w:rFonts w:ascii="Arial" w:hAnsi="Arial" w:cs="Arial"/>
          <w:sz w:val="24"/>
          <w:szCs w:val="24"/>
        </w:rPr>
      </w:pPr>
      <w:r w:rsidRPr="000F2FD0">
        <w:rPr>
          <w:rFonts w:ascii="Arial" w:hAnsi="Arial" w:cs="Arial"/>
          <w:sz w:val="24"/>
          <w:szCs w:val="24"/>
        </w:rPr>
        <w:t xml:space="preserve">Review, ‘The Unity “Three in a Row”’ </w:t>
      </w:r>
      <w:r w:rsidRPr="000F2FD0">
        <w:rPr>
          <w:rFonts w:ascii="Arial" w:hAnsi="Arial" w:cs="Arial"/>
          <w:i/>
          <w:sz w:val="24"/>
          <w:szCs w:val="24"/>
        </w:rPr>
        <w:t>The Stage</w:t>
      </w:r>
      <w:r w:rsidRPr="000F2FD0">
        <w:rPr>
          <w:rFonts w:ascii="Arial" w:hAnsi="Arial" w:cs="Arial"/>
          <w:sz w:val="24"/>
          <w:szCs w:val="24"/>
        </w:rPr>
        <w:t xml:space="preserve"> 28</w:t>
      </w:r>
      <w:r w:rsidRPr="000F2FD0">
        <w:rPr>
          <w:rFonts w:ascii="Arial" w:hAnsi="Arial" w:cs="Arial"/>
          <w:sz w:val="24"/>
          <w:szCs w:val="24"/>
          <w:vertAlign w:val="superscript"/>
        </w:rPr>
        <w:t>th</w:t>
      </w:r>
      <w:r w:rsidRPr="000F2FD0">
        <w:rPr>
          <w:rFonts w:ascii="Arial" w:hAnsi="Arial" w:cs="Arial"/>
          <w:sz w:val="24"/>
          <w:szCs w:val="24"/>
        </w:rPr>
        <w:t xml:space="preserve"> May 1953.</w:t>
      </w:r>
    </w:p>
    <w:p w:rsidR="00ED51B0" w:rsidRPr="000F2FD0" w:rsidRDefault="00ED51B0" w:rsidP="00ED51B0">
      <w:pPr>
        <w:pStyle w:val="FootnoteText"/>
        <w:rPr>
          <w:rFonts w:ascii="Arial" w:hAnsi="Arial" w:cs="Arial"/>
          <w:sz w:val="24"/>
          <w:szCs w:val="24"/>
        </w:rPr>
      </w:pPr>
      <w:r w:rsidRPr="000F2FD0">
        <w:rPr>
          <w:rFonts w:ascii="Arial" w:hAnsi="Arial" w:cs="Arial"/>
          <w:sz w:val="24"/>
          <w:szCs w:val="24"/>
        </w:rPr>
        <w:t xml:space="preserve">Costa, Maddy ‘A Life in Theatre: Simon McBurney’ Interview with Simon McBurney, </w:t>
      </w:r>
      <w:r w:rsidRPr="000F2FD0">
        <w:rPr>
          <w:rFonts w:ascii="Arial" w:hAnsi="Arial" w:cs="Arial"/>
          <w:i/>
          <w:sz w:val="24"/>
          <w:szCs w:val="24"/>
        </w:rPr>
        <w:t>The Guardian</w:t>
      </w:r>
      <w:r w:rsidRPr="000F2FD0">
        <w:rPr>
          <w:rFonts w:ascii="Arial" w:hAnsi="Arial" w:cs="Arial"/>
          <w:sz w:val="24"/>
          <w:szCs w:val="24"/>
        </w:rPr>
        <w:t xml:space="preserve"> 11.11.10.</w:t>
      </w:r>
    </w:p>
    <w:p w:rsidR="00ED51B0" w:rsidRPr="000F2FD0" w:rsidRDefault="009973BA" w:rsidP="009973BA">
      <w:pPr>
        <w:pStyle w:val="FootnoteText"/>
        <w:tabs>
          <w:tab w:val="left" w:pos="7380"/>
        </w:tabs>
        <w:rPr>
          <w:rFonts w:ascii="Arial" w:hAnsi="Arial" w:cs="Arial"/>
          <w:sz w:val="24"/>
          <w:szCs w:val="24"/>
        </w:rPr>
      </w:pPr>
      <w:r w:rsidRPr="000F2FD0">
        <w:rPr>
          <w:rFonts w:ascii="Arial" w:hAnsi="Arial" w:cs="Arial"/>
          <w:sz w:val="24"/>
          <w:szCs w:val="24"/>
        </w:rPr>
        <w:tab/>
      </w:r>
    </w:p>
    <w:p w:rsidR="00737BD5" w:rsidRPr="000F2FD0" w:rsidRDefault="00ED51B0" w:rsidP="00ED51B0">
      <w:pPr>
        <w:tabs>
          <w:tab w:val="left" w:pos="960"/>
        </w:tabs>
        <w:rPr>
          <w:rFonts w:ascii="Arial" w:hAnsi="Arial" w:cs="Arial"/>
          <w:sz w:val="24"/>
          <w:szCs w:val="24"/>
        </w:rPr>
      </w:pPr>
      <w:r w:rsidRPr="000F2FD0">
        <w:rPr>
          <w:rFonts w:ascii="Arial" w:hAnsi="Arial" w:cs="Arial"/>
          <w:sz w:val="24"/>
          <w:szCs w:val="24"/>
        </w:rPr>
        <w:t xml:space="preserve">Donald Douglas ‘O’Casey Smashes His Targets’ </w:t>
      </w:r>
      <w:r w:rsidRPr="000F2FD0">
        <w:rPr>
          <w:rFonts w:ascii="Arial" w:hAnsi="Arial" w:cs="Arial"/>
          <w:i/>
          <w:sz w:val="24"/>
          <w:szCs w:val="24"/>
        </w:rPr>
        <w:t>Daily Worker</w:t>
      </w:r>
      <w:r w:rsidRPr="000F2FD0">
        <w:rPr>
          <w:rFonts w:ascii="Arial" w:hAnsi="Arial" w:cs="Arial"/>
          <w:sz w:val="24"/>
          <w:szCs w:val="24"/>
        </w:rPr>
        <w:t xml:space="preserve"> 29</w:t>
      </w:r>
      <w:r w:rsidRPr="000F2FD0">
        <w:rPr>
          <w:rFonts w:ascii="Arial" w:hAnsi="Arial" w:cs="Arial"/>
          <w:sz w:val="24"/>
          <w:szCs w:val="24"/>
          <w:vertAlign w:val="superscript"/>
        </w:rPr>
        <w:t>th</w:t>
      </w:r>
      <w:r w:rsidRPr="000F2FD0">
        <w:rPr>
          <w:rFonts w:ascii="Arial" w:hAnsi="Arial" w:cs="Arial"/>
          <w:sz w:val="24"/>
          <w:szCs w:val="24"/>
        </w:rPr>
        <w:t xml:space="preserve"> May 1953. </w:t>
      </w:r>
    </w:p>
    <w:p w:rsidR="00ED51B0" w:rsidRPr="000F2FD0" w:rsidRDefault="00ED51B0" w:rsidP="000F2FD0">
      <w:pPr>
        <w:tabs>
          <w:tab w:val="left" w:pos="1800"/>
        </w:tabs>
        <w:rPr>
          <w:rFonts w:ascii="Arial" w:hAnsi="Arial" w:cs="Arial"/>
          <w:sz w:val="24"/>
          <w:szCs w:val="24"/>
        </w:rPr>
      </w:pPr>
    </w:p>
    <w:sectPr w:rsidR="00ED51B0" w:rsidRPr="000F2FD0" w:rsidSect="00CC2F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8C" w:rsidRDefault="00B0238C" w:rsidP="000D4E78">
      <w:pPr>
        <w:spacing w:after="0" w:line="240" w:lineRule="auto"/>
      </w:pPr>
      <w:r>
        <w:separator/>
      </w:r>
    </w:p>
  </w:endnote>
  <w:endnote w:type="continuationSeparator" w:id="0">
    <w:p w:rsidR="00B0238C" w:rsidRDefault="00B0238C" w:rsidP="000D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31546"/>
      <w:docPartObj>
        <w:docPartGallery w:val="Page Numbers (Bottom of Page)"/>
        <w:docPartUnique/>
      </w:docPartObj>
    </w:sdtPr>
    <w:sdtEndPr/>
    <w:sdtContent>
      <w:p w:rsidR="0012029C" w:rsidRDefault="00D470E7">
        <w:pPr>
          <w:pStyle w:val="Footer"/>
          <w:jc w:val="right"/>
        </w:pPr>
        <w:r>
          <w:fldChar w:fldCharType="begin"/>
        </w:r>
        <w:r>
          <w:instrText xml:space="preserve"> PAGE   \* MERGEFORMAT </w:instrText>
        </w:r>
        <w:r>
          <w:fldChar w:fldCharType="separate"/>
        </w:r>
        <w:r w:rsidR="00226807">
          <w:rPr>
            <w:noProof/>
          </w:rPr>
          <w:t>1</w:t>
        </w:r>
        <w:r>
          <w:rPr>
            <w:noProof/>
          </w:rPr>
          <w:fldChar w:fldCharType="end"/>
        </w:r>
      </w:p>
    </w:sdtContent>
  </w:sdt>
  <w:p w:rsidR="0012029C" w:rsidRDefault="001202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8C" w:rsidRDefault="00B0238C" w:rsidP="000D4E78">
      <w:pPr>
        <w:spacing w:after="0" w:line="240" w:lineRule="auto"/>
      </w:pPr>
      <w:r>
        <w:separator/>
      </w:r>
    </w:p>
  </w:footnote>
  <w:footnote w:type="continuationSeparator" w:id="0">
    <w:p w:rsidR="00B0238C" w:rsidRDefault="00B0238C" w:rsidP="000D4E78">
      <w:pPr>
        <w:spacing w:after="0" w:line="240" w:lineRule="auto"/>
      </w:pPr>
      <w:r>
        <w:continuationSeparator/>
      </w:r>
    </w:p>
  </w:footnote>
  <w:footnote w:id="1">
    <w:p w:rsidR="0012029C" w:rsidRDefault="0012029C">
      <w:pPr>
        <w:pStyle w:val="FootnoteText"/>
      </w:pPr>
      <w:r>
        <w:rPr>
          <w:rStyle w:val="FootnoteReference"/>
        </w:rPr>
        <w:footnoteRef/>
      </w:r>
      <w:r>
        <w:t xml:space="preserve"> </w:t>
      </w:r>
      <w:r>
        <w:rPr>
          <w:rStyle w:val="FootnoteReference"/>
        </w:rPr>
        <w:footnoteRef/>
      </w:r>
      <w:r>
        <w:t xml:space="preserve"> </w:t>
      </w:r>
      <w:r w:rsidRPr="000F2FD0">
        <w:rPr>
          <w:rFonts w:cs="Arial"/>
          <w:i/>
        </w:rPr>
        <w:t>Time to Go</w:t>
      </w:r>
      <w:r w:rsidRPr="000F2FD0">
        <w:rPr>
          <w:rFonts w:cs="Arial"/>
        </w:rPr>
        <w:t xml:space="preserve"> was written in 1949, largely in manuscript by December and completed by spring 1950. The play remained unperformed, but was published in 1951 when it was printed in volume four of the Macmillan series of O’Casey’s </w:t>
      </w:r>
      <w:r w:rsidRPr="000F2FD0">
        <w:rPr>
          <w:rFonts w:cs="Arial"/>
          <w:i/>
        </w:rPr>
        <w:t>Collected Plays</w:t>
      </w:r>
      <w:r>
        <w:rPr>
          <w:rFonts w:cs="Arial"/>
        </w:rPr>
        <w:t>.</w:t>
      </w:r>
    </w:p>
  </w:footnote>
  <w:footnote w:id="2">
    <w:p w:rsidR="003857BC" w:rsidRDefault="003857BC">
      <w:pPr>
        <w:pStyle w:val="FootnoteText"/>
      </w:pPr>
      <w:r>
        <w:rPr>
          <w:rStyle w:val="FootnoteReference"/>
        </w:rPr>
        <w:footnoteRef/>
      </w:r>
      <w:r>
        <w:t xml:space="preserve"> See Bernice Schrank, ‘Sean O’Casey’s </w:t>
      </w:r>
      <w:r>
        <w:rPr>
          <w:i/>
        </w:rPr>
        <w:t>Time to Go</w:t>
      </w:r>
      <w:r>
        <w:t xml:space="preserve"> and the Theory of a Just Price’, </w:t>
      </w:r>
      <w:r w:rsidRPr="00BD6972">
        <w:rPr>
          <w:i/>
        </w:rPr>
        <w:t>Irish Universi</w:t>
      </w:r>
      <w:r>
        <w:rPr>
          <w:i/>
        </w:rPr>
        <w:t xml:space="preserve">ty </w:t>
      </w:r>
      <w:r w:rsidRPr="00BD6972">
        <w:rPr>
          <w:i/>
        </w:rPr>
        <w:t>Review</w:t>
      </w:r>
      <w:r>
        <w:t xml:space="preserve"> Vol 30 No 2 (Autumn- Winter 2000), pp232-243, 236.</w:t>
      </w:r>
    </w:p>
  </w:footnote>
  <w:footnote w:id="3">
    <w:p w:rsidR="0012029C" w:rsidRDefault="0012029C" w:rsidP="00DC66C2">
      <w:pPr>
        <w:pStyle w:val="FootnoteText"/>
      </w:pPr>
      <w:r>
        <w:rPr>
          <w:rStyle w:val="FootnoteReference"/>
        </w:rPr>
        <w:footnoteRef/>
      </w:r>
      <w:r>
        <w:t xml:space="preserve">  It may seem odd that O’Casey did not allude to George Russell’s (AE) comments on rural economies which would show some sympathy with O’Casey’s overall approach. However, despite AE’s early amicable support for Jim Larkin’s Women and Children’s Relief Fund during the 1913 Lockout (which O’Casey set up and ran), O’Casey rapidly turned against Russell when he initially refused to publish the correspondence with Yeats over </w:t>
      </w:r>
      <w:r w:rsidRPr="00491232">
        <w:rPr>
          <w:i/>
        </w:rPr>
        <w:t>The Silver Tassie</w:t>
      </w:r>
      <w:r>
        <w:t xml:space="preserve">  (Russell agreed with Yeats’s assessment of the play at first).  O’Casey probably satirised Russell’s metaphysical beliefs via the character of Bentham in </w:t>
      </w:r>
      <w:r w:rsidRPr="00491232">
        <w:rPr>
          <w:i/>
        </w:rPr>
        <w:t>The Plough and the Stars</w:t>
      </w:r>
      <w:r>
        <w:t>, see Murray (2004) p204-5.</w:t>
      </w:r>
    </w:p>
  </w:footnote>
  <w:footnote w:id="4">
    <w:p w:rsidR="0012029C" w:rsidRPr="00BC7D1E" w:rsidRDefault="0012029C" w:rsidP="00DC66C2">
      <w:pPr>
        <w:rPr>
          <w:sz w:val="20"/>
          <w:szCs w:val="20"/>
        </w:rPr>
      </w:pPr>
      <w:r w:rsidRPr="00BC7D1E">
        <w:rPr>
          <w:rStyle w:val="FootnoteReference"/>
          <w:sz w:val="20"/>
          <w:szCs w:val="20"/>
        </w:rPr>
        <w:footnoteRef/>
      </w:r>
      <w:r>
        <w:rPr>
          <w:sz w:val="20"/>
          <w:szCs w:val="20"/>
        </w:rPr>
        <w:t xml:space="preserve"> Sandel, Michael, </w:t>
      </w:r>
      <w:r>
        <w:rPr>
          <w:i/>
          <w:sz w:val="20"/>
          <w:szCs w:val="20"/>
        </w:rPr>
        <w:t xml:space="preserve">What Money Can’t Buy: The Moral Limits of Markets </w:t>
      </w:r>
      <w:r>
        <w:rPr>
          <w:sz w:val="20"/>
          <w:szCs w:val="20"/>
        </w:rPr>
        <w:t>(Kindle Edition,</w:t>
      </w:r>
      <w:r w:rsidRPr="00BC7D1E">
        <w:rPr>
          <w:sz w:val="20"/>
          <w:szCs w:val="20"/>
        </w:rPr>
        <w:t xml:space="preserve">2012), Introduction. </w:t>
      </w:r>
      <w:r>
        <w:rPr>
          <w:sz w:val="20"/>
          <w:szCs w:val="20"/>
        </w:rPr>
        <w:t>See also chapter 1, where Sandel considers the problematic nature of some market practices, for example, paying children to read. Sandel questions whether this</w:t>
      </w:r>
      <w:r w:rsidRPr="00BC7D1E">
        <w:rPr>
          <w:sz w:val="20"/>
          <w:szCs w:val="20"/>
        </w:rPr>
        <w:t xml:space="preserve"> create</w:t>
      </w:r>
      <w:r>
        <w:rPr>
          <w:sz w:val="20"/>
          <w:szCs w:val="20"/>
        </w:rPr>
        <w:t>s</w:t>
      </w:r>
      <w:r w:rsidRPr="00BC7D1E">
        <w:rPr>
          <w:sz w:val="20"/>
          <w:szCs w:val="20"/>
        </w:rPr>
        <w:t xml:space="preserve"> the ‘righ</w:t>
      </w:r>
      <w:r>
        <w:rPr>
          <w:sz w:val="20"/>
          <w:szCs w:val="20"/>
        </w:rPr>
        <w:t>t’ attitude to education for</w:t>
      </w:r>
      <w:r w:rsidRPr="00BC7D1E">
        <w:rPr>
          <w:sz w:val="20"/>
          <w:szCs w:val="20"/>
        </w:rPr>
        <w:t xml:space="preserve"> </w:t>
      </w:r>
      <w:r>
        <w:rPr>
          <w:sz w:val="20"/>
          <w:szCs w:val="20"/>
        </w:rPr>
        <w:t xml:space="preserve">the </w:t>
      </w:r>
      <w:r w:rsidRPr="00BC7D1E">
        <w:rPr>
          <w:sz w:val="20"/>
          <w:szCs w:val="20"/>
        </w:rPr>
        <w:t>future generation</w:t>
      </w:r>
      <w:r>
        <w:rPr>
          <w:sz w:val="20"/>
          <w:szCs w:val="20"/>
        </w:rPr>
        <w:t>,</w:t>
      </w:r>
      <w:r w:rsidRPr="00BC7D1E">
        <w:rPr>
          <w:sz w:val="20"/>
          <w:szCs w:val="20"/>
        </w:rPr>
        <w:t xml:space="preserve"> or are we presenting educati</w:t>
      </w:r>
      <w:r>
        <w:rPr>
          <w:sz w:val="20"/>
          <w:szCs w:val="20"/>
        </w:rPr>
        <w:t>on as another commodity? Similarly Sandel considers the American practice of</w:t>
      </w:r>
      <w:r w:rsidRPr="00BC7D1E">
        <w:rPr>
          <w:sz w:val="20"/>
          <w:szCs w:val="20"/>
        </w:rPr>
        <w:t xml:space="preserve"> ‘scalping’ - where the low paid or</w:t>
      </w:r>
      <w:r w:rsidRPr="00BC7D1E">
        <w:rPr>
          <w:rFonts w:ascii="Constantia" w:hAnsi="Constantia"/>
          <w:sz w:val="20"/>
          <w:szCs w:val="20"/>
        </w:rPr>
        <w:t xml:space="preserve"> </w:t>
      </w:r>
      <w:r w:rsidRPr="00BC7D1E">
        <w:rPr>
          <w:sz w:val="20"/>
          <w:szCs w:val="20"/>
        </w:rPr>
        <w:t>homeless are paid to queue for free theatre tickets</w:t>
      </w:r>
      <w:r>
        <w:rPr>
          <w:sz w:val="20"/>
          <w:szCs w:val="20"/>
        </w:rPr>
        <w:t xml:space="preserve"> for those who are monetarily rich but time poor and asks whether this is </w:t>
      </w:r>
      <w:r w:rsidRPr="00BC7D1E">
        <w:rPr>
          <w:sz w:val="20"/>
          <w:szCs w:val="20"/>
        </w:rPr>
        <w:t>a sensible</w:t>
      </w:r>
      <w:r>
        <w:rPr>
          <w:sz w:val="20"/>
          <w:szCs w:val="20"/>
        </w:rPr>
        <w:t xml:space="preserve"> use of market economics, since</w:t>
      </w:r>
      <w:r w:rsidRPr="00BC7D1E">
        <w:rPr>
          <w:sz w:val="20"/>
          <w:szCs w:val="20"/>
        </w:rPr>
        <w:t xml:space="preserve"> some me</w:t>
      </w:r>
      <w:r>
        <w:rPr>
          <w:sz w:val="20"/>
          <w:szCs w:val="20"/>
        </w:rPr>
        <w:t>mbers of society can and do</w:t>
      </w:r>
      <w:r w:rsidRPr="00BC7D1E">
        <w:rPr>
          <w:sz w:val="20"/>
          <w:szCs w:val="20"/>
        </w:rPr>
        <w:t xml:space="preserve"> p</w:t>
      </w:r>
      <w:r>
        <w:rPr>
          <w:sz w:val="20"/>
          <w:szCs w:val="20"/>
        </w:rPr>
        <w:t xml:space="preserve">ut a higher price on their time.  Sandel also looks as the ethically fraught the implications of the ‘market’ in body parts - ‘Consider kidneys’ as he puts it, see Chapter 3. </w:t>
      </w:r>
      <w:r w:rsidRPr="00BC7D1E">
        <w:rPr>
          <w:sz w:val="20"/>
          <w:szCs w:val="20"/>
        </w:rPr>
        <w:t xml:space="preserve"> </w:t>
      </w:r>
    </w:p>
    <w:p w:rsidR="0012029C" w:rsidRPr="00BC7D1E" w:rsidRDefault="0012029C" w:rsidP="00DC66C2">
      <w:pPr>
        <w:pStyle w:val="FootnoteText"/>
      </w:pPr>
    </w:p>
  </w:footnote>
  <w:footnote w:id="5">
    <w:p w:rsidR="00A27332" w:rsidRDefault="00A27332">
      <w:pPr>
        <w:pStyle w:val="FootnoteText"/>
      </w:pPr>
      <w:r>
        <w:rPr>
          <w:rStyle w:val="FootnoteReference"/>
        </w:rPr>
        <w:footnoteRef/>
      </w:r>
      <w:r>
        <w:t xml:space="preserve"> I am using ‘</w:t>
      </w:r>
      <w:r>
        <w:rPr>
          <w:rFonts w:cs="Arial"/>
          <w:color w:val="000000" w:themeColor="text1"/>
        </w:rPr>
        <w:t>m</w:t>
      </w:r>
      <w:r w:rsidRPr="00A27332">
        <w:rPr>
          <w:rFonts w:cs="Arial"/>
          <w:color w:val="000000" w:themeColor="text1"/>
        </w:rPr>
        <w:t>ythical</w:t>
      </w:r>
      <w:r>
        <w:rPr>
          <w:rFonts w:cs="Arial"/>
          <w:color w:val="000000" w:themeColor="text1"/>
        </w:rPr>
        <w:t>’</w:t>
      </w:r>
      <w:r w:rsidRPr="00A27332">
        <w:rPr>
          <w:rFonts w:cs="Arial"/>
          <w:color w:val="000000" w:themeColor="text1"/>
        </w:rPr>
        <w:t xml:space="preserve"> both in the sense of</w:t>
      </w:r>
      <w:r>
        <w:rPr>
          <w:rFonts w:cs="Arial"/>
          <w:color w:val="000000" w:themeColor="text1"/>
        </w:rPr>
        <w:t>O’Casey’s</w:t>
      </w:r>
      <w:r w:rsidRPr="00A27332">
        <w:rPr>
          <w:rFonts w:cs="Arial"/>
          <w:color w:val="000000" w:themeColor="text1"/>
        </w:rPr>
        <w:t xml:space="preserve"> re-</w:t>
      </w:r>
      <w:r>
        <w:rPr>
          <w:rFonts w:cs="Arial"/>
          <w:color w:val="000000" w:themeColor="text1"/>
        </w:rPr>
        <w:t xml:space="preserve">cycling of some aspects of an Irish myth in the creation of Kelly </w:t>
      </w:r>
      <w:r w:rsidR="00A8367C">
        <w:rPr>
          <w:rFonts w:cs="Arial"/>
          <w:color w:val="000000" w:themeColor="text1"/>
        </w:rPr>
        <w:t>[</w:t>
      </w:r>
      <w:r>
        <w:rPr>
          <w:rFonts w:cs="Arial"/>
          <w:color w:val="000000" w:themeColor="text1"/>
        </w:rPr>
        <w:t xml:space="preserve">a version of the Celtic God Mananan Mac Lir – see Murray (2004), p329 </w:t>
      </w:r>
      <w:r w:rsidR="00A8367C">
        <w:rPr>
          <w:rFonts w:cs="Arial"/>
          <w:color w:val="000000" w:themeColor="text1"/>
        </w:rPr>
        <w:t>]</w:t>
      </w:r>
      <w:r>
        <w:rPr>
          <w:rFonts w:cs="Arial"/>
          <w:color w:val="000000" w:themeColor="text1"/>
        </w:rPr>
        <w:t xml:space="preserve">- </w:t>
      </w:r>
      <w:r w:rsidRPr="00A27332">
        <w:rPr>
          <w:rFonts w:cs="Arial"/>
          <w:color w:val="000000" w:themeColor="text1"/>
        </w:rPr>
        <w:t xml:space="preserve"> and in the</w:t>
      </w:r>
      <w:r w:rsidR="00A8367C">
        <w:rPr>
          <w:rFonts w:cs="Arial"/>
          <w:color w:val="000000" w:themeColor="text1"/>
        </w:rPr>
        <w:t xml:space="preserve"> creation of characters with a sense of the</w:t>
      </w:r>
      <w:r w:rsidRPr="00A27332">
        <w:rPr>
          <w:rFonts w:cs="Arial"/>
          <w:color w:val="000000" w:themeColor="text1"/>
        </w:rPr>
        <w:t xml:space="preserve"> hyper-real </w:t>
      </w:r>
      <w:r w:rsidR="00A8367C">
        <w:rPr>
          <w:rFonts w:cs="Arial"/>
          <w:color w:val="000000" w:themeColor="text1"/>
        </w:rPr>
        <w:t>in both the</w:t>
      </w:r>
      <w:r w:rsidRPr="00A27332">
        <w:rPr>
          <w:rFonts w:cs="Arial"/>
          <w:color w:val="000000" w:themeColor="text1"/>
        </w:rPr>
        <w:t xml:space="preserve"> Widda and Kell</w:t>
      </w:r>
      <w:r w:rsidR="00A8367C">
        <w:rPr>
          <w:rFonts w:cs="Arial"/>
          <w:color w:val="000000" w:themeColor="text1"/>
        </w:rPr>
        <w:t>y</w:t>
      </w:r>
      <w:r>
        <w:rPr>
          <w:rFonts w:ascii="Arial" w:hAnsi="Arial" w:cs="Arial"/>
          <w:color w:val="000000" w:themeColor="text1"/>
        </w:rPr>
        <w:t>.</w:t>
      </w:r>
    </w:p>
  </w:footnote>
  <w:footnote w:id="6">
    <w:p w:rsidR="0012029C" w:rsidRPr="009973BA" w:rsidRDefault="0012029C" w:rsidP="00DC66C2">
      <w:pPr>
        <w:tabs>
          <w:tab w:val="left" w:pos="960"/>
        </w:tabs>
        <w:rPr>
          <w:sz w:val="24"/>
          <w:szCs w:val="24"/>
        </w:rPr>
      </w:pPr>
      <w:r>
        <w:rPr>
          <w:rStyle w:val="FootnoteReference"/>
        </w:rPr>
        <w:footnoteRef/>
      </w:r>
      <w:r>
        <w:t xml:space="preserve"> </w:t>
      </w:r>
      <w:r w:rsidRPr="009973BA">
        <w:rPr>
          <w:sz w:val="20"/>
          <w:szCs w:val="20"/>
        </w:rPr>
        <w:t xml:space="preserve">Donald Douglas ‘O’Casey Smashes His Targets’ </w:t>
      </w:r>
      <w:r w:rsidRPr="009973BA">
        <w:rPr>
          <w:i/>
          <w:sz w:val="20"/>
          <w:szCs w:val="20"/>
        </w:rPr>
        <w:t>Daily Worker</w:t>
      </w:r>
      <w:r w:rsidRPr="009973BA">
        <w:rPr>
          <w:sz w:val="20"/>
          <w:szCs w:val="20"/>
        </w:rPr>
        <w:t xml:space="preserve"> 29</w:t>
      </w:r>
      <w:r w:rsidRPr="009973BA">
        <w:rPr>
          <w:sz w:val="20"/>
          <w:szCs w:val="20"/>
          <w:vertAlign w:val="superscript"/>
        </w:rPr>
        <w:t>th</w:t>
      </w:r>
      <w:r w:rsidRPr="009973BA">
        <w:rPr>
          <w:sz w:val="20"/>
          <w:szCs w:val="20"/>
        </w:rPr>
        <w:t xml:space="preserve"> May 1953</w:t>
      </w:r>
      <w:r>
        <w:rPr>
          <w:sz w:val="20"/>
          <w:szCs w:val="20"/>
        </w:rPr>
        <w:t>.</w:t>
      </w:r>
      <w:r>
        <w:rPr>
          <w:sz w:val="24"/>
          <w:szCs w:val="24"/>
        </w:rPr>
        <w:t xml:space="preserve"> </w:t>
      </w:r>
    </w:p>
  </w:footnote>
  <w:footnote w:id="7">
    <w:p w:rsidR="0012029C" w:rsidRPr="009973BA" w:rsidRDefault="0012029C" w:rsidP="00DC66C2">
      <w:pPr>
        <w:tabs>
          <w:tab w:val="left" w:pos="960"/>
        </w:tabs>
        <w:rPr>
          <w:sz w:val="24"/>
          <w:szCs w:val="24"/>
        </w:rPr>
      </w:pPr>
      <w:r>
        <w:rPr>
          <w:rStyle w:val="FootnoteReference"/>
        </w:rPr>
        <w:footnoteRef/>
      </w:r>
      <w:r>
        <w:t xml:space="preserve"> </w:t>
      </w:r>
      <w:r w:rsidRPr="009973BA">
        <w:rPr>
          <w:sz w:val="20"/>
          <w:szCs w:val="20"/>
        </w:rPr>
        <w:t xml:space="preserve">Donald Douglas ‘O’Casey Smashes His Targets’ </w:t>
      </w:r>
      <w:r w:rsidRPr="009973BA">
        <w:rPr>
          <w:i/>
          <w:sz w:val="20"/>
          <w:szCs w:val="20"/>
        </w:rPr>
        <w:t>Daily Worker</w:t>
      </w:r>
      <w:r w:rsidRPr="009973BA">
        <w:rPr>
          <w:sz w:val="20"/>
          <w:szCs w:val="20"/>
        </w:rPr>
        <w:t xml:space="preserve"> 29</w:t>
      </w:r>
      <w:r w:rsidRPr="009973BA">
        <w:rPr>
          <w:sz w:val="20"/>
          <w:szCs w:val="20"/>
          <w:vertAlign w:val="superscript"/>
        </w:rPr>
        <w:t>th</w:t>
      </w:r>
      <w:r w:rsidRPr="009973BA">
        <w:rPr>
          <w:sz w:val="20"/>
          <w:szCs w:val="20"/>
        </w:rPr>
        <w:t xml:space="preserve"> May 1953</w:t>
      </w:r>
      <w:r>
        <w:rPr>
          <w:sz w:val="20"/>
          <w:szCs w:val="20"/>
        </w:rPr>
        <w:t>.</w:t>
      </w:r>
    </w:p>
  </w:footnote>
  <w:footnote w:id="8">
    <w:p w:rsidR="0012029C" w:rsidRPr="00BD6972" w:rsidRDefault="0012029C" w:rsidP="00A15667">
      <w:pPr>
        <w:pStyle w:val="FootnoteText"/>
      </w:pPr>
      <w:r>
        <w:rPr>
          <w:rStyle w:val="FootnoteReference"/>
        </w:rPr>
        <w:footnoteRef/>
      </w:r>
      <w:r>
        <w:t xml:space="preserve"> See Bernice Schrank, ‘Sean O’Casey’s </w:t>
      </w:r>
      <w:r>
        <w:rPr>
          <w:i/>
        </w:rPr>
        <w:t>Time to Go</w:t>
      </w:r>
      <w:r>
        <w:t xml:space="preserve"> and the Theory of a Just Price’, </w:t>
      </w:r>
      <w:r w:rsidRPr="00BD6972">
        <w:rPr>
          <w:i/>
        </w:rPr>
        <w:t>Irish Universi</w:t>
      </w:r>
      <w:r>
        <w:rPr>
          <w:i/>
        </w:rPr>
        <w:t xml:space="preserve">ty </w:t>
      </w:r>
      <w:r w:rsidRPr="00BD6972">
        <w:rPr>
          <w:i/>
        </w:rPr>
        <w:t>Review</w:t>
      </w:r>
      <w:r>
        <w:t xml:space="preserve"> Vol 30 No 2 (Autumn- Winter 2000), pp232-243, 236.</w:t>
      </w:r>
    </w:p>
    <w:p w:rsidR="0012029C" w:rsidRDefault="0012029C">
      <w:pPr>
        <w:pStyle w:val="FootnoteText"/>
      </w:pPr>
    </w:p>
  </w:footnote>
  <w:footnote w:id="9">
    <w:p w:rsidR="0012029C" w:rsidRPr="00B86247" w:rsidRDefault="0012029C" w:rsidP="00DC66C2">
      <w:pPr>
        <w:pStyle w:val="FootnoteText"/>
      </w:pPr>
      <w:r>
        <w:rPr>
          <w:rStyle w:val="FootnoteReference"/>
        </w:rPr>
        <w:footnoteRef/>
      </w:r>
      <w:r>
        <w:t xml:space="preserve"> Latouche, Serge </w:t>
      </w:r>
      <w:r>
        <w:rPr>
          <w:i/>
        </w:rPr>
        <w:t>A Farewell to Growth</w:t>
      </w:r>
      <w:r>
        <w:t xml:space="preserve"> translated by David Macey, (Cambridge: Polity, 2009), p90.</w:t>
      </w:r>
    </w:p>
  </w:footnote>
  <w:footnote w:id="10">
    <w:p w:rsidR="0012029C" w:rsidRDefault="0012029C" w:rsidP="00B21D8B">
      <w:pPr>
        <w:pStyle w:val="FootnoteText"/>
      </w:pPr>
      <w:r>
        <w:rPr>
          <w:rStyle w:val="FootnoteReference"/>
        </w:rPr>
        <w:footnoteRef/>
      </w:r>
      <w:r>
        <w:t xml:space="preserve"> </w:t>
      </w:r>
      <w:r w:rsidRPr="00737BD5">
        <w:rPr>
          <w:i/>
        </w:rPr>
        <w:t>The</w:t>
      </w:r>
      <w:r>
        <w:t xml:space="preserve"> </w:t>
      </w:r>
      <w:r w:rsidRPr="003C2F7C">
        <w:rPr>
          <w:i/>
        </w:rPr>
        <w:t>Letters of Sean O’Casey Vol II 1942-54</w:t>
      </w:r>
      <w:r>
        <w:t>, ed David Krause (London: Macmillan, 1980), O’Casey to George Jean Nathan 1 March 1950, p684</w:t>
      </w:r>
    </w:p>
  </w:footnote>
  <w:footnote w:id="11">
    <w:p w:rsidR="00AD091E" w:rsidRPr="00AD091E" w:rsidRDefault="00AD091E">
      <w:pPr>
        <w:pStyle w:val="FootnoteText"/>
      </w:pPr>
      <w:r>
        <w:rPr>
          <w:rStyle w:val="FootnoteReference"/>
        </w:rPr>
        <w:footnoteRef/>
      </w:r>
      <w:r>
        <w:t xml:space="preserve">  Anon, ‘Sean O’Casey’s Short Plays’, </w:t>
      </w:r>
      <w:r>
        <w:rPr>
          <w:i/>
        </w:rPr>
        <w:t>The Times</w:t>
      </w:r>
      <w:r>
        <w:t xml:space="preserve"> 23.5.53, p8.</w:t>
      </w:r>
    </w:p>
  </w:footnote>
  <w:footnote w:id="12">
    <w:p w:rsidR="0012029C" w:rsidRDefault="0012029C" w:rsidP="000D4E78">
      <w:pPr>
        <w:pStyle w:val="FootnoteText"/>
      </w:pPr>
      <w:r>
        <w:rPr>
          <w:rStyle w:val="FootnoteReference"/>
        </w:rPr>
        <w:footnoteRef/>
      </w:r>
      <w:r>
        <w:t xml:space="preserve"> </w:t>
      </w:r>
      <w:r w:rsidRPr="00614CCC">
        <w:rPr>
          <w:i/>
        </w:rPr>
        <w:t>Robert Le</w:t>
      </w:r>
      <w:r>
        <w:rPr>
          <w:i/>
        </w:rPr>
        <w:t>p</w:t>
      </w:r>
      <w:r w:rsidRPr="00614CCC">
        <w:rPr>
          <w:i/>
        </w:rPr>
        <w:t>age: Connecting Flights - In Conversation with Remy Charest</w:t>
      </w:r>
      <w:r>
        <w:t xml:space="preserve"> Robert Lepage (Canada: Alfred P.Knopf, 1998) p42.</w:t>
      </w:r>
    </w:p>
  </w:footnote>
  <w:footnote w:id="13">
    <w:p w:rsidR="0012029C" w:rsidRDefault="0012029C" w:rsidP="000D4E78">
      <w:pPr>
        <w:pStyle w:val="FootnoteText"/>
      </w:pPr>
      <w:r>
        <w:rPr>
          <w:rStyle w:val="FootnoteReference"/>
        </w:rPr>
        <w:footnoteRef/>
      </w:r>
      <w:r>
        <w:t xml:space="preserve"> Sean O’Casey to David Plethean in </w:t>
      </w:r>
      <w:r>
        <w:rPr>
          <w:i/>
        </w:rPr>
        <w:t xml:space="preserve">Sean O’Casey: Writer at Work </w:t>
      </w:r>
      <w:r>
        <w:t xml:space="preserve"> (Dublin: Gill &amp; Macmillan, 2004) p418.</w:t>
      </w:r>
    </w:p>
  </w:footnote>
  <w:footnote w:id="14">
    <w:p w:rsidR="0012029C" w:rsidRDefault="0012029C" w:rsidP="000D4E78">
      <w:pPr>
        <w:pStyle w:val="FootnoteText"/>
      </w:pPr>
      <w:r>
        <w:rPr>
          <w:rStyle w:val="FootnoteReference"/>
        </w:rPr>
        <w:footnoteRef/>
      </w:r>
      <w:r>
        <w:t xml:space="preserve"> Costa, Maddy ‘A Life in Theatre: Simon McBurney’ Interview with Simon McBurney, </w:t>
      </w:r>
      <w:r w:rsidRPr="00B0449D">
        <w:rPr>
          <w:i/>
        </w:rPr>
        <w:t>The Guardian</w:t>
      </w:r>
      <w:r>
        <w:t xml:space="preserve"> 11.11.10.</w:t>
      </w:r>
    </w:p>
  </w:footnote>
  <w:footnote w:id="15">
    <w:p w:rsidR="0012029C" w:rsidRPr="00EA20E2" w:rsidRDefault="0012029C" w:rsidP="00737BD5">
      <w:pPr>
        <w:pStyle w:val="FootnoteText"/>
        <w:tabs>
          <w:tab w:val="left" w:pos="2550"/>
        </w:tabs>
      </w:pPr>
      <w:r>
        <w:rPr>
          <w:rStyle w:val="FootnoteReference"/>
        </w:rPr>
        <w:footnoteRef/>
      </w:r>
      <w:r>
        <w:t xml:space="preserve"> Pilkington, (2010), p10.</w:t>
      </w:r>
      <w:r>
        <w:tab/>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78"/>
    <w:rsid w:val="00000A0B"/>
    <w:rsid w:val="00004E18"/>
    <w:rsid w:val="000072A7"/>
    <w:rsid w:val="00013730"/>
    <w:rsid w:val="000174C3"/>
    <w:rsid w:val="00020031"/>
    <w:rsid w:val="000237B5"/>
    <w:rsid w:val="0005085E"/>
    <w:rsid w:val="00056D73"/>
    <w:rsid w:val="000826E8"/>
    <w:rsid w:val="000A206C"/>
    <w:rsid w:val="000A5A14"/>
    <w:rsid w:val="000A746B"/>
    <w:rsid w:val="000B21B9"/>
    <w:rsid w:val="000D4733"/>
    <w:rsid w:val="000D4E78"/>
    <w:rsid w:val="000E1600"/>
    <w:rsid w:val="000E20BC"/>
    <w:rsid w:val="000E34BA"/>
    <w:rsid w:val="000E4AE8"/>
    <w:rsid w:val="000F2FD0"/>
    <w:rsid w:val="000F4E12"/>
    <w:rsid w:val="0012029C"/>
    <w:rsid w:val="0012297E"/>
    <w:rsid w:val="00141DC8"/>
    <w:rsid w:val="00190330"/>
    <w:rsid w:val="001905E1"/>
    <w:rsid w:val="001A46B2"/>
    <w:rsid w:val="001C21F5"/>
    <w:rsid w:val="001E4ED8"/>
    <w:rsid w:val="00201C87"/>
    <w:rsid w:val="00217234"/>
    <w:rsid w:val="00226807"/>
    <w:rsid w:val="00241567"/>
    <w:rsid w:val="00247C00"/>
    <w:rsid w:val="00283B8F"/>
    <w:rsid w:val="002840CC"/>
    <w:rsid w:val="002C6831"/>
    <w:rsid w:val="002E3084"/>
    <w:rsid w:val="002E38F3"/>
    <w:rsid w:val="002F2C6B"/>
    <w:rsid w:val="003070E7"/>
    <w:rsid w:val="0032380F"/>
    <w:rsid w:val="00353D54"/>
    <w:rsid w:val="00372C71"/>
    <w:rsid w:val="003857BC"/>
    <w:rsid w:val="003A0ADC"/>
    <w:rsid w:val="003A70D4"/>
    <w:rsid w:val="003B4FCB"/>
    <w:rsid w:val="00402142"/>
    <w:rsid w:val="00403B6C"/>
    <w:rsid w:val="00410AAD"/>
    <w:rsid w:val="00441E08"/>
    <w:rsid w:val="00476D14"/>
    <w:rsid w:val="00493A53"/>
    <w:rsid w:val="00495B8F"/>
    <w:rsid w:val="00495E3D"/>
    <w:rsid w:val="004A2CA1"/>
    <w:rsid w:val="004B21DC"/>
    <w:rsid w:val="004E11B4"/>
    <w:rsid w:val="00507B4A"/>
    <w:rsid w:val="0056502C"/>
    <w:rsid w:val="00570D22"/>
    <w:rsid w:val="005812BF"/>
    <w:rsid w:val="005D18AE"/>
    <w:rsid w:val="005F39D6"/>
    <w:rsid w:val="006047D5"/>
    <w:rsid w:val="0062099E"/>
    <w:rsid w:val="00621905"/>
    <w:rsid w:val="00632D0D"/>
    <w:rsid w:val="00635CDE"/>
    <w:rsid w:val="00663350"/>
    <w:rsid w:val="00667C46"/>
    <w:rsid w:val="006A2F20"/>
    <w:rsid w:val="006A530A"/>
    <w:rsid w:val="006A7625"/>
    <w:rsid w:val="006B3847"/>
    <w:rsid w:val="006C4F81"/>
    <w:rsid w:val="006F5162"/>
    <w:rsid w:val="00700E0A"/>
    <w:rsid w:val="00717E04"/>
    <w:rsid w:val="00737BD5"/>
    <w:rsid w:val="00775E85"/>
    <w:rsid w:val="00785E20"/>
    <w:rsid w:val="007B34A7"/>
    <w:rsid w:val="007C0E39"/>
    <w:rsid w:val="007C1D7A"/>
    <w:rsid w:val="007C1E94"/>
    <w:rsid w:val="007C3B8F"/>
    <w:rsid w:val="007C4792"/>
    <w:rsid w:val="007D0E28"/>
    <w:rsid w:val="007E74B5"/>
    <w:rsid w:val="008008CC"/>
    <w:rsid w:val="00822684"/>
    <w:rsid w:val="00831BC5"/>
    <w:rsid w:val="00840C4D"/>
    <w:rsid w:val="00853579"/>
    <w:rsid w:val="00863A74"/>
    <w:rsid w:val="0086494E"/>
    <w:rsid w:val="008751BA"/>
    <w:rsid w:val="00890C42"/>
    <w:rsid w:val="008950BB"/>
    <w:rsid w:val="008B6B43"/>
    <w:rsid w:val="008C7C2E"/>
    <w:rsid w:val="008D5910"/>
    <w:rsid w:val="00901CD3"/>
    <w:rsid w:val="00906782"/>
    <w:rsid w:val="00917BA1"/>
    <w:rsid w:val="00924C5E"/>
    <w:rsid w:val="0093236A"/>
    <w:rsid w:val="00935D63"/>
    <w:rsid w:val="009608CE"/>
    <w:rsid w:val="009663B6"/>
    <w:rsid w:val="00976472"/>
    <w:rsid w:val="009973BA"/>
    <w:rsid w:val="009D30DE"/>
    <w:rsid w:val="009D7BE5"/>
    <w:rsid w:val="009D7DFA"/>
    <w:rsid w:val="009E6B39"/>
    <w:rsid w:val="00A00543"/>
    <w:rsid w:val="00A15667"/>
    <w:rsid w:val="00A179C5"/>
    <w:rsid w:val="00A27332"/>
    <w:rsid w:val="00A56CFF"/>
    <w:rsid w:val="00A74951"/>
    <w:rsid w:val="00A8367C"/>
    <w:rsid w:val="00AC0E61"/>
    <w:rsid w:val="00AD091E"/>
    <w:rsid w:val="00AD1B60"/>
    <w:rsid w:val="00AD2B23"/>
    <w:rsid w:val="00AD345C"/>
    <w:rsid w:val="00AF052F"/>
    <w:rsid w:val="00B004C1"/>
    <w:rsid w:val="00B0238C"/>
    <w:rsid w:val="00B16F81"/>
    <w:rsid w:val="00B21D8B"/>
    <w:rsid w:val="00B2466F"/>
    <w:rsid w:val="00B36307"/>
    <w:rsid w:val="00B37BE1"/>
    <w:rsid w:val="00B71335"/>
    <w:rsid w:val="00B861A0"/>
    <w:rsid w:val="00B8627B"/>
    <w:rsid w:val="00B9091B"/>
    <w:rsid w:val="00B9370F"/>
    <w:rsid w:val="00BC721D"/>
    <w:rsid w:val="00BC7536"/>
    <w:rsid w:val="00BC7D1E"/>
    <w:rsid w:val="00BE50FA"/>
    <w:rsid w:val="00BF226D"/>
    <w:rsid w:val="00C062E1"/>
    <w:rsid w:val="00C07B1F"/>
    <w:rsid w:val="00C63B68"/>
    <w:rsid w:val="00C74FA8"/>
    <w:rsid w:val="00C84AAC"/>
    <w:rsid w:val="00CB415A"/>
    <w:rsid w:val="00CB7CE1"/>
    <w:rsid w:val="00CC2F3C"/>
    <w:rsid w:val="00CE7739"/>
    <w:rsid w:val="00CF458A"/>
    <w:rsid w:val="00CF7DAF"/>
    <w:rsid w:val="00D07DE3"/>
    <w:rsid w:val="00D25341"/>
    <w:rsid w:val="00D27AE5"/>
    <w:rsid w:val="00D3430A"/>
    <w:rsid w:val="00D409F3"/>
    <w:rsid w:val="00D41652"/>
    <w:rsid w:val="00D42310"/>
    <w:rsid w:val="00D470E7"/>
    <w:rsid w:val="00D6610C"/>
    <w:rsid w:val="00D66798"/>
    <w:rsid w:val="00D828DA"/>
    <w:rsid w:val="00D972E9"/>
    <w:rsid w:val="00DA5DAE"/>
    <w:rsid w:val="00DC66C2"/>
    <w:rsid w:val="00DD73AA"/>
    <w:rsid w:val="00DD78B9"/>
    <w:rsid w:val="00DE5FC6"/>
    <w:rsid w:val="00DF5E56"/>
    <w:rsid w:val="00E137B9"/>
    <w:rsid w:val="00E16AE8"/>
    <w:rsid w:val="00E56138"/>
    <w:rsid w:val="00E57251"/>
    <w:rsid w:val="00E61260"/>
    <w:rsid w:val="00E66DCC"/>
    <w:rsid w:val="00E9657D"/>
    <w:rsid w:val="00EA40EC"/>
    <w:rsid w:val="00EA7CA7"/>
    <w:rsid w:val="00EB0091"/>
    <w:rsid w:val="00EB0C9A"/>
    <w:rsid w:val="00EC012A"/>
    <w:rsid w:val="00EC0F17"/>
    <w:rsid w:val="00EC2AC3"/>
    <w:rsid w:val="00ED51B0"/>
    <w:rsid w:val="00EE0172"/>
    <w:rsid w:val="00F04872"/>
    <w:rsid w:val="00F253A4"/>
    <w:rsid w:val="00F4232F"/>
    <w:rsid w:val="00F66BE3"/>
    <w:rsid w:val="00FA473E"/>
    <w:rsid w:val="00FB1006"/>
    <w:rsid w:val="00FF0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FE78E-A0FE-41AA-835F-A05F8FB41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4E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E7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0D4E78"/>
    <w:pPr>
      <w:spacing w:after="0" w:line="240" w:lineRule="auto"/>
    </w:pPr>
    <w:rPr>
      <w:sz w:val="20"/>
      <w:szCs w:val="20"/>
    </w:rPr>
  </w:style>
  <w:style w:type="character" w:customStyle="1" w:styleId="FootnoteTextChar">
    <w:name w:val="Footnote Text Char"/>
    <w:basedOn w:val="DefaultParagraphFont"/>
    <w:link w:val="FootnoteText"/>
    <w:uiPriority w:val="99"/>
    <w:rsid w:val="000D4E78"/>
    <w:rPr>
      <w:sz w:val="20"/>
      <w:szCs w:val="20"/>
    </w:rPr>
  </w:style>
  <w:style w:type="character" w:styleId="FootnoteReference">
    <w:name w:val="footnote reference"/>
    <w:basedOn w:val="DefaultParagraphFont"/>
    <w:uiPriority w:val="99"/>
    <w:semiHidden/>
    <w:unhideWhenUsed/>
    <w:rsid w:val="000D4E78"/>
    <w:rPr>
      <w:vertAlign w:val="superscript"/>
    </w:rPr>
  </w:style>
  <w:style w:type="paragraph" w:styleId="NoSpacing">
    <w:name w:val="No Spacing"/>
    <w:uiPriority w:val="1"/>
    <w:qFormat/>
    <w:rsid w:val="000D4E78"/>
    <w:pPr>
      <w:spacing w:after="0" w:line="240" w:lineRule="auto"/>
    </w:pPr>
  </w:style>
  <w:style w:type="paragraph" w:styleId="Header">
    <w:name w:val="header"/>
    <w:basedOn w:val="Normal"/>
    <w:link w:val="HeaderChar"/>
    <w:uiPriority w:val="99"/>
    <w:semiHidden/>
    <w:unhideWhenUsed/>
    <w:rsid w:val="00493A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3A53"/>
  </w:style>
  <w:style w:type="paragraph" w:styleId="Footer">
    <w:name w:val="footer"/>
    <w:basedOn w:val="Normal"/>
    <w:link w:val="FooterChar"/>
    <w:uiPriority w:val="99"/>
    <w:unhideWhenUsed/>
    <w:rsid w:val="00493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A53"/>
  </w:style>
  <w:style w:type="character" w:styleId="CommentReference">
    <w:name w:val="annotation reference"/>
    <w:basedOn w:val="DefaultParagraphFont"/>
    <w:uiPriority w:val="99"/>
    <w:semiHidden/>
    <w:unhideWhenUsed/>
    <w:rsid w:val="002F2C6B"/>
    <w:rPr>
      <w:sz w:val="16"/>
      <w:szCs w:val="16"/>
    </w:rPr>
  </w:style>
  <w:style w:type="paragraph" w:styleId="CommentText">
    <w:name w:val="annotation text"/>
    <w:basedOn w:val="Normal"/>
    <w:link w:val="CommentTextChar"/>
    <w:uiPriority w:val="99"/>
    <w:unhideWhenUsed/>
    <w:rsid w:val="002F2C6B"/>
    <w:pPr>
      <w:spacing w:line="240" w:lineRule="auto"/>
    </w:pPr>
    <w:rPr>
      <w:sz w:val="20"/>
      <w:szCs w:val="20"/>
    </w:rPr>
  </w:style>
  <w:style w:type="character" w:customStyle="1" w:styleId="CommentTextChar">
    <w:name w:val="Comment Text Char"/>
    <w:basedOn w:val="DefaultParagraphFont"/>
    <w:link w:val="CommentText"/>
    <w:uiPriority w:val="99"/>
    <w:rsid w:val="002F2C6B"/>
    <w:rPr>
      <w:sz w:val="20"/>
      <w:szCs w:val="20"/>
    </w:rPr>
  </w:style>
  <w:style w:type="paragraph" w:styleId="CommentSubject">
    <w:name w:val="annotation subject"/>
    <w:basedOn w:val="CommentText"/>
    <w:next w:val="CommentText"/>
    <w:link w:val="CommentSubjectChar"/>
    <w:uiPriority w:val="99"/>
    <w:semiHidden/>
    <w:unhideWhenUsed/>
    <w:rsid w:val="002F2C6B"/>
    <w:rPr>
      <w:b/>
      <w:bCs/>
    </w:rPr>
  </w:style>
  <w:style w:type="character" w:customStyle="1" w:styleId="CommentSubjectChar">
    <w:name w:val="Comment Subject Char"/>
    <w:basedOn w:val="CommentTextChar"/>
    <w:link w:val="CommentSubject"/>
    <w:uiPriority w:val="99"/>
    <w:semiHidden/>
    <w:rsid w:val="002F2C6B"/>
    <w:rPr>
      <w:b/>
      <w:bCs/>
      <w:sz w:val="20"/>
      <w:szCs w:val="20"/>
    </w:rPr>
  </w:style>
  <w:style w:type="paragraph" w:styleId="BalloonText">
    <w:name w:val="Balloon Text"/>
    <w:basedOn w:val="Normal"/>
    <w:link w:val="BalloonTextChar"/>
    <w:uiPriority w:val="99"/>
    <w:semiHidden/>
    <w:unhideWhenUsed/>
    <w:rsid w:val="002F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DCCE1-9294-4706-B8CA-0B8E828D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 Paull</dc:creator>
  <cp:lastModifiedBy>Kevin Sanders</cp:lastModifiedBy>
  <cp:revision>2</cp:revision>
  <cp:lastPrinted>2013-03-29T18:39:00Z</cp:lastPrinted>
  <dcterms:created xsi:type="dcterms:W3CDTF">2016-05-24T09:24:00Z</dcterms:created>
  <dcterms:modified xsi:type="dcterms:W3CDTF">2016-05-24T09:24:00Z</dcterms:modified>
</cp:coreProperties>
</file>